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12A" w:rsidRDefault="001055DE" w:rsidP="00C82408">
      <w:pPr>
        <w:jc w:val="both"/>
        <w:rPr>
          <w:rFonts w:eastAsia="Arial"/>
          <w:b/>
          <w:bCs/>
          <w:sz w:val="24"/>
          <w:szCs w:val="24"/>
        </w:rPr>
      </w:pPr>
      <w:r w:rsidRPr="001055DE">
        <w:rPr>
          <w:rFonts w:eastAsia="Arial"/>
          <w:b/>
          <w:bCs/>
          <w:noProof/>
          <w:sz w:val="24"/>
          <w:szCs w:val="24"/>
        </w:rPr>
        <w:drawing>
          <wp:inline distT="0" distB="0" distL="0" distR="0">
            <wp:extent cx="5936615" cy="8292915"/>
            <wp:effectExtent l="0" t="0" r="6985" b="0"/>
            <wp:docPr id="1" name="Рисунок 1" descr="C:\Users\Школа\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8292915"/>
                    </a:xfrm>
                    <a:prstGeom prst="rect">
                      <a:avLst/>
                    </a:prstGeom>
                    <a:noFill/>
                    <a:ln>
                      <a:noFill/>
                    </a:ln>
                  </pic:spPr>
                </pic:pic>
              </a:graphicData>
            </a:graphic>
          </wp:inline>
        </w:drawing>
      </w:r>
    </w:p>
    <w:p w:rsidR="001055DE" w:rsidRDefault="001055DE" w:rsidP="00C82408">
      <w:pPr>
        <w:jc w:val="both"/>
        <w:rPr>
          <w:rFonts w:eastAsia="Arial"/>
          <w:b/>
          <w:bCs/>
          <w:sz w:val="24"/>
          <w:szCs w:val="24"/>
        </w:rPr>
      </w:pPr>
    </w:p>
    <w:p w:rsidR="001055DE" w:rsidRPr="00C82408" w:rsidRDefault="001055DE" w:rsidP="00C82408">
      <w:pPr>
        <w:jc w:val="both"/>
        <w:rPr>
          <w:rFonts w:eastAsia="Arial"/>
          <w:b/>
          <w:bCs/>
          <w:sz w:val="24"/>
          <w:szCs w:val="24"/>
        </w:rPr>
      </w:pPr>
    </w:p>
    <w:p w:rsidR="00E2012A" w:rsidRPr="00C82408" w:rsidRDefault="00E2012A" w:rsidP="00C82408">
      <w:pPr>
        <w:jc w:val="both"/>
        <w:rPr>
          <w:rFonts w:eastAsia="Arial"/>
          <w:b/>
          <w:bCs/>
          <w:sz w:val="24"/>
          <w:szCs w:val="24"/>
        </w:rPr>
      </w:pPr>
    </w:p>
    <w:p w:rsidR="00E2012A" w:rsidRPr="00C82408" w:rsidRDefault="00E2012A" w:rsidP="00C82408">
      <w:pPr>
        <w:jc w:val="both"/>
        <w:rPr>
          <w:rFonts w:eastAsia="Arial"/>
          <w:b/>
          <w:bCs/>
          <w:sz w:val="24"/>
          <w:szCs w:val="24"/>
        </w:rPr>
      </w:pPr>
    </w:p>
    <w:p w:rsidR="001055DE" w:rsidRDefault="001055DE" w:rsidP="00C82408">
      <w:pPr>
        <w:jc w:val="both"/>
        <w:rPr>
          <w:rFonts w:eastAsia="Arial"/>
          <w:b/>
          <w:bCs/>
          <w:sz w:val="24"/>
          <w:szCs w:val="24"/>
        </w:rPr>
      </w:pPr>
    </w:p>
    <w:p w:rsidR="006C3D1F" w:rsidRDefault="006C3D1F" w:rsidP="00910360">
      <w:pPr>
        <w:jc w:val="both"/>
        <w:rPr>
          <w:rFonts w:eastAsia="Arial"/>
          <w:b/>
          <w:bCs/>
          <w:sz w:val="24"/>
          <w:szCs w:val="24"/>
        </w:rPr>
      </w:pPr>
      <w:r w:rsidRPr="00C82408">
        <w:rPr>
          <w:rFonts w:eastAsia="Arial"/>
          <w:b/>
          <w:bCs/>
          <w:sz w:val="24"/>
          <w:szCs w:val="24"/>
        </w:rPr>
        <w:lastRenderedPageBreak/>
        <w:t>СОДЕРЖАНИЕ</w:t>
      </w:r>
    </w:p>
    <w:tbl>
      <w:tblPr>
        <w:tblStyle w:val="a7"/>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087"/>
        <w:gridCol w:w="1134"/>
      </w:tblGrid>
      <w:tr w:rsidR="0058707A" w:rsidRPr="00BC6CA0" w:rsidTr="00BC6CA0">
        <w:tc>
          <w:tcPr>
            <w:tcW w:w="959" w:type="dxa"/>
          </w:tcPr>
          <w:p w:rsidR="0058707A" w:rsidRPr="00BC6CA0" w:rsidRDefault="0058707A" w:rsidP="00BC6CA0">
            <w:pPr>
              <w:rPr>
                <w:rFonts w:eastAsia="Arial"/>
                <w:bCs/>
                <w:sz w:val="24"/>
                <w:szCs w:val="24"/>
              </w:rPr>
            </w:pPr>
          </w:p>
        </w:tc>
        <w:tc>
          <w:tcPr>
            <w:tcW w:w="7087" w:type="dxa"/>
          </w:tcPr>
          <w:p w:rsidR="0058707A" w:rsidRPr="00BC6CA0" w:rsidRDefault="0058707A" w:rsidP="00BC6CA0">
            <w:pPr>
              <w:rPr>
                <w:rFonts w:eastAsia="Arial"/>
                <w:bCs/>
                <w:sz w:val="24"/>
                <w:szCs w:val="24"/>
              </w:rPr>
            </w:pPr>
            <w:r w:rsidRPr="00BC6CA0">
              <w:rPr>
                <w:rFonts w:eastAsia="Times New Roman"/>
                <w:sz w:val="24"/>
                <w:szCs w:val="24"/>
              </w:rPr>
              <w:t xml:space="preserve">Общие положения                          </w:t>
            </w:r>
          </w:p>
        </w:tc>
        <w:tc>
          <w:tcPr>
            <w:tcW w:w="1134" w:type="dxa"/>
          </w:tcPr>
          <w:p w:rsidR="0058707A" w:rsidRPr="00BC6CA0" w:rsidRDefault="00BC6CA0" w:rsidP="00BC6CA0">
            <w:pPr>
              <w:rPr>
                <w:rFonts w:eastAsia="Arial"/>
                <w:bCs/>
                <w:sz w:val="24"/>
                <w:szCs w:val="24"/>
              </w:rPr>
            </w:pPr>
            <w:r>
              <w:rPr>
                <w:rFonts w:eastAsia="Times New Roman"/>
                <w:sz w:val="24"/>
                <w:szCs w:val="24"/>
              </w:rPr>
              <w:t>4-6</w:t>
            </w:r>
          </w:p>
          <w:p w:rsidR="0058707A" w:rsidRPr="00BC6CA0" w:rsidRDefault="0058707A" w:rsidP="00BC6CA0">
            <w:pPr>
              <w:rPr>
                <w:rFonts w:eastAsia="Arial"/>
                <w:bCs/>
                <w:sz w:val="24"/>
                <w:szCs w:val="24"/>
              </w:rPr>
            </w:pPr>
          </w:p>
        </w:tc>
      </w:tr>
      <w:tr w:rsidR="0058707A" w:rsidRPr="00BC6CA0" w:rsidTr="00BC6CA0">
        <w:tc>
          <w:tcPr>
            <w:tcW w:w="959" w:type="dxa"/>
          </w:tcPr>
          <w:p w:rsidR="0058707A" w:rsidRPr="00BC6CA0" w:rsidRDefault="0058707A" w:rsidP="00BC6CA0">
            <w:pPr>
              <w:rPr>
                <w:rFonts w:eastAsia="Arial"/>
                <w:bCs/>
                <w:sz w:val="24"/>
                <w:szCs w:val="24"/>
              </w:rPr>
            </w:pPr>
            <w:r w:rsidRPr="00BC6CA0">
              <w:rPr>
                <w:rFonts w:eastAsia="Times New Roman"/>
                <w:sz w:val="24"/>
                <w:szCs w:val="24"/>
              </w:rPr>
              <w:t>1.</w:t>
            </w:r>
          </w:p>
        </w:tc>
        <w:tc>
          <w:tcPr>
            <w:tcW w:w="7087" w:type="dxa"/>
          </w:tcPr>
          <w:p w:rsidR="0058707A" w:rsidRPr="00BC6CA0" w:rsidRDefault="0058707A" w:rsidP="00BC6CA0">
            <w:pPr>
              <w:rPr>
                <w:rFonts w:eastAsia="Arial"/>
                <w:bCs/>
                <w:sz w:val="24"/>
                <w:szCs w:val="24"/>
              </w:rPr>
            </w:pPr>
            <w:r w:rsidRPr="00BC6CA0">
              <w:rPr>
                <w:rFonts w:eastAsia="Times New Roman"/>
                <w:sz w:val="24"/>
                <w:szCs w:val="24"/>
              </w:rPr>
              <w:t>Целевой раздел</w:t>
            </w:r>
          </w:p>
        </w:tc>
        <w:tc>
          <w:tcPr>
            <w:tcW w:w="1134" w:type="dxa"/>
          </w:tcPr>
          <w:p w:rsidR="0058707A" w:rsidRPr="00BC6CA0" w:rsidRDefault="0058707A" w:rsidP="00BC6CA0">
            <w:pPr>
              <w:rPr>
                <w:rFonts w:eastAsia="Arial"/>
                <w:bCs/>
                <w:sz w:val="24"/>
                <w:szCs w:val="24"/>
              </w:rPr>
            </w:pPr>
            <w:r w:rsidRPr="00BC6CA0">
              <w:rPr>
                <w:rFonts w:eastAsia="Arial"/>
                <w:bCs/>
                <w:sz w:val="24"/>
                <w:szCs w:val="24"/>
              </w:rPr>
              <w:t>6</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1.1.</w:t>
            </w:r>
          </w:p>
        </w:tc>
        <w:tc>
          <w:tcPr>
            <w:tcW w:w="7087" w:type="dxa"/>
          </w:tcPr>
          <w:p w:rsidR="0058707A" w:rsidRPr="00BC6CA0" w:rsidRDefault="0058707A" w:rsidP="00BC6CA0">
            <w:pPr>
              <w:rPr>
                <w:rFonts w:eastAsia="Times New Roman"/>
                <w:sz w:val="24"/>
                <w:szCs w:val="24"/>
              </w:rPr>
            </w:pPr>
            <w:r w:rsidRPr="00BC6CA0">
              <w:rPr>
                <w:rFonts w:eastAsia="Times New Roman"/>
                <w:sz w:val="24"/>
                <w:szCs w:val="24"/>
              </w:rPr>
              <w:t>Пояснительная записка</w:t>
            </w:r>
          </w:p>
        </w:tc>
        <w:tc>
          <w:tcPr>
            <w:tcW w:w="1134" w:type="dxa"/>
          </w:tcPr>
          <w:p w:rsidR="0058707A" w:rsidRPr="00BC6CA0" w:rsidRDefault="00ED6654" w:rsidP="00BC6CA0">
            <w:pPr>
              <w:rPr>
                <w:rFonts w:eastAsia="Arial"/>
                <w:bCs/>
                <w:sz w:val="24"/>
                <w:szCs w:val="24"/>
              </w:rPr>
            </w:pPr>
            <w:r>
              <w:rPr>
                <w:rFonts w:eastAsia="Arial"/>
                <w:bCs/>
                <w:sz w:val="24"/>
                <w:szCs w:val="24"/>
              </w:rPr>
              <w:t>6-7</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1.2.</w:t>
            </w:r>
          </w:p>
        </w:tc>
        <w:tc>
          <w:tcPr>
            <w:tcW w:w="7087" w:type="dxa"/>
          </w:tcPr>
          <w:p w:rsidR="0058707A" w:rsidRPr="00BC6CA0" w:rsidRDefault="0058707A" w:rsidP="00BC6CA0">
            <w:pPr>
              <w:rPr>
                <w:rFonts w:eastAsia="Times New Roman"/>
                <w:sz w:val="24"/>
                <w:szCs w:val="24"/>
              </w:rPr>
            </w:pPr>
            <w:r w:rsidRPr="00BC6CA0">
              <w:rPr>
                <w:rFonts w:eastAsia="Times New Roman"/>
                <w:sz w:val="24"/>
                <w:szCs w:val="24"/>
              </w:rPr>
              <w:t xml:space="preserve">Общая характеристика программы начального образования             </w:t>
            </w:r>
          </w:p>
        </w:tc>
        <w:tc>
          <w:tcPr>
            <w:tcW w:w="1134" w:type="dxa"/>
          </w:tcPr>
          <w:p w:rsidR="0058707A" w:rsidRPr="00BC6CA0" w:rsidRDefault="0058707A" w:rsidP="00BC6CA0">
            <w:pPr>
              <w:rPr>
                <w:rFonts w:eastAsia="Arial"/>
                <w:bCs/>
                <w:sz w:val="24"/>
                <w:szCs w:val="24"/>
              </w:rPr>
            </w:pP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1.3.</w:t>
            </w:r>
          </w:p>
        </w:tc>
        <w:tc>
          <w:tcPr>
            <w:tcW w:w="7087" w:type="dxa"/>
          </w:tcPr>
          <w:p w:rsidR="0058707A" w:rsidRPr="00BC6CA0" w:rsidRDefault="0058707A" w:rsidP="00BC6CA0">
            <w:pPr>
              <w:rPr>
                <w:rFonts w:eastAsia="Times New Roman"/>
                <w:sz w:val="24"/>
                <w:szCs w:val="24"/>
              </w:rPr>
            </w:pPr>
            <w:r w:rsidRPr="00BC6CA0">
              <w:rPr>
                <w:rFonts w:eastAsia="Times New Roman"/>
                <w:sz w:val="24"/>
                <w:szCs w:val="24"/>
              </w:rPr>
              <w:t>Общая характеристика планируемых результатов освоения основной образовательной программы</w:t>
            </w:r>
          </w:p>
        </w:tc>
        <w:tc>
          <w:tcPr>
            <w:tcW w:w="1134" w:type="dxa"/>
          </w:tcPr>
          <w:p w:rsidR="0058707A" w:rsidRPr="00BC6CA0" w:rsidRDefault="00ED6654" w:rsidP="00BC6CA0">
            <w:pPr>
              <w:rPr>
                <w:rFonts w:eastAsia="Arial"/>
                <w:bCs/>
                <w:sz w:val="24"/>
                <w:szCs w:val="24"/>
              </w:rPr>
            </w:pPr>
            <w:r>
              <w:rPr>
                <w:rFonts w:eastAsia="Arial"/>
                <w:bCs/>
                <w:sz w:val="24"/>
                <w:szCs w:val="24"/>
              </w:rPr>
              <w:t>7</w:t>
            </w:r>
            <w:r w:rsidR="0058707A" w:rsidRPr="00BC6CA0">
              <w:rPr>
                <w:rFonts w:eastAsia="Arial"/>
                <w:bCs/>
                <w:sz w:val="24"/>
                <w:szCs w:val="24"/>
              </w:rPr>
              <w:t>-9</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1.4.</w:t>
            </w:r>
          </w:p>
        </w:tc>
        <w:tc>
          <w:tcPr>
            <w:tcW w:w="7087" w:type="dxa"/>
            <w:vAlign w:val="bottom"/>
          </w:tcPr>
          <w:p w:rsidR="0058707A" w:rsidRPr="00BC6CA0" w:rsidRDefault="0058707A" w:rsidP="00BC6CA0">
            <w:pPr>
              <w:rPr>
                <w:sz w:val="24"/>
                <w:szCs w:val="24"/>
              </w:rPr>
            </w:pPr>
            <w:r w:rsidRPr="00BC6CA0">
              <w:rPr>
                <w:rFonts w:eastAsia="Times New Roman"/>
                <w:sz w:val="24"/>
                <w:szCs w:val="24"/>
              </w:rPr>
              <w:t xml:space="preserve">Система </w:t>
            </w:r>
            <w:proofErr w:type="gramStart"/>
            <w:r w:rsidRPr="00BC6CA0">
              <w:rPr>
                <w:rFonts w:eastAsia="Times New Roman"/>
                <w:sz w:val="24"/>
                <w:szCs w:val="24"/>
              </w:rPr>
              <w:t>оценки достижения планируемых результатов освоения программы начального общего образования</w:t>
            </w:r>
            <w:proofErr w:type="gramEnd"/>
          </w:p>
        </w:tc>
        <w:tc>
          <w:tcPr>
            <w:tcW w:w="1134" w:type="dxa"/>
          </w:tcPr>
          <w:p w:rsidR="0058707A" w:rsidRPr="00BC6CA0" w:rsidRDefault="0058707A" w:rsidP="00BC6CA0">
            <w:pPr>
              <w:rPr>
                <w:rFonts w:eastAsia="Arial"/>
                <w:bCs/>
                <w:sz w:val="24"/>
                <w:szCs w:val="24"/>
              </w:rPr>
            </w:pPr>
            <w:r w:rsidRPr="00BC6CA0">
              <w:rPr>
                <w:rFonts w:eastAsia="Arial"/>
                <w:bCs/>
                <w:sz w:val="24"/>
                <w:szCs w:val="24"/>
              </w:rPr>
              <w:t>9</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1.4.1.</w:t>
            </w:r>
          </w:p>
        </w:tc>
        <w:tc>
          <w:tcPr>
            <w:tcW w:w="7087" w:type="dxa"/>
            <w:vAlign w:val="bottom"/>
          </w:tcPr>
          <w:p w:rsidR="0058707A" w:rsidRPr="00BC6CA0" w:rsidRDefault="0058707A" w:rsidP="00BC6CA0">
            <w:pPr>
              <w:rPr>
                <w:rFonts w:eastAsia="Times New Roman"/>
                <w:sz w:val="24"/>
                <w:szCs w:val="24"/>
              </w:rPr>
            </w:pPr>
            <w:r w:rsidRPr="00BC6CA0">
              <w:rPr>
                <w:rFonts w:eastAsia="Times New Roman"/>
                <w:sz w:val="24"/>
                <w:szCs w:val="24"/>
              </w:rPr>
              <w:t xml:space="preserve">Общие положения </w:t>
            </w:r>
          </w:p>
        </w:tc>
        <w:tc>
          <w:tcPr>
            <w:tcW w:w="1134" w:type="dxa"/>
          </w:tcPr>
          <w:p w:rsidR="0058707A" w:rsidRPr="00BC6CA0" w:rsidRDefault="0058707A" w:rsidP="00BC6CA0">
            <w:pPr>
              <w:rPr>
                <w:rFonts w:eastAsia="Arial"/>
                <w:bCs/>
                <w:sz w:val="24"/>
                <w:szCs w:val="24"/>
              </w:rPr>
            </w:pPr>
            <w:r w:rsidRPr="00BC6CA0">
              <w:rPr>
                <w:rFonts w:eastAsia="Arial"/>
                <w:bCs/>
                <w:sz w:val="24"/>
                <w:szCs w:val="24"/>
              </w:rPr>
              <w:t>9-10</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1.4.2.</w:t>
            </w:r>
          </w:p>
        </w:tc>
        <w:tc>
          <w:tcPr>
            <w:tcW w:w="7087" w:type="dxa"/>
            <w:vAlign w:val="bottom"/>
          </w:tcPr>
          <w:p w:rsidR="0058707A" w:rsidRPr="00BC6CA0" w:rsidRDefault="0058707A" w:rsidP="00BC6CA0">
            <w:pPr>
              <w:rPr>
                <w:rFonts w:eastAsia="Times New Roman"/>
                <w:sz w:val="24"/>
                <w:szCs w:val="24"/>
              </w:rPr>
            </w:pPr>
            <w:r w:rsidRPr="00BC6CA0">
              <w:rPr>
                <w:rFonts w:eastAsia="Times New Roman"/>
                <w:sz w:val="24"/>
                <w:szCs w:val="24"/>
              </w:rPr>
              <w:t>Особенности оценки метапредметных и предметных результатов</w:t>
            </w:r>
          </w:p>
        </w:tc>
        <w:tc>
          <w:tcPr>
            <w:tcW w:w="1134" w:type="dxa"/>
          </w:tcPr>
          <w:p w:rsidR="0058707A" w:rsidRPr="00BC6CA0" w:rsidRDefault="00ED6654" w:rsidP="00BC6CA0">
            <w:pPr>
              <w:rPr>
                <w:rFonts w:eastAsia="Arial"/>
                <w:bCs/>
                <w:sz w:val="24"/>
                <w:szCs w:val="24"/>
              </w:rPr>
            </w:pPr>
            <w:r>
              <w:rPr>
                <w:rFonts w:eastAsia="Times New Roman"/>
                <w:sz w:val="24"/>
                <w:szCs w:val="24"/>
              </w:rPr>
              <w:t>10</w:t>
            </w:r>
            <w:r w:rsidR="0058707A" w:rsidRPr="00BC6CA0">
              <w:rPr>
                <w:rFonts w:eastAsia="Times New Roman"/>
                <w:sz w:val="24"/>
                <w:szCs w:val="24"/>
              </w:rPr>
              <w:t>-14</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1.4.3.</w:t>
            </w:r>
          </w:p>
        </w:tc>
        <w:tc>
          <w:tcPr>
            <w:tcW w:w="7087" w:type="dxa"/>
            <w:vAlign w:val="bottom"/>
          </w:tcPr>
          <w:p w:rsidR="0058707A" w:rsidRPr="00BC6CA0" w:rsidRDefault="0058707A" w:rsidP="00BC6CA0">
            <w:pPr>
              <w:jc w:val="both"/>
              <w:rPr>
                <w:rFonts w:eastAsia="Arial"/>
                <w:b/>
                <w:bCs/>
                <w:sz w:val="24"/>
                <w:szCs w:val="24"/>
              </w:rPr>
            </w:pPr>
            <w:r w:rsidRPr="00BC6CA0">
              <w:rPr>
                <w:rFonts w:eastAsia="Times New Roman"/>
                <w:sz w:val="24"/>
                <w:szCs w:val="24"/>
              </w:rPr>
              <w:t xml:space="preserve">Организация и содержание оценочных процедур                        </w:t>
            </w:r>
          </w:p>
          <w:p w:rsidR="0058707A" w:rsidRPr="00BC6CA0" w:rsidRDefault="0058707A" w:rsidP="00BC6CA0">
            <w:pPr>
              <w:rPr>
                <w:rFonts w:eastAsia="Times New Roman"/>
                <w:sz w:val="24"/>
                <w:szCs w:val="24"/>
              </w:rPr>
            </w:pP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14-16</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2.</w:t>
            </w:r>
          </w:p>
        </w:tc>
        <w:tc>
          <w:tcPr>
            <w:tcW w:w="7087" w:type="dxa"/>
            <w:vAlign w:val="bottom"/>
          </w:tcPr>
          <w:p w:rsidR="0058707A" w:rsidRPr="00BC6CA0" w:rsidRDefault="0058707A" w:rsidP="00BC6CA0">
            <w:pPr>
              <w:jc w:val="both"/>
              <w:rPr>
                <w:rFonts w:eastAsia="Times New Roman"/>
                <w:sz w:val="24"/>
                <w:szCs w:val="24"/>
              </w:rPr>
            </w:pPr>
            <w:r w:rsidRPr="00BC6CA0">
              <w:rPr>
                <w:rFonts w:eastAsia="Times New Roman"/>
                <w:sz w:val="24"/>
                <w:szCs w:val="24"/>
              </w:rPr>
              <w:t>Содержательный раздел</w:t>
            </w: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16</w:t>
            </w:r>
          </w:p>
        </w:tc>
      </w:tr>
      <w:tr w:rsidR="0058707A" w:rsidRPr="00BC6CA0" w:rsidTr="00BC6CA0">
        <w:tc>
          <w:tcPr>
            <w:tcW w:w="959" w:type="dxa"/>
          </w:tcPr>
          <w:p w:rsidR="0058707A" w:rsidRPr="00BC6CA0" w:rsidRDefault="0058707A" w:rsidP="00BC6CA0">
            <w:pPr>
              <w:rPr>
                <w:rFonts w:eastAsia="Times New Roman"/>
                <w:sz w:val="24"/>
                <w:szCs w:val="24"/>
              </w:rPr>
            </w:pPr>
            <w:r w:rsidRPr="00BC6CA0">
              <w:rPr>
                <w:rFonts w:eastAsia="Times New Roman"/>
                <w:sz w:val="24"/>
                <w:szCs w:val="24"/>
              </w:rPr>
              <w:t>2.1.</w:t>
            </w:r>
          </w:p>
        </w:tc>
        <w:tc>
          <w:tcPr>
            <w:tcW w:w="7087" w:type="dxa"/>
            <w:vAlign w:val="bottom"/>
          </w:tcPr>
          <w:p w:rsidR="0058707A" w:rsidRPr="00BC6CA0" w:rsidRDefault="0058707A" w:rsidP="00BC6CA0">
            <w:pPr>
              <w:jc w:val="both"/>
              <w:rPr>
                <w:rFonts w:eastAsia="Times New Roman"/>
                <w:sz w:val="24"/>
                <w:szCs w:val="24"/>
              </w:rPr>
            </w:pPr>
            <w:r w:rsidRPr="00BC6CA0">
              <w:rPr>
                <w:rFonts w:eastAsia="Times New Roman"/>
                <w:sz w:val="24"/>
                <w:szCs w:val="24"/>
              </w:rPr>
              <w:t xml:space="preserve">Рабочие программы </w:t>
            </w:r>
            <w:proofErr w:type="gramStart"/>
            <w:r w:rsidRPr="00BC6CA0">
              <w:rPr>
                <w:rFonts w:eastAsia="Times New Roman"/>
                <w:sz w:val="24"/>
                <w:szCs w:val="24"/>
              </w:rPr>
              <w:t>учебных</w:t>
            </w:r>
            <w:proofErr w:type="gramEnd"/>
            <w:r w:rsidRPr="00BC6CA0">
              <w:rPr>
                <w:rFonts w:eastAsia="Times New Roman"/>
                <w:sz w:val="24"/>
                <w:szCs w:val="24"/>
              </w:rPr>
              <w:t xml:space="preserve"> предметов16</w:t>
            </w: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16</w:t>
            </w:r>
          </w:p>
        </w:tc>
      </w:tr>
      <w:tr w:rsidR="0058707A" w:rsidRPr="00BC6CA0" w:rsidTr="00BC6CA0">
        <w:tc>
          <w:tcPr>
            <w:tcW w:w="959" w:type="dxa"/>
          </w:tcPr>
          <w:p w:rsidR="0058707A" w:rsidRPr="00BC6CA0" w:rsidRDefault="0058707A" w:rsidP="00BC6CA0">
            <w:pPr>
              <w:rPr>
                <w:rFonts w:eastAsia="Times New Roman"/>
                <w:sz w:val="24"/>
                <w:szCs w:val="24"/>
              </w:rPr>
            </w:pPr>
          </w:p>
        </w:tc>
        <w:tc>
          <w:tcPr>
            <w:tcW w:w="7087" w:type="dxa"/>
            <w:vAlign w:val="bottom"/>
          </w:tcPr>
          <w:p w:rsidR="0058707A" w:rsidRPr="00BC6CA0" w:rsidRDefault="0058707A" w:rsidP="00BC6CA0">
            <w:pPr>
              <w:jc w:val="both"/>
              <w:rPr>
                <w:rFonts w:eastAsia="Times New Roman"/>
                <w:sz w:val="24"/>
                <w:szCs w:val="24"/>
              </w:rPr>
            </w:pPr>
            <w:r w:rsidRPr="00BC6CA0">
              <w:rPr>
                <w:rFonts w:eastAsia="Times New Roman"/>
                <w:sz w:val="24"/>
                <w:szCs w:val="24"/>
              </w:rPr>
              <w:t xml:space="preserve">Русский язык     </w:t>
            </w: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16-41</w:t>
            </w:r>
          </w:p>
        </w:tc>
      </w:tr>
      <w:tr w:rsidR="0058707A" w:rsidRPr="00BC6CA0" w:rsidTr="00BC6CA0">
        <w:tc>
          <w:tcPr>
            <w:tcW w:w="959" w:type="dxa"/>
          </w:tcPr>
          <w:p w:rsidR="0058707A" w:rsidRPr="00BC6CA0" w:rsidRDefault="0058707A" w:rsidP="00BC6CA0">
            <w:pPr>
              <w:rPr>
                <w:rFonts w:eastAsia="Times New Roman"/>
                <w:sz w:val="24"/>
                <w:szCs w:val="24"/>
              </w:rPr>
            </w:pPr>
          </w:p>
        </w:tc>
        <w:tc>
          <w:tcPr>
            <w:tcW w:w="7087" w:type="dxa"/>
            <w:vAlign w:val="bottom"/>
          </w:tcPr>
          <w:p w:rsidR="0058707A" w:rsidRPr="00BC6CA0" w:rsidRDefault="0058707A" w:rsidP="00BC6CA0">
            <w:pPr>
              <w:jc w:val="both"/>
              <w:rPr>
                <w:rFonts w:eastAsia="Times New Roman"/>
                <w:sz w:val="24"/>
                <w:szCs w:val="24"/>
              </w:rPr>
            </w:pPr>
            <w:r w:rsidRPr="00BC6CA0">
              <w:rPr>
                <w:rFonts w:eastAsia="Times New Roman"/>
                <w:sz w:val="24"/>
                <w:szCs w:val="24"/>
              </w:rPr>
              <w:t xml:space="preserve">Литературное чтение   </w:t>
            </w: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41-63</w:t>
            </w:r>
          </w:p>
        </w:tc>
      </w:tr>
      <w:tr w:rsidR="0058707A" w:rsidRPr="00BC6CA0" w:rsidTr="00BC6CA0">
        <w:tc>
          <w:tcPr>
            <w:tcW w:w="959" w:type="dxa"/>
          </w:tcPr>
          <w:p w:rsidR="0058707A" w:rsidRPr="00BC6CA0" w:rsidRDefault="0058707A" w:rsidP="00BC6CA0">
            <w:pPr>
              <w:rPr>
                <w:rFonts w:eastAsia="Times New Roman"/>
                <w:sz w:val="24"/>
                <w:szCs w:val="24"/>
              </w:rPr>
            </w:pPr>
          </w:p>
        </w:tc>
        <w:tc>
          <w:tcPr>
            <w:tcW w:w="7087" w:type="dxa"/>
            <w:vAlign w:val="bottom"/>
          </w:tcPr>
          <w:p w:rsidR="0058707A" w:rsidRPr="00BC6CA0" w:rsidRDefault="0058707A" w:rsidP="00BC6CA0">
            <w:pPr>
              <w:jc w:val="both"/>
              <w:rPr>
                <w:rFonts w:eastAsia="Times New Roman"/>
                <w:sz w:val="24"/>
                <w:szCs w:val="24"/>
              </w:rPr>
            </w:pPr>
            <w:r w:rsidRPr="00BC6CA0">
              <w:rPr>
                <w:rFonts w:eastAsia="Times New Roman"/>
                <w:sz w:val="24"/>
                <w:szCs w:val="24"/>
              </w:rPr>
              <w:t xml:space="preserve">Английский язык   </w:t>
            </w:r>
          </w:p>
        </w:tc>
        <w:tc>
          <w:tcPr>
            <w:tcW w:w="1134" w:type="dxa"/>
          </w:tcPr>
          <w:p w:rsidR="0058707A" w:rsidRPr="00BC6CA0" w:rsidRDefault="0058707A" w:rsidP="00BC6CA0">
            <w:pPr>
              <w:rPr>
                <w:rFonts w:eastAsia="Times New Roman"/>
                <w:sz w:val="24"/>
                <w:szCs w:val="24"/>
              </w:rPr>
            </w:pPr>
            <w:r w:rsidRPr="00BC6CA0">
              <w:rPr>
                <w:rFonts w:eastAsia="Times New Roman"/>
                <w:sz w:val="24"/>
                <w:szCs w:val="24"/>
              </w:rPr>
              <w:t>63-82</w:t>
            </w:r>
          </w:p>
        </w:tc>
      </w:tr>
      <w:tr w:rsidR="0058707A" w:rsidRPr="00BC6CA0" w:rsidTr="00BC6CA0">
        <w:trPr>
          <w:trHeight w:val="278"/>
        </w:trPr>
        <w:tc>
          <w:tcPr>
            <w:tcW w:w="959" w:type="dxa"/>
          </w:tcPr>
          <w:p w:rsidR="0058707A" w:rsidRPr="00BC6CA0" w:rsidRDefault="0058707A"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Родно</w:t>
            </w:r>
            <w:proofErr w:type="gramStart"/>
            <w:r w:rsidRPr="00BC6CA0">
              <w:rPr>
                <w:rFonts w:eastAsia="Times New Roman"/>
                <w:sz w:val="24"/>
                <w:szCs w:val="24"/>
              </w:rPr>
              <w:t>й(</w:t>
            </w:r>
            <w:proofErr w:type="gramEnd"/>
            <w:r w:rsidRPr="00BC6CA0">
              <w:rPr>
                <w:rFonts w:eastAsia="Times New Roman"/>
                <w:sz w:val="24"/>
                <w:szCs w:val="24"/>
              </w:rPr>
              <w:t xml:space="preserve">русский)язык                                                           </w:t>
            </w:r>
          </w:p>
          <w:p w:rsidR="0058707A" w:rsidRPr="00BC6CA0" w:rsidRDefault="0058707A" w:rsidP="00BC6CA0">
            <w:pPr>
              <w:jc w:val="both"/>
              <w:rPr>
                <w:rFonts w:eastAsia="Times New Roman"/>
                <w:sz w:val="24"/>
                <w:szCs w:val="24"/>
              </w:rPr>
            </w:pPr>
          </w:p>
        </w:tc>
        <w:tc>
          <w:tcPr>
            <w:tcW w:w="1134" w:type="dxa"/>
          </w:tcPr>
          <w:p w:rsidR="0058707A" w:rsidRPr="00BC6CA0" w:rsidRDefault="00C06F07" w:rsidP="00BC6CA0">
            <w:pPr>
              <w:rPr>
                <w:rFonts w:eastAsia="Times New Roman"/>
                <w:sz w:val="24"/>
                <w:szCs w:val="24"/>
              </w:rPr>
            </w:pPr>
            <w:r w:rsidRPr="00BC6CA0">
              <w:rPr>
                <w:rFonts w:eastAsia="Times New Roman"/>
                <w:sz w:val="24"/>
                <w:szCs w:val="24"/>
              </w:rPr>
              <w:t>82-97</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Литературное чтение на родном (русском) языке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97-113</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Государственны</w:t>
            </w:r>
            <w:proofErr w:type="gramStart"/>
            <w:r w:rsidRPr="00BC6CA0">
              <w:rPr>
                <w:rFonts w:eastAsia="Times New Roman"/>
                <w:sz w:val="24"/>
                <w:szCs w:val="24"/>
              </w:rPr>
              <w:t>й(</w:t>
            </w:r>
            <w:proofErr w:type="gramEnd"/>
            <w:r w:rsidRPr="00BC6CA0">
              <w:rPr>
                <w:rFonts w:eastAsia="Times New Roman"/>
                <w:sz w:val="24"/>
                <w:szCs w:val="24"/>
              </w:rPr>
              <w:t xml:space="preserve">татарский)язык Республики Татарстан            </w:t>
            </w:r>
          </w:p>
          <w:p w:rsidR="00C06F07" w:rsidRPr="00BC6CA0" w:rsidRDefault="00C06F07" w:rsidP="00BC6CA0">
            <w:pPr>
              <w:jc w:val="both"/>
              <w:rPr>
                <w:rFonts w:eastAsia="Times New Roman"/>
                <w:sz w:val="24"/>
                <w:szCs w:val="24"/>
              </w:rPr>
            </w:pPr>
          </w:p>
        </w:tc>
        <w:tc>
          <w:tcPr>
            <w:tcW w:w="1134" w:type="dxa"/>
          </w:tcPr>
          <w:p w:rsidR="00C06F07" w:rsidRPr="00BC6CA0" w:rsidRDefault="00ED6654" w:rsidP="00BC6CA0">
            <w:pPr>
              <w:rPr>
                <w:rFonts w:eastAsia="Times New Roman"/>
                <w:sz w:val="24"/>
                <w:szCs w:val="24"/>
              </w:rPr>
            </w:pPr>
            <w:r>
              <w:rPr>
                <w:rFonts w:eastAsia="Times New Roman"/>
                <w:sz w:val="24"/>
                <w:szCs w:val="24"/>
              </w:rPr>
              <w:t>113-135</w:t>
            </w:r>
          </w:p>
        </w:tc>
      </w:tr>
      <w:tr w:rsidR="00C06F07" w:rsidRPr="00BC6CA0" w:rsidTr="00BC6CA0">
        <w:trPr>
          <w:trHeight w:val="283"/>
        </w:trPr>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Родно</w:t>
            </w:r>
            <w:proofErr w:type="gramStart"/>
            <w:r w:rsidRPr="00BC6CA0">
              <w:rPr>
                <w:rFonts w:eastAsia="Times New Roman"/>
                <w:sz w:val="24"/>
                <w:szCs w:val="24"/>
              </w:rPr>
              <w:t>й(</w:t>
            </w:r>
            <w:proofErr w:type="gramEnd"/>
            <w:r w:rsidRPr="00BC6CA0">
              <w:rPr>
                <w:rFonts w:eastAsia="Times New Roman"/>
                <w:sz w:val="24"/>
                <w:szCs w:val="24"/>
              </w:rPr>
              <w:t xml:space="preserve">татарский) язык                                         </w:t>
            </w:r>
          </w:p>
          <w:p w:rsidR="00C06F07" w:rsidRPr="00BC6CA0" w:rsidRDefault="00C06F07" w:rsidP="00BC6CA0">
            <w:pPr>
              <w:jc w:val="both"/>
              <w:rPr>
                <w:rFonts w:eastAsia="Times New Roman"/>
                <w:sz w:val="24"/>
                <w:szCs w:val="24"/>
              </w:rPr>
            </w:pPr>
          </w:p>
        </w:tc>
        <w:tc>
          <w:tcPr>
            <w:tcW w:w="1134" w:type="dxa"/>
          </w:tcPr>
          <w:p w:rsidR="00C06F07" w:rsidRPr="00BC6CA0" w:rsidRDefault="00ED6654" w:rsidP="00BC6CA0">
            <w:pPr>
              <w:rPr>
                <w:rFonts w:eastAsia="Times New Roman"/>
                <w:sz w:val="24"/>
                <w:szCs w:val="24"/>
              </w:rPr>
            </w:pPr>
            <w:r>
              <w:rPr>
                <w:rFonts w:eastAsia="Times New Roman"/>
                <w:sz w:val="24"/>
                <w:szCs w:val="24"/>
              </w:rPr>
              <w:t>135</w:t>
            </w:r>
            <w:r w:rsidR="00C06F07" w:rsidRPr="00BC6CA0">
              <w:rPr>
                <w:rFonts w:eastAsia="Times New Roman"/>
                <w:sz w:val="24"/>
                <w:szCs w:val="24"/>
              </w:rPr>
              <w:t>-147</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Литературное чтение на родно</w:t>
            </w:r>
            <w:proofErr w:type="gramStart"/>
            <w:r w:rsidRPr="00BC6CA0">
              <w:rPr>
                <w:rFonts w:eastAsia="Times New Roman"/>
                <w:sz w:val="24"/>
                <w:szCs w:val="24"/>
              </w:rPr>
              <w:t>м(</w:t>
            </w:r>
            <w:proofErr w:type="gramEnd"/>
            <w:r w:rsidRPr="00BC6CA0">
              <w:rPr>
                <w:rFonts w:eastAsia="Times New Roman"/>
                <w:sz w:val="24"/>
                <w:szCs w:val="24"/>
              </w:rPr>
              <w:t xml:space="preserve">татарском) языке                              </w:t>
            </w:r>
          </w:p>
        </w:tc>
        <w:tc>
          <w:tcPr>
            <w:tcW w:w="1134" w:type="dxa"/>
          </w:tcPr>
          <w:p w:rsidR="00C06F07" w:rsidRPr="00BC6CA0" w:rsidRDefault="00ED6654" w:rsidP="00BC6CA0">
            <w:pPr>
              <w:rPr>
                <w:rFonts w:eastAsia="Times New Roman"/>
                <w:sz w:val="24"/>
                <w:szCs w:val="24"/>
              </w:rPr>
            </w:pPr>
            <w:r>
              <w:rPr>
                <w:rFonts w:eastAsia="Times New Roman"/>
                <w:sz w:val="24"/>
                <w:szCs w:val="24"/>
              </w:rPr>
              <w:t>147-160</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Математика    </w:t>
            </w:r>
          </w:p>
        </w:tc>
        <w:tc>
          <w:tcPr>
            <w:tcW w:w="1134" w:type="dxa"/>
          </w:tcPr>
          <w:p w:rsidR="00C06F07" w:rsidRPr="00BC6CA0" w:rsidRDefault="00ED6654" w:rsidP="00BC6CA0">
            <w:pPr>
              <w:rPr>
                <w:rFonts w:eastAsia="Times New Roman"/>
                <w:sz w:val="24"/>
                <w:szCs w:val="24"/>
              </w:rPr>
            </w:pPr>
            <w:r>
              <w:rPr>
                <w:rFonts w:eastAsia="Times New Roman"/>
                <w:sz w:val="24"/>
                <w:szCs w:val="24"/>
              </w:rPr>
              <w:t>160</w:t>
            </w:r>
            <w:r w:rsidR="00C06F07" w:rsidRPr="00BC6CA0">
              <w:rPr>
                <w:rFonts w:eastAsia="Times New Roman"/>
                <w:sz w:val="24"/>
                <w:szCs w:val="24"/>
              </w:rPr>
              <w:t>-177</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Окружающий мир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177-194</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Основы религиозных культур и светской этики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194-208</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Изобразительное искусство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208-230</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Музыка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230-263</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Технология   </w:t>
            </w:r>
          </w:p>
        </w:tc>
        <w:tc>
          <w:tcPr>
            <w:tcW w:w="1134" w:type="dxa"/>
          </w:tcPr>
          <w:p w:rsidR="00C06F07" w:rsidRPr="000E37FD" w:rsidRDefault="00C06F07" w:rsidP="00BC6CA0">
            <w:pPr>
              <w:rPr>
                <w:rFonts w:eastAsia="Times New Roman"/>
                <w:sz w:val="24"/>
                <w:szCs w:val="24"/>
              </w:rPr>
            </w:pPr>
            <w:r w:rsidRPr="000E37FD">
              <w:rPr>
                <w:rFonts w:eastAsia="Times New Roman"/>
                <w:sz w:val="24"/>
                <w:szCs w:val="24"/>
              </w:rPr>
              <w:t>263-282</w:t>
            </w:r>
          </w:p>
        </w:tc>
      </w:tr>
      <w:tr w:rsidR="00C06F07" w:rsidRPr="00BC6CA0" w:rsidTr="00BC6CA0">
        <w:tc>
          <w:tcPr>
            <w:tcW w:w="959" w:type="dxa"/>
          </w:tcPr>
          <w:p w:rsidR="00C06F07" w:rsidRPr="00BC6CA0" w:rsidRDefault="00C06F07" w:rsidP="00BC6CA0">
            <w:pPr>
              <w:rPr>
                <w:rFonts w:eastAsia="Times New Roman"/>
                <w:sz w:val="24"/>
                <w:szCs w:val="24"/>
              </w:rPr>
            </w:pP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Физическая культура   </w:t>
            </w:r>
          </w:p>
        </w:tc>
        <w:tc>
          <w:tcPr>
            <w:tcW w:w="1134" w:type="dxa"/>
          </w:tcPr>
          <w:p w:rsidR="00C06F07" w:rsidRPr="000E37FD" w:rsidRDefault="000E37FD" w:rsidP="00BC6CA0">
            <w:pPr>
              <w:rPr>
                <w:rFonts w:eastAsia="Times New Roman"/>
                <w:sz w:val="24"/>
                <w:szCs w:val="24"/>
              </w:rPr>
            </w:pPr>
            <w:r w:rsidRPr="000E37FD">
              <w:rPr>
                <w:rFonts w:eastAsia="Times New Roman"/>
                <w:sz w:val="24"/>
                <w:szCs w:val="24"/>
              </w:rPr>
              <w:t>282-293</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2.2.</w:t>
            </w:r>
          </w:p>
        </w:tc>
        <w:tc>
          <w:tcPr>
            <w:tcW w:w="7087" w:type="dxa"/>
            <w:vAlign w:val="bottom"/>
          </w:tcPr>
          <w:p w:rsidR="00C06F07" w:rsidRPr="00BC6CA0" w:rsidRDefault="00C06F07" w:rsidP="00BC6CA0">
            <w:pPr>
              <w:jc w:val="both"/>
              <w:rPr>
                <w:sz w:val="24"/>
                <w:szCs w:val="24"/>
              </w:rPr>
            </w:pPr>
            <w:r w:rsidRPr="00BC6CA0">
              <w:rPr>
                <w:rFonts w:eastAsia="Times New Roman"/>
                <w:sz w:val="24"/>
                <w:szCs w:val="24"/>
              </w:rPr>
              <w:t xml:space="preserve">Программа формирования универсальных учебных действий  </w:t>
            </w:r>
          </w:p>
        </w:tc>
        <w:tc>
          <w:tcPr>
            <w:tcW w:w="1134" w:type="dxa"/>
          </w:tcPr>
          <w:p w:rsidR="00C06F07" w:rsidRPr="000E37FD" w:rsidRDefault="000E37FD" w:rsidP="00BC6CA0">
            <w:pPr>
              <w:rPr>
                <w:rFonts w:eastAsia="Times New Roman"/>
                <w:sz w:val="24"/>
                <w:szCs w:val="24"/>
              </w:rPr>
            </w:pPr>
            <w:r w:rsidRPr="000E37FD">
              <w:rPr>
                <w:rFonts w:eastAsia="Times New Roman"/>
                <w:sz w:val="24"/>
                <w:szCs w:val="24"/>
              </w:rPr>
              <w:t>293</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2.2.1.</w:t>
            </w:r>
          </w:p>
        </w:tc>
        <w:tc>
          <w:tcPr>
            <w:tcW w:w="7087" w:type="dxa"/>
            <w:vAlign w:val="bottom"/>
          </w:tcPr>
          <w:p w:rsidR="00C06F07" w:rsidRPr="00BC6CA0" w:rsidRDefault="00C06F07" w:rsidP="00BC6CA0">
            <w:pPr>
              <w:jc w:val="both"/>
              <w:rPr>
                <w:sz w:val="24"/>
                <w:szCs w:val="24"/>
              </w:rPr>
            </w:pPr>
            <w:r w:rsidRPr="00BC6CA0">
              <w:rPr>
                <w:rFonts w:eastAsia="Times New Roman"/>
                <w:sz w:val="24"/>
                <w:szCs w:val="24"/>
              </w:rPr>
              <w:t xml:space="preserve">Значение сформированных универсальных учебных действий для успешного обучения и развития школьника                                      </w:t>
            </w:r>
          </w:p>
        </w:tc>
        <w:tc>
          <w:tcPr>
            <w:tcW w:w="1134" w:type="dxa"/>
          </w:tcPr>
          <w:p w:rsidR="00C06F07" w:rsidRPr="000E37FD" w:rsidRDefault="00C06F07" w:rsidP="00BC6CA0">
            <w:pPr>
              <w:rPr>
                <w:rFonts w:eastAsia="Times New Roman"/>
                <w:sz w:val="24"/>
                <w:szCs w:val="24"/>
              </w:rPr>
            </w:pP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2.2.2.</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Характеристика универсальных учебных действий                            </w:t>
            </w:r>
          </w:p>
        </w:tc>
        <w:tc>
          <w:tcPr>
            <w:tcW w:w="1134" w:type="dxa"/>
          </w:tcPr>
          <w:p w:rsidR="00C06F07" w:rsidRPr="000E37FD" w:rsidRDefault="000E37FD" w:rsidP="00BC6CA0">
            <w:pPr>
              <w:rPr>
                <w:rFonts w:eastAsia="Times New Roman"/>
                <w:sz w:val="24"/>
                <w:szCs w:val="24"/>
              </w:rPr>
            </w:pPr>
            <w:r w:rsidRPr="000E37FD">
              <w:rPr>
                <w:rFonts w:eastAsia="Times New Roman"/>
                <w:sz w:val="24"/>
                <w:szCs w:val="24"/>
              </w:rPr>
              <w:t>293-294</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2.2.3.</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Интеграция </w:t>
            </w:r>
            <w:proofErr w:type="gramStart"/>
            <w:r w:rsidRPr="00BC6CA0">
              <w:rPr>
                <w:rFonts w:eastAsia="Times New Roman"/>
                <w:sz w:val="24"/>
                <w:szCs w:val="24"/>
              </w:rPr>
              <w:t>предметных</w:t>
            </w:r>
            <w:proofErr w:type="gramEnd"/>
            <w:r w:rsidRPr="00BC6CA0">
              <w:rPr>
                <w:rFonts w:eastAsia="Times New Roman"/>
                <w:sz w:val="24"/>
                <w:szCs w:val="24"/>
              </w:rPr>
              <w:t xml:space="preserve"> и метапредметныхтребований как механизм конструирования современного процесса образования</w:t>
            </w:r>
          </w:p>
        </w:tc>
        <w:tc>
          <w:tcPr>
            <w:tcW w:w="1134" w:type="dxa"/>
          </w:tcPr>
          <w:p w:rsidR="00C06F07" w:rsidRPr="00BC6CA0" w:rsidRDefault="00C06F07" w:rsidP="00BC6CA0">
            <w:pPr>
              <w:rPr>
                <w:rFonts w:eastAsia="Times New Roman"/>
                <w:color w:val="FF0000"/>
                <w:sz w:val="24"/>
                <w:szCs w:val="24"/>
              </w:rPr>
            </w:pPr>
            <w:r w:rsidRPr="00BC6CA0">
              <w:rPr>
                <w:rFonts w:eastAsia="Times New Roman"/>
                <w:sz w:val="24"/>
                <w:szCs w:val="24"/>
              </w:rPr>
              <w:t>296-298</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2.2.4.</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Место универсальных учебных действийв примерных рабочих программах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298-299</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2.3.</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Программа воспитания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299</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2.3.1.</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Пояснительная записка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299-300</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2.3.2.</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Особенности организуемого в образовательной организации воспитательного процесса   </w:t>
            </w:r>
          </w:p>
        </w:tc>
        <w:tc>
          <w:tcPr>
            <w:tcW w:w="1134" w:type="dxa"/>
          </w:tcPr>
          <w:p w:rsidR="00C06F07" w:rsidRPr="00BC6CA0" w:rsidRDefault="00C06F07" w:rsidP="00BC6CA0">
            <w:pPr>
              <w:rPr>
                <w:rFonts w:eastAsia="Times New Roman"/>
                <w:sz w:val="24"/>
                <w:szCs w:val="24"/>
              </w:rPr>
            </w:pPr>
            <w:r w:rsidRPr="00BC6CA0">
              <w:rPr>
                <w:rFonts w:eastAsia="Times New Roman"/>
                <w:sz w:val="24"/>
                <w:szCs w:val="24"/>
              </w:rPr>
              <w:t>300-304</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2.3.3.</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Виды, формы и содержание деятельности</w:t>
            </w:r>
          </w:p>
        </w:tc>
        <w:tc>
          <w:tcPr>
            <w:tcW w:w="1134" w:type="dxa"/>
          </w:tcPr>
          <w:p w:rsidR="00C06F07" w:rsidRPr="00BC6CA0" w:rsidRDefault="000E37FD" w:rsidP="00BC6CA0">
            <w:pPr>
              <w:rPr>
                <w:rFonts w:eastAsia="Times New Roman"/>
                <w:sz w:val="24"/>
                <w:szCs w:val="24"/>
              </w:rPr>
            </w:pPr>
            <w:r>
              <w:rPr>
                <w:rFonts w:eastAsia="Times New Roman"/>
                <w:sz w:val="24"/>
                <w:szCs w:val="24"/>
              </w:rPr>
              <w:t>304-315</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2.3.4.</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Основные направления самоанализа воспитательной работы</w:t>
            </w:r>
          </w:p>
        </w:tc>
        <w:tc>
          <w:tcPr>
            <w:tcW w:w="1134" w:type="dxa"/>
          </w:tcPr>
          <w:p w:rsidR="00C06F07" w:rsidRPr="00BC6CA0" w:rsidRDefault="000E37FD" w:rsidP="00BC6CA0">
            <w:pPr>
              <w:rPr>
                <w:rFonts w:eastAsia="Times New Roman"/>
                <w:sz w:val="24"/>
                <w:szCs w:val="24"/>
              </w:rPr>
            </w:pPr>
            <w:r>
              <w:rPr>
                <w:rFonts w:eastAsia="Times New Roman"/>
                <w:sz w:val="24"/>
                <w:szCs w:val="24"/>
              </w:rPr>
              <w:t>315-316</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3.</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Организационный раздел</w:t>
            </w:r>
          </w:p>
        </w:tc>
        <w:tc>
          <w:tcPr>
            <w:tcW w:w="1134" w:type="dxa"/>
          </w:tcPr>
          <w:p w:rsidR="00C06F07" w:rsidRPr="00BC6CA0" w:rsidRDefault="00C06F07" w:rsidP="00BC6CA0">
            <w:pPr>
              <w:rPr>
                <w:rFonts w:eastAsia="Times New Roman"/>
                <w:sz w:val="24"/>
                <w:szCs w:val="24"/>
              </w:rPr>
            </w:pP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3.1.</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Учебный план начального общего образования  </w:t>
            </w:r>
          </w:p>
        </w:tc>
        <w:tc>
          <w:tcPr>
            <w:tcW w:w="1134" w:type="dxa"/>
          </w:tcPr>
          <w:p w:rsidR="00C06F07" w:rsidRPr="00BC6CA0" w:rsidRDefault="000E37FD" w:rsidP="00BC6CA0">
            <w:pPr>
              <w:rPr>
                <w:rFonts w:eastAsia="Times New Roman"/>
                <w:sz w:val="24"/>
                <w:szCs w:val="24"/>
              </w:rPr>
            </w:pPr>
            <w:r>
              <w:rPr>
                <w:rFonts w:eastAsia="Times New Roman"/>
                <w:sz w:val="24"/>
                <w:szCs w:val="24"/>
              </w:rPr>
              <w:t>316</w:t>
            </w:r>
            <w:r w:rsidR="00C06F07" w:rsidRPr="00BC6CA0">
              <w:rPr>
                <w:rFonts w:eastAsia="Times New Roman"/>
                <w:sz w:val="24"/>
                <w:szCs w:val="24"/>
              </w:rPr>
              <w:t>-319</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t>3.2.</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Календарный учебный график организации, осуществляющей образовательную деятельность  </w:t>
            </w:r>
          </w:p>
        </w:tc>
        <w:tc>
          <w:tcPr>
            <w:tcW w:w="1134" w:type="dxa"/>
          </w:tcPr>
          <w:p w:rsidR="00C06F07" w:rsidRPr="00BC6CA0" w:rsidRDefault="000E37FD" w:rsidP="00BC6CA0">
            <w:pPr>
              <w:rPr>
                <w:rFonts w:eastAsia="Times New Roman"/>
                <w:sz w:val="24"/>
                <w:szCs w:val="24"/>
              </w:rPr>
            </w:pPr>
            <w:r>
              <w:rPr>
                <w:rFonts w:eastAsia="Times New Roman"/>
                <w:sz w:val="24"/>
                <w:szCs w:val="24"/>
              </w:rPr>
              <w:t>322</w:t>
            </w:r>
          </w:p>
        </w:tc>
      </w:tr>
      <w:tr w:rsidR="00C06F07" w:rsidRPr="00BC6CA0" w:rsidTr="00BC6CA0">
        <w:tc>
          <w:tcPr>
            <w:tcW w:w="959" w:type="dxa"/>
          </w:tcPr>
          <w:p w:rsidR="00C06F07" w:rsidRPr="00BC6CA0" w:rsidRDefault="00C06F07" w:rsidP="00BC6CA0">
            <w:pPr>
              <w:rPr>
                <w:rFonts w:eastAsia="Times New Roman"/>
                <w:sz w:val="24"/>
                <w:szCs w:val="24"/>
              </w:rPr>
            </w:pPr>
            <w:r w:rsidRPr="00BC6CA0">
              <w:rPr>
                <w:rFonts w:eastAsia="Times New Roman"/>
                <w:sz w:val="24"/>
                <w:szCs w:val="24"/>
              </w:rPr>
              <w:lastRenderedPageBreak/>
              <w:t>3.3.</w:t>
            </w:r>
          </w:p>
        </w:tc>
        <w:tc>
          <w:tcPr>
            <w:tcW w:w="7087" w:type="dxa"/>
            <w:vAlign w:val="bottom"/>
          </w:tcPr>
          <w:p w:rsidR="00C06F07" w:rsidRPr="00BC6CA0" w:rsidRDefault="00C06F07" w:rsidP="00BC6CA0">
            <w:pPr>
              <w:jc w:val="both"/>
              <w:rPr>
                <w:rFonts w:eastAsia="Times New Roman"/>
                <w:sz w:val="24"/>
                <w:szCs w:val="24"/>
              </w:rPr>
            </w:pPr>
            <w:r w:rsidRPr="00BC6CA0">
              <w:rPr>
                <w:rFonts w:eastAsia="Times New Roman"/>
                <w:sz w:val="24"/>
                <w:szCs w:val="24"/>
              </w:rPr>
              <w:t xml:space="preserve">План внеурочной деятельности   </w:t>
            </w:r>
          </w:p>
        </w:tc>
        <w:tc>
          <w:tcPr>
            <w:tcW w:w="1134" w:type="dxa"/>
          </w:tcPr>
          <w:p w:rsidR="00C06F07" w:rsidRPr="00BC6CA0" w:rsidRDefault="000E37FD" w:rsidP="00BC6CA0">
            <w:pPr>
              <w:rPr>
                <w:rFonts w:eastAsia="Times New Roman"/>
                <w:sz w:val="24"/>
                <w:szCs w:val="24"/>
              </w:rPr>
            </w:pPr>
            <w:r>
              <w:rPr>
                <w:rFonts w:eastAsia="Times New Roman"/>
                <w:sz w:val="24"/>
                <w:szCs w:val="24"/>
              </w:rPr>
              <w:t>322-333</w:t>
            </w:r>
          </w:p>
        </w:tc>
      </w:tr>
      <w:tr w:rsidR="00C06F07" w:rsidRPr="00BC6CA0" w:rsidTr="00BC6CA0">
        <w:trPr>
          <w:trHeight w:val="412"/>
        </w:trPr>
        <w:tc>
          <w:tcPr>
            <w:tcW w:w="959" w:type="dxa"/>
          </w:tcPr>
          <w:p w:rsidR="00C06F07" w:rsidRPr="00BC6CA0" w:rsidRDefault="00C06F07" w:rsidP="00BC6CA0">
            <w:pPr>
              <w:rPr>
                <w:rFonts w:eastAsia="Times New Roman"/>
                <w:sz w:val="24"/>
                <w:szCs w:val="24"/>
              </w:rPr>
            </w:pPr>
            <w:r w:rsidRPr="00BC6CA0">
              <w:rPr>
                <w:rFonts w:eastAsia="Times New Roman"/>
                <w:sz w:val="24"/>
                <w:szCs w:val="24"/>
              </w:rPr>
              <w:t>3.4</w:t>
            </w:r>
            <w:r w:rsidR="00BC6CA0" w:rsidRPr="00BC6CA0">
              <w:rPr>
                <w:rFonts w:eastAsia="Times New Roman"/>
                <w:sz w:val="24"/>
                <w:szCs w:val="24"/>
              </w:rPr>
              <w:t>.</w:t>
            </w:r>
          </w:p>
        </w:tc>
        <w:tc>
          <w:tcPr>
            <w:tcW w:w="7087" w:type="dxa"/>
            <w:vAlign w:val="bottom"/>
          </w:tcPr>
          <w:p w:rsidR="00C06F07" w:rsidRPr="00BC6CA0" w:rsidRDefault="00BC6CA0" w:rsidP="00BC6CA0">
            <w:pPr>
              <w:jc w:val="both"/>
              <w:rPr>
                <w:rFonts w:eastAsia="Times New Roman"/>
                <w:sz w:val="24"/>
                <w:szCs w:val="24"/>
              </w:rPr>
            </w:pPr>
            <w:r w:rsidRPr="00BC6CA0">
              <w:rPr>
                <w:rFonts w:eastAsia="Times New Roman"/>
                <w:sz w:val="24"/>
                <w:szCs w:val="24"/>
              </w:rPr>
              <w:t xml:space="preserve">Календарный план воспитательной работы  </w:t>
            </w:r>
          </w:p>
        </w:tc>
        <w:tc>
          <w:tcPr>
            <w:tcW w:w="1134" w:type="dxa"/>
          </w:tcPr>
          <w:p w:rsidR="00C06F07" w:rsidRPr="00BC6CA0" w:rsidRDefault="000E37FD" w:rsidP="00BC6CA0">
            <w:pPr>
              <w:rPr>
                <w:rFonts w:eastAsia="Times New Roman"/>
                <w:sz w:val="24"/>
                <w:szCs w:val="24"/>
              </w:rPr>
            </w:pPr>
            <w:r>
              <w:rPr>
                <w:rFonts w:eastAsia="Times New Roman"/>
                <w:sz w:val="24"/>
                <w:szCs w:val="24"/>
              </w:rPr>
              <w:t>333-342</w:t>
            </w:r>
          </w:p>
        </w:tc>
      </w:tr>
      <w:tr w:rsidR="00BC6CA0" w:rsidRPr="00BC6CA0" w:rsidTr="00BC6CA0">
        <w:tc>
          <w:tcPr>
            <w:tcW w:w="959" w:type="dxa"/>
          </w:tcPr>
          <w:p w:rsidR="00BC6CA0" w:rsidRPr="00BC6CA0" w:rsidRDefault="00BC6CA0" w:rsidP="00BC6CA0">
            <w:pPr>
              <w:rPr>
                <w:rFonts w:eastAsia="Times New Roman"/>
                <w:sz w:val="24"/>
                <w:szCs w:val="24"/>
              </w:rPr>
            </w:pPr>
            <w:r w:rsidRPr="00BC6CA0">
              <w:rPr>
                <w:rFonts w:eastAsia="Times New Roman"/>
                <w:sz w:val="24"/>
                <w:szCs w:val="24"/>
              </w:rPr>
              <w:t>3.5.</w:t>
            </w:r>
          </w:p>
        </w:tc>
        <w:tc>
          <w:tcPr>
            <w:tcW w:w="7087" w:type="dxa"/>
            <w:vAlign w:val="bottom"/>
          </w:tcPr>
          <w:p w:rsidR="00BC6CA0" w:rsidRPr="00BC6CA0" w:rsidRDefault="00BC6CA0" w:rsidP="00BC6CA0">
            <w:pPr>
              <w:jc w:val="both"/>
              <w:rPr>
                <w:rFonts w:eastAsia="Times New Roman"/>
                <w:sz w:val="24"/>
                <w:szCs w:val="24"/>
              </w:rPr>
            </w:pPr>
            <w:r w:rsidRPr="00BC6CA0">
              <w:rPr>
                <w:rFonts w:eastAsia="Times New Roman"/>
                <w:sz w:val="24"/>
                <w:szCs w:val="24"/>
              </w:rPr>
              <w:t xml:space="preserve">Система условий реализации программыначального общего </w:t>
            </w:r>
          </w:p>
          <w:p w:rsidR="00BC6CA0" w:rsidRPr="00BC6CA0" w:rsidRDefault="00BC6CA0" w:rsidP="00BC6CA0">
            <w:pPr>
              <w:jc w:val="both"/>
              <w:rPr>
                <w:rFonts w:eastAsia="Times New Roman"/>
                <w:sz w:val="24"/>
                <w:szCs w:val="24"/>
              </w:rPr>
            </w:pPr>
            <w:r>
              <w:rPr>
                <w:rFonts w:eastAsia="Times New Roman"/>
                <w:sz w:val="24"/>
                <w:szCs w:val="24"/>
              </w:rPr>
              <w:t>о</w:t>
            </w:r>
            <w:r w:rsidRPr="00BC6CA0">
              <w:rPr>
                <w:rFonts w:eastAsia="Times New Roman"/>
                <w:sz w:val="24"/>
                <w:szCs w:val="24"/>
              </w:rPr>
              <w:t>бразования</w:t>
            </w:r>
          </w:p>
        </w:tc>
        <w:tc>
          <w:tcPr>
            <w:tcW w:w="1134" w:type="dxa"/>
          </w:tcPr>
          <w:p w:rsidR="00BC6CA0" w:rsidRPr="00BC6CA0" w:rsidRDefault="000E37FD" w:rsidP="00BC6CA0">
            <w:pPr>
              <w:rPr>
                <w:rFonts w:eastAsia="Times New Roman"/>
                <w:sz w:val="24"/>
                <w:szCs w:val="24"/>
              </w:rPr>
            </w:pPr>
            <w:r>
              <w:rPr>
                <w:rFonts w:eastAsia="Times New Roman"/>
                <w:sz w:val="24"/>
                <w:szCs w:val="24"/>
              </w:rPr>
              <w:t>342-343</w:t>
            </w:r>
          </w:p>
        </w:tc>
      </w:tr>
      <w:tr w:rsidR="00BC6CA0" w:rsidRPr="00BC6CA0" w:rsidTr="00BC6CA0">
        <w:tc>
          <w:tcPr>
            <w:tcW w:w="959" w:type="dxa"/>
          </w:tcPr>
          <w:p w:rsidR="00BC6CA0" w:rsidRPr="00BC6CA0" w:rsidRDefault="00BC6CA0" w:rsidP="00BC6CA0">
            <w:pPr>
              <w:rPr>
                <w:rFonts w:eastAsia="Times New Roman"/>
                <w:sz w:val="24"/>
                <w:szCs w:val="24"/>
              </w:rPr>
            </w:pPr>
            <w:r w:rsidRPr="00BC6CA0">
              <w:rPr>
                <w:rFonts w:eastAsia="Times New Roman"/>
                <w:sz w:val="24"/>
                <w:szCs w:val="24"/>
              </w:rPr>
              <w:t>3.5.1.</w:t>
            </w:r>
          </w:p>
        </w:tc>
        <w:tc>
          <w:tcPr>
            <w:tcW w:w="7087" w:type="dxa"/>
            <w:vAlign w:val="bottom"/>
          </w:tcPr>
          <w:p w:rsidR="00BC6CA0" w:rsidRPr="00BC6CA0" w:rsidRDefault="00BC6CA0" w:rsidP="00BC6CA0">
            <w:pPr>
              <w:jc w:val="both"/>
              <w:rPr>
                <w:rFonts w:eastAsia="Times New Roman"/>
                <w:sz w:val="24"/>
                <w:szCs w:val="24"/>
              </w:rPr>
            </w:pPr>
            <w:proofErr w:type="gramStart"/>
            <w:r w:rsidRPr="00BC6CA0">
              <w:rPr>
                <w:rFonts w:eastAsia="Times New Roman"/>
                <w:sz w:val="24"/>
                <w:szCs w:val="24"/>
              </w:rPr>
              <w:t xml:space="preserve">Кадровые условия реализации основнойобразовательной программы начального общегообразования </w:t>
            </w:r>
            <w:proofErr w:type="gramEnd"/>
          </w:p>
        </w:tc>
        <w:tc>
          <w:tcPr>
            <w:tcW w:w="1134" w:type="dxa"/>
          </w:tcPr>
          <w:p w:rsidR="00BC6CA0" w:rsidRPr="00BC6CA0" w:rsidRDefault="000E37FD" w:rsidP="00BC6CA0">
            <w:pPr>
              <w:rPr>
                <w:rFonts w:eastAsia="Times New Roman"/>
                <w:sz w:val="24"/>
                <w:szCs w:val="24"/>
              </w:rPr>
            </w:pPr>
            <w:r>
              <w:rPr>
                <w:rFonts w:eastAsia="Times New Roman"/>
                <w:sz w:val="24"/>
                <w:szCs w:val="24"/>
              </w:rPr>
              <w:t>343-346</w:t>
            </w:r>
          </w:p>
        </w:tc>
      </w:tr>
      <w:tr w:rsidR="00BC6CA0" w:rsidRPr="00BC6CA0" w:rsidTr="00BC6CA0">
        <w:tc>
          <w:tcPr>
            <w:tcW w:w="959" w:type="dxa"/>
          </w:tcPr>
          <w:p w:rsidR="00BC6CA0" w:rsidRPr="00BC6CA0" w:rsidRDefault="00BC6CA0" w:rsidP="00BC6CA0">
            <w:pPr>
              <w:rPr>
                <w:rFonts w:eastAsia="Times New Roman"/>
                <w:sz w:val="24"/>
                <w:szCs w:val="24"/>
              </w:rPr>
            </w:pPr>
            <w:r w:rsidRPr="00BC6CA0">
              <w:rPr>
                <w:rFonts w:eastAsia="Times New Roman"/>
                <w:sz w:val="24"/>
                <w:szCs w:val="24"/>
              </w:rPr>
              <w:t>3.5. 2.</w:t>
            </w:r>
          </w:p>
        </w:tc>
        <w:tc>
          <w:tcPr>
            <w:tcW w:w="7087" w:type="dxa"/>
            <w:vAlign w:val="bottom"/>
          </w:tcPr>
          <w:p w:rsidR="00BC6CA0" w:rsidRPr="00BC6CA0" w:rsidRDefault="00BC6CA0" w:rsidP="00BC6CA0">
            <w:pPr>
              <w:jc w:val="both"/>
              <w:rPr>
                <w:rFonts w:eastAsia="Times New Roman"/>
                <w:sz w:val="24"/>
                <w:szCs w:val="24"/>
              </w:rPr>
            </w:pPr>
            <w:r w:rsidRPr="00BC6CA0">
              <w:rPr>
                <w:rFonts w:eastAsia="Times New Roman"/>
                <w:sz w:val="24"/>
                <w:szCs w:val="24"/>
              </w:rPr>
              <w:t xml:space="preserve">Психолого-педагогические условияреализации </w:t>
            </w:r>
            <w:proofErr w:type="gramStart"/>
            <w:r w:rsidRPr="00BC6CA0">
              <w:rPr>
                <w:rFonts w:eastAsia="Times New Roman"/>
                <w:sz w:val="24"/>
                <w:szCs w:val="24"/>
              </w:rPr>
              <w:t>основной</w:t>
            </w:r>
            <w:proofErr w:type="gramEnd"/>
            <w:r w:rsidRPr="00BC6CA0">
              <w:rPr>
                <w:rFonts w:eastAsia="Times New Roman"/>
                <w:sz w:val="24"/>
                <w:szCs w:val="24"/>
              </w:rPr>
              <w:t xml:space="preserve"> образовательной программыначального общего образования</w:t>
            </w:r>
          </w:p>
        </w:tc>
        <w:tc>
          <w:tcPr>
            <w:tcW w:w="1134" w:type="dxa"/>
          </w:tcPr>
          <w:p w:rsidR="00BC6CA0" w:rsidRPr="00BC6CA0" w:rsidRDefault="000E37FD" w:rsidP="00BC6CA0">
            <w:pPr>
              <w:rPr>
                <w:rFonts w:eastAsia="Times New Roman"/>
                <w:sz w:val="24"/>
                <w:szCs w:val="24"/>
              </w:rPr>
            </w:pPr>
            <w:r>
              <w:rPr>
                <w:rFonts w:eastAsia="Times New Roman"/>
                <w:sz w:val="24"/>
                <w:szCs w:val="24"/>
              </w:rPr>
              <w:t>347-350</w:t>
            </w:r>
          </w:p>
        </w:tc>
      </w:tr>
      <w:tr w:rsidR="00BC6CA0" w:rsidRPr="00BC6CA0" w:rsidTr="00BC6CA0">
        <w:tc>
          <w:tcPr>
            <w:tcW w:w="959" w:type="dxa"/>
          </w:tcPr>
          <w:p w:rsidR="00BC6CA0" w:rsidRPr="00BC6CA0" w:rsidRDefault="00BC6CA0" w:rsidP="00BC6CA0">
            <w:pPr>
              <w:rPr>
                <w:rFonts w:eastAsia="Times New Roman"/>
                <w:sz w:val="24"/>
                <w:szCs w:val="24"/>
              </w:rPr>
            </w:pPr>
            <w:r w:rsidRPr="00BC6CA0">
              <w:rPr>
                <w:rFonts w:eastAsia="Times New Roman"/>
                <w:sz w:val="24"/>
                <w:szCs w:val="24"/>
              </w:rPr>
              <w:t>3.5.3.</w:t>
            </w:r>
          </w:p>
        </w:tc>
        <w:tc>
          <w:tcPr>
            <w:tcW w:w="7087" w:type="dxa"/>
            <w:vAlign w:val="bottom"/>
          </w:tcPr>
          <w:p w:rsidR="00BC6CA0" w:rsidRPr="00BC6CA0" w:rsidRDefault="00BC6CA0" w:rsidP="00BC6CA0">
            <w:pPr>
              <w:jc w:val="both"/>
              <w:rPr>
                <w:rFonts w:eastAsia="Times New Roman"/>
                <w:sz w:val="24"/>
                <w:szCs w:val="24"/>
              </w:rPr>
            </w:pPr>
            <w:r w:rsidRPr="00BC6CA0">
              <w:rPr>
                <w:rFonts w:eastAsia="Times New Roman"/>
                <w:sz w:val="24"/>
                <w:szCs w:val="24"/>
              </w:rPr>
              <w:t xml:space="preserve">Финансово-экономические условияреализации </w:t>
            </w:r>
            <w:proofErr w:type="gramStart"/>
            <w:r w:rsidRPr="00BC6CA0">
              <w:rPr>
                <w:rFonts w:eastAsia="Times New Roman"/>
                <w:sz w:val="24"/>
                <w:szCs w:val="24"/>
              </w:rPr>
              <w:t>образовательной</w:t>
            </w:r>
            <w:proofErr w:type="gramEnd"/>
            <w:r w:rsidRPr="00BC6CA0">
              <w:rPr>
                <w:rFonts w:eastAsia="Times New Roman"/>
                <w:sz w:val="24"/>
                <w:szCs w:val="24"/>
              </w:rPr>
              <w:t xml:space="preserve"> программыначального общего образования </w:t>
            </w:r>
          </w:p>
        </w:tc>
        <w:tc>
          <w:tcPr>
            <w:tcW w:w="1134" w:type="dxa"/>
          </w:tcPr>
          <w:p w:rsidR="00BC6CA0" w:rsidRPr="00BC6CA0" w:rsidRDefault="000E37FD" w:rsidP="00BC6CA0">
            <w:pPr>
              <w:rPr>
                <w:rFonts w:eastAsia="Times New Roman"/>
                <w:sz w:val="24"/>
                <w:szCs w:val="24"/>
              </w:rPr>
            </w:pPr>
            <w:r>
              <w:rPr>
                <w:rFonts w:eastAsia="Times New Roman"/>
                <w:sz w:val="24"/>
                <w:szCs w:val="24"/>
              </w:rPr>
              <w:t>350-353</w:t>
            </w:r>
          </w:p>
        </w:tc>
      </w:tr>
      <w:tr w:rsidR="00BC6CA0" w:rsidRPr="00BC6CA0" w:rsidTr="00BC6CA0">
        <w:tc>
          <w:tcPr>
            <w:tcW w:w="959" w:type="dxa"/>
          </w:tcPr>
          <w:p w:rsidR="00BC6CA0" w:rsidRPr="00BC6CA0" w:rsidRDefault="00BC6CA0" w:rsidP="00BC6CA0">
            <w:pPr>
              <w:rPr>
                <w:rFonts w:eastAsia="Times New Roman"/>
                <w:sz w:val="24"/>
                <w:szCs w:val="24"/>
              </w:rPr>
            </w:pPr>
            <w:r w:rsidRPr="00BC6CA0">
              <w:rPr>
                <w:rFonts w:eastAsia="Times New Roman"/>
                <w:sz w:val="24"/>
                <w:szCs w:val="24"/>
              </w:rPr>
              <w:t>3.5.4.</w:t>
            </w:r>
          </w:p>
        </w:tc>
        <w:tc>
          <w:tcPr>
            <w:tcW w:w="7087" w:type="dxa"/>
            <w:vAlign w:val="bottom"/>
          </w:tcPr>
          <w:p w:rsidR="00BC6CA0" w:rsidRPr="00BC6CA0" w:rsidRDefault="00BC6CA0" w:rsidP="00BC6CA0">
            <w:pPr>
              <w:jc w:val="both"/>
              <w:rPr>
                <w:rFonts w:eastAsia="Times New Roman"/>
                <w:sz w:val="24"/>
                <w:szCs w:val="24"/>
              </w:rPr>
            </w:pPr>
            <w:proofErr w:type="gramStart"/>
            <w:r w:rsidRPr="00BC6CA0">
              <w:rPr>
                <w:rFonts w:eastAsia="Times New Roman"/>
                <w:sz w:val="24"/>
                <w:szCs w:val="24"/>
              </w:rPr>
              <w:t>Информационно-методические условия реализации программы начального общегообразования</w:t>
            </w:r>
            <w:proofErr w:type="gramEnd"/>
          </w:p>
        </w:tc>
        <w:tc>
          <w:tcPr>
            <w:tcW w:w="1134" w:type="dxa"/>
          </w:tcPr>
          <w:p w:rsidR="00BC6CA0" w:rsidRPr="00BC6CA0" w:rsidRDefault="000E37FD" w:rsidP="00BC6CA0">
            <w:pPr>
              <w:rPr>
                <w:rFonts w:eastAsia="Times New Roman"/>
                <w:sz w:val="24"/>
                <w:szCs w:val="24"/>
              </w:rPr>
            </w:pPr>
            <w:r>
              <w:rPr>
                <w:rFonts w:eastAsia="Times New Roman"/>
                <w:sz w:val="24"/>
                <w:szCs w:val="24"/>
              </w:rPr>
              <w:t>353-364</w:t>
            </w:r>
          </w:p>
        </w:tc>
      </w:tr>
      <w:tr w:rsidR="00BC6CA0" w:rsidRPr="00BC6CA0" w:rsidTr="00BC6CA0">
        <w:trPr>
          <w:trHeight w:val="491"/>
        </w:trPr>
        <w:tc>
          <w:tcPr>
            <w:tcW w:w="959" w:type="dxa"/>
          </w:tcPr>
          <w:p w:rsidR="00BC6CA0" w:rsidRPr="00BC6CA0" w:rsidRDefault="00BC6CA0" w:rsidP="00BC6CA0">
            <w:pPr>
              <w:rPr>
                <w:rFonts w:eastAsia="Times New Roman"/>
                <w:sz w:val="24"/>
                <w:szCs w:val="24"/>
              </w:rPr>
            </w:pPr>
            <w:r w:rsidRPr="00BC6CA0">
              <w:rPr>
                <w:rFonts w:eastAsia="Times New Roman"/>
                <w:sz w:val="24"/>
                <w:szCs w:val="24"/>
              </w:rPr>
              <w:t>3.5.5.</w:t>
            </w:r>
          </w:p>
        </w:tc>
        <w:tc>
          <w:tcPr>
            <w:tcW w:w="7087" w:type="dxa"/>
            <w:vAlign w:val="bottom"/>
          </w:tcPr>
          <w:p w:rsidR="00BC6CA0" w:rsidRPr="00BC6CA0" w:rsidRDefault="00BC6CA0" w:rsidP="00BC6CA0">
            <w:pPr>
              <w:jc w:val="both"/>
              <w:rPr>
                <w:rFonts w:eastAsia="Times New Roman"/>
                <w:sz w:val="24"/>
                <w:szCs w:val="24"/>
              </w:rPr>
            </w:pPr>
            <w:r w:rsidRPr="00BC6CA0">
              <w:rPr>
                <w:rFonts w:eastAsia="Times New Roman"/>
                <w:sz w:val="24"/>
                <w:szCs w:val="24"/>
              </w:rPr>
              <w:t xml:space="preserve">Материально-технические условияреализации основной образовательнойпрограммы  </w:t>
            </w:r>
          </w:p>
        </w:tc>
        <w:tc>
          <w:tcPr>
            <w:tcW w:w="1134" w:type="dxa"/>
          </w:tcPr>
          <w:p w:rsidR="00BC6CA0" w:rsidRPr="00BC6CA0" w:rsidRDefault="000E37FD" w:rsidP="00BC6CA0">
            <w:pPr>
              <w:rPr>
                <w:rFonts w:eastAsia="Times New Roman"/>
                <w:sz w:val="24"/>
                <w:szCs w:val="24"/>
              </w:rPr>
            </w:pPr>
            <w:r>
              <w:rPr>
                <w:rFonts w:eastAsia="Times New Roman"/>
                <w:sz w:val="24"/>
                <w:szCs w:val="24"/>
              </w:rPr>
              <w:t>364</w:t>
            </w:r>
            <w:r w:rsidR="00BC6CA0" w:rsidRPr="00BC6CA0">
              <w:rPr>
                <w:rFonts w:eastAsia="Times New Roman"/>
                <w:sz w:val="24"/>
                <w:szCs w:val="24"/>
              </w:rPr>
              <w:t>-3</w:t>
            </w:r>
            <w:r>
              <w:rPr>
                <w:rFonts w:eastAsia="Times New Roman"/>
                <w:sz w:val="24"/>
                <w:szCs w:val="24"/>
              </w:rPr>
              <w:t>67</w:t>
            </w:r>
          </w:p>
        </w:tc>
      </w:tr>
      <w:tr w:rsidR="00BC6CA0" w:rsidRPr="00BC6CA0" w:rsidTr="00BC6CA0">
        <w:trPr>
          <w:trHeight w:val="220"/>
        </w:trPr>
        <w:tc>
          <w:tcPr>
            <w:tcW w:w="959" w:type="dxa"/>
          </w:tcPr>
          <w:p w:rsidR="00BC6CA0" w:rsidRPr="00BC6CA0" w:rsidRDefault="00BC6CA0" w:rsidP="00BC6CA0">
            <w:pPr>
              <w:rPr>
                <w:rFonts w:eastAsia="Times New Roman"/>
                <w:sz w:val="24"/>
                <w:szCs w:val="24"/>
              </w:rPr>
            </w:pPr>
            <w:r w:rsidRPr="00BC6CA0">
              <w:rPr>
                <w:rFonts w:eastAsia="Times New Roman"/>
                <w:sz w:val="24"/>
                <w:szCs w:val="24"/>
              </w:rPr>
              <w:t>3.5.6.</w:t>
            </w:r>
          </w:p>
        </w:tc>
        <w:tc>
          <w:tcPr>
            <w:tcW w:w="7087" w:type="dxa"/>
            <w:vAlign w:val="bottom"/>
          </w:tcPr>
          <w:p w:rsidR="00BC6CA0" w:rsidRPr="00BC6CA0" w:rsidRDefault="00BC6CA0" w:rsidP="00BC6CA0">
            <w:pPr>
              <w:jc w:val="both"/>
              <w:rPr>
                <w:rFonts w:eastAsia="Times New Roman"/>
                <w:sz w:val="24"/>
                <w:szCs w:val="24"/>
              </w:rPr>
            </w:pPr>
            <w:r w:rsidRPr="00BC6CA0">
              <w:rPr>
                <w:rFonts w:eastAsia="Times New Roman"/>
                <w:sz w:val="24"/>
                <w:szCs w:val="24"/>
              </w:rPr>
              <w:t xml:space="preserve">Механизмы достижения целевых ориентировв системе условий  </w:t>
            </w:r>
          </w:p>
        </w:tc>
        <w:tc>
          <w:tcPr>
            <w:tcW w:w="1134" w:type="dxa"/>
          </w:tcPr>
          <w:p w:rsidR="00BC6CA0" w:rsidRPr="00BC6CA0" w:rsidRDefault="000E37FD" w:rsidP="00BC6CA0">
            <w:pPr>
              <w:rPr>
                <w:rFonts w:eastAsia="Times New Roman"/>
                <w:sz w:val="24"/>
                <w:szCs w:val="24"/>
              </w:rPr>
            </w:pPr>
            <w:r>
              <w:rPr>
                <w:rFonts w:eastAsia="Times New Roman"/>
                <w:sz w:val="24"/>
                <w:szCs w:val="24"/>
              </w:rPr>
              <w:t>368-369</w:t>
            </w:r>
          </w:p>
        </w:tc>
      </w:tr>
    </w:tbl>
    <w:p w:rsidR="00BC6CA0" w:rsidRPr="00BC6CA0" w:rsidRDefault="00BC6CA0" w:rsidP="00BC6CA0">
      <w:pPr>
        <w:jc w:val="both"/>
        <w:rPr>
          <w:rFonts w:eastAsia="Times New Roman"/>
          <w:sz w:val="24"/>
          <w:szCs w:val="24"/>
        </w:rPr>
      </w:pPr>
    </w:p>
    <w:p w:rsidR="006C3D1F" w:rsidRPr="00C82408" w:rsidRDefault="006C3D1F" w:rsidP="00910360">
      <w:pPr>
        <w:jc w:val="both"/>
        <w:rPr>
          <w:sz w:val="24"/>
          <w:szCs w:val="24"/>
        </w:rPr>
      </w:pPr>
    </w:p>
    <w:p w:rsidR="001B1037" w:rsidRPr="00C82408" w:rsidRDefault="001B1037" w:rsidP="00910360">
      <w:pPr>
        <w:ind w:hanging="284"/>
        <w:jc w:val="both"/>
        <w:rPr>
          <w:sz w:val="24"/>
          <w:szCs w:val="24"/>
        </w:rPr>
      </w:pPr>
    </w:p>
    <w:p w:rsidR="006C3D1F" w:rsidRPr="00C82408" w:rsidRDefault="006C3D1F" w:rsidP="00C82408">
      <w:pPr>
        <w:ind w:hanging="284"/>
        <w:jc w:val="both"/>
        <w:rPr>
          <w:sz w:val="24"/>
          <w:szCs w:val="24"/>
        </w:rPr>
      </w:pPr>
    </w:p>
    <w:p w:rsidR="006C3D1F" w:rsidRPr="00C82408" w:rsidRDefault="006C3D1F" w:rsidP="00C82408">
      <w:pPr>
        <w:ind w:hanging="284"/>
        <w:jc w:val="both"/>
        <w:rPr>
          <w:sz w:val="24"/>
          <w:szCs w:val="24"/>
        </w:rPr>
      </w:pPr>
    </w:p>
    <w:p w:rsidR="006C3D1F" w:rsidRPr="00C82408" w:rsidRDefault="006C3D1F" w:rsidP="00C82408">
      <w:pPr>
        <w:ind w:hanging="284"/>
        <w:jc w:val="both"/>
        <w:rPr>
          <w:sz w:val="24"/>
          <w:szCs w:val="24"/>
        </w:rPr>
      </w:pPr>
    </w:p>
    <w:p w:rsidR="006C3D1F" w:rsidRPr="00C82408" w:rsidRDefault="006C3D1F" w:rsidP="00C82408">
      <w:pPr>
        <w:ind w:hanging="284"/>
        <w:jc w:val="both"/>
        <w:rPr>
          <w:sz w:val="24"/>
          <w:szCs w:val="24"/>
        </w:rPr>
      </w:pPr>
    </w:p>
    <w:p w:rsidR="006C3D1F" w:rsidRDefault="006C3D1F" w:rsidP="00C82408">
      <w:pPr>
        <w:ind w:hanging="284"/>
        <w:jc w:val="both"/>
        <w:rPr>
          <w:sz w:val="24"/>
          <w:szCs w:val="24"/>
        </w:rPr>
      </w:pPr>
    </w:p>
    <w:p w:rsidR="004B2F06" w:rsidRDefault="004B2F06" w:rsidP="00C82408">
      <w:pPr>
        <w:ind w:hanging="284"/>
        <w:jc w:val="both"/>
        <w:rPr>
          <w:sz w:val="24"/>
          <w:szCs w:val="24"/>
        </w:rPr>
      </w:pPr>
    </w:p>
    <w:p w:rsidR="004B2F06" w:rsidRDefault="004B2F06" w:rsidP="00C82408">
      <w:pPr>
        <w:ind w:hanging="284"/>
        <w:jc w:val="both"/>
        <w:rPr>
          <w:sz w:val="24"/>
          <w:szCs w:val="24"/>
        </w:rPr>
      </w:pPr>
    </w:p>
    <w:p w:rsidR="004B2F06" w:rsidRDefault="004B2F06" w:rsidP="00C82408">
      <w:pPr>
        <w:ind w:hanging="284"/>
        <w:jc w:val="both"/>
        <w:rPr>
          <w:sz w:val="24"/>
          <w:szCs w:val="24"/>
        </w:rPr>
      </w:pPr>
    </w:p>
    <w:p w:rsidR="004B2F06" w:rsidRDefault="004B2F06" w:rsidP="00C82408">
      <w:pPr>
        <w:ind w:hanging="284"/>
        <w:jc w:val="both"/>
        <w:rPr>
          <w:sz w:val="24"/>
          <w:szCs w:val="24"/>
        </w:rPr>
      </w:pPr>
    </w:p>
    <w:p w:rsidR="004B2F06" w:rsidRDefault="004B2F06" w:rsidP="00C82408">
      <w:pPr>
        <w:ind w:hanging="284"/>
        <w:jc w:val="both"/>
        <w:rPr>
          <w:sz w:val="24"/>
          <w:szCs w:val="24"/>
        </w:rPr>
      </w:pPr>
    </w:p>
    <w:p w:rsidR="004B2F06" w:rsidRDefault="004B2F06" w:rsidP="00C82408">
      <w:pPr>
        <w:ind w:hanging="284"/>
        <w:jc w:val="both"/>
        <w:rPr>
          <w:sz w:val="24"/>
          <w:szCs w:val="24"/>
        </w:rPr>
      </w:pPr>
    </w:p>
    <w:p w:rsidR="004B2F06" w:rsidRPr="00C82408" w:rsidRDefault="004B2F06" w:rsidP="00C82408">
      <w:pPr>
        <w:ind w:hanging="284"/>
        <w:jc w:val="both"/>
        <w:rPr>
          <w:sz w:val="24"/>
          <w:szCs w:val="24"/>
        </w:rPr>
      </w:pPr>
    </w:p>
    <w:p w:rsidR="006C3D1F" w:rsidRPr="00C82408" w:rsidRDefault="006C3D1F" w:rsidP="00C82408">
      <w:pPr>
        <w:ind w:hanging="284"/>
        <w:jc w:val="both"/>
        <w:rPr>
          <w:sz w:val="24"/>
          <w:szCs w:val="24"/>
        </w:rPr>
      </w:pPr>
    </w:p>
    <w:p w:rsidR="005E1B9E" w:rsidRDefault="005E1B9E" w:rsidP="00C82408">
      <w:pPr>
        <w:ind w:hanging="284"/>
        <w:jc w:val="both"/>
        <w:rPr>
          <w:sz w:val="24"/>
          <w:szCs w:val="24"/>
        </w:rPr>
      </w:pPr>
    </w:p>
    <w:p w:rsidR="003673E8" w:rsidRDefault="003673E8" w:rsidP="00C82408">
      <w:pPr>
        <w:ind w:hanging="284"/>
        <w:jc w:val="both"/>
        <w:rPr>
          <w:sz w:val="24"/>
          <w:szCs w:val="24"/>
        </w:rPr>
      </w:pPr>
    </w:p>
    <w:p w:rsidR="00910360" w:rsidRDefault="0091036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BC6CA0" w:rsidRDefault="00BC6CA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910360" w:rsidRDefault="00910360" w:rsidP="00C82408">
      <w:pPr>
        <w:ind w:hanging="284"/>
        <w:jc w:val="both"/>
        <w:rPr>
          <w:sz w:val="24"/>
          <w:szCs w:val="24"/>
        </w:rPr>
      </w:pPr>
    </w:p>
    <w:p w:rsidR="006C3D1F" w:rsidRPr="00C82408" w:rsidRDefault="006C3D1F" w:rsidP="00C82408">
      <w:pPr>
        <w:jc w:val="both"/>
        <w:rPr>
          <w:sz w:val="24"/>
          <w:szCs w:val="24"/>
        </w:rPr>
      </w:pPr>
      <w:r w:rsidRPr="00C82408">
        <w:rPr>
          <w:rFonts w:eastAsia="Arial"/>
          <w:b/>
          <w:bCs/>
          <w:sz w:val="24"/>
          <w:szCs w:val="24"/>
        </w:rPr>
        <w:lastRenderedPageBreak/>
        <w:t>ОБЩИЕ ПОЛОЖ</w:t>
      </w:r>
      <w:bookmarkStart w:id="0" w:name="_GoBack"/>
      <w:bookmarkEnd w:id="0"/>
      <w:r w:rsidRPr="00C82408">
        <w:rPr>
          <w:rFonts w:eastAsia="Arial"/>
          <w:b/>
          <w:bCs/>
          <w:sz w:val="24"/>
          <w:szCs w:val="24"/>
        </w:rPr>
        <w:t>ЕНИЯ</w:t>
      </w:r>
    </w:p>
    <w:p w:rsidR="006C3D1F" w:rsidRPr="00C82408" w:rsidRDefault="006C3D1F" w:rsidP="00C82408">
      <w:pPr>
        <w:ind w:firstLine="227"/>
        <w:jc w:val="both"/>
        <w:rPr>
          <w:rFonts w:eastAsia="Times New Roman"/>
          <w:sz w:val="24"/>
          <w:szCs w:val="24"/>
        </w:rPr>
      </w:pPr>
      <w:proofErr w:type="gramStart"/>
      <w:r w:rsidRPr="00C82408">
        <w:rPr>
          <w:rFonts w:eastAsia="Times New Roman"/>
          <w:sz w:val="24"/>
          <w:szCs w:val="24"/>
        </w:rPr>
        <w:t>Данный документ —</w:t>
      </w:r>
      <w:r w:rsidR="00BC1112">
        <w:rPr>
          <w:rFonts w:eastAsia="Times New Roman"/>
          <w:sz w:val="24"/>
          <w:szCs w:val="24"/>
        </w:rPr>
        <w:t xml:space="preserve"> о</w:t>
      </w:r>
      <w:r w:rsidRPr="00C82408">
        <w:rPr>
          <w:rFonts w:eastAsia="Times New Roman"/>
          <w:sz w:val="24"/>
          <w:szCs w:val="24"/>
        </w:rPr>
        <w:t>сновная образовательная программа началь</w:t>
      </w:r>
      <w:r w:rsidR="000A50F3">
        <w:rPr>
          <w:rFonts w:eastAsia="Times New Roman"/>
          <w:sz w:val="24"/>
          <w:szCs w:val="24"/>
        </w:rPr>
        <w:t xml:space="preserve">ного общего образования (далее </w:t>
      </w:r>
      <w:r w:rsidRPr="00C82408">
        <w:rPr>
          <w:rFonts w:eastAsia="Times New Roman"/>
          <w:sz w:val="24"/>
          <w:szCs w:val="24"/>
        </w:rPr>
        <w:t>ООП НОО)</w:t>
      </w:r>
      <w:r w:rsidR="00BC1112">
        <w:rPr>
          <w:rFonts w:eastAsia="Times New Roman"/>
          <w:sz w:val="24"/>
          <w:szCs w:val="24"/>
        </w:rPr>
        <w:t xml:space="preserve"> МБОУ «Шугуровская СОШ им.В.П.Чкалова» МО «ЛМР» РТ</w:t>
      </w:r>
      <w:r w:rsidRPr="00C82408">
        <w:rPr>
          <w:rFonts w:eastAsia="Times New Roman"/>
          <w:sz w:val="24"/>
          <w:szCs w:val="24"/>
        </w:rPr>
        <w:t xml:space="preserve">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w:t>
      </w:r>
      <w:proofErr w:type="gramEnd"/>
      <w:r w:rsidRPr="00C82408">
        <w:rPr>
          <w:rFonts w:eastAsia="Times New Roman"/>
          <w:sz w:val="24"/>
          <w:szCs w:val="24"/>
        </w:rPr>
        <w:t xml:space="preserve"> В соответствии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Любой образовательной организации целесообразно использовать </w:t>
      </w:r>
      <w:r w:rsidR="004770FE">
        <w:rPr>
          <w:rFonts w:eastAsia="Times New Roman"/>
          <w:sz w:val="24"/>
          <w:szCs w:val="24"/>
        </w:rPr>
        <w:t>П</w:t>
      </w:r>
      <w:r w:rsidRPr="00C82408">
        <w:rPr>
          <w:rFonts w:eastAsia="Times New Roman"/>
          <w:sz w:val="24"/>
          <w:szCs w:val="24"/>
        </w:rPr>
        <w:t>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1. 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6C3D1F" w:rsidRPr="00C82408" w:rsidRDefault="006C3D1F" w:rsidP="00C82408">
      <w:pPr>
        <w:ind w:firstLine="227"/>
        <w:jc w:val="both"/>
        <w:rPr>
          <w:rFonts w:eastAsia="Times New Roman"/>
          <w:sz w:val="24"/>
          <w:szCs w:val="24"/>
        </w:rPr>
      </w:pPr>
      <w:r w:rsidRPr="00C82408">
        <w:rPr>
          <w:rFonts w:eastAsia="Times New Roman"/>
          <w:sz w:val="24"/>
          <w:szCs w:val="24"/>
        </w:rPr>
        <w:t>2. 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3. 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особым состоянием здоровья, с девиантным поведением и др.). </w:t>
      </w:r>
    </w:p>
    <w:p w:rsidR="006C3D1F" w:rsidRPr="00C82408" w:rsidRDefault="006C3D1F" w:rsidP="00C82408">
      <w:pPr>
        <w:ind w:firstLine="227"/>
        <w:jc w:val="both"/>
        <w:rPr>
          <w:sz w:val="24"/>
          <w:szCs w:val="24"/>
        </w:rPr>
      </w:pPr>
      <w:r w:rsidRPr="00C82408">
        <w:rPr>
          <w:rFonts w:eastAsia="Times New Roman"/>
          <w:sz w:val="24"/>
          <w:szCs w:val="24"/>
        </w:rPr>
        <w:t>4. 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6C3D1F" w:rsidRPr="00C82408" w:rsidRDefault="006C3D1F" w:rsidP="00C82408">
      <w:pPr>
        <w:jc w:val="both"/>
        <w:rPr>
          <w:rFonts w:eastAsia="Times New Roman"/>
          <w:sz w:val="24"/>
          <w:szCs w:val="24"/>
        </w:rPr>
      </w:pPr>
      <w:r w:rsidRPr="00C82408">
        <w:rPr>
          <w:rFonts w:eastAsia="Times New Roman"/>
          <w:sz w:val="24"/>
          <w:szCs w:val="24"/>
        </w:rPr>
        <w:t>5. Образовательная организация обязана учитывать Гигиенические нормативы и Санитарно-эпидемиологические требования к организации обучения. С учётом современной действительности в образовательнойпрограмме должны быть прописаны требования к обучению в дистанционном режиме. Примерная основная образовательная программа построена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w:t>
      </w:r>
    </w:p>
    <w:p w:rsidR="006C3D1F" w:rsidRPr="00C82408" w:rsidRDefault="006C3D1F" w:rsidP="00C82408">
      <w:pPr>
        <w:ind w:firstLine="227"/>
        <w:jc w:val="both"/>
        <w:rPr>
          <w:rFonts w:eastAsia="Times New Roman"/>
          <w:sz w:val="24"/>
          <w:szCs w:val="24"/>
        </w:rPr>
      </w:pPr>
      <w:r w:rsidRPr="00C82408">
        <w:rPr>
          <w:rFonts w:eastAsia="Times New Roman"/>
          <w:i/>
          <w:iCs/>
          <w:sz w:val="24"/>
          <w:szCs w:val="24"/>
        </w:rPr>
        <w:t xml:space="preserve">Целевой </w:t>
      </w:r>
      <w:r w:rsidR="000A50F3">
        <w:rPr>
          <w:rFonts w:eastAsia="Times New Roman"/>
          <w:sz w:val="24"/>
          <w:szCs w:val="24"/>
        </w:rPr>
        <w:t xml:space="preserve">раздел </w:t>
      </w:r>
      <w:r w:rsidRPr="00C82408">
        <w:rPr>
          <w:rFonts w:eastAsia="Times New Roman"/>
          <w:sz w:val="24"/>
          <w:szCs w:val="24"/>
        </w:rPr>
        <w:t>ООП</w:t>
      </w:r>
      <w:r w:rsidR="00CF13CB" w:rsidRPr="00C82408">
        <w:rPr>
          <w:rFonts w:eastAsia="Times New Roman"/>
          <w:sz w:val="24"/>
          <w:szCs w:val="24"/>
        </w:rPr>
        <w:t xml:space="preserve"> МБОУ «Ш</w:t>
      </w:r>
      <w:r w:rsidR="00BC1112">
        <w:rPr>
          <w:rFonts w:eastAsia="Times New Roman"/>
          <w:sz w:val="24"/>
          <w:szCs w:val="24"/>
        </w:rPr>
        <w:t>у</w:t>
      </w:r>
      <w:r w:rsidR="00CF13CB" w:rsidRPr="00C82408">
        <w:rPr>
          <w:rFonts w:eastAsia="Times New Roman"/>
          <w:sz w:val="24"/>
          <w:szCs w:val="24"/>
        </w:rPr>
        <w:t>гуровская СОШ им.В.П.Чкалова» МО «ЛМР</w:t>
      </w:r>
      <w:proofErr w:type="gramStart"/>
      <w:r w:rsidR="00CF13CB" w:rsidRPr="00C82408">
        <w:rPr>
          <w:rFonts w:eastAsia="Times New Roman"/>
          <w:sz w:val="24"/>
          <w:szCs w:val="24"/>
        </w:rPr>
        <w:t>»Р</w:t>
      </w:r>
      <w:proofErr w:type="gramEnd"/>
      <w:r w:rsidR="00CF13CB" w:rsidRPr="00C82408">
        <w:rPr>
          <w:rFonts w:eastAsia="Times New Roman"/>
          <w:sz w:val="24"/>
          <w:szCs w:val="24"/>
        </w:rPr>
        <w:t>Т</w:t>
      </w:r>
      <w:r w:rsidRPr="00C82408">
        <w:rPr>
          <w:rFonts w:eastAsia="Times New Roman"/>
          <w:sz w:val="24"/>
          <w:szCs w:val="24"/>
        </w:rPr>
        <w:t xml:space="preserve"> отражает основные цели начальногообщего образования, те психические и личностные новообразования, которые могут быть сформированы у младшего школьника к концу его обучения на первой школьной ступени.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w:t>
      </w:r>
      <w:r w:rsidRPr="00C82408">
        <w:rPr>
          <w:rFonts w:eastAsia="Times New Roman"/>
          <w:sz w:val="24"/>
          <w:szCs w:val="24"/>
        </w:rPr>
        <w:lastRenderedPageBreak/>
        <w:t>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6C3D1F" w:rsidRPr="00C82408" w:rsidRDefault="006C3D1F" w:rsidP="00C82408">
      <w:pPr>
        <w:numPr>
          <w:ilvl w:val="1"/>
          <w:numId w:val="1"/>
        </w:numPr>
        <w:tabs>
          <w:tab w:val="left" w:pos="452"/>
        </w:tabs>
        <w:ind w:firstLine="224"/>
        <w:jc w:val="both"/>
        <w:rPr>
          <w:sz w:val="24"/>
          <w:szCs w:val="24"/>
        </w:rPr>
      </w:pPr>
      <w:r w:rsidRPr="00C82408">
        <w:rPr>
          <w:rFonts w:eastAsia="Times New Roman"/>
          <w:sz w:val="24"/>
          <w:szCs w:val="24"/>
        </w:rPr>
        <w:t>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6C3D1F" w:rsidRPr="00C82408" w:rsidRDefault="006C3D1F" w:rsidP="00C82408">
      <w:pPr>
        <w:ind w:firstLine="227"/>
        <w:jc w:val="both"/>
        <w:rPr>
          <w:sz w:val="24"/>
          <w:szCs w:val="24"/>
        </w:rPr>
      </w:pPr>
      <w:r w:rsidRPr="00C82408">
        <w:rPr>
          <w:rFonts w:eastAsia="Times New Roman"/>
          <w:i/>
          <w:iCs/>
          <w:sz w:val="24"/>
          <w:szCs w:val="24"/>
        </w:rPr>
        <w:t xml:space="preserve">Содержательный </w:t>
      </w:r>
      <w:r w:rsidR="000A50F3">
        <w:rPr>
          <w:rFonts w:eastAsia="Times New Roman"/>
          <w:sz w:val="24"/>
          <w:szCs w:val="24"/>
        </w:rPr>
        <w:t xml:space="preserve">раздел </w:t>
      </w:r>
      <w:r w:rsidRPr="00C82408">
        <w:rPr>
          <w:rFonts w:eastAsia="Times New Roman"/>
          <w:sz w:val="24"/>
          <w:szCs w:val="24"/>
        </w:rPr>
        <w:t xml:space="preserve">ООП </w:t>
      </w:r>
      <w:r w:rsidR="00CF13CB" w:rsidRPr="00C82408">
        <w:rPr>
          <w:rFonts w:eastAsia="Times New Roman"/>
          <w:sz w:val="24"/>
          <w:szCs w:val="24"/>
        </w:rPr>
        <w:t>МБОУ «Ш</w:t>
      </w:r>
      <w:r w:rsidR="00BC1112">
        <w:rPr>
          <w:rFonts w:eastAsia="Times New Roman"/>
          <w:sz w:val="24"/>
          <w:szCs w:val="24"/>
        </w:rPr>
        <w:t>у</w:t>
      </w:r>
      <w:r w:rsidR="00CF13CB" w:rsidRPr="00C82408">
        <w:rPr>
          <w:rFonts w:eastAsia="Times New Roman"/>
          <w:sz w:val="24"/>
          <w:szCs w:val="24"/>
        </w:rPr>
        <w:t xml:space="preserve">гуровская СОШ им.В.П.Чкалова» МО «ЛМР»РТ </w:t>
      </w:r>
      <w:r w:rsidRPr="00C82408">
        <w:rPr>
          <w:rFonts w:eastAsia="Times New Roman"/>
          <w:sz w:val="24"/>
          <w:szCs w:val="24"/>
        </w:rPr>
        <w:t>включает характеристикуосновных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w:t>
      </w:r>
      <w:r w:rsidR="005E1B9E" w:rsidRPr="00C82408">
        <w:rPr>
          <w:rFonts w:eastAsia="Times New Roman"/>
          <w:sz w:val="24"/>
          <w:szCs w:val="24"/>
        </w:rPr>
        <w:t>ий на основе интеграции предмет</w:t>
      </w:r>
      <w:r w:rsidRPr="00C82408">
        <w:rPr>
          <w:rFonts w:eastAsia="Times New Roman"/>
          <w:sz w:val="24"/>
          <w:szCs w:val="24"/>
        </w:rPr>
        <w:t>ных и метапредметных результатов обучения. Характеризуется вклад учебного предмета в становление и развитие УУД младшего школьника.</w:t>
      </w:r>
    </w:p>
    <w:p w:rsidR="006C3D1F" w:rsidRPr="00C82408" w:rsidRDefault="006C3D1F" w:rsidP="00C82408">
      <w:pPr>
        <w:numPr>
          <w:ilvl w:val="0"/>
          <w:numId w:val="2"/>
        </w:numPr>
        <w:tabs>
          <w:tab w:val="left" w:pos="433"/>
        </w:tabs>
        <w:ind w:firstLine="224"/>
        <w:jc w:val="both"/>
        <w:rPr>
          <w:rFonts w:eastAsia="Times New Roman"/>
          <w:sz w:val="24"/>
          <w:szCs w:val="24"/>
        </w:rPr>
      </w:pPr>
      <w:r w:rsidRPr="00C82408">
        <w:rPr>
          <w:rFonts w:eastAsia="Times New Roman"/>
          <w:sz w:val="24"/>
          <w:szCs w:val="24"/>
        </w:rPr>
        <w:t xml:space="preserve">ООП </w:t>
      </w:r>
      <w:r w:rsidR="00CF13CB" w:rsidRPr="00C82408">
        <w:rPr>
          <w:rFonts w:eastAsia="Times New Roman"/>
          <w:sz w:val="24"/>
          <w:szCs w:val="24"/>
        </w:rPr>
        <w:t>МБОУ «Ш</w:t>
      </w:r>
      <w:r w:rsidR="00BC1112">
        <w:rPr>
          <w:rFonts w:eastAsia="Times New Roman"/>
          <w:sz w:val="24"/>
          <w:szCs w:val="24"/>
        </w:rPr>
        <w:t>у</w:t>
      </w:r>
      <w:r w:rsidR="00CF13CB" w:rsidRPr="00C82408">
        <w:rPr>
          <w:rFonts w:eastAsia="Times New Roman"/>
          <w:sz w:val="24"/>
          <w:szCs w:val="24"/>
        </w:rPr>
        <w:t xml:space="preserve">гуровская СОШ им.В.П.Чкалова» МО «ЛМР»РТ </w:t>
      </w:r>
      <w:r w:rsidRPr="00C82408">
        <w:rPr>
          <w:rFonts w:eastAsia="Times New Roman"/>
          <w:sz w:val="24"/>
          <w:szCs w:val="24"/>
        </w:rPr>
        <w:t>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6C3D1F" w:rsidRPr="00C82408" w:rsidRDefault="006C3D1F" w:rsidP="00C82408">
      <w:pPr>
        <w:ind w:firstLine="227"/>
        <w:jc w:val="both"/>
        <w:rPr>
          <w:rFonts w:eastAsia="Times New Roman"/>
          <w:sz w:val="24"/>
          <w:szCs w:val="24"/>
        </w:rPr>
      </w:pPr>
      <w:r w:rsidRPr="00C82408">
        <w:rPr>
          <w:rFonts w:eastAsia="Times New Roman"/>
          <w:i/>
          <w:iCs/>
          <w:sz w:val="24"/>
          <w:szCs w:val="24"/>
        </w:rPr>
        <w:t xml:space="preserve">Организационный </w:t>
      </w:r>
      <w:r w:rsidRPr="00C82408">
        <w:rPr>
          <w:rFonts w:eastAsia="Times New Roman"/>
          <w:sz w:val="24"/>
          <w:szCs w:val="24"/>
        </w:rPr>
        <w:t xml:space="preserve">раздел </w:t>
      </w:r>
      <w:r w:rsidR="00BC1112" w:rsidRPr="00C82408">
        <w:rPr>
          <w:rFonts w:eastAsia="Times New Roman"/>
          <w:sz w:val="24"/>
          <w:szCs w:val="24"/>
        </w:rPr>
        <w:t>ООП МБОУ «Ш</w:t>
      </w:r>
      <w:r w:rsidR="00BC1112">
        <w:rPr>
          <w:rFonts w:eastAsia="Times New Roman"/>
          <w:sz w:val="24"/>
          <w:szCs w:val="24"/>
        </w:rPr>
        <w:t>у</w:t>
      </w:r>
      <w:r w:rsidR="00BC1112" w:rsidRPr="00C82408">
        <w:rPr>
          <w:rFonts w:eastAsia="Times New Roman"/>
          <w:sz w:val="24"/>
          <w:szCs w:val="24"/>
        </w:rPr>
        <w:t xml:space="preserve">гуровская СОШ им.В.П.Чкалова» МО «ЛМР» РТ </w:t>
      </w:r>
      <w:r w:rsidRPr="00C82408">
        <w:rPr>
          <w:rFonts w:eastAsia="Times New Roman"/>
          <w:sz w:val="24"/>
          <w:szCs w:val="24"/>
        </w:rPr>
        <w:t xml:space="preserve">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w:t>
      </w:r>
      <w:r w:rsidRPr="00C82408">
        <w:rPr>
          <w:rFonts w:eastAsia="Times New Roman"/>
          <w:sz w:val="24"/>
          <w:szCs w:val="24"/>
        </w:rPr>
        <w:lastRenderedPageBreak/>
        <w:t>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rsidR="00887410" w:rsidRPr="00C82408" w:rsidRDefault="00887410" w:rsidP="00C82408">
      <w:pPr>
        <w:ind w:firstLine="227"/>
        <w:jc w:val="both"/>
        <w:rPr>
          <w:rFonts w:eastAsia="Times New Roman"/>
          <w:b/>
          <w:sz w:val="24"/>
          <w:szCs w:val="24"/>
        </w:rPr>
      </w:pPr>
    </w:p>
    <w:p w:rsidR="006C3D1F" w:rsidRPr="00C82408" w:rsidRDefault="006C3D1F" w:rsidP="00C82408">
      <w:pPr>
        <w:ind w:firstLine="227"/>
        <w:jc w:val="both"/>
        <w:rPr>
          <w:rFonts w:eastAsia="Times New Roman"/>
          <w:b/>
          <w:sz w:val="24"/>
          <w:szCs w:val="24"/>
        </w:rPr>
      </w:pPr>
      <w:r w:rsidRPr="00C82408">
        <w:rPr>
          <w:rFonts w:eastAsia="Times New Roman"/>
          <w:b/>
          <w:sz w:val="24"/>
          <w:szCs w:val="24"/>
        </w:rPr>
        <w:t>1.1. ПОЯСНИТЕЛЬНАЯ ЗАПИСКА</w:t>
      </w:r>
    </w:p>
    <w:p w:rsidR="006C3D1F" w:rsidRPr="00C82408" w:rsidRDefault="00887410" w:rsidP="00C82408">
      <w:pPr>
        <w:ind w:firstLine="227"/>
        <w:jc w:val="both"/>
        <w:rPr>
          <w:rFonts w:eastAsia="Times New Roman"/>
          <w:sz w:val="24"/>
          <w:szCs w:val="24"/>
        </w:rPr>
      </w:pPr>
      <w:r w:rsidRPr="00C82408">
        <w:rPr>
          <w:rFonts w:eastAsia="Times New Roman"/>
          <w:sz w:val="24"/>
          <w:szCs w:val="24"/>
        </w:rPr>
        <w:t xml:space="preserve">В </w:t>
      </w:r>
      <w:r w:rsidR="006C3D1F" w:rsidRPr="00C82408">
        <w:rPr>
          <w:rFonts w:eastAsia="Times New Roman"/>
          <w:sz w:val="24"/>
          <w:szCs w:val="24"/>
        </w:rPr>
        <w:t>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каждой ступени образования.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Целями реализации программы начального общего образования являются: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1. Обеспечение успешной реализации конституционного права каждого гражданина РФ, достигшего возраста 6,5— 7 лет, на получение качественного образования, включающего обучение, развитие и воспитание каждого обучающегося.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6C3D1F" w:rsidRPr="00C82408" w:rsidRDefault="006C3D1F" w:rsidP="00C82408">
      <w:pPr>
        <w:ind w:firstLine="227"/>
        <w:jc w:val="both"/>
        <w:rPr>
          <w:rFonts w:eastAsia="Times New Roman"/>
          <w:sz w:val="24"/>
          <w:szCs w:val="24"/>
        </w:rPr>
      </w:pPr>
      <w:r w:rsidRPr="00C82408">
        <w:rPr>
          <w:rFonts w:eastAsia="Times New Roman"/>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6C3D1F" w:rsidRPr="00C82408" w:rsidRDefault="006C3D1F" w:rsidP="00C82408">
      <w:pPr>
        <w:ind w:firstLine="227"/>
        <w:jc w:val="both"/>
        <w:rPr>
          <w:rFonts w:eastAsia="Times New Roman"/>
          <w:sz w:val="24"/>
          <w:szCs w:val="24"/>
        </w:rPr>
      </w:pPr>
      <w:r w:rsidRPr="00C82408">
        <w:rPr>
          <w:rFonts w:eastAsia="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Создавая программу начального общего образования, образовательная организация учитывает следующие принципы её формирования.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w:t>
      </w:r>
      <w:r w:rsidR="004770FE">
        <w:rPr>
          <w:rFonts w:eastAsia="Times New Roman"/>
          <w:sz w:val="24"/>
          <w:szCs w:val="24"/>
        </w:rPr>
        <w:t xml:space="preserve">льной школе: учитывается также </w:t>
      </w:r>
      <w:r w:rsidRPr="00C82408">
        <w:rPr>
          <w:rFonts w:eastAsia="Times New Roman"/>
          <w:sz w:val="24"/>
          <w:szCs w:val="24"/>
        </w:rPr>
        <w:t>ООП НОО.</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Принцип учёта языка обучения: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Принцип учёта ведущей деятельности младшего школьника: программа обеспечивает конструирование учебного процесса в структуре учебной </w:t>
      </w:r>
      <w:r w:rsidRPr="00C82408">
        <w:rPr>
          <w:rFonts w:eastAsia="Times New Roman"/>
          <w:sz w:val="24"/>
          <w:szCs w:val="24"/>
        </w:rPr>
        <w:lastRenderedPageBreak/>
        <w:t>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Принцип преемственности и перспективности: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обучению в основной школе, единые подходы между их обучением и развитием на начальном и основном этапах школьного обучения.</w:t>
      </w:r>
    </w:p>
    <w:p w:rsidR="006C3D1F" w:rsidRPr="00C82408" w:rsidRDefault="006C3D1F" w:rsidP="00C82408">
      <w:pPr>
        <w:ind w:firstLine="227"/>
        <w:jc w:val="both"/>
        <w:rPr>
          <w:rFonts w:eastAsia="Times New Roman"/>
          <w:sz w:val="24"/>
          <w:szCs w:val="24"/>
        </w:rPr>
      </w:pPr>
      <w:r w:rsidRPr="00C82408">
        <w:rPr>
          <w:rFonts w:eastAsia="Times New Roman"/>
          <w:i/>
          <w:iCs/>
          <w:sz w:val="24"/>
          <w:szCs w:val="24"/>
        </w:rPr>
        <w:t>Принцип интеграции обучения и воспитания</w:t>
      </w:r>
      <w:r w:rsidRPr="00C82408">
        <w:rPr>
          <w:rFonts w:eastAsia="Times New Roman"/>
          <w:sz w:val="24"/>
          <w:szCs w:val="24"/>
        </w:rPr>
        <w:t>: программапредусматривает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6C3D1F" w:rsidRPr="00C82408" w:rsidRDefault="006C3D1F" w:rsidP="00C82408">
      <w:pPr>
        <w:ind w:firstLine="227"/>
        <w:jc w:val="both"/>
        <w:rPr>
          <w:sz w:val="24"/>
          <w:szCs w:val="24"/>
        </w:rPr>
      </w:pPr>
      <w:r w:rsidRPr="00C82408">
        <w:rPr>
          <w:rFonts w:eastAsia="Times New Roman"/>
          <w:i/>
          <w:iCs/>
          <w:sz w:val="24"/>
          <w:szCs w:val="24"/>
        </w:rPr>
        <w:t>Принцип здоровьесбережения</w:t>
      </w:r>
      <w:r w:rsidRPr="00C82408">
        <w:rPr>
          <w:rFonts w:eastAsia="Times New Roman"/>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Объём учебной нагрузки, организация всех учебных и внеучебных мероприятий должны соответствовать требованиям СанПиНа РФ.</w:t>
      </w:r>
    </w:p>
    <w:p w:rsidR="006C3D1F" w:rsidRPr="00C82408" w:rsidRDefault="006C3D1F" w:rsidP="00C82408">
      <w:pPr>
        <w:numPr>
          <w:ilvl w:val="0"/>
          <w:numId w:val="3"/>
        </w:numPr>
        <w:tabs>
          <w:tab w:val="left" w:pos="465"/>
        </w:tabs>
        <w:ind w:firstLine="224"/>
        <w:jc w:val="both"/>
        <w:rPr>
          <w:rFonts w:eastAsia="Times New Roman"/>
          <w:sz w:val="24"/>
          <w:szCs w:val="24"/>
        </w:rPr>
      </w:pPr>
      <w:r w:rsidRPr="00C82408">
        <w:rPr>
          <w:rFonts w:eastAsia="Times New Roman"/>
          <w:sz w:val="24"/>
          <w:szCs w:val="24"/>
        </w:rPr>
        <w:t>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6C3D1F" w:rsidRPr="00C82408" w:rsidRDefault="006C3D1F" w:rsidP="00C82408">
      <w:pPr>
        <w:jc w:val="both"/>
        <w:rPr>
          <w:rFonts w:eastAsia="Arial"/>
          <w:sz w:val="24"/>
          <w:szCs w:val="24"/>
        </w:rPr>
      </w:pPr>
    </w:p>
    <w:p w:rsidR="006C3D1F" w:rsidRPr="00C82408" w:rsidRDefault="006C3D1F" w:rsidP="00C82408">
      <w:pPr>
        <w:jc w:val="both"/>
        <w:rPr>
          <w:b/>
          <w:sz w:val="24"/>
          <w:szCs w:val="24"/>
        </w:rPr>
      </w:pPr>
      <w:r w:rsidRPr="00C82408">
        <w:rPr>
          <w:rFonts w:eastAsia="Arial"/>
          <w:b/>
          <w:sz w:val="24"/>
          <w:szCs w:val="24"/>
        </w:rPr>
        <w:t>1.2. ОБЩАЯ ХАРАКТЕРИСТИКА  ПРОГРАММЫ НАЧАЛЬНОГО ОБРАЗОВАНИЯ</w:t>
      </w:r>
    </w:p>
    <w:p w:rsidR="006C3D1F" w:rsidRPr="00C82408" w:rsidRDefault="006C3D1F" w:rsidP="00C82408">
      <w:pPr>
        <w:ind w:firstLine="227"/>
        <w:jc w:val="both"/>
        <w:rPr>
          <w:sz w:val="24"/>
          <w:szCs w:val="24"/>
        </w:rPr>
      </w:pPr>
      <w:r w:rsidRPr="00C82408">
        <w:rPr>
          <w:rFonts w:eastAsia="Times New Roman"/>
          <w:sz w:val="24"/>
          <w:szCs w:val="24"/>
        </w:rP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6C3D1F" w:rsidRPr="00C82408" w:rsidRDefault="006C3D1F" w:rsidP="00C82408">
      <w:pPr>
        <w:ind w:firstLine="227"/>
        <w:jc w:val="both"/>
        <w:rPr>
          <w:sz w:val="24"/>
          <w:szCs w:val="24"/>
        </w:rPr>
      </w:pPr>
      <w:r w:rsidRPr="00C82408">
        <w:rPr>
          <w:rFonts w:eastAsia="Times New Roman"/>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w:t>
      </w:r>
      <w:r w:rsidRPr="00C82408">
        <w:rPr>
          <w:rFonts w:eastAsia="Times New Roman"/>
          <w:sz w:val="24"/>
          <w:szCs w:val="24"/>
        </w:rPr>
        <w:lastRenderedPageBreak/>
        <w:t>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6C3D1F" w:rsidRPr="00C82408" w:rsidRDefault="006C3D1F" w:rsidP="00C82408">
      <w:pPr>
        <w:numPr>
          <w:ilvl w:val="0"/>
          <w:numId w:val="4"/>
        </w:numPr>
        <w:tabs>
          <w:tab w:val="left" w:pos="500"/>
        </w:tabs>
        <w:ind w:firstLine="224"/>
        <w:jc w:val="both"/>
        <w:rPr>
          <w:rFonts w:eastAsia="Times New Roman"/>
          <w:sz w:val="24"/>
          <w:szCs w:val="24"/>
        </w:rPr>
      </w:pPr>
      <w:r w:rsidRPr="00C82408">
        <w:rPr>
          <w:rFonts w:eastAsia="Times New Roman"/>
          <w:sz w:val="24"/>
          <w:szCs w:val="24"/>
        </w:rPr>
        <w:t>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w:t>
      </w:r>
      <w:r w:rsidR="005E1B9E" w:rsidRPr="00C82408">
        <w:rPr>
          <w:rFonts w:eastAsia="Times New Roman"/>
          <w:sz w:val="24"/>
          <w:szCs w:val="24"/>
        </w:rPr>
        <w:t>ом звене возможно в исключитель</w:t>
      </w:r>
      <w:r w:rsidRPr="00C82408">
        <w:rPr>
          <w:rFonts w:eastAsia="Times New Roman"/>
          <w:sz w:val="24"/>
          <w:szCs w:val="24"/>
        </w:rPr>
        <w:t>ных случаях.</w:t>
      </w:r>
    </w:p>
    <w:p w:rsidR="006C3D1F" w:rsidRPr="00C82408" w:rsidRDefault="006C3D1F" w:rsidP="00C82408">
      <w:pPr>
        <w:jc w:val="both"/>
        <w:rPr>
          <w:sz w:val="24"/>
          <w:szCs w:val="24"/>
        </w:rPr>
      </w:pPr>
    </w:p>
    <w:p w:rsidR="006C3D1F" w:rsidRPr="00C82408" w:rsidRDefault="006C3D1F" w:rsidP="00C82408">
      <w:pPr>
        <w:jc w:val="both"/>
        <w:rPr>
          <w:b/>
          <w:sz w:val="24"/>
          <w:szCs w:val="24"/>
        </w:rPr>
      </w:pPr>
      <w:r w:rsidRPr="00C82408">
        <w:rPr>
          <w:rFonts w:eastAsia="Arial"/>
          <w:b/>
          <w:sz w:val="24"/>
          <w:szCs w:val="24"/>
        </w:rPr>
        <w:t>1.3. ОБЩАЯ ХАРАКТЕРИСТИКА ПЛАНИРУЕМЫХ РЕЗУЛЬТАТОВ ОСВОЕНИЯ ОСНОВНОЙ ОБРАЗОВАТЕЛЬНОЙ ПРОГРАММЫ</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w:t>
      </w:r>
      <w:r w:rsidR="00EB549D" w:rsidRPr="00C82408">
        <w:rPr>
          <w:rFonts w:eastAsia="Times New Roman"/>
          <w:sz w:val="24"/>
          <w:szCs w:val="24"/>
        </w:rPr>
        <w:t>ому себе как субъекту учебно-по</w:t>
      </w:r>
      <w:r w:rsidRPr="00C82408">
        <w:rPr>
          <w:rFonts w:eastAsia="Times New Roman"/>
          <w:sz w:val="24"/>
          <w:szCs w:val="24"/>
        </w:rPr>
        <w:t>знавательной деятельности (осознание её социальной значимости, ответственность, установка на принятие учебной задачи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C3D1F" w:rsidRPr="00C82408" w:rsidRDefault="006C3D1F" w:rsidP="00C82408">
      <w:pPr>
        <w:numPr>
          <w:ilvl w:val="1"/>
          <w:numId w:val="5"/>
        </w:numPr>
        <w:tabs>
          <w:tab w:val="left" w:pos="433"/>
        </w:tabs>
        <w:ind w:firstLine="224"/>
        <w:jc w:val="both"/>
        <w:rPr>
          <w:rFonts w:eastAsia="Times New Roman"/>
          <w:sz w:val="24"/>
          <w:szCs w:val="24"/>
        </w:rPr>
      </w:pPr>
      <w:r w:rsidRPr="00C82408">
        <w:rPr>
          <w:rFonts w:eastAsia="Times New Roman"/>
          <w:sz w:val="24"/>
          <w:szCs w:val="24"/>
        </w:rPr>
        <w:t xml:space="preserve">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w:t>
      </w:r>
      <w:r w:rsidRPr="00C82408">
        <w:rPr>
          <w:rFonts w:eastAsia="Times New Roman"/>
          <w:sz w:val="24"/>
          <w:szCs w:val="24"/>
        </w:rPr>
        <w:lastRenderedPageBreak/>
        <w:t>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Для первой ступени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w:t>
      </w:r>
    </w:p>
    <w:p w:rsidR="006C3D1F" w:rsidRPr="00C82408" w:rsidRDefault="006C3D1F" w:rsidP="00C82408">
      <w:pPr>
        <w:jc w:val="both"/>
        <w:rPr>
          <w:sz w:val="24"/>
          <w:szCs w:val="24"/>
        </w:rPr>
      </w:pPr>
    </w:p>
    <w:p w:rsidR="006C3D1F" w:rsidRPr="00C82408" w:rsidRDefault="006C3D1F" w:rsidP="00C82408">
      <w:pPr>
        <w:jc w:val="both"/>
        <w:rPr>
          <w:b/>
          <w:sz w:val="24"/>
          <w:szCs w:val="24"/>
        </w:rPr>
      </w:pPr>
      <w:r w:rsidRPr="00C82408">
        <w:rPr>
          <w:rFonts w:eastAsia="Arial"/>
          <w:b/>
          <w:sz w:val="24"/>
          <w:szCs w:val="24"/>
        </w:rPr>
        <w:t>1.4. СИСТЕМА ОЦЕНКИ ДОСТИЖЕНИЯ</w:t>
      </w:r>
    </w:p>
    <w:p w:rsidR="006C3D1F" w:rsidRPr="00C82408" w:rsidRDefault="006C3D1F" w:rsidP="00C82408">
      <w:pPr>
        <w:jc w:val="both"/>
        <w:rPr>
          <w:b/>
          <w:sz w:val="24"/>
          <w:szCs w:val="24"/>
        </w:rPr>
      </w:pPr>
      <w:r w:rsidRPr="00C82408">
        <w:rPr>
          <w:rFonts w:eastAsia="Arial"/>
          <w:b/>
          <w:sz w:val="24"/>
          <w:szCs w:val="24"/>
        </w:rPr>
        <w:t>ПЛАНИРУЕМЫХ РЕЗУЛЬТАТОВ ОСВОЕНИЯ ПРОГРАММЫ НАЧАЛЬНОГО ОБЩЕГО ОБРАЗОВАНИЯ</w:t>
      </w:r>
    </w:p>
    <w:p w:rsidR="006C3D1F" w:rsidRPr="00C82408" w:rsidRDefault="006C3D1F" w:rsidP="00C82408">
      <w:pPr>
        <w:jc w:val="both"/>
        <w:rPr>
          <w:sz w:val="24"/>
          <w:szCs w:val="24"/>
        </w:rPr>
      </w:pPr>
      <w:r w:rsidRPr="00C82408">
        <w:rPr>
          <w:rFonts w:eastAsia="Arial"/>
          <w:b/>
          <w:bCs/>
          <w:sz w:val="24"/>
          <w:szCs w:val="24"/>
        </w:rPr>
        <w:t>1.4.1. Общие положения</w:t>
      </w:r>
    </w:p>
    <w:p w:rsidR="006C3D1F" w:rsidRPr="00C82408" w:rsidRDefault="006C3D1F" w:rsidP="00C82408">
      <w:pPr>
        <w:numPr>
          <w:ilvl w:val="0"/>
          <w:numId w:val="6"/>
        </w:numPr>
        <w:tabs>
          <w:tab w:val="left" w:pos="436"/>
        </w:tabs>
        <w:ind w:firstLine="224"/>
        <w:jc w:val="both"/>
        <w:rPr>
          <w:sz w:val="24"/>
          <w:szCs w:val="24"/>
        </w:rPr>
      </w:pPr>
      <w:r w:rsidRPr="00C82408">
        <w:rPr>
          <w:rFonts w:eastAsia="Times New Roman"/>
          <w:sz w:val="24"/>
          <w:szCs w:val="24"/>
        </w:rPr>
        <w:t>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6C3D1F" w:rsidRPr="00C82408" w:rsidRDefault="006C3D1F" w:rsidP="00C82408">
      <w:pPr>
        <w:ind w:firstLine="227"/>
        <w:jc w:val="both"/>
        <w:rPr>
          <w:sz w:val="24"/>
          <w:szCs w:val="24"/>
        </w:rPr>
      </w:pPr>
      <w:r w:rsidRPr="00C82408">
        <w:rPr>
          <w:rFonts w:eastAsia="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системе непрерывного образования. Её основными </w:t>
      </w:r>
      <w:r w:rsidRPr="00C82408">
        <w:rPr>
          <w:rFonts w:eastAsia="Times New Roman"/>
          <w:b/>
          <w:bCs/>
          <w:sz w:val="24"/>
          <w:szCs w:val="24"/>
        </w:rPr>
        <w:t xml:space="preserve">функциями </w:t>
      </w:r>
      <w:r w:rsidRPr="00C82408">
        <w:rPr>
          <w:rFonts w:eastAsia="Times New Roman"/>
          <w:sz w:val="24"/>
          <w:szCs w:val="24"/>
        </w:rPr>
        <w:t>являются</w:t>
      </w:r>
      <w:r w:rsidRPr="00C82408">
        <w:rPr>
          <w:rFonts w:eastAsia="Times New Roman"/>
          <w:b/>
          <w:bCs/>
          <w:i/>
          <w:iCs/>
          <w:sz w:val="24"/>
          <w:szCs w:val="24"/>
        </w:rPr>
        <w:t>ориентация образовательного процесса</w:t>
      </w:r>
      <w:r w:rsidRPr="00C82408">
        <w:rPr>
          <w:rFonts w:eastAsia="Times New Roman"/>
          <w:sz w:val="24"/>
          <w:szCs w:val="24"/>
        </w:rPr>
        <w:t xml:space="preserve">надостижение планируемых результатов освоения основной образовательной программы начального общего образования и обеспечение эффективной </w:t>
      </w:r>
      <w:r w:rsidRPr="00C82408">
        <w:rPr>
          <w:rFonts w:eastAsia="Times New Roman"/>
          <w:b/>
          <w:bCs/>
          <w:i/>
          <w:iCs/>
          <w:sz w:val="24"/>
          <w:szCs w:val="24"/>
        </w:rPr>
        <w:t>обратной связи</w:t>
      </w:r>
      <w:r w:rsidRPr="00C82408">
        <w:rPr>
          <w:rFonts w:eastAsia="Times New Roman"/>
          <w:sz w:val="24"/>
          <w:szCs w:val="24"/>
        </w:rPr>
        <w:t xml:space="preserve">, позволяющей осуществлять </w:t>
      </w:r>
      <w:r w:rsidRPr="00C82408">
        <w:rPr>
          <w:rFonts w:eastAsia="Times New Roman"/>
          <w:b/>
          <w:bCs/>
          <w:i/>
          <w:iCs/>
          <w:sz w:val="24"/>
          <w:szCs w:val="24"/>
        </w:rPr>
        <w:t>управление образовательным процессом</w:t>
      </w:r>
      <w:r w:rsidRPr="00C82408">
        <w:rPr>
          <w:rFonts w:eastAsia="Times New Roman"/>
          <w:sz w:val="24"/>
          <w:szCs w:val="24"/>
        </w:rPr>
        <w:t>.</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 xml:space="preserve">Основными направлениями и целями оценочной деятельности </w:t>
      </w:r>
      <w:r w:rsidRPr="00C82408">
        <w:rPr>
          <w:rFonts w:eastAsia="Times New Roman"/>
          <w:sz w:val="24"/>
          <w:szCs w:val="24"/>
        </w:rPr>
        <w:t xml:space="preserve">в образовательной организации являются: </w:t>
      </w:r>
    </w:p>
    <w:p w:rsidR="006C3D1F" w:rsidRPr="00C82408" w:rsidRDefault="006C3D1F" w:rsidP="00E01B6C">
      <w:pPr>
        <w:pStyle w:val="a3"/>
        <w:numPr>
          <w:ilvl w:val="0"/>
          <w:numId w:val="429"/>
        </w:numPr>
        <w:ind w:left="0" w:hanging="284"/>
        <w:jc w:val="both"/>
        <w:rPr>
          <w:rFonts w:eastAsia="Times New Roman"/>
          <w:sz w:val="24"/>
          <w:szCs w:val="24"/>
        </w:rPr>
      </w:pPr>
      <w:r w:rsidRPr="00C82408">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C3D1F" w:rsidRPr="00C82408" w:rsidRDefault="006C3D1F" w:rsidP="00E01B6C">
      <w:pPr>
        <w:pStyle w:val="a3"/>
        <w:numPr>
          <w:ilvl w:val="0"/>
          <w:numId w:val="429"/>
        </w:numPr>
        <w:ind w:left="0" w:hanging="284"/>
        <w:jc w:val="both"/>
        <w:rPr>
          <w:rFonts w:eastAsia="Times New Roman"/>
          <w:sz w:val="24"/>
          <w:szCs w:val="24"/>
        </w:rPr>
      </w:pPr>
      <w:r w:rsidRPr="00C82408">
        <w:rPr>
          <w:rFonts w:eastAsia="Times New Roman"/>
          <w:sz w:val="24"/>
          <w:szCs w:val="24"/>
        </w:rPr>
        <w:t>оценка результатов деятельности педагогических кадров как основа аттестационных процедур;</w:t>
      </w:r>
    </w:p>
    <w:p w:rsidR="006C3D1F" w:rsidRPr="00C82408" w:rsidRDefault="006C3D1F" w:rsidP="00E01B6C">
      <w:pPr>
        <w:pStyle w:val="a3"/>
        <w:numPr>
          <w:ilvl w:val="0"/>
          <w:numId w:val="429"/>
        </w:numPr>
        <w:ind w:left="0" w:hanging="284"/>
        <w:jc w:val="both"/>
        <w:rPr>
          <w:rFonts w:eastAsia="Times New Roman"/>
          <w:sz w:val="24"/>
          <w:szCs w:val="24"/>
        </w:rPr>
      </w:pPr>
      <w:r w:rsidRPr="00C82408">
        <w:rPr>
          <w:rFonts w:eastAsia="Times New Roman"/>
          <w:sz w:val="24"/>
          <w:szCs w:val="24"/>
        </w:rPr>
        <w:t>оценка результатов деятельности образовательной организации как основа аккредитационных процедур.</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Основным объектом системы оценки</w:t>
      </w:r>
      <w:r w:rsidRPr="00C82408">
        <w:rPr>
          <w:rFonts w:eastAsia="Times New Roman"/>
          <w:sz w:val="24"/>
          <w:szCs w:val="24"/>
        </w:rPr>
        <w:t xml:space="preserve">, её содержательной икритериальной базой выступают требования ФГОС, которые конкретизируются в </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Система оценки включает процедуры внутренней и внешней оценки.</w:t>
      </w:r>
    </w:p>
    <w:p w:rsidR="006C3D1F" w:rsidRPr="00C82408" w:rsidRDefault="006C3D1F" w:rsidP="00C82408">
      <w:pPr>
        <w:jc w:val="both"/>
        <w:rPr>
          <w:rFonts w:eastAsia="Times New Roman"/>
          <w:sz w:val="24"/>
          <w:szCs w:val="24"/>
        </w:rPr>
      </w:pPr>
      <w:r w:rsidRPr="00C82408">
        <w:rPr>
          <w:rFonts w:eastAsia="Times New Roman"/>
          <w:b/>
          <w:bCs/>
          <w:sz w:val="24"/>
          <w:szCs w:val="24"/>
        </w:rPr>
        <w:t xml:space="preserve">Внутренняя оценка </w:t>
      </w:r>
      <w:r w:rsidRPr="00C82408">
        <w:rPr>
          <w:rFonts w:eastAsia="Times New Roman"/>
          <w:sz w:val="24"/>
          <w:szCs w:val="24"/>
        </w:rPr>
        <w:t>включает:</w:t>
      </w:r>
    </w:p>
    <w:p w:rsidR="006C3D1F" w:rsidRPr="00C82408" w:rsidRDefault="006C3D1F" w:rsidP="00C82408">
      <w:pPr>
        <w:pStyle w:val="a3"/>
        <w:numPr>
          <w:ilvl w:val="1"/>
          <w:numId w:val="10"/>
        </w:numPr>
        <w:ind w:left="0" w:firstLine="0"/>
        <w:jc w:val="both"/>
        <w:rPr>
          <w:rFonts w:eastAsia="Times New Roman"/>
          <w:sz w:val="24"/>
          <w:szCs w:val="24"/>
        </w:rPr>
      </w:pPr>
      <w:r w:rsidRPr="00C82408">
        <w:rPr>
          <w:rFonts w:eastAsia="Times New Roman"/>
          <w:sz w:val="24"/>
          <w:szCs w:val="24"/>
        </w:rPr>
        <w:lastRenderedPageBreak/>
        <w:t>стартовую педагогическую диагностику;</w:t>
      </w:r>
    </w:p>
    <w:p w:rsidR="006C3D1F" w:rsidRPr="00C82408" w:rsidRDefault="006C3D1F" w:rsidP="00C82408">
      <w:pPr>
        <w:pStyle w:val="a3"/>
        <w:numPr>
          <w:ilvl w:val="1"/>
          <w:numId w:val="10"/>
        </w:numPr>
        <w:ind w:left="0" w:firstLine="0"/>
        <w:jc w:val="both"/>
        <w:rPr>
          <w:rFonts w:eastAsia="Times New Roman"/>
          <w:sz w:val="24"/>
          <w:szCs w:val="24"/>
        </w:rPr>
      </w:pPr>
      <w:r w:rsidRPr="00C82408">
        <w:rPr>
          <w:rFonts w:eastAsia="Times New Roman"/>
          <w:sz w:val="24"/>
          <w:szCs w:val="24"/>
        </w:rPr>
        <w:t>текущую и тематическую оценку;</w:t>
      </w:r>
    </w:p>
    <w:p w:rsidR="006C3D1F" w:rsidRPr="00C82408" w:rsidRDefault="006C3D1F" w:rsidP="00C82408">
      <w:pPr>
        <w:pStyle w:val="a3"/>
        <w:numPr>
          <w:ilvl w:val="1"/>
          <w:numId w:val="10"/>
        </w:numPr>
        <w:ind w:left="0" w:firstLine="0"/>
        <w:jc w:val="both"/>
        <w:rPr>
          <w:rFonts w:eastAsia="Times New Roman"/>
          <w:sz w:val="24"/>
          <w:szCs w:val="24"/>
        </w:rPr>
      </w:pPr>
      <w:r w:rsidRPr="00C82408">
        <w:rPr>
          <w:rFonts w:eastAsia="Times New Roman"/>
          <w:sz w:val="24"/>
          <w:szCs w:val="24"/>
        </w:rPr>
        <w:t>портфолио;</w:t>
      </w:r>
    </w:p>
    <w:p w:rsidR="006C3D1F" w:rsidRPr="00C82408" w:rsidRDefault="006C3D1F" w:rsidP="00C82408">
      <w:pPr>
        <w:pStyle w:val="a3"/>
        <w:numPr>
          <w:ilvl w:val="1"/>
          <w:numId w:val="10"/>
        </w:numPr>
        <w:ind w:left="0" w:firstLine="0"/>
        <w:jc w:val="both"/>
        <w:rPr>
          <w:rFonts w:eastAsia="Times New Roman"/>
          <w:sz w:val="24"/>
          <w:szCs w:val="24"/>
        </w:rPr>
      </w:pPr>
      <w:r w:rsidRPr="00C82408">
        <w:rPr>
          <w:rFonts w:eastAsia="Times New Roman"/>
          <w:sz w:val="24"/>
          <w:szCs w:val="24"/>
        </w:rPr>
        <w:t>внутришкольный мониторинг образовательных достижений.</w:t>
      </w:r>
    </w:p>
    <w:p w:rsidR="006C3D1F" w:rsidRPr="00C82408" w:rsidRDefault="006C3D1F" w:rsidP="00C82408">
      <w:pPr>
        <w:numPr>
          <w:ilvl w:val="0"/>
          <w:numId w:val="7"/>
        </w:numPr>
        <w:tabs>
          <w:tab w:val="left" w:pos="463"/>
        </w:tabs>
        <w:ind w:hanging="236"/>
        <w:jc w:val="both"/>
        <w:rPr>
          <w:rFonts w:eastAsia="Times New Roman"/>
          <w:sz w:val="24"/>
          <w:szCs w:val="24"/>
        </w:rPr>
      </w:pPr>
      <w:r w:rsidRPr="00C82408">
        <w:rPr>
          <w:rFonts w:eastAsia="Times New Roman"/>
          <w:b/>
          <w:bCs/>
          <w:sz w:val="24"/>
          <w:szCs w:val="24"/>
        </w:rPr>
        <w:t xml:space="preserve">внешним процедурам </w:t>
      </w:r>
      <w:r w:rsidRPr="00C82408">
        <w:rPr>
          <w:rFonts w:eastAsia="Times New Roman"/>
          <w:sz w:val="24"/>
          <w:szCs w:val="24"/>
        </w:rPr>
        <w:t>относятся:</w:t>
      </w:r>
    </w:p>
    <w:p w:rsidR="006C3D1F" w:rsidRPr="00C82408" w:rsidRDefault="006C3D1F" w:rsidP="00C82408">
      <w:pPr>
        <w:pStyle w:val="a3"/>
        <w:numPr>
          <w:ilvl w:val="0"/>
          <w:numId w:val="9"/>
        </w:numPr>
        <w:ind w:left="0" w:firstLine="0"/>
        <w:jc w:val="both"/>
        <w:rPr>
          <w:sz w:val="24"/>
          <w:szCs w:val="24"/>
        </w:rPr>
      </w:pPr>
      <w:r w:rsidRPr="00C82408">
        <w:rPr>
          <w:rFonts w:eastAsia="Times New Roman"/>
          <w:sz w:val="24"/>
          <w:szCs w:val="24"/>
        </w:rPr>
        <w:t>независимая оценка качества образования;</w:t>
      </w:r>
    </w:p>
    <w:p w:rsidR="006C3D1F" w:rsidRPr="00C82408" w:rsidRDefault="006C3D1F" w:rsidP="00C82408">
      <w:pPr>
        <w:pStyle w:val="a3"/>
        <w:numPr>
          <w:ilvl w:val="0"/>
          <w:numId w:val="9"/>
        </w:numPr>
        <w:ind w:left="0" w:firstLine="0"/>
        <w:jc w:val="both"/>
        <w:rPr>
          <w:sz w:val="24"/>
          <w:szCs w:val="24"/>
        </w:rPr>
      </w:pPr>
      <w:r w:rsidRPr="00C82408">
        <w:rPr>
          <w:rFonts w:eastAsia="Times New Roman"/>
          <w:sz w:val="24"/>
          <w:szCs w:val="24"/>
        </w:rPr>
        <w:t>мониторинговыеисследования муниципального, регионального и федерального уровней.</w:t>
      </w:r>
    </w:p>
    <w:p w:rsidR="006C3D1F" w:rsidRPr="00C82408" w:rsidRDefault="006C3D1F" w:rsidP="00C82408">
      <w:pPr>
        <w:jc w:val="both"/>
        <w:rPr>
          <w:rFonts w:eastAsia="Times New Roman"/>
          <w:sz w:val="24"/>
          <w:szCs w:val="24"/>
        </w:rPr>
      </w:pPr>
      <w:r w:rsidRPr="00C82408">
        <w:rPr>
          <w:rFonts w:eastAsia="Times New Roman"/>
          <w:sz w:val="24"/>
          <w:szCs w:val="24"/>
        </w:rPr>
        <w:t>Особенности каждой из указанных процедур описаны в 1.4.3 настоящей программы.</w:t>
      </w:r>
    </w:p>
    <w:p w:rsidR="006C3D1F" w:rsidRPr="00C82408" w:rsidRDefault="006C3D1F" w:rsidP="00C82408">
      <w:pPr>
        <w:numPr>
          <w:ilvl w:val="1"/>
          <w:numId w:val="8"/>
        </w:numPr>
        <w:tabs>
          <w:tab w:val="left" w:pos="427"/>
        </w:tabs>
        <w:ind w:firstLine="224"/>
        <w:jc w:val="both"/>
        <w:rPr>
          <w:rFonts w:eastAsia="Times New Roman"/>
          <w:sz w:val="24"/>
          <w:szCs w:val="24"/>
        </w:rPr>
      </w:pPr>
      <w:r w:rsidRPr="00C82408">
        <w:rPr>
          <w:rFonts w:eastAsia="Times New Roman"/>
          <w:sz w:val="24"/>
          <w:szCs w:val="24"/>
        </w:rPr>
        <w:t>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 xml:space="preserve">Системно-деятельностный подход </w:t>
      </w:r>
      <w:r w:rsidRPr="00C82408">
        <w:rPr>
          <w:rFonts w:eastAsia="Times New Roman"/>
          <w:sz w:val="24"/>
          <w:szCs w:val="24"/>
        </w:rPr>
        <w:t>к оценке образовательныхдостижений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 xml:space="preserve">Уровневый подход </w:t>
      </w:r>
      <w:r w:rsidRPr="00C82408">
        <w:rPr>
          <w:rFonts w:eastAsia="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 xml:space="preserve">Комплексный подход </w:t>
      </w:r>
      <w:r w:rsidRPr="00C82408">
        <w:rPr>
          <w:rFonts w:eastAsia="Times New Roman"/>
          <w:sz w:val="24"/>
          <w:szCs w:val="24"/>
        </w:rPr>
        <w:t>к оценке образовательных достиженийреализуется путём:</w:t>
      </w:r>
    </w:p>
    <w:p w:rsidR="006C3D1F" w:rsidRPr="00C82408" w:rsidRDefault="006C3D1F" w:rsidP="00C82408">
      <w:pPr>
        <w:pStyle w:val="a3"/>
        <w:numPr>
          <w:ilvl w:val="0"/>
          <w:numId w:val="12"/>
        </w:numPr>
        <w:ind w:left="0" w:firstLine="0"/>
        <w:jc w:val="both"/>
        <w:rPr>
          <w:rFonts w:eastAsia="Times New Roman"/>
          <w:sz w:val="24"/>
          <w:szCs w:val="24"/>
        </w:rPr>
      </w:pPr>
      <w:r w:rsidRPr="00C82408">
        <w:rPr>
          <w:rFonts w:eastAsia="Times New Roman"/>
          <w:sz w:val="24"/>
          <w:szCs w:val="24"/>
        </w:rPr>
        <w:t>оценки предметных и метапредметных результатов;</w:t>
      </w:r>
    </w:p>
    <w:p w:rsidR="006C3D1F" w:rsidRPr="00C82408" w:rsidRDefault="006C3D1F" w:rsidP="00C82408">
      <w:pPr>
        <w:pStyle w:val="a3"/>
        <w:numPr>
          <w:ilvl w:val="0"/>
          <w:numId w:val="12"/>
        </w:numPr>
        <w:ind w:left="0" w:firstLine="0"/>
        <w:jc w:val="both"/>
        <w:rPr>
          <w:rFonts w:eastAsia="Times New Roman"/>
          <w:sz w:val="24"/>
          <w:szCs w:val="24"/>
        </w:rPr>
      </w:pPr>
      <w:r w:rsidRPr="00C82408">
        <w:rPr>
          <w:rFonts w:eastAsia="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rsidR="006C3D1F" w:rsidRPr="00C82408" w:rsidRDefault="006C3D1F" w:rsidP="00C82408">
      <w:pPr>
        <w:pStyle w:val="a3"/>
        <w:numPr>
          <w:ilvl w:val="0"/>
          <w:numId w:val="12"/>
        </w:numPr>
        <w:ind w:left="0" w:firstLine="0"/>
        <w:jc w:val="both"/>
        <w:rPr>
          <w:rFonts w:eastAsia="Times New Roman"/>
          <w:sz w:val="24"/>
          <w:szCs w:val="24"/>
        </w:rPr>
      </w:pPr>
      <w:r w:rsidRPr="00C82408">
        <w:rPr>
          <w:rFonts w:eastAsia="Times New Roman"/>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6C3D1F" w:rsidRPr="00C82408" w:rsidRDefault="006C3D1F" w:rsidP="00C82408">
      <w:pPr>
        <w:pStyle w:val="a3"/>
        <w:numPr>
          <w:ilvl w:val="0"/>
          <w:numId w:val="12"/>
        </w:numPr>
        <w:ind w:left="0" w:firstLine="0"/>
        <w:jc w:val="both"/>
        <w:rPr>
          <w:sz w:val="24"/>
          <w:szCs w:val="24"/>
        </w:rPr>
      </w:pPr>
      <w:r w:rsidRPr="00C82408">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C3D1F" w:rsidRPr="00C82408" w:rsidRDefault="006C3D1F" w:rsidP="00C82408">
      <w:pPr>
        <w:pStyle w:val="a3"/>
        <w:numPr>
          <w:ilvl w:val="0"/>
          <w:numId w:val="12"/>
        </w:numPr>
        <w:ind w:left="0" w:firstLine="0"/>
        <w:jc w:val="both"/>
        <w:rPr>
          <w:sz w:val="24"/>
          <w:szCs w:val="24"/>
        </w:rPr>
      </w:pPr>
      <w:r w:rsidRPr="00C82408">
        <w:rPr>
          <w:rFonts w:eastAsia="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6C3D1F" w:rsidRPr="00C82408" w:rsidRDefault="006C3D1F" w:rsidP="00C82408">
      <w:pPr>
        <w:pStyle w:val="a3"/>
        <w:numPr>
          <w:ilvl w:val="0"/>
          <w:numId w:val="12"/>
        </w:numPr>
        <w:ind w:left="0" w:hanging="567"/>
        <w:jc w:val="both"/>
        <w:rPr>
          <w:sz w:val="24"/>
          <w:szCs w:val="24"/>
        </w:rPr>
      </w:pPr>
      <w:r w:rsidRPr="00C82408">
        <w:rPr>
          <w:rFonts w:eastAsia="Times New Roman"/>
          <w:sz w:val="24"/>
          <w:szCs w:val="24"/>
        </w:rPr>
        <w:t>использованиямониторинга динамических показателей освоения умений и знаний, в том числе формируемых с использованием ИКТ (цифровых)1 технологий.</w:t>
      </w:r>
    </w:p>
    <w:p w:rsidR="006C3D1F" w:rsidRPr="00C82408" w:rsidRDefault="006C3D1F" w:rsidP="00C82408">
      <w:pPr>
        <w:jc w:val="both"/>
        <w:rPr>
          <w:sz w:val="24"/>
          <w:szCs w:val="24"/>
        </w:rPr>
      </w:pPr>
      <w:r w:rsidRPr="00C82408">
        <w:rPr>
          <w:rFonts w:eastAsia="Arial"/>
          <w:b/>
          <w:bCs/>
          <w:sz w:val="24"/>
          <w:szCs w:val="24"/>
        </w:rPr>
        <w:t>1.4.2. Особенности оценки метапредметных  и предметных результатов</w:t>
      </w:r>
    </w:p>
    <w:p w:rsidR="006C3D1F" w:rsidRPr="00C82408" w:rsidRDefault="006C3D1F" w:rsidP="00C82408">
      <w:pPr>
        <w:jc w:val="both"/>
        <w:rPr>
          <w:sz w:val="24"/>
          <w:szCs w:val="24"/>
        </w:rPr>
      </w:pPr>
      <w:r w:rsidRPr="00C82408">
        <w:rPr>
          <w:rFonts w:eastAsia="Times New Roman"/>
          <w:b/>
          <w:bCs/>
          <w:sz w:val="24"/>
          <w:szCs w:val="24"/>
        </w:rPr>
        <w:lastRenderedPageBreak/>
        <w:t>Особенности оценки метапредметных результатов</w:t>
      </w:r>
    </w:p>
    <w:p w:rsidR="006C3D1F" w:rsidRPr="00C82408" w:rsidRDefault="006C3D1F" w:rsidP="00C82408">
      <w:pPr>
        <w:ind w:firstLine="227"/>
        <w:jc w:val="both"/>
        <w:rPr>
          <w:sz w:val="24"/>
          <w:szCs w:val="24"/>
        </w:rPr>
      </w:pPr>
      <w:r w:rsidRPr="00C82408">
        <w:rPr>
          <w:rFonts w:eastAsia="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6C3D1F" w:rsidRPr="00C82408" w:rsidRDefault="006C3D1F" w:rsidP="00C82408">
      <w:pPr>
        <w:ind w:firstLine="227"/>
        <w:jc w:val="both"/>
        <w:rPr>
          <w:sz w:val="24"/>
          <w:szCs w:val="24"/>
        </w:rPr>
      </w:pPr>
      <w:r w:rsidRPr="00C82408">
        <w:rPr>
          <w:rFonts w:eastAsia="Times New Roman"/>
          <w:sz w:val="24"/>
          <w:szCs w:val="24"/>
        </w:rPr>
        <w:t>Формирование метапредметных результатов обеспечивается за счёт всех учебных предметов и внеурочной деятельности.</w:t>
      </w:r>
    </w:p>
    <w:p w:rsidR="006C3D1F" w:rsidRPr="00C82408" w:rsidRDefault="006C3D1F" w:rsidP="00C82408">
      <w:pPr>
        <w:ind w:firstLine="227"/>
        <w:jc w:val="both"/>
        <w:rPr>
          <w:sz w:val="24"/>
          <w:szCs w:val="24"/>
        </w:rPr>
      </w:pPr>
      <w:r w:rsidRPr="00C82408">
        <w:rPr>
          <w:rFonts w:eastAsia="Times New Roman"/>
          <w:sz w:val="24"/>
          <w:szCs w:val="24"/>
        </w:rPr>
        <w:t>Оценка метапредметных результатов проводится с целью определения сформированности:</w:t>
      </w:r>
    </w:p>
    <w:p w:rsidR="006C3D1F" w:rsidRPr="00C82408" w:rsidRDefault="006C3D1F" w:rsidP="00C82408">
      <w:pPr>
        <w:pStyle w:val="a3"/>
        <w:numPr>
          <w:ilvl w:val="0"/>
          <w:numId w:val="11"/>
        </w:numPr>
        <w:ind w:left="0" w:firstLine="0"/>
        <w:jc w:val="both"/>
        <w:rPr>
          <w:sz w:val="24"/>
          <w:szCs w:val="24"/>
        </w:rPr>
      </w:pPr>
      <w:r w:rsidRPr="00C82408">
        <w:rPr>
          <w:rFonts w:eastAsia="Times New Roman"/>
          <w:sz w:val="24"/>
          <w:szCs w:val="24"/>
        </w:rPr>
        <w:t>универсальных учебных познавательных действий;</w:t>
      </w:r>
    </w:p>
    <w:p w:rsidR="006C3D1F" w:rsidRPr="00C82408" w:rsidRDefault="006C3D1F" w:rsidP="00C82408">
      <w:pPr>
        <w:pStyle w:val="a3"/>
        <w:numPr>
          <w:ilvl w:val="0"/>
          <w:numId w:val="11"/>
        </w:numPr>
        <w:ind w:left="0" w:firstLine="0"/>
        <w:jc w:val="both"/>
        <w:rPr>
          <w:sz w:val="24"/>
          <w:szCs w:val="24"/>
        </w:rPr>
      </w:pPr>
      <w:r w:rsidRPr="00C82408">
        <w:rPr>
          <w:rFonts w:eastAsia="Times New Roman"/>
          <w:sz w:val="24"/>
          <w:szCs w:val="24"/>
        </w:rPr>
        <w:t>универсальных учебных коммуникативных действий;</w:t>
      </w:r>
    </w:p>
    <w:p w:rsidR="006C3D1F" w:rsidRPr="00C82408" w:rsidRDefault="006C3D1F" w:rsidP="00C82408">
      <w:pPr>
        <w:pStyle w:val="a3"/>
        <w:numPr>
          <w:ilvl w:val="0"/>
          <w:numId w:val="11"/>
        </w:numPr>
        <w:ind w:left="0" w:firstLine="0"/>
        <w:jc w:val="both"/>
        <w:rPr>
          <w:rFonts w:eastAsia="Times New Roman"/>
          <w:sz w:val="24"/>
          <w:szCs w:val="24"/>
        </w:rPr>
      </w:pPr>
      <w:r w:rsidRPr="00C82408">
        <w:rPr>
          <w:rFonts w:eastAsia="Times New Roman"/>
          <w:sz w:val="24"/>
          <w:szCs w:val="24"/>
        </w:rPr>
        <w:t xml:space="preserve">универсальных учебных регулятивных действий. </w:t>
      </w:r>
    </w:p>
    <w:p w:rsidR="006C3D1F" w:rsidRPr="00C82408" w:rsidRDefault="006C3D1F" w:rsidP="00C82408">
      <w:pPr>
        <w:ind w:hanging="141"/>
        <w:jc w:val="both"/>
        <w:rPr>
          <w:sz w:val="24"/>
          <w:szCs w:val="24"/>
        </w:rPr>
      </w:pPr>
      <w:r w:rsidRPr="00C82408">
        <w:rPr>
          <w:rFonts w:eastAsia="Times New Roman"/>
          <w:sz w:val="24"/>
          <w:szCs w:val="24"/>
        </w:rPr>
        <w:t>Овладение универсальными учебными познавательными</w:t>
      </w:r>
    </w:p>
    <w:p w:rsidR="006C3D1F" w:rsidRPr="00C82408" w:rsidRDefault="006C3D1F" w:rsidP="00C82408">
      <w:pPr>
        <w:jc w:val="both"/>
        <w:rPr>
          <w:sz w:val="24"/>
          <w:szCs w:val="24"/>
        </w:rPr>
      </w:pPr>
      <w:r w:rsidRPr="00C82408">
        <w:rPr>
          <w:rFonts w:eastAsia="Times New Roman"/>
          <w:sz w:val="24"/>
          <w:szCs w:val="24"/>
        </w:rPr>
        <w:t>действиями согласно ФГОС НОО предполагает формирование и оценку у обучающихся следующих групп умений:</w:t>
      </w:r>
    </w:p>
    <w:p w:rsidR="006C3D1F" w:rsidRPr="00C82408" w:rsidRDefault="006C3D1F" w:rsidP="00C82408">
      <w:pPr>
        <w:jc w:val="both"/>
        <w:rPr>
          <w:sz w:val="24"/>
          <w:szCs w:val="24"/>
        </w:rPr>
      </w:pPr>
      <w:r w:rsidRPr="00C82408">
        <w:rPr>
          <w:rFonts w:eastAsia="Times New Roman"/>
          <w:sz w:val="24"/>
          <w:szCs w:val="24"/>
        </w:rPr>
        <w:t>1) базовые логические действия:</w:t>
      </w:r>
    </w:p>
    <w:p w:rsidR="006C3D1F" w:rsidRPr="00C82408" w:rsidRDefault="006C3D1F" w:rsidP="00C82408">
      <w:pPr>
        <w:pStyle w:val="a3"/>
        <w:numPr>
          <w:ilvl w:val="0"/>
          <w:numId w:val="13"/>
        </w:numPr>
        <w:ind w:left="0" w:firstLine="142"/>
        <w:jc w:val="both"/>
        <w:rPr>
          <w:sz w:val="24"/>
          <w:szCs w:val="24"/>
        </w:rPr>
      </w:pPr>
      <w:r w:rsidRPr="00C82408">
        <w:rPr>
          <w:rFonts w:eastAsia="Times New Roman"/>
          <w:sz w:val="24"/>
          <w:szCs w:val="24"/>
        </w:rPr>
        <w:t>сравниватьобъекты, устанавливать основания для сравнения, устанавливать аналогии;</w:t>
      </w:r>
    </w:p>
    <w:p w:rsidR="006C3D1F" w:rsidRPr="00C82408" w:rsidRDefault="006C3D1F" w:rsidP="00C82408">
      <w:pPr>
        <w:pStyle w:val="a3"/>
        <w:numPr>
          <w:ilvl w:val="0"/>
          <w:numId w:val="13"/>
        </w:numPr>
        <w:ind w:left="0" w:firstLine="142"/>
        <w:jc w:val="both"/>
        <w:rPr>
          <w:sz w:val="24"/>
          <w:szCs w:val="24"/>
        </w:rPr>
      </w:pPr>
      <w:r w:rsidRPr="00C82408">
        <w:rPr>
          <w:rFonts w:eastAsia="Times New Roman"/>
          <w:sz w:val="24"/>
          <w:szCs w:val="24"/>
        </w:rPr>
        <w:t>объединять части объекта (объекты) по определённому признаку;</w:t>
      </w:r>
    </w:p>
    <w:p w:rsidR="006C3D1F" w:rsidRPr="00C82408" w:rsidRDefault="006C3D1F" w:rsidP="00C82408">
      <w:pPr>
        <w:pStyle w:val="a3"/>
        <w:numPr>
          <w:ilvl w:val="0"/>
          <w:numId w:val="13"/>
        </w:numPr>
        <w:ind w:left="0" w:firstLine="142"/>
        <w:jc w:val="both"/>
        <w:rPr>
          <w:sz w:val="24"/>
          <w:szCs w:val="24"/>
        </w:rPr>
      </w:pPr>
      <w:r w:rsidRPr="00C82408">
        <w:rPr>
          <w:rFonts w:eastAsia="Times New Roman"/>
          <w:sz w:val="24"/>
          <w:szCs w:val="24"/>
        </w:rPr>
        <w:t xml:space="preserve">определятьсущественный признак для классификации, классифицировать предложенные объекты; </w:t>
      </w:r>
    </w:p>
    <w:p w:rsidR="006C3D1F" w:rsidRPr="00C82408" w:rsidRDefault="000A50F3" w:rsidP="000A50F3">
      <w:pPr>
        <w:pStyle w:val="a3"/>
        <w:ind w:left="142"/>
        <w:jc w:val="both"/>
        <w:rPr>
          <w:sz w:val="24"/>
          <w:szCs w:val="24"/>
        </w:rPr>
      </w:pPr>
      <w:r>
        <w:rPr>
          <w:rFonts w:eastAsia="Times New Roman"/>
          <w:sz w:val="24"/>
          <w:szCs w:val="24"/>
        </w:rPr>
        <w:t>-</w:t>
      </w:r>
      <w:r w:rsidR="006C3D1F" w:rsidRPr="000A50F3">
        <w:rPr>
          <w:rFonts w:eastAsia="Times New Roman"/>
          <w:sz w:val="24"/>
          <w:szCs w:val="24"/>
        </w:rPr>
        <w:t>находитьзакономерности</w:t>
      </w:r>
      <w:r w:rsidR="006C3D1F" w:rsidRPr="00C82408">
        <w:rPr>
          <w:rFonts w:eastAsia="Times New Roman"/>
          <w:sz w:val="24"/>
          <w:szCs w:val="24"/>
        </w:rPr>
        <w:t xml:space="preserve"> и противоречия в рассматриваемых </w:t>
      </w:r>
      <w:r w:rsidR="00ED6654">
        <w:rPr>
          <w:noProof/>
          <w:sz w:val="24"/>
          <w:szCs w:val="24"/>
        </w:rPr>
        <w:pict>
          <v:line id="Shape 6"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0,11.45pt" to="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ZzuAEAAH8DAAAOAAAAZHJzL2Uyb0RvYy54bWysU01vGyEQvVfqf0Dc610nj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" o:allowincell="f" filled="t" strokeweight=".5pt">
            <v:stroke joinstyle="miter"/>
            <o:lock v:ext="edit" shapetype="f"/>
          </v:line>
        </w:pict>
      </w:r>
      <w:r w:rsidR="006C3D1F" w:rsidRPr="00C82408">
        <w:rPr>
          <w:rFonts w:eastAsia="Times New Roman"/>
          <w:sz w:val="24"/>
          <w:szCs w:val="24"/>
        </w:rPr>
        <w:t>фактах, данных и наблюдениях на основе предложенного педагогическим работником алгоритма;</w:t>
      </w:r>
    </w:p>
    <w:p w:rsidR="006C3D1F" w:rsidRPr="00C82408" w:rsidRDefault="006C3D1F" w:rsidP="00C82408">
      <w:pPr>
        <w:pStyle w:val="a3"/>
        <w:numPr>
          <w:ilvl w:val="0"/>
          <w:numId w:val="14"/>
        </w:numPr>
        <w:ind w:left="0" w:firstLine="142"/>
        <w:jc w:val="both"/>
        <w:rPr>
          <w:sz w:val="24"/>
          <w:szCs w:val="24"/>
        </w:rPr>
      </w:pPr>
      <w:r w:rsidRPr="00C82408">
        <w:rPr>
          <w:rFonts w:eastAsia="Times New Roman"/>
          <w:sz w:val="24"/>
          <w:szCs w:val="24"/>
        </w:rPr>
        <w:t>выявлятьнедостаток информации для решения учебной (практической) задачи на основе предложенного алгоритма;</w:t>
      </w:r>
    </w:p>
    <w:p w:rsidR="006C3D1F" w:rsidRPr="00C82408" w:rsidRDefault="006C3D1F" w:rsidP="00C82408">
      <w:pPr>
        <w:pStyle w:val="a3"/>
        <w:numPr>
          <w:ilvl w:val="0"/>
          <w:numId w:val="14"/>
        </w:numPr>
        <w:ind w:left="0" w:firstLine="142"/>
        <w:jc w:val="both"/>
        <w:rPr>
          <w:sz w:val="24"/>
          <w:szCs w:val="24"/>
        </w:rPr>
      </w:pPr>
      <w:r w:rsidRPr="00C82408">
        <w:rPr>
          <w:rFonts w:eastAsia="Times New Roman"/>
          <w:sz w:val="24"/>
          <w:szCs w:val="24"/>
        </w:rPr>
        <w:t>устанавливатьпричинно-следственные связи в ситуациях, поддающихся непосредственному наблюдению или знакомых по опыту, делать выводы;</w:t>
      </w:r>
    </w:p>
    <w:p w:rsidR="006C3D1F" w:rsidRPr="00C82408" w:rsidRDefault="006C3D1F" w:rsidP="00C82408">
      <w:pPr>
        <w:jc w:val="both"/>
        <w:rPr>
          <w:sz w:val="24"/>
          <w:szCs w:val="24"/>
        </w:rPr>
      </w:pPr>
      <w:r w:rsidRPr="00C82408">
        <w:rPr>
          <w:rFonts w:eastAsia="Times New Roman"/>
          <w:sz w:val="24"/>
          <w:szCs w:val="24"/>
        </w:rPr>
        <w:t>2) базовые исследовательские действия:</w:t>
      </w:r>
    </w:p>
    <w:p w:rsidR="006C3D1F" w:rsidRPr="00C82408" w:rsidRDefault="006C3D1F" w:rsidP="006B727A">
      <w:pPr>
        <w:pStyle w:val="a3"/>
        <w:numPr>
          <w:ilvl w:val="0"/>
          <w:numId w:val="15"/>
        </w:numPr>
        <w:ind w:left="0" w:firstLine="142"/>
        <w:jc w:val="both"/>
        <w:rPr>
          <w:sz w:val="24"/>
          <w:szCs w:val="24"/>
        </w:rPr>
      </w:pPr>
      <w:r w:rsidRPr="00C82408">
        <w:rPr>
          <w:rFonts w:eastAsia="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6C3D1F" w:rsidRPr="00C82408" w:rsidRDefault="006C3D1F" w:rsidP="006B727A">
      <w:pPr>
        <w:pStyle w:val="a3"/>
        <w:numPr>
          <w:ilvl w:val="0"/>
          <w:numId w:val="15"/>
        </w:numPr>
        <w:ind w:left="0" w:firstLine="142"/>
        <w:jc w:val="both"/>
        <w:rPr>
          <w:sz w:val="24"/>
          <w:szCs w:val="24"/>
        </w:rPr>
      </w:pPr>
      <w:r w:rsidRPr="00C82408">
        <w:rPr>
          <w:rFonts w:eastAsia="Times New Roman"/>
          <w:sz w:val="24"/>
          <w:szCs w:val="24"/>
        </w:rPr>
        <w:t>с помощью педагогического работника формулировать цель, планировать изменения объекта, ситуации;</w:t>
      </w:r>
    </w:p>
    <w:p w:rsidR="006C3D1F" w:rsidRPr="00C82408" w:rsidRDefault="006C3D1F" w:rsidP="006B727A">
      <w:pPr>
        <w:pStyle w:val="a3"/>
        <w:numPr>
          <w:ilvl w:val="0"/>
          <w:numId w:val="15"/>
        </w:numPr>
        <w:ind w:left="0" w:firstLine="0"/>
        <w:jc w:val="both"/>
        <w:rPr>
          <w:sz w:val="24"/>
          <w:szCs w:val="24"/>
        </w:rPr>
      </w:pPr>
      <w:r w:rsidRPr="00C82408">
        <w:rPr>
          <w:rFonts w:eastAsia="Times New Roman"/>
          <w:sz w:val="24"/>
          <w:szCs w:val="24"/>
        </w:rPr>
        <w:t>сравниватьнесколько вариантов решения задачи, выбирать наиболее подходящий (на основе предложенных критериев);</w:t>
      </w:r>
    </w:p>
    <w:p w:rsidR="006C3D1F" w:rsidRPr="00C82408" w:rsidRDefault="006C3D1F" w:rsidP="006B727A">
      <w:pPr>
        <w:pStyle w:val="a3"/>
        <w:numPr>
          <w:ilvl w:val="0"/>
          <w:numId w:val="15"/>
        </w:numPr>
        <w:ind w:left="0" w:firstLine="0"/>
        <w:jc w:val="both"/>
        <w:rPr>
          <w:sz w:val="24"/>
          <w:szCs w:val="24"/>
        </w:rPr>
      </w:pPr>
      <w:r w:rsidRPr="00C82408">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C3D1F" w:rsidRPr="00C82408" w:rsidRDefault="006C3D1F" w:rsidP="006B727A">
      <w:pPr>
        <w:pStyle w:val="a3"/>
        <w:numPr>
          <w:ilvl w:val="0"/>
          <w:numId w:val="15"/>
        </w:numPr>
        <w:ind w:left="0" w:firstLine="0"/>
        <w:jc w:val="both"/>
        <w:rPr>
          <w:sz w:val="24"/>
          <w:szCs w:val="24"/>
        </w:rPr>
      </w:pPr>
      <w:r w:rsidRPr="00C82408">
        <w:rPr>
          <w:rFonts w:eastAsia="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6C3D1F" w:rsidRPr="00C82408" w:rsidRDefault="006C3D1F" w:rsidP="006B727A">
      <w:pPr>
        <w:pStyle w:val="a3"/>
        <w:numPr>
          <w:ilvl w:val="0"/>
          <w:numId w:val="15"/>
        </w:numPr>
        <w:ind w:left="0" w:firstLine="0"/>
        <w:jc w:val="both"/>
        <w:rPr>
          <w:sz w:val="24"/>
          <w:szCs w:val="24"/>
        </w:rPr>
      </w:pPr>
      <w:r w:rsidRPr="00C82408">
        <w:rPr>
          <w:rFonts w:eastAsia="Times New Roman"/>
          <w:sz w:val="24"/>
          <w:szCs w:val="24"/>
        </w:rPr>
        <w:t>прогнозироватьвозможное развитие процессов, событий и их последствия в аналогичных или сходных ситуациях;</w:t>
      </w:r>
    </w:p>
    <w:p w:rsidR="006C3D1F" w:rsidRPr="00C82408" w:rsidRDefault="006C3D1F" w:rsidP="00C82408">
      <w:pPr>
        <w:jc w:val="both"/>
        <w:rPr>
          <w:sz w:val="24"/>
          <w:szCs w:val="24"/>
        </w:rPr>
      </w:pPr>
      <w:r w:rsidRPr="00C82408">
        <w:rPr>
          <w:rFonts w:eastAsia="Times New Roman"/>
          <w:sz w:val="24"/>
          <w:szCs w:val="24"/>
        </w:rPr>
        <w:t>3) работа с информацией:</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t>выбирать источник получения информации;</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t>согласнозаданному алгоритму находить в предложенном источнике информацию, представленную в явном виде;</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6C3D1F" w:rsidRPr="00C82408" w:rsidRDefault="006C3D1F" w:rsidP="006B727A">
      <w:pPr>
        <w:pStyle w:val="a3"/>
        <w:numPr>
          <w:ilvl w:val="0"/>
          <w:numId w:val="16"/>
        </w:numPr>
        <w:ind w:left="0" w:firstLine="0"/>
        <w:jc w:val="both"/>
        <w:rPr>
          <w:sz w:val="24"/>
          <w:szCs w:val="24"/>
        </w:rPr>
      </w:pPr>
      <w:r w:rsidRPr="00C82408">
        <w:rPr>
          <w:rFonts w:eastAsia="Times New Roman"/>
          <w:sz w:val="24"/>
          <w:szCs w:val="24"/>
        </w:rPr>
        <w:t>самостоятельносоздавать схемы, таблицы для представления информации.</w:t>
      </w:r>
    </w:p>
    <w:p w:rsidR="006C3D1F" w:rsidRPr="00C82408" w:rsidRDefault="006C3D1F" w:rsidP="00C82408">
      <w:pPr>
        <w:ind w:firstLine="227"/>
        <w:jc w:val="both"/>
        <w:rPr>
          <w:sz w:val="24"/>
          <w:szCs w:val="24"/>
        </w:rPr>
      </w:pPr>
      <w:r w:rsidRPr="00C82408">
        <w:rPr>
          <w:rFonts w:eastAsia="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6C3D1F" w:rsidRPr="00C82408" w:rsidRDefault="006C3D1F" w:rsidP="00C82408">
      <w:pPr>
        <w:jc w:val="both"/>
        <w:rPr>
          <w:sz w:val="24"/>
          <w:szCs w:val="24"/>
        </w:rPr>
      </w:pPr>
      <w:r w:rsidRPr="00C82408">
        <w:rPr>
          <w:rFonts w:eastAsia="Times New Roman"/>
          <w:sz w:val="24"/>
          <w:szCs w:val="24"/>
        </w:rPr>
        <w:t>1) общение:</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воспринимать и формулировать суждения, выражать эмоции</w:t>
      </w:r>
    </w:p>
    <w:p w:rsidR="006C3D1F" w:rsidRPr="00C82408" w:rsidRDefault="006C3D1F" w:rsidP="006B727A">
      <w:pPr>
        <w:numPr>
          <w:ilvl w:val="0"/>
          <w:numId w:val="17"/>
        </w:numPr>
        <w:tabs>
          <w:tab w:val="left" w:pos="419"/>
        </w:tabs>
        <w:ind w:left="0" w:firstLine="142"/>
        <w:jc w:val="both"/>
        <w:rPr>
          <w:rFonts w:eastAsia="Times New Roman"/>
          <w:sz w:val="24"/>
          <w:szCs w:val="24"/>
        </w:rPr>
      </w:pPr>
      <w:r w:rsidRPr="00C82408">
        <w:rPr>
          <w:rFonts w:eastAsia="Times New Roman"/>
          <w:sz w:val="24"/>
          <w:szCs w:val="24"/>
        </w:rPr>
        <w:t>соответствии с целями и условиями общения в знакомой среде;</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проявлятьуважительное отношение к собеседнику, соблюдать правила ведения диалога и дискуссии;</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признаватьвозможность существования разных точек зрения;</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корректно и аргументированно высказывать своё мнение;</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строить речевое высказывание в соответствии с поставленной задачей;</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создавать устные и письменные тексты (описание, рассуждение, повествование);</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готовить небольшие публичные выступления;</w:t>
      </w:r>
    </w:p>
    <w:p w:rsidR="006C3D1F" w:rsidRPr="00C82408" w:rsidRDefault="006C3D1F" w:rsidP="006B727A">
      <w:pPr>
        <w:pStyle w:val="a3"/>
        <w:numPr>
          <w:ilvl w:val="0"/>
          <w:numId w:val="17"/>
        </w:numPr>
        <w:ind w:left="0" w:firstLine="142"/>
        <w:jc w:val="both"/>
        <w:rPr>
          <w:sz w:val="24"/>
          <w:szCs w:val="24"/>
        </w:rPr>
      </w:pPr>
      <w:r w:rsidRPr="00C82408">
        <w:rPr>
          <w:rFonts w:eastAsia="Times New Roman"/>
          <w:sz w:val="24"/>
          <w:szCs w:val="24"/>
        </w:rPr>
        <w:t>подбирать иллюстративный материал (рисунки, фото, плакаты) к тексту выступления;</w:t>
      </w:r>
    </w:p>
    <w:p w:rsidR="006C3D1F" w:rsidRPr="00C82408" w:rsidRDefault="006C3D1F" w:rsidP="00C82408">
      <w:pPr>
        <w:jc w:val="both"/>
        <w:rPr>
          <w:sz w:val="24"/>
          <w:szCs w:val="24"/>
        </w:rPr>
      </w:pPr>
      <w:r w:rsidRPr="00C82408">
        <w:rPr>
          <w:rFonts w:eastAsia="Times New Roman"/>
          <w:sz w:val="24"/>
          <w:szCs w:val="24"/>
        </w:rPr>
        <w:t>2) совместная деятельность:</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формулироватькраткосрочные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проявлятьготовность руководить, выполнять поручения, подчиняться;</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ответственно выполнять свою часть работы;</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оценивать свой вклад в общий результат;</w:t>
      </w:r>
    </w:p>
    <w:p w:rsidR="006C3D1F" w:rsidRPr="00C82408" w:rsidRDefault="006C3D1F" w:rsidP="006B727A">
      <w:pPr>
        <w:pStyle w:val="a3"/>
        <w:numPr>
          <w:ilvl w:val="0"/>
          <w:numId w:val="18"/>
        </w:numPr>
        <w:ind w:left="0" w:firstLine="142"/>
        <w:jc w:val="both"/>
        <w:rPr>
          <w:sz w:val="24"/>
          <w:szCs w:val="24"/>
        </w:rPr>
      </w:pPr>
      <w:r w:rsidRPr="00C82408">
        <w:rPr>
          <w:rFonts w:eastAsia="Times New Roman"/>
          <w:sz w:val="24"/>
          <w:szCs w:val="24"/>
        </w:rPr>
        <w:t>выполнять совместные проектные задания с опорой на предложенные образцы.</w:t>
      </w:r>
    </w:p>
    <w:p w:rsidR="006C3D1F" w:rsidRPr="00C82408" w:rsidRDefault="006C3D1F" w:rsidP="00C82408">
      <w:pPr>
        <w:ind w:firstLine="227"/>
        <w:jc w:val="both"/>
        <w:rPr>
          <w:sz w:val="24"/>
          <w:szCs w:val="24"/>
        </w:rPr>
      </w:pPr>
      <w:r w:rsidRPr="00C82408">
        <w:rPr>
          <w:rFonts w:eastAsia="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6C3D1F" w:rsidRPr="00C82408" w:rsidRDefault="006C3D1F" w:rsidP="00C82408">
      <w:pPr>
        <w:jc w:val="both"/>
        <w:rPr>
          <w:sz w:val="24"/>
          <w:szCs w:val="24"/>
        </w:rPr>
      </w:pPr>
      <w:r w:rsidRPr="00C82408">
        <w:rPr>
          <w:rFonts w:eastAsia="Times New Roman"/>
          <w:sz w:val="24"/>
          <w:szCs w:val="24"/>
        </w:rPr>
        <w:t>1) самоорганизация:</w:t>
      </w:r>
    </w:p>
    <w:p w:rsidR="006C3D1F" w:rsidRPr="00C82408" w:rsidRDefault="006C3D1F" w:rsidP="006B727A">
      <w:pPr>
        <w:pStyle w:val="a3"/>
        <w:numPr>
          <w:ilvl w:val="0"/>
          <w:numId w:val="19"/>
        </w:numPr>
        <w:ind w:left="0" w:firstLine="0"/>
        <w:jc w:val="both"/>
        <w:rPr>
          <w:sz w:val="24"/>
          <w:szCs w:val="24"/>
        </w:rPr>
      </w:pPr>
      <w:r w:rsidRPr="00C82408">
        <w:rPr>
          <w:rFonts w:eastAsia="Times New Roman"/>
          <w:sz w:val="24"/>
          <w:szCs w:val="24"/>
        </w:rPr>
        <w:t>планировать действия по решению учебной задачи для получения результата;</w:t>
      </w:r>
    </w:p>
    <w:p w:rsidR="006C3D1F" w:rsidRPr="00C82408" w:rsidRDefault="006C3D1F" w:rsidP="006B727A">
      <w:pPr>
        <w:pStyle w:val="a3"/>
        <w:numPr>
          <w:ilvl w:val="0"/>
          <w:numId w:val="19"/>
        </w:numPr>
        <w:ind w:left="0" w:firstLine="0"/>
        <w:jc w:val="both"/>
        <w:rPr>
          <w:sz w:val="24"/>
          <w:szCs w:val="24"/>
        </w:rPr>
      </w:pPr>
      <w:r w:rsidRPr="00C82408">
        <w:rPr>
          <w:rFonts w:eastAsia="Times New Roman"/>
          <w:sz w:val="24"/>
          <w:szCs w:val="24"/>
        </w:rPr>
        <w:t>выстраивать последовательность выбранных действий;</w:t>
      </w:r>
    </w:p>
    <w:p w:rsidR="006C3D1F" w:rsidRPr="00C82408" w:rsidRDefault="006C3D1F" w:rsidP="00C82408">
      <w:pPr>
        <w:jc w:val="both"/>
        <w:rPr>
          <w:sz w:val="24"/>
          <w:szCs w:val="24"/>
        </w:rPr>
      </w:pPr>
      <w:r w:rsidRPr="00C82408">
        <w:rPr>
          <w:rFonts w:eastAsia="Times New Roman"/>
          <w:sz w:val="24"/>
          <w:szCs w:val="24"/>
        </w:rPr>
        <w:t>2) самоконтроль:</w:t>
      </w:r>
    </w:p>
    <w:p w:rsidR="006C3D1F" w:rsidRPr="00C82408" w:rsidRDefault="006C3D1F" w:rsidP="006B727A">
      <w:pPr>
        <w:pStyle w:val="a3"/>
        <w:numPr>
          <w:ilvl w:val="0"/>
          <w:numId w:val="20"/>
        </w:numPr>
        <w:ind w:left="0" w:firstLine="0"/>
        <w:jc w:val="both"/>
        <w:rPr>
          <w:sz w:val="24"/>
          <w:szCs w:val="24"/>
        </w:rPr>
      </w:pPr>
      <w:r w:rsidRPr="00C82408">
        <w:rPr>
          <w:rFonts w:eastAsia="Times New Roman"/>
          <w:sz w:val="24"/>
          <w:szCs w:val="24"/>
        </w:rPr>
        <w:t>устанавливать причины успеха/неудач в учебной деятельности;</w:t>
      </w:r>
    </w:p>
    <w:p w:rsidR="006C3D1F" w:rsidRPr="00C82408" w:rsidRDefault="006C3D1F" w:rsidP="006B727A">
      <w:pPr>
        <w:pStyle w:val="a3"/>
        <w:numPr>
          <w:ilvl w:val="0"/>
          <w:numId w:val="20"/>
        </w:numPr>
        <w:ind w:left="0" w:firstLine="0"/>
        <w:jc w:val="both"/>
        <w:rPr>
          <w:sz w:val="24"/>
          <w:szCs w:val="24"/>
        </w:rPr>
      </w:pPr>
      <w:r w:rsidRPr="00C82408">
        <w:rPr>
          <w:rFonts w:eastAsia="Times New Roman"/>
          <w:sz w:val="24"/>
          <w:szCs w:val="24"/>
        </w:rPr>
        <w:t>корректироватьсвои учебные действия для преодоления ошибок.</w:t>
      </w:r>
    </w:p>
    <w:p w:rsidR="006C3D1F" w:rsidRPr="00C82408" w:rsidRDefault="006C3D1F" w:rsidP="00C82408">
      <w:pPr>
        <w:ind w:firstLine="227"/>
        <w:jc w:val="both"/>
        <w:rPr>
          <w:sz w:val="24"/>
          <w:szCs w:val="24"/>
        </w:rPr>
      </w:pPr>
      <w:r w:rsidRPr="00C82408">
        <w:rPr>
          <w:rFonts w:eastAsia="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6C3D1F" w:rsidRPr="00C82408" w:rsidRDefault="006C3D1F" w:rsidP="00BC1112">
      <w:pPr>
        <w:jc w:val="both"/>
        <w:rPr>
          <w:rFonts w:eastAsia="Times New Roman"/>
          <w:sz w:val="24"/>
          <w:szCs w:val="24"/>
        </w:rPr>
      </w:pPr>
      <w:r w:rsidRPr="00C82408">
        <w:rPr>
          <w:rFonts w:eastAsia="Times New Roman"/>
          <w:sz w:val="24"/>
          <w:szCs w:val="24"/>
        </w:rPr>
        <w:lastRenderedPageBreak/>
        <w:t xml:space="preserve">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w:t>
      </w:r>
      <w:proofErr w:type="gramStart"/>
      <w:r w:rsidRPr="00C82408">
        <w:rPr>
          <w:rFonts w:eastAsia="Times New Roman"/>
          <w:sz w:val="24"/>
          <w:szCs w:val="24"/>
        </w:rPr>
        <w:t>в</w:t>
      </w:r>
      <w:proofErr w:type="gramEnd"/>
      <w:r w:rsidRPr="00C82408">
        <w:rPr>
          <w:rFonts w:eastAsia="Times New Roman"/>
          <w:sz w:val="24"/>
          <w:szCs w:val="24"/>
        </w:rPr>
        <w:t xml:space="preserve"> предметном преподавании1ходе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6C3D1F" w:rsidRPr="00C82408" w:rsidRDefault="006C3D1F" w:rsidP="00C82408">
      <w:pPr>
        <w:jc w:val="both"/>
        <w:rPr>
          <w:rFonts w:eastAsia="Times New Roman"/>
          <w:sz w:val="24"/>
          <w:szCs w:val="24"/>
        </w:rPr>
      </w:pPr>
      <w:r w:rsidRPr="00C82408">
        <w:rPr>
          <w:rFonts w:eastAsia="Times New Roman"/>
          <w:b/>
          <w:bCs/>
          <w:sz w:val="24"/>
          <w:szCs w:val="24"/>
        </w:rPr>
        <w:t>Особенности оценки предметных результатов</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Основным </w:t>
      </w:r>
      <w:r w:rsidRPr="00C82408">
        <w:rPr>
          <w:rFonts w:eastAsia="Times New Roman"/>
          <w:b/>
          <w:bCs/>
          <w:sz w:val="24"/>
          <w:szCs w:val="24"/>
        </w:rPr>
        <w:t>предметом</w:t>
      </w:r>
      <w:r w:rsidRPr="00C82408">
        <w:rPr>
          <w:rFonts w:eastAsia="Times New Roman"/>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6C3D1F" w:rsidRPr="00C82408" w:rsidRDefault="006C3D1F" w:rsidP="00C82408">
      <w:pPr>
        <w:ind w:firstLine="227"/>
        <w:jc w:val="both"/>
        <w:rPr>
          <w:sz w:val="24"/>
          <w:szCs w:val="24"/>
        </w:rPr>
      </w:pPr>
      <w:r w:rsidRPr="00C82408">
        <w:rPr>
          <w:rFonts w:eastAsia="Times New Roman"/>
          <w:sz w:val="24"/>
          <w:szCs w:val="24"/>
        </w:rPr>
        <w:t xml:space="preserve">Для оценки предметных результатов предлагаются следующие критерии: </w:t>
      </w:r>
      <w:r w:rsidRPr="00C82408">
        <w:rPr>
          <w:rFonts w:eastAsia="Times New Roman"/>
          <w:b/>
          <w:bCs/>
          <w:i/>
          <w:iCs/>
          <w:sz w:val="24"/>
          <w:szCs w:val="24"/>
        </w:rPr>
        <w:t>знание и понимание</w:t>
      </w:r>
      <w:r w:rsidRPr="00C82408">
        <w:rPr>
          <w:rFonts w:eastAsia="Times New Roman"/>
          <w:sz w:val="24"/>
          <w:szCs w:val="24"/>
        </w:rPr>
        <w:t xml:space="preserve">, </w:t>
      </w:r>
      <w:r w:rsidRPr="00C82408">
        <w:rPr>
          <w:rFonts w:eastAsia="Times New Roman"/>
          <w:b/>
          <w:bCs/>
          <w:i/>
          <w:iCs/>
          <w:sz w:val="24"/>
          <w:szCs w:val="24"/>
        </w:rPr>
        <w:t>применение</w:t>
      </w:r>
      <w:r w:rsidRPr="00C82408">
        <w:rPr>
          <w:rFonts w:eastAsia="Times New Roman"/>
          <w:sz w:val="24"/>
          <w:szCs w:val="24"/>
        </w:rPr>
        <w:t xml:space="preserve">, </w:t>
      </w:r>
      <w:r w:rsidRPr="00C82408">
        <w:rPr>
          <w:rFonts w:eastAsia="Times New Roman"/>
          <w:b/>
          <w:bCs/>
          <w:i/>
          <w:iCs/>
          <w:sz w:val="24"/>
          <w:szCs w:val="24"/>
        </w:rPr>
        <w:t>функциональность</w:t>
      </w:r>
      <w:r w:rsidRPr="00C82408">
        <w:rPr>
          <w:rFonts w:eastAsia="Times New Roman"/>
          <w:sz w:val="24"/>
          <w:szCs w:val="24"/>
        </w:rPr>
        <w:t>.</w:t>
      </w:r>
    </w:p>
    <w:p w:rsidR="006C3D1F" w:rsidRPr="00C82408" w:rsidRDefault="006C3D1F" w:rsidP="00C82408">
      <w:pPr>
        <w:ind w:firstLine="227"/>
        <w:jc w:val="both"/>
        <w:rPr>
          <w:sz w:val="24"/>
          <w:szCs w:val="24"/>
        </w:rPr>
      </w:pPr>
      <w:r w:rsidRPr="00C82408">
        <w:rPr>
          <w:rFonts w:eastAsia="Times New Roman"/>
          <w:sz w:val="24"/>
          <w:szCs w:val="24"/>
        </w:rPr>
        <w:t>Обобщённый критерий «</w:t>
      </w:r>
      <w:r w:rsidRPr="00C82408">
        <w:rPr>
          <w:rFonts w:eastAsia="Times New Roman"/>
          <w:b/>
          <w:bCs/>
          <w:sz w:val="24"/>
          <w:szCs w:val="24"/>
        </w:rPr>
        <w:t>знание и понимание</w:t>
      </w:r>
      <w:r w:rsidRPr="00C82408">
        <w:rPr>
          <w:rFonts w:eastAsia="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6C3D1F" w:rsidRPr="00C82408" w:rsidRDefault="006C3D1F" w:rsidP="00C82408">
      <w:pPr>
        <w:jc w:val="both"/>
        <w:rPr>
          <w:sz w:val="24"/>
          <w:szCs w:val="24"/>
        </w:rPr>
      </w:pPr>
      <w:r w:rsidRPr="00C82408">
        <w:rPr>
          <w:rFonts w:eastAsia="Times New Roman"/>
          <w:sz w:val="24"/>
          <w:szCs w:val="24"/>
        </w:rPr>
        <w:t>Обобщённый критерий «</w:t>
      </w:r>
      <w:r w:rsidRPr="00C82408">
        <w:rPr>
          <w:rFonts w:eastAsia="Times New Roman"/>
          <w:b/>
          <w:bCs/>
          <w:sz w:val="24"/>
          <w:szCs w:val="24"/>
        </w:rPr>
        <w:t>применение</w:t>
      </w:r>
      <w:r w:rsidRPr="00C82408">
        <w:rPr>
          <w:rFonts w:eastAsia="Times New Roman"/>
          <w:sz w:val="24"/>
          <w:szCs w:val="24"/>
        </w:rPr>
        <w:t>» включает:</w:t>
      </w:r>
    </w:p>
    <w:p w:rsidR="006C3D1F" w:rsidRPr="00C82408" w:rsidRDefault="006C3D1F" w:rsidP="00C82408">
      <w:pPr>
        <w:ind w:firstLine="227"/>
        <w:jc w:val="both"/>
        <w:rPr>
          <w:sz w:val="24"/>
          <w:szCs w:val="24"/>
        </w:rPr>
      </w:pPr>
      <w:r w:rsidRPr="00C82408">
        <w:rPr>
          <w:rFonts w:eastAsia="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C3D1F" w:rsidRPr="00C82408" w:rsidRDefault="006C3D1F" w:rsidP="00C82408">
      <w:pPr>
        <w:ind w:firstLine="227"/>
        <w:jc w:val="both"/>
        <w:rPr>
          <w:sz w:val="24"/>
          <w:szCs w:val="24"/>
        </w:rPr>
      </w:pPr>
      <w:r w:rsidRPr="00C82408">
        <w:rPr>
          <w:rFonts w:eastAsia="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C3D1F" w:rsidRPr="00C82408" w:rsidRDefault="006C3D1F" w:rsidP="00C82408">
      <w:pPr>
        <w:ind w:firstLine="227"/>
        <w:jc w:val="both"/>
        <w:rPr>
          <w:sz w:val="24"/>
          <w:szCs w:val="24"/>
        </w:rPr>
      </w:pPr>
      <w:r w:rsidRPr="00C82408">
        <w:rPr>
          <w:rFonts w:eastAsia="Times New Roman"/>
          <w:sz w:val="24"/>
          <w:szCs w:val="24"/>
        </w:rPr>
        <w:t>Обобщённый критерий «</w:t>
      </w:r>
      <w:r w:rsidRPr="00C82408">
        <w:rPr>
          <w:rFonts w:eastAsia="Times New Roman"/>
          <w:b/>
          <w:bCs/>
          <w:sz w:val="24"/>
          <w:szCs w:val="24"/>
        </w:rPr>
        <w:t>функциональность</w:t>
      </w:r>
      <w:r w:rsidRPr="00C82408">
        <w:rPr>
          <w:rFonts w:eastAsia="Times New Roman"/>
          <w:sz w:val="24"/>
          <w:szCs w:val="24"/>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C3D1F" w:rsidRPr="00C82408" w:rsidRDefault="006C3D1F" w:rsidP="00C82408">
      <w:pPr>
        <w:ind w:firstLine="227"/>
        <w:jc w:val="both"/>
        <w:rPr>
          <w:sz w:val="24"/>
          <w:szCs w:val="24"/>
        </w:rPr>
      </w:pPr>
      <w:r w:rsidRPr="00C82408">
        <w:rPr>
          <w:rFonts w:eastAsia="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6C3D1F" w:rsidRPr="00C82408" w:rsidRDefault="006C3D1F" w:rsidP="00C82408">
      <w:pPr>
        <w:jc w:val="both"/>
        <w:rPr>
          <w:sz w:val="24"/>
          <w:szCs w:val="24"/>
        </w:rPr>
      </w:pPr>
      <w:r w:rsidRPr="00C82408">
        <w:rPr>
          <w:rFonts w:eastAsia="Times New Roman"/>
          <w:sz w:val="24"/>
          <w:szCs w:val="24"/>
        </w:rPr>
        <w:t>Особенности оценки по отдельному предмету фиксируются</w:t>
      </w:r>
    </w:p>
    <w:p w:rsidR="006C3D1F" w:rsidRPr="00C82408" w:rsidRDefault="006C3D1F" w:rsidP="006B727A">
      <w:pPr>
        <w:numPr>
          <w:ilvl w:val="0"/>
          <w:numId w:val="21"/>
        </w:numPr>
        <w:tabs>
          <w:tab w:val="left" w:pos="150"/>
        </w:tabs>
        <w:ind w:hanging="3"/>
        <w:jc w:val="both"/>
        <w:rPr>
          <w:rFonts w:eastAsia="Times New Roman"/>
          <w:sz w:val="24"/>
          <w:szCs w:val="24"/>
        </w:rPr>
      </w:pPr>
      <w:r w:rsidRPr="00C82408">
        <w:rPr>
          <w:rFonts w:eastAsia="Times New Roman"/>
          <w:sz w:val="24"/>
          <w:szCs w:val="24"/>
        </w:rPr>
        <w:t>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6C3D1F" w:rsidRPr="00C82408" w:rsidRDefault="006C3D1F" w:rsidP="00C82408">
      <w:pPr>
        <w:jc w:val="both"/>
        <w:rPr>
          <w:rFonts w:eastAsia="Times New Roman"/>
          <w:sz w:val="24"/>
          <w:szCs w:val="24"/>
        </w:rPr>
      </w:pPr>
      <w:r w:rsidRPr="00C82408">
        <w:rPr>
          <w:rFonts w:eastAsia="Times New Roman"/>
          <w:sz w:val="24"/>
          <w:szCs w:val="24"/>
        </w:rPr>
        <w:t>Описание должно включать:</w:t>
      </w:r>
    </w:p>
    <w:p w:rsidR="006C3D1F" w:rsidRDefault="006C3D1F" w:rsidP="006B727A">
      <w:pPr>
        <w:pStyle w:val="a3"/>
        <w:numPr>
          <w:ilvl w:val="0"/>
          <w:numId w:val="22"/>
        </w:numPr>
        <w:ind w:left="0" w:firstLine="142"/>
        <w:jc w:val="both"/>
        <w:rPr>
          <w:rFonts w:eastAsia="Times New Roman"/>
          <w:sz w:val="24"/>
          <w:szCs w:val="24"/>
        </w:rPr>
      </w:pPr>
      <w:r w:rsidRPr="00C82408">
        <w:rPr>
          <w:rFonts w:eastAsia="Times New Roman"/>
          <w:sz w:val="24"/>
          <w:szCs w:val="24"/>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BC1112" w:rsidRPr="00BC1112" w:rsidRDefault="00BC1112" w:rsidP="00E01B6C">
      <w:pPr>
        <w:pStyle w:val="a3"/>
        <w:numPr>
          <w:ilvl w:val="0"/>
          <w:numId w:val="482"/>
        </w:numPr>
        <w:jc w:val="both"/>
        <w:rPr>
          <w:rFonts w:eastAsia="Times New Roman"/>
          <w:color w:val="FF0000"/>
          <w:sz w:val="20"/>
          <w:szCs w:val="20"/>
        </w:rPr>
      </w:pPr>
      <w:r w:rsidRPr="00BC1112">
        <w:rPr>
          <w:rFonts w:eastAsia="Times New Roman"/>
          <w:color w:val="FF0000"/>
          <w:sz w:val="20"/>
          <w:szCs w:val="20"/>
        </w:rPr>
        <w:t>Накопительная оценка рассматривается как способ фиксации освоения обучающимся основных умений, характеризующих достижений)</w:t>
      </w:r>
    </w:p>
    <w:p w:rsidR="006C3D1F" w:rsidRPr="00C82408" w:rsidRDefault="006C3D1F" w:rsidP="006B727A">
      <w:pPr>
        <w:pStyle w:val="a3"/>
        <w:numPr>
          <w:ilvl w:val="0"/>
          <w:numId w:val="22"/>
        </w:numPr>
        <w:ind w:left="0" w:firstLine="142"/>
        <w:jc w:val="both"/>
        <w:rPr>
          <w:rFonts w:eastAsia="Times New Roman"/>
          <w:sz w:val="24"/>
          <w:szCs w:val="24"/>
        </w:rPr>
      </w:pPr>
      <w:r w:rsidRPr="00C82408">
        <w:rPr>
          <w:rFonts w:eastAsia="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6C3D1F" w:rsidRPr="00C82408" w:rsidRDefault="006C3D1F" w:rsidP="006B727A">
      <w:pPr>
        <w:pStyle w:val="a3"/>
        <w:numPr>
          <w:ilvl w:val="0"/>
          <w:numId w:val="22"/>
        </w:numPr>
        <w:ind w:left="0" w:firstLine="142"/>
        <w:jc w:val="both"/>
        <w:rPr>
          <w:rFonts w:eastAsia="Times New Roman"/>
          <w:sz w:val="24"/>
          <w:szCs w:val="24"/>
        </w:rPr>
      </w:pPr>
      <w:r w:rsidRPr="00C82408">
        <w:rPr>
          <w:rFonts w:eastAsia="Times New Roman"/>
          <w:sz w:val="24"/>
          <w:szCs w:val="24"/>
        </w:rPr>
        <w:t>график контрольных мероприятий.</w:t>
      </w:r>
    </w:p>
    <w:p w:rsidR="006C3D1F" w:rsidRPr="00C82408" w:rsidRDefault="006C3D1F" w:rsidP="00C82408">
      <w:pPr>
        <w:jc w:val="both"/>
        <w:rPr>
          <w:sz w:val="24"/>
          <w:szCs w:val="24"/>
        </w:rPr>
      </w:pPr>
    </w:p>
    <w:p w:rsidR="006C3D1F" w:rsidRPr="00C82408" w:rsidRDefault="006C3D1F" w:rsidP="00C82408">
      <w:pPr>
        <w:jc w:val="both"/>
        <w:rPr>
          <w:sz w:val="24"/>
          <w:szCs w:val="24"/>
        </w:rPr>
      </w:pPr>
      <w:r w:rsidRPr="00C82408">
        <w:rPr>
          <w:rFonts w:eastAsia="Arial"/>
          <w:b/>
          <w:bCs/>
          <w:sz w:val="24"/>
          <w:szCs w:val="24"/>
        </w:rPr>
        <w:t>1.4.3. Организация и содержание оценочных процедур</w:t>
      </w:r>
    </w:p>
    <w:p w:rsidR="006C3D1F" w:rsidRPr="00C82408" w:rsidRDefault="006C3D1F" w:rsidP="00C82408">
      <w:pPr>
        <w:ind w:firstLine="227"/>
        <w:jc w:val="both"/>
        <w:rPr>
          <w:sz w:val="24"/>
          <w:szCs w:val="24"/>
        </w:rPr>
      </w:pPr>
      <w:r w:rsidRPr="00C82408">
        <w:rPr>
          <w:rFonts w:eastAsia="Times New Roman"/>
          <w:b/>
          <w:bCs/>
          <w:sz w:val="24"/>
          <w:szCs w:val="24"/>
        </w:rPr>
        <w:t xml:space="preserve">Стартовая педагогическая диагностика </w:t>
      </w:r>
      <w:r w:rsidRPr="00C82408">
        <w:rPr>
          <w:rFonts w:eastAsia="Times New Roman"/>
          <w:sz w:val="24"/>
          <w:szCs w:val="24"/>
        </w:rPr>
        <w:t>представляет собой</w:t>
      </w:r>
      <w:r w:rsidR="00A55DFB">
        <w:rPr>
          <w:rFonts w:eastAsia="Times New Roman"/>
          <w:sz w:val="24"/>
          <w:szCs w:val="24"/>
        </w:rPr>
        <w:t xml:space="preserve"> </w:t>
      </w:r>
      <w:r w:rsidRPr="00C82408">
        <w:rPr>
          <w:rFonts w:eastAsia="Times New Roman"/>
          <w:sz w:val="24"/>
          <w:szCs w:val="24"/>
        </w:rPr>
        <w:t>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6C3D1F" w:rsidRPr="00C82408" w:rsidRDefault="006C3D1F" w:rsidP="00C82408">
      <w:pPr>
        <w:ind w:firstLine="227"/>
        <w:jc w:val="both"/>
        <w:rPr>
          <w:sz w:val="24"/>
          <w:szCs w:val="24"/>
        </w:rPr>
      </w:pPr>
      <w:r w:rsidRPr="00C82408">
        <w:rPr>
          <w:rFonts w:eastAsia="Times New Roman"/>
          <w:sz w:val="24"/>
          <w:szCs w:val="24"/>
        </w:rPr>
        <w:t>Стартовая диагностика может проводиться также педагогиескими работниками с целью оценки готовности к изучению отдельных предметов (разделов). Результаты стартовой диагно-тики являются основанием для корректировки учебных прорамм и индивидуализации учебного процесса.</w:t>
      </w:r>
    </w:p>
    <w:p w:rsidR="006C3D1F" w:rsidRPr="00C82408" w:rsidRDefault="006C3D1F" w:rsidP="00C82408">
      <w:pPr>
        <w:ind w:firstLine="227"/>
        <w:jc w:val="both"/>
        <w:rPr>
          <w:rFonts w:eastAsia="Times New Roman"/>
          <w:sz w:val="24"/>
          <w:szCs w:val="24"/>
        </w:rPr>
      </w:pPr>
      <w:r w:rsidRPr="00C82408">
        <w:rPr>
          <w:rFonts w:eastAsia="Times New Roman"/>
          <w:b/>
          <w:bCs/>
          <w:sz w:val="24"/>
          <w:szCs w:val="24"/>
        </w:rPr>
        <w:t xml:space="preserve">Текущая оценка </w:t>
      </w:r>
      <w:r w:rsidRPr="00C82408">
        <w:rPr>
          <w:rFonts w:eastAsia="Times New Roman"/>
          <w:sz w:val="24"/>
          <w:szCs w:val="24"/>
        </w:rPr>
        <w:t xml:space="preserve">представляет собой процедуру оценки индивидуального продвижения в освоении программы учебного предмета. Текущая оценка может быть </w:t>
      </w:r>
      <w:r w:rsidRPr="00C82408">
        <w:rPr>
          <w:rFonts w:eastAsia="Times New Roman"/>
          <w:b/>
          <w:bCs/>
          <w:i/>
          <w:iCs/>
          <w:sz w:val="24"/>
          <w:szCs w:val="24"/>
        </w:rPr>
        <w:t>формирующей</w:t>
      </w:r>
      <w:r w:rsidRPr="00C82408">
        <w:rPr>
          <w:rFonts w:eastAsia="Times New Roman"/>
          <w:sz w:val="24"/>
          <w:szCs w:val="24"/>
        </w:rPr>
        <w:t xml:space="preserve">, т. е. поддерживающей и направляющей усилия обучающегося, включающей его в самостоятельную оценочную деятельность, </w:t>
      </w:r>
      <w:r w:rsidRPr="00C82408">
        <w:rPr>
          <w:rFonts w:eastAsia="Times New Roman"/>
          <w:b/>
          <w:bCs/>
          <w:i/>
          <w:iCs/>
          <w:sz w:val="24"/>
          <w:szCs w:val="24"/>
        </w:rPr>
        <w:t>диагностической</w:t>
      </w:r>
      <w:r w:rsidRPr="00C82408">
        <w:rPr>
          <w:rFonts w:eastAsia="Times New Roman"/>
          <w:sz w:val="24"/>
          <w:szCs w:val="24"/>
        </w:rPr>
        <w:t>, способствующей выявлению и осознанию педагогическим работником и обучающимся существующих проблем в обучении.</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w:t>
      </w:r>
      <w:r w:rsidR="005E1B9E" w:rsidRPr="00C82408">
        <w:rPr>
          <w:rFonts w:eastAsia="Times New Roman"/>
          <w:sz w:val="24"/>
          <w:szCs w:val="24"/>
        </w:rPr>
        <w:t>ыми педагогическим работни</w:t>
      </w:r>
      <w:r w:rsidRPr="00C82408">
        <w:rPr>
          <w:rFonts w:eastAsia="Times New Roman"/>
          <w:sz w:val="24"/>
          <w:szCs w:val="24"/>
        </w:rPr>
        <w:t>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roofErr w:type="gramStart"/>
      <w:r w:rsidRPr="00C82408">
        <w:rPr>
          <w:rFonts w:eastAsia="Times New Roman"/>
          <w:sz w:val="24"/>
          <w:szCs w:val="24"/>
        </w:rPr>
        <w:t>1</w:t>
      </w:r>
      <w:proofErr w:type="gramEnd"/>
      <w:r w:rsidRPr="00C82408">
        <w:rPr>
          <w:rFonts w:eastAsia="Times New Roman"/>
          <w:sz w:val="24"/>
          <w:szCs w:val="24"/>
        </w:rPr>
        <w:t>.</w:t>
      </w:r>
    </w:p>
    <w:p w:rsidR="006C3D1F" w:rsidRPr="00C82408" w:rsidRDefault="006C3D1F" w:rsidP="00C82408">
      <w:pPr>
        <w:ind w:firstLine="227"/>
        <w:jc w:val="both"/>
        <w:rPr>
          <w:sz w:val="24"/>
          <w:szCs w:val="24"/>
        </w:rPr>
      </w:pPr>
      <w:r w:rsidRPr="00C82408">
        <w:rPr>
          <w:rFonts w:eastAsia="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6C3D1F" w:rsidRPr="00C82408" w:rsidRDefault="006C3D1F" w:rsidP="00C82408">
      <w:pPr>
        <w:ind w:firstLine="227"/>
        <w:jc w:val="both"/>
        <w:rPr>
          <w:sz w:val="24"/>
          <w:szCs w:val="24"/>
        </w:rPr>
      </w:pPr>
      <w:r w:rsidRPr="00C82408">
        <w:rPr>
          <w:rFonts w:eastAsia="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C3D1F" w:rsidRPr="00C82408" w:rsidRDefault="006C3D1F" w:rsidP="00C82408">
      <w:pPr>
        <w:ind w:firstLine="227"/>
        <w:jc w:val="both"/>
        <w:rPr>
          <w:sz w:val="24"/>
          <w:szCs w:val="24"/>
        </w:rPr>
      </w:pPr>
      <w:r w:rsidRPr="00C82408">
        <w:rPr>
          <w:rFonts w:eastAsia="Times New Roman"/>
          <w:sz w:val="24"/>
          <w:szCs w:val="24"/>
        </w:rPr>
        <w:lastRenderedPageBreak/>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6C3D1F" w:rsidRPr="00C82408" w:rsidRDefault="006C3D1F" w:rsidP="00C82408">
      <w:pPr>
        <w:ind w:firstLine="227"/>
        <w:jc w:val="both"/>
        <w:rPr>
          <w:sz w:val="24"/>
          <w:szCs w:val="24"/>
        </w:rPr>
      </w:pPr>
      <w:r w:rsidRPr="00C82408">
        <w:rPr>
          <w:rFonts w:eastAsia="Times New Roman"/>
          <w:sz w:val="24"/>
          <w:szCs w:val="24"/>
        </w:rPr>
        <w:t>Внутришкольный мониторинг представляет собой процедуры:</w:t>
      </w:r>
    </w:p>
    <w:p w:rsidR="006C3D1F" w:rsidRPr="00C82408" w:rsidRDefault="006C3D1F" w:rsidP="006B727A">
      <w:pPr>
        <w:pStyle w:val="a3"/>
        <w:numPr>
          <w:ilvl w:val="0"/>
          <w:numId w:val="23"/>
        </w:numPr>
        <w:ind w:left="0" w:firstLine="142"/>
        <w:jc w:val="both"/>
        <w:rPr>
          <w:sz w:val="24"/>
          <w:szCs w:val="24"/>
        </w:rPr>
      </w:pPr>
      <w:r w:rsidRPr="00C82408">
        <w:rPr>
          <w:rFonts w:eastAsia="Times New Roman"/>
          <w:sz w:val="24"/>
          <w:szCs w:val="24"/>
        </w:rPr>
        <w:t>оценкиуровня достижения предметных и метапредметных результатов;</w:t>
      </w:r>
    </w:p>
    <w:p w:rsidR="006C3D1F" w:rsidRPr="00C82408" w:rsidRDefault="006C3D1F" w:rsidP="006B727A">
      <w:pPr>
        <w:pStyle w:val="a3"/>
        <w:numPr>
          <w:ilvl w:val="0"/>
          <w:numId w:val="23"/>
        </w:numPr>
        <w:ind w:left="0" w:firstLine="142"/>
        <w:jc w:val="both"/>
        <w:rPr>
          <w:sz w:val="24"/>
          <w:szCs w:val="24"/>
        </w:rPr>
      </w:pPr>
      <w:r w:rsidRPr="00C82408">
        <w:rPr>
          <w:rFonts w:eastAsia="Times New Roman"/>
          <w:sz w:val="24"/>
          <w:szCs w:val="24"/>
        </w:rPr>
        <w:t>оценки уровня функциональной грамотности;</w:t>
      </w:r>
    </w:p>
    <w:p w:rsidR="006C3D1F" w:rsidRPr="00C82408" w:rsidRDefault="006C3D1F" w:rsidP="006B727A">
      <w:pPr>
        <w:pStyle w:val="a3"/>
        <w:numPr>
          <w:ilvl w:val="0"/>
          <w:numId w:val="23"/>
        </w:numPr>
        <w:ind w:left="0" w:firstLine="142"/>
        <w:jc w:val="both"/>
        <w:rPr>
          <w:sz w:val="24"/>
          <w:szCs w:val="24"/>
        </w:rPr>
      </w:pPr>
      <w:r w:rsidRPr="00C82408">
        <w:rPr>
          <w:rFonts w:eastAsia="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6C3D1F" w:rsidRPr="00C82408" w:rsidRDefault="006C3D1F" w:rsidP="00C82408">
      <w:pPr>
        <w:ind w:firstLine="227"/>
        <w:jc w:val="both"/>
        <w:rPr>
          <w:sz w:val="24"/>
          <w:szCs w:val="24"/>
        </w:rPr>
      </w:pPr>
      <w:r w:rsidRPr="00C82408">
        <w:rPr>
          <w:rFonts w:eastAsia="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6C3D1F" w:rsidRPr="00C82408" w:rsidRDefault="006C3D1F" w:rsidP="00C82408">
      <w:pPr>
        <w:ind w:firstLine="227"/>
        <w:jc w:val="both"/>
        <w:rPr>
          <w:rFonts w:eastAsia="Times New Roman"/>
          <w:sz w:val="24"/>
          <w:szCs w:val="24"/>
        </w:rPr>
      </w:pPr>
      <w:r w:rsidRPr="00C82408">
        <w:rPr>
          <w:rFonts w:eastAsia="Times New Roman"/>
          <w:sz w:val="24"/>
          <w:szCs w:val="24"/>
        </w:rPr>
        <w:t xml:space="preserve">Промежуточная аттестация представляет собой процедуру аттестации обучающихся, которая начиная со второго класса </w:t>
      </w:r>
    </w:p>
    <w:p w:rsidR="006C3D1F" w:rsidRPr="00C82408" w:rsidRDefault="006C3D1F" w:rsidP="00C82408">
      <w:pPr>
        <w:jc w:val="both"/>
        <w:rPr>
          <w:sz w:val="24"/>
          <w:szCs w:val="24"/>
        </w:rPr>
      </w:pPr>
      <w:r w:rsidRPr="00C82408">
        <w:rPr>
          <w:rFonts w:eastAsia="Times New Roman"/>
          <w:sz w:val="24"/>
          <w:szCs w:val="24"/>
        </w:rPr>
        <w:t>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C3D1F" w:rsidRPr="00C82408" w:rsidRDefault="006C3D1F" w:rsidP="00C82408">
      <w:pPr>
        <w:ind w:firstLine="227"/>
        <w:jc w:val="both"/>
        <w:rPr>
          <w:sz w:val="24"/>
          <w:szCs w:val="24"/>
        </w:rPr>
      </w:pPr>
      <w:r w:rsidRPr="00C82408">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6C3D1F" w:rsidRPr="00C82408" w:rsidRDefault="006C3D1F" w:rsidP="00C82408">
      <w:pPr>
        <w:ind w:firstLine="227"/>
        <w:jc w:val="both"/>
        <w:rPr>
          <w:sz w:val="24"/>
          <w:szCs w:val="24"/>
        </w:rPr>
      </w:pPr>
      <w:r w:rsidRPr="00C82408">
        <w:rPr>
          <w:rFonts w:eastAsia="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6C3D1F" w:rsidRPr="00C82408" w:rsidRDefault="006C3D1F" w:rsidP="00C82408">
      <w:pPr>
        <w:ind w:firstLine="227"/>
        <w:jc w:val="both"/>
        <w:rPr>
          <w:sz w:val="24"/>
          <w:szCs w:val="24"/>
        </w:rPr>
      </w:pPr>
      <w:r w:rsidRPr="00C82408">
        <w:rPr>
          <w:rFonts w:eastAsia="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Итоговая оценка по предмету фиксируется в документе об уровне образования государственного образца.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Характеристика готовится на основании:</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объективных показателей образовательных достижений обучающегося на уровне начального общего образования;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lastRenderedPageBreak/>
        <w:t>портфолио выпускника;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экспертных оценок классного руководителя и педагогиче-ких работников, обучавших данного выпускника на уровне начального общего образования.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В характеристике выпускника:</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C3D1F" w:rsidRPr="00C82408" w:rsidRDefault="006C3D1F" w:rsidP="00C82408">
      <w:pPr>
        <w:ind w:firstLine="227"/>
        <w:jc w:val="both"/>
        <w:rPr>
          <w:rFonts w:eastAsia="Times New Roman"/>
          <w:sz w:val="24"/>
          <w:szCs w:val="24"/>
        </w:rPr>
      </w:pPr>
    </w:p>
    <w:p w:rsidR="006C3D1F" w:rsidRPr="00C82408" w:rsidRDefault="006C3D1F" w:rsidP="00C82408">
      <w:pPr>
        <w:ind w:firstLine="227"/>
        <w:jc w:val="both"/>
        <w:rPr>
          <w:rFonts w:eastAsia="Times New Roman"/>
          <w:b/>
          <w:sz w:val="24"/>
          <w:szCs w:val="24"/>
        </w:rPr>
      </w:pPr>
      <w:r w:rsidRPr="00C82408">
        <w:rPr>
          <w:rFonts w:eastAsia="Times New Roman"/>
          <w:b/>
          <w:sz w:val="24"/>
          <w:szCs w:val="24"/>
        </w:rPr>
        <w:t>2.СОДЕРЖАТЕЛЬНЫЙ РАЗДЕЛ</w:t>
      </w:r>
    </w:p>
    <w:p w:rsidR="006C3D1F" w:rsidRPr="00C82408" w:rsidRDefault="006C3D1F" w:rsidP="00C82408">
      <w:pPr>
        <w:ind w:firstLine="227"/>
        <w:jc w:val="both"/>
        <w:rPr>
          <w:rFonts w:eastAsia="Times New Roman"/>
          <w:b/>
          <w:sz w:val="24"/>
          <w:szCs w:val="24"/>
        </w:rPr>
      </w:pPr>
      <w:r w:rsidRPr="00C82408">
        <w:rPr>
          <w:rFonts w:eastAsia="Times New Roman"/>
          <w:b/>
          <w:sz w:val="24"/>
          <w:szCs w:val="24"/>
        </w:rPr>
        <w:t>2.1. РАБОЧИЕ ПРОГРАММЫ УЧЕБНЫХ ПРЕДМЕТОВ</w:t>
      </w:r>
      <w:r w:rsidR="00A55DFB">
        <w:rPr>
          <w:rFonts w:eastAsia="Times New Roman"/>
          <w:b/>
          <w:sz w:val="24"/>
          <w:szCs w:val="24"/>
        </w:rPr>
        <w:t xml:space="preserve"> </w:t>
      </w:r>
      <w:r w:rsidRPr="00C82408">
        <w:rPr>
          <w:rFonts w:eastAsia="Times New Roman"/>
          <w:b/>
          <w:sz w:val="24"/>
          <w:szCs w:val="24"/>
        </w:rPr>
        <w:t>РУССКИЙ ЯЗЫК</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Пояснительная записка отражает общие цели и задачи изучения предмета, характеристику психологических предпосылок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школьников1.</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C3D1F" w:rsidRPr="00C82408" w:rsidRDefault="006C3D1F" w:rsidP="00C82408">
      <w:pPr>
        <w:ind w:firstLine="227"/>
        <w:jc w:val="both"/>
        <w:rPr>
          <w:rFonts w:eastAsia="Times New Roman"/>
          <w:sz w:val="24"/>
          <w:szCs w:val="24"/>
        </w:rPr>
      </w:pPr>
      <w:r w:rsidRPr="00C82408">
        <w:rPr>
          <w:rFonts w:eastAsia="Times New Roman"/>
          <w:sz w:val="24"/>
          <w:szCs w:val="24"/>
        </w:rPr>
        <w:t>В</w:t>
      </w:r>
      <w:r w:rsidRPr="00C82408">
        <w:rPr>
          <w:rFonts w:eastAsia="Times New Roman"/>
          <w:sz w:val="24"/>
          <w:szCs w:val="24"/>
        </w:rPr>
        <w:tab/>
        <w:t>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6C3D1F" w:rsidRPr="00C82408" w:rsidRDefault="006C3D1F" w:rsidP="00C82408">
      <w:pPr>
        <w:ind w:firstLine="227"/>
        <w:jc w:val="both"/>
        <w:rPr>
          <w:rFonts w:eastAsia="Times New Roman"/>
          <w:sz w:val="24"/>
          <w:szCs w:val="24"/>
        </w:rPr>
      </w:pPr>
      <w:r w:rsidRPr="00C82408">
        <w:rPr>
          <w:rFonts w:eastAsia="Times New Roman"/>
          <w:sz w:val="24"/>
          <w:szCs w:val="24"/>
        </w:rPr>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6C3D1F" w:rsidRPr="00C82408" w:rsidRDefault="006C3D1F" w:rsidP="00C82408">
      <w:pPr>
        <w:ind w:firstLine="227"/>
        <w:jc w:val="both"/>
        <w:rPr>
          <w:rFonts w:eastAsia="Times New Roman"/>
          <w:sz w:val="24"/>
          <w:szCs w:val="24"/>
        </w:rPr>
      </w:pPr>
    </w:p>
    <w:p w:rsidR="006C3D1F" w:rsidRPr="00C82408" w:rsidRDefault="006C3D1F" w:rsidP="00C82408">
      <w:pPr>
        <w:ind w:firstLine="227"/>
        <w:jc w:val="both"/>
        <w:rPr>
          <w:rFonts w:eastAsia="Times New Roman"/>
          <w:b/>
          <w:sz w:val="24"/>
          <w:szCs w:val="24"/>
        </w:rPr>
      </w:pPr>
      <w:r w:rsidRPr="00C82408">
        <w:rPr>
          <w:rFonts w:eastAsia="Times New Roman"/>
          <w:b/>
          <w:sz w:val="24"/>
          <w:szCs w:val="24"/>
        </w:rPr>
        <w:t>ПОЯСНИТЕЛЬНАЯ ЗАПИСКА</w:t>
      </w:r>
    </w:p>
    <w:p w:rsidR="001B1037" w:rsidRPr="00C82408" w:rsidRDefault="006C3D1F" w:rsidP="00C82408">
      <w:pPr>
        <w:ind w:firstLine="227"/>
        <w:jc w:val="both"/>
        <w:rPr>
          <w:sz w:val="24"/>
          <w:szCs w:val="24"/>
        </w:rPr>
      </w:pPr>
      <w:r w:rsidRPr="00C82408">
        <w:rPr>
          <w:rFonts w:eastAsia="Times New Roman"/>
          <w:sz w:val="24"/>
          <w:szCs w:val="24"/>
        </w:rPr>
        <w:t xml:space="preserve">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w:t>
      </w:r>
      <w:r w:rsidRPr="00C82408">
        <w:rPr>
          <w:rFonts w:eastAsia="Times New Roman"/>
          <w:sz w:val="24"/>
          <w:szCs w:val="24"/>
        </w:rPr>
        <w:lastRenderedPageBreak/>
        <w:t>государственного образовательного стандарта начального общего образования (далее — ФГОС НОО)1, а также</w:t>
      </w:r>
      <w:r w:rsidR="001B1037" w:rsidRPr="00C82408">
        <w:rPr>
          <w:rFonts w:eastAsia="Times New Roman"/>
          <w:sz w:val="24"/>
          <w:szCs w:val="24"/>
        </w:rPr>
        <w:t xml:space="preserve"> ориентирована на целевые приоритеты, сформулированные в Примерной программе воспитания</w:t>
      </w:r>
      <w:r w:rsidR="001B1037" w:rsidRPr="00C82408">
        <w:rPr>
          <w:rFonts w:eastAsia="Times New Roman"/>
          <w:sz w:val="24"/>
          <w:szCs w:val="24"/>
          <w:vertAlign w:val="superscript"/>
        </w:rPr>
        <w:t>2</w:t>
      </w:r>
      <w:r w:rsidR="001B1037" w:rsidRPr="00C82408">
        <w:rPr>
          <w:rFonts w:eastAsia="Times New Roman"/>
          <w:sz w:val="24"/>
          <w:szCs w:val="24"/>
        </w:rPr>
        <w:t>.</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5E1B9E" w:rsidRPr="00C82408" w:rsidRDefault="001B1037" w:rsidP="00C82408">
      <w:pPr>
        <w:ind w:firstLine="227"/>
        <w:jc w:val="both"/>
        <w:rPr>
          <w:rFonts w:eastAsia="Times New Roman"/>
          <w:sz w:val="24"/>
          <w:szCs w:val="24"/>
        </w:rPr>
      </w:pPr>
      <w:r w:rsidRPr="00C82408">
        <w:rPr>
          <w:rFonts w:eastAsia="Times New Roman"/>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w:t>
      </w:r>
    </w:p>
    <w:p w:rsidR="00295742" w:rsidRDefault="001B1037" w:rsidP="00C82408">
      <w:pPr>
        <w:ind w:firstLine="227"/>
        <w:jc w:val="both"/>
        <w:rPr>
          <w:rFonts w:eastAsia="Times New Roman"/>
          <w:sz w:val="24"/>
          <w:szCs w:val="24"/>
        </w:rPr>
      </w:pPr>
      <w:r w:rsidRPr="00C82408">
        <w:rPr>
          <w:rFonts w:eastAsia="Times New Roman"/>
          <w:sz w:val="24"/>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w:t>
      </w:r>
      <w:proofErr w:type="gramStart"/>
      <w:r w:rsidRPr="00C82408">
        <w:rPr>
          <w:rFonts w:eastAsia="Times New Roman"/>
          <w:sz w:val="24"/>
          <w:szCs w:val="24"/>
        </w:rPr>
        <w:t>в</w:t>
      </w:r>
      <w:proofErr w:type="gramEnd"/>
      <w:r w:rsidRPr="00C82408">
        <w:rPr>
          <w:rFonts w:eastAsia="Times New Roman"/>
          <w:sz w:val="24"/>
          <w:szCs w:val="24"/>
        </w:rPr>
        <w:t xml:space="preserve"> </w:t>
      </w:r>
    </w:p>
    <w:p w:rsidR="00295742" w:rsidRPr="00295742" w:rsidRDefault="00295742" w:rsidP="006B727A">
      <w:pPr>
        <w:numPr>
          <w:ilvl w:val="0"/>
          <w:numId w:val="24"/>
        </w:numPr>
        <w:tabs>
          <w:tab w:val="left" w:pos="223"/>
        </w:tabs>
        <w:jc w:val="both"/>
        <w:rPr>
          <w:rFonts w:eastAsia="Times New Roman"/>
          <w:color w:val="FF0000"/>
          <w:sz w:val="20"/>
          <w:szCs w:val="20"/>
        </w:rPr>
      </w:pPr>
      <w:r w:rsidRPr="00295742">
        <w:rPr>
          <w:rFonts w:eastAsia="Times New Roman"/>
          <w:color w:val="FF0000"/>
          <w:sz w:val="20"/>
          <w:szCs w:val="20"/>
        </w:rPr>
        <w:t>Утверждён приказом Министерства просвещения Российской Феде­ рации от 31.05.2021 г. № 286 (зарегистрирован Министерством юстиции Российской Федерации 05.07.2021 г. № 64100).</w:t>
      </w:r>
    </w:p>
    <w:tbl>
      <w:tblPr>
        <w:tblW w:w="11533" w:type="dxa"/>
        <w:tblInd w:w="3" w:type="dxa"/>
        <w:tblLayout w:type="fixed"/>
        <w:tblCellMar>
          <w:left w:w="0" w:type="dxa"/>
          <w:right w:w="0" w:type="dxa"/>
        </w:tblCellMar>
        <w:tblLook w:val="04A0" w:firstRow="1" w:lastRow="0" w:firstColumn="1" w:lastColumn="0" w:noHBand="0" w:noVBand="1"/>
      </w:tblPr>
      <w:tblGrid>
        <w:gridCol w:w="9353"/>
        <w:gridCol w:w="2180"/>
      </w:tblGrid>
      <w:tr w:rsidR="00295742" w:rsidRPr="00295742" w:rsidTr="000A6758">
        <w:trPr>
          <w:trHeight w:val="216"/>
        </w:trPr>
        <w:tc>
          <w:tcPr>
            <w:tcW w:w="9353" w:type="dxa"/>
            <w:vAlign w:val="bottom"/>
          </w:tcPr>
          <w:p w:rsidR="00A55DFB" w:rsidRDefault="00295742" w:rsidP="00A55DFB">
            <w:pPr>
              <w:jc w:val="both"/>
              <w:rPr>
                <w:rFonts w:eastAsia="Times New Roman"/>
                <w:color w:val="FF0000"/>
                <w:sz w:val="20"/>
                <w:szCs w:val="20"/>
              </w:rPr>
            </w:pPr>
            <w:proofErr w:type="gramStart"/>
            <w:r w:rsidRPr="00A55DFB">
              <w:rPr>
                <w:rFonts w:eastAsia="Times New Roman"/>
                <w:color w:val="FF0000"/>
                <w:sz w:val="20"/>
                <w:szCs w:val="20"/>
              </w:rPr>
              <w:t>Одобрена</w:t>
            </w:r>
            <w:proofErr w:type="gramEnd"/>
            <w:r w:rsidRPr="00A55DFB">
              <w:rPr>
                <w:rFonts w:eastAsia="Times New Roman"/>
                <w:color w:val="FF0000"/>
                <w:sz w:val="20"/>
                <w:szCs w:val="20"/>
              </w:rPr>
              <w:t xml:space="preserve"> решением федерального</w:t>
            </w:r>
            <w:r w:rsidR="00A55DFB">
              <w:rPr>
                <w:rFonts w:eastAsia="Times New Roman"/>
                <w:color w:val="FF0000"/>
                <w:sz w:val="20"/>
                <w:szCs w:val="20"/>
              </w:rPr>
              <w:t xml:space="preserve"> учебно-методического объедине</w:t>
            </w:r>
            <w:r w:rsidRPr="00A55DFB">
              <w:rPr>
                <w:rFonts w:eastAsia="Times New Roman"/>
                <w:color w:val="FF0000"/>
                <w:sz w:val="20"/>
                <w:szCs w:val="20"/>
              </w:rPr>
              <w:t xml:space="preserve">ния по общему образованию </w:t>
            </w:r>
          </w:p>
          <w:p w:rsidR="00295742" w:rsidRPr="00295742" w:rsidRDefault="00295742" w:rsidP="00A55DFB">
            <w:pPr>
              <w:jc w:val="both"/>
              <w:rPr>
                <w:sz w:val="20"/>
                <w:szCs w:val="20"/>
              </w:rPr>
            </w:pPr>
            <w:r w:rsidRPr="00A55DFB">
              <w:rPr>
                <w:rFonts w:eastAsia="Times New Roman"/>
                <w:color w:val="FF0000"/>
                <w:sz w:val="20"/>
                <w:szCs w:val="20"/>
              </w:rPr>
              <w:t xml:space="preserve">(протокол от 02.06.2020 г. № 2/20). </w:t>
            </w:r>
          </w:p>
        </w:tc>
        <w:tc>
          <w:tcPr>
            <w:tcW w:w="2180" w:type="dxa"/>
            <w:vAlign w:val="bottom"/>
          </w:tcPr>
          <w:p w:rsidR="00295742" w:rsidRPr="00295742" w:rsidRDefault="00295742" w:rsidP="00295742">
            <w:pPr>
              <w:jc w:val="both"/>
              <w:rPr>
                <w:sz w:val="20"/>
                <w:szCs w:val="20"/>
              </w:rPr>
            </w:pPr>
          </w:p>
        </w:tc>
      </w:tr>
    </w:tbl>
    <w:p w:rsidR="00BC1112" w:rsidRDefault="001B1037" w:rsidP="00BC1112">
      <w:pPr>
        <w:jc w:val="both"/>
        <w:rPr>
          <w:rFonts w:eastAsia="Times New Roman"/>
          <w:sz w:val="24"/>
          <w:szCs w:val="24"/>
        </w:rPr>
      </w:pPr>
      <w:r w:rsidRPr="00C82408">
        <w:rPr>
          <w:rFonts w:eastAsia="Times New Roman"/>
          <w:sz w:val="24"/>
          <w:szCs w:val="24"/>
        </w:rPr>
        <w:t xml:space="preserve">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1B1037" w:rsidRPr="00C82408" w:rsidRDefault="005E1B9E" w:rsidP="00C82408">
      <w:pPr>
        <w:ind w:firstLine="227"/>
        <w:jc w:val="both"/>
        <w:rPr>
          <w:rFonts w:eastAsia="Times New Roman"/>
          <w:sz w:val="24"/>
          <w:szCs w:val="24"/>
        </w:rPr>
      </w:pPr>
      <w:r w:rsidRPr="00C82408">
        <w:rPr>
          <w:rFonts w:eastAsia="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w:t>
      </w:r>
      <w:r w:rsidRPr="00C82408">
        <w:rPr>
          <w:rFonts w:eastAsia="Times New Roman"/>
          <w:sz w:val="24"/>
          <w:szCs w:val="24"/>
        </w:rPr>
        <w:tab/>
      </w:r>
      <w:r w:rsidR="001B1037" w:rsidRPr="00C82408">
        <w:rPr>
          <w:rFonts w:eastAsia="Times New Roman"/>
          <w:sz w:val="24"/>
          <w:szCs w:val="24"/>
        </w:rPr>
        <w:t>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1B1037" w:rsidRPr="00C82408" w:rsidRDefault="001B1037" w:rsidP="006B727A">
      <w:pPr>
        <w:numPr>
          <w:ilvl w:val="1"/>
          <w:numId w:val="25"/>
        </w:numPr>
        <w:tabs>
          <w:tab w:val="left" w:pos="471"/>
        </w:tabs>
        <w:ind w:firstLine="224"/>
        <w:jc w:val="both"/>
        <w:rPr>
          <w:rFonts w:eastAsia="Times New Roman"/>
          <w:sz w:val="24"/>
          <w:szCs w:val="24"/>
        </w:rPr>
      </w:pPr>
      <w:r w:rsidRPr="00C82408">
        <w:rPr>
          <w:rFonts w:eastAsia="Times New Roman"/>
          <w:sz w:val="24"/>
          <w:szCs w:val="24"/>
        </w:rPr>
        <w:t>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Изучение русского языка в начальной школе направлено на достижение следующих целей:</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w:t>
      </w:r>
      <w:r w:rsidRPr="00C82408">
        <w:rPr>
          <w:rFonts w:eastAsia="Times New Roman"/>
          <w:sz w:val="24"/>
          <w:szCs w:val="24"/>
        </w:rPr>
        <w:lastRenderedPageBreak/>
        <w:t>как языка межнационального общения; осознание правильной устной и письменной речи как показателя общей культуры человека;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овладение первоначальными научными представлениями о системе русского языка: фон</w:t>
      </w:r>
      <w:r w:rsidR="005E1B9E" w:rsidRPr="00C82408">
        <w:rPr>
          <w:rFonts w:eastAsia="Times New Roman"/>
          <w:sz w:val="24"/>
          <w:szCs w:val="24"/>
        </w:rPr>
        <w:t>етике, графике, лексике, морфе</w:t>
      </w:r>
      <w:r w:rsidRPr="00C82408">
        <w:rPr>
          <w:rFonts w:eastAsia="Times New Roman"/>
          <w:sz w:val="24"/>
          <w:szCs w:val="24"/>
        </w:rPr>
        <w:t>мике, морфологии и синтаксисе; об основных единицах языка, их признаках и особенностях употребления в речи; использова­ ние в речевой деятельности норм современного русского литера­ турного языка (орфоэпических, лексических, грамматических, орфографических, пунктуационных) и речевого этикета;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развитие функциональной грамотности, готовности к успешному взаимодействию с изменяющимся миром и дальнейшему успешному образованию.</w:t>
      </w:r>
    </w:p>
    <w:p w:rsidR="001B1037" w:rsidRPr="00C82408" w:rsidRDefault="001B1037" w:rsidP="00C82408">
      <w:pPr>
        <w:ind w:firstLine="227"/>
        <w:jc w:val="both"/>
        <w:rPr>
          <w:sz w:val="24"/>
          <w:szCs w:val="24"/>
        </w:rPr>
      </w:pPr>
      <w:r w:rsidRPr="00C82408">
        <w:rPr>
          <w:rFonts w:eastAsia="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1B1037" w:rsidRPr="00C82408" w:rsidRDefault="001B1037" w:rsidP="00C82408">
      <w:pPr>
        <w:jc w:val="both"/>
        <w:rPr>
          <w:sz w:val="24"/>
          <w:szCs w:val="24"/>
        </w:rPr>
      </w:pPr>
      <w:r w:rsidRPr="00C82408">
        <w:rPr>
          <w:rFonts w:eastAsia="Times New Roman"/>
          <w:sz w:val="24"/>
          <w:szCs w:val="24"/>
        </w:rPr>
        <w:t>Примерная рабочая программа позволит учителю:</w:t>
      </w:r>
    </w:p>
    <w:p w:rsidR="001B1037" w:rsidRPr="00C82408" w:rsidRDefault="001B1037" w:rsidP="006B727A">
      <w:pPr>
        <w:numPr>
          <w:ilvl w:val="1"/>
          <w:numId w:val="26"/>
        </w:numPr>
        <w:tabs>
          <w:tab w:val="left" w:pos="503"/>
        </w:tabs>
        <w:ind w:firstLine="224"/>
        <w:jc w:val="both"/>
        <w:rPr>
          <w:rFonts w:eastAsia="Times New Roman"/>
          <w:sz w:val="24"/>
          <w:szCs w:val="24"/>
        </w:rPr>
      </w:pPr>
      <w:r w:rsidRPr="00C82408">
        <w:rPr>
          <w:rFonts w:eastAsia="Times New Roman"/>
          <w:sz w:val="24"/>
          <w:szCs w:val="24"/>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w:t>
      </w:r>
      <w:r w:rsidR="005E1B9E" w:rsidRPr="00C82408">
        <w:rPr>
          <w:rFonts w:eastAsia="Times New Roman"/>
          <w:sz w:val="24"/>
          <w:szCs w:val="24"/>
        </w:rPr>
        <w:t>сформулированных в</w:t>
      </w:r>
      <w:r w:rsidRPr="00C82408">
        <w:rPr>
          <w:rFonts w:eastAsia="Times New Roman"/>
          <w:sz w:val="24"/>
          <w:szCs w:val="24"/>
        </w:rPr>
        <w:t xml:space="preserve"> ФГОС НОО;</w:t>
      </w:r>
    </w:p>
    <w:p w:rsidR="001B1037" w:rsidRPr="00C82408" w:rsidRDefault="001B1037" w:rsidP="006B727A">
      <w:pPr>
        <w:numPr>
          <w:ilvl w:val="1"/>
          <w:numId w:val="27"/>
        </w:numPr>
        <w:tabs>
          <w:tab w:val="left" w:pos="525"/>
        </w:tabs>
        <w:ind w:firstLine="224"/>
        <w:jc w:val="both"/>
        <w:rPr>
          <w:rFonts w:eastAsia="Times New Roman"/>
          <w:sz w:val="24"/>
          <w:szCs w:val="24"/>
        </w:rPr>
      </w:pPr>
      <w:r w:rsidRPr="00C82408">
        <w:rPr>
          <w:rFonts w:eastAsia="Times New Roman"/>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1B1037" w:rsidRPr="00C82408" w:rsidRDefault="001B1037" w:rsidP="006B727A">
      <w:pPr>
        <w:numPr>
          <w:ilvl w:val="1"/>
          <w:numId w:val="27"/>
        </w:numPr>
        <w:tabs>
          <w:tab w:val="left" w:pos="472"/>
        </w:tabs>
        <w:ind w:firstLine="224"/>
        <w:jc w:val="both"/>
        <w:rPr>
          <w:rFonts w:eastAsia="Times New Roman"/>
          <w:sz w:val="24"/>
          <w:szCs w:val="24"/>
        </w:rPr>
      </w:pPr>
      <w:r w:rsidRPr="00C82408">
        <w:rPr>
          <w:rFonts w:eastAsia="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w:t>
      </w:r>
      <w:r w:rsidR="005E1B9E" w:rsidRPr="00C82408">
        <w:rPr>
          <w:rFonts w:eastAsia="Times New Roman"/>
          <w:sz w:val="24"/>
          <w:szCs w:val="24"/>
        </w:rPr>
        <w:t>же рекомендуемую последователь</w:t>
      </w:r>
      <w:r w:rsidRPr="00C82408">
        <w:rPr>
          <w:rFonts w:eastAsia="Times New Roman"/>
          <w:sz w:val="24"/>
          <w:szCs w:val="24"/>
        </w:rPr>
        <w:t>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w:t>
      </w:r>
      <w:r w:rsidRPr="00C82408">
        <w:rPr>
          <w:rFonts w:eastAsia="Times New Roman"/>
          <w:sz w:val="24"/>
          <w:szCs w:val="24"/>
        </w:rPr>
        <w:lastRenderedPageBreak/>
        <w:t>подчёркивают пропедевтическое значение этапа начального образования, формирование готовности младшего школьника к дальнейшему обучению.</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w:t>
      </w:r>
      <w:r w:rsidR="00183890" w:rsidRPr="00C82408">
        <w:rPr>
          <w:rFonts w:eastAsia="Times New Roman"/>
          <w:sz w:val="24"/>
          <w:szCs w:val="24"/>
        </w:rPr>
        <w:t>а в процессе устного и письмен</w:t>
      </w:r>
      <w:r w:rsidRPr="00C82408">
        <w:rPr>
          <w:rFonts w:eastAsia="Times New Roman"/>
          <w:sz w:val="24"/>
          <w:szCs w:val="24"/>
        </w:rPr>
        <w:t>ного общения. Ряд задач по совершенствованию речевой деятельности решаются совмест</w:t>
      </w:r>
      <w:r w:rsidR="00183890" w:rsidRPr="00C82408">
        <w:rPr>
          <w:rFonts w:eastAsia="Times New Roman"/>
          <w:sz w:val="24"/>
          <w:szCs w:val="24"/>
        </w:rPr>
        <w:t>но с учебным предметом «Литера</w:t>
      </w:r>
      <w:r w:rsidRPr="00C82408">
        <w:rPr>
          <w:rFonts w:eastAsia="Times New Roman"/>
          <w:sz w:val="24"/>
          <w:szCs w:val="24"/>
        </w:rPr>
        <w:t>турное чтение».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Общее число часов, отведённых на изучение «Русского язы­ ка», — 675 (5 часов в неделю в каждом классе): в 1 классе — 165 ч, во 2—4 классах — по 170 ч.</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b/>
          <w:bCs/>
          <w:sz w:val="24"/>
          <w:szCs w:val="24"/>
        </w:rPr>
        <w:t>СОДЕРЖАНИЕ ОБУЧЕНИЯ</w:t>
      </w:r>
    </w:p>
    <w:p w:rsidR="001B1037" w:rsidRPr="00C82408" w:rsidRDefault="001B1037" w:rsidP="00C82408">
      <w:pPr>
        <w:jc w:val="both"/>
        <w:rPr>
          <w:sz w:val="24"/>
          <w:szCs w:val="24"/>
        </w:rPr>
      </w:pPr>
      <w:r w:rsidRPr="00C82408">
        <w:rPr>
          <w:rFonts w:eastAsia="Arial"/>
          <w:sz w:val="24"/>
          <w:szCs w:val="24"/>
        </w:rPr>
        <w:t>1 КЛАСС</w:t>
      </w:r>
    </w:p>
    <w:p w:rsidR="001B1037" w:rsidRPr="00C82408" w:rsidRDefault="001B1037" w:rsidP="00C82408">
      <w:pPr>
        <w:jc w:val="both"/>
        <w:rPr>
          <w:sz w:val="24"/>
          <w:szCs w:val="24"/>
        </w:rPr>
      </w:pPr>
      <w:r w:rsidRPr="00C82408">
        <w:rPr>
          <w:rFonts w:eastAsia="Arial"/>
          <w:b/>
          <w:bCs/>
          <w:sz w:val="24"/>
          <w:szCs w:val="24"/>
        </w:rPr>
        <w:t>Обучение грамоте</w:t>
      </w:r>
      <w:r w:rsidRPr="00C82408">
        <w:rPr>
          <w:rFonts w:eastAsia="Arial"/>
          <w:sz w:val="24"/>
          <w:szCs w:val="24"/>
        </w:rPr>
        <w:t>1</w:t>
      </w:r>
    </w:p>
    <w:p w:rsidR="001B1037" w:rsidRPr="00C82408" w:rsidRDefault="001B1037" w:rsidP="00C82408">
      <w:pPr>
        <w:jc w:val="both"/>
        <w:rPr>
          <w:sz w:val="24"/>
          <w:szCs w:val="24"/>
        </w:rPr>
      </w:pPr>
      <w:r w:rsidRPr="00C82408">
        <w:rPr>
          <w:rFonts w:eastAsia="Arial"/>
          <w:sz w:val="24"/>
          <w:szCs w:val="24"/>
        </w:rPr>
        <w:t>Развитие речи</w:t>
      </w:r>
    </w:p>
    <w:p w:rsidR="001B1037" w:rsidRPr="00C82408" w:rsidRDefault="001B1037" w:rsidP="00C82408">
      <w:pPr>
        <w:ind w:firstLine="227"/>
        <w:jc w:val="both"/>
        <w:rPr>
          <w:sz w:val="24"/>
          <w:szCs w:val="24"/>
        </w:rPr>
      </w:pPr>
      <w:r w:rsidRPr="00C82408">
        <w:rPr>
          <w:rFonts w:eastAsia="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1B1037" w:rsidRPr="00C82408" w:rsidRDefault="001B1037" w:rsidP="00C82408">
      <w:pPr>
        <w:ind w:firstLine="227"/>
        <w:jc w:val="both"/>
        <w:rPr>
          <w:sz w:val="24"/>
          <w:szCs w:val="24"/>
        </w:rPr>
      </w:pPr>
      <w:r w:rsidRPr="00C82408">
        <w:rPr>
          <w:rFonts w:eastAsia="Times New Roman"/>
          <w:sz w:val="24"/>
          <w:szCs w:val="24"/>
        </w:rPr>
        <w:t>Понимание текста при ег</w:t>
      </w:r>
      <w:r w:rsidR="00183890" w:rsidRPr="00C82408">
        <w:rPr>
          <w:rFonts w:eastAsia="Times New Roman"/>
          <w:sz w:val="24"/>
          <w:szCs w:val="24"/>
        </w:rPr>
        <w:t>о прослушивании и при самостоя</w:t>
      </w:r>
      <w:r w:rsidRPr="00C82408">
        <w:rPr>
          <w:rFonts w:eastAsia="Times New Roman"/>
          <w:sz w:val="24"/>
          <w:szCs w:val="24"/>
        </w:rPr>
        <w:t>тельном чтении вслух.</w:t>
      </w:r>
    </w:p>
    <w:p w:rsidR="001B1037" w:rsidRPr="00C82408" w:rsidRDefault="001B1037" w:rsidP="00C82408">
      <w:pPr>
        <w:jc w:val="both"/>
        <w:rPr>
          <w:sz w:val="24"/>
          <w:szCs w:val="24"/>
        </w:rPr>
      </w:pPr>
      <w:r w:rsidRPr="00C82408">
        <w:rPr>
          <w:rFonts w:eastAsia="Arial"/>
          <w:sz w:val="24"/>
          <w:szCs w:val="24"/>
        </w:rPr>
        <w:t>Слово и предложение</w:t>
      </w:r>
    </w:p>
    <w:p w:rsidR="001B1037" w:rsidRPr="00C82408" w:rsidRDefault="001B1037" w:rsidP="00C82408">
      <w:pPr>
        <w:jc w:val="both"/>
        <w:rPr>
          <w:sz w:val="24"/>
          <w:szCs w:val="24"/>
        </w:rPr>
      </w:pPr>
      <w:r w:rsidRPr="00C82408">
        <w:rPr>
          <w:rFonts w:eastAsia="Times New Roman"/>
          <w:sz w:val="24"/>
          <w:szCs w:val="24"/>
        </w:rPr>
        <w:t>Различение слова и предложения. Работа с предложением:выделение слов, изменение их порядка.</w:t>
      </w:r>
    </w:p>
    <w:p w:rsidR="001B1037" w:rsidRPr="00C82408" w:rsidRDefault="001B1037" w:rsidP="00C82408">
      <w:pPr>
        <w:ind w:firstLine="227"/>
        <w:jc w:val="both"/>
        <w:rPr>
          <w:sz w:val="24"/>
          <w:szCs w:val="24"/>
        </w:rPr>
      </w:pPr>
      <w:r w:rsidRPr="00C82408">
        <w:rPr>
          <w:rFonts w:eastAsia="Times New Roman"/>
          <w:sz w:val="24"/>
          <w:szCs w:val="24"/>
        </w:rPr>
        <w:t>Восприятие слова как объекта изучения, материала для анализа. Наблюдение над значением слова.</w:t>
      </w:r>
    </w:p>
    <w:p w:rsidR="001B1037" w:rsidRPr="00C82408" w:rsidRDefault="001B1037" w:rsidP="00C82408">
      <w:pPr>
        <w:jc w:val="both"/>
        <w:rPr>
          <w:sz w:val="24"/>
          <w:szCs w:val="24"/>
        </w:rPr>
      </w:pPr>
      <w:r w:rsidRPr="00C82408">
        <w:rPr>
          <w:rFonts w:eastAsia="Arial"/>
          <w:sz w:val="24"/>
          <w:szCs w:val="24"/>
        </w:rPr>
        <w:t>Фонетика</w:t>
      </w:r>
    </w:p>
    <w:p w:rsidR="001B1037" w:rsidRPr="00C82408" w:rsidRDefault="001B1037" w:rsidP="00C82408">
      <w:pPr>
        <w:jc w:val="both"/>
        <w:rPr>
          <w:sz w:val="24"/>
          <w:szCs w:val="24"/>
        </w:rPr>
      </w:pPr>
      <w:r w:rsidRPr="00C82408">
        <w:rPr>
          <w:rFonts w:eastAsia="Times New Roman"/>
          <w:sz w:val="24"/>
          <w:szCs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1B1037" w:rsidRPr="00C82408" w:rsidRDefault="001B1037" w:rsidP="00C82408">
      <w:pPr>
        <w:ind w:firstLine="227"/>
        <w:jc w:val="both"/>
        <w:rPr>
          <w:sz w:val="24"/>
          <w:szCs w:val="24"/>
        </w:rPr>
      </w:pPr>
      <w:r w:rsidRPr="00C82408">
        <w:rPr>
          <w:rFonts w:eastAsia="Times New Roman"/>
          <w:sz w:val="24"/>
          <w:szCs w:val="24"/>
        </w:rPr>
        <w:t>Различение гласных и согласных звуков, гласных ударных и безударных, согласных твёрдых и мягких, звонких и глухих.</w:t>
      </w:r>
    </w:p>
    <w:p w:rsidR="001B1037" w:rsidRPr="00C82408" w:rsidRDefault="001B1037" w:rsidP="00C82408">
      <w:pPr>
        <w:jc w:val="both"/>
        <w:rPr>
          <w:sz w:val="24"/>
          <w:szCs w:val="24"/>
        </w:rPr>
      </w:pPr>
      <w:r w:rsidRPr="00C82408">
        <w:rPr>
          <w:rFonts w:eastAsia="Times New Roman"/>
          <w:sz w:val="24"/>
          <w:szCs w:val="24"/>
        </w:rPr>
        <w:t>Определение места ударения.</w:t>
      </w:r>
    </w:p>
    <w:p w:rsidR="001B1037" w:rsidRPr="00C82408" w:rsidRDefault="001B1037" w:rsidP="00C82408">
      <w:pPr>
        <w:ind w:firstLine="227"/>
        <w:jc w:val="both"/>
        <w:rPr>
          <w:sz w:val="24"/>
          <w:szCs w:val="24"/>
        </w:rPr>
      </w:pPr>
      <w:r w:rsidRPr="00C82408">
        <w:rPr>
          <w:rFonts w:eastAsia="Times New Roman"/>
          <w:sz w:val="24"/>
          <w:szCs w:val="24"/>
        </w:rPr>
        <w:t>Слог как минимальная произносительная единица. Количе­ ство слогов в слове. Ударный слог.</w:t>
      </w:r>
    </w:p>
    <w:p w:rsidR="001B1037" w:rsidRPr="00C82408" w:rsidRDefault="001B1037" w:rsidP="00C82408">
      <w:pPr>
        <w:jc w:val="both"/>
        <w:rPr>
          <w:sz w:val="24"/>
          <w:szCs w:val="24"/>
        </w:rPr>
      </w:pPr>
      <w:r w:rsidRPr="00C82408">
        <w:rPr>
          <w:rFonts w:eastAsia="Arial"/>
          <w:sz w:val="24"/>
          <w:szCs w:val="24"/>
        </w:rPr>
        <w:t>Графика</w:t>
      </w:r>
    </w:p>
    <w:p w:rsidR="001B1037" w:rsidRPr="00C82408" w:rsidRDefault="001B1037" w:rsidP="00C82408">
      <w:pPr>
        <w:ind w:firstLine="227"/>
        <w:jc w:val="both"/>
        <w:rPr>
          <w:sz w:val="24"/>
          <w:szCs w:val="24"/>
        </w:rPr>
      </w:pPr>
      <w:r w:rsidRPr="00C82408">
        <w:rPr>
          <w:rFonts w:eastAsia="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w:t>
      </w:r>
    </w:p>
    <w:p w:rsidR="001B1037" w:rsidRPr="00C82408" w:rsidRDefault="00ED6654" w:rsidP="00C82408">
      <w:pPr>
        <w:jc w:val="both"/>
        <w:rPr>
          <w:sz w:val="24"/>
          <w:szCs w:val="24"/>
        </w:rPr>
      </w:pPr>
      <w:r>
        <w:rPr>
          <w:noProof/>
          <w:sz w:val="24"/>
          <w:szCs w:val="24"/>
        </w:rPr>
        <w:pict>
          <v:line id="Shape 16" o:spid="_x0000_s1038"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0,5.15pt" to="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vBuuQEAAIEDAAAOAAAAZHJzL2Uyb0RvYy54bWysU01vGyEQvVfqf0Dc610nj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" o:allowincell="f" filled="t" strokeweight=".5pt">
            <v:stroke joinstyle="miter"/>
            <o:lock v:ext="edit" shapetype="f"/>
          </v:line>
        </w:pict>
      </w:r>
      <w:r w:rsidR="001B1037" w:rsidRPr="00C82408">
        <w:rPr>
          <w:rFonts w:eastAsia="Times New Roman"/>
          <w:sz w:val="24"/>
          <w:szCs w:val="24"/>
        </w:rPr>
        <w:t>Мягкий знак как показатель мягкости предшествующего со­ гласного звука в конце слова.</w:t>
      </w:r>
    </w:p>
    <w:p w:rsidR="001B1037" w:rsidRPr="00C82408" w:rsidRDefault="001B1037" w:rsidP="00C82408">
      <w:pPr>
        <w:jc w:val="both"/>
        <w:rPr>
          <w:sz w:val="24"/>
          <w:szCs w:val="24"/>
        </w:rPr>
      </w:pPr>
      <w:r w:rsidRPr="00C82408">
        <w:rPr>
          <w:rFonts w:eastAsia="Times New Roman"/>
          <w:sz w:val="24"/>
          <w:szCs w:val="24"/>
        </w:rPr>
        <w:t>Последовательность букв в русском алфавите.</w:t>
      </w:r>
    </w:p>
    <w:p w:rsidR="001B1037" w:rsidRPr="00C82408" w:rsidRDefault="001B1037" w:rsidP="00C82408">
      <w:pPr>
        <w:jc w:val="both"/>
        <w:rPr>
          <w:sz w:val="24"/>
          <w:szCs w:val="24"/>
        </w:rPr>
      </w:pPr>
      <w:r w:rsidRPr="00C82408">
        <w:rPr>
          <w:rFonts w:eastAsia="Arial"/>
          <w:sz w:val="24"/>
          <w:szCs w:val="24"/>
        </w:rPr>
        <w:t>Чтение</w:t>
      </w:r>
    </w:p>
    <w:p w:rsidR="001B1037" w:rsidRPr="00C82408" w:rsidRDefault="001B1037" w:rsidP="00A55DFB">
      <w:pPr>
        <w:ind w:firstLine="227"/>
        <w:jc w:val="both"/>
        <w:rPr>
          <w:rFonts w:eastAsia="Times New Roman"/>
          <w:sz w:val="24"/>
          <w:szCs w:val="24"/>
        </w:rPr>
      </w:pPr>
      <w:r w:rsidRPr="00C82408">
        <w:rPr>
          <w:rFonts w:eastAsia="Times New Roman"/>
          <w:sz w:val="24"/>
          <w:szCs w:val="24"/>
        </w:rPr>
        <w:t xml:space="preserve">Слоговое чтение (ориентация на букву, обозначающую гласный звук). Плавное слоговое чтение и чтение целыми словами со скоростью, </w:t>
      </w:r>
      <w:r w:rsidRPr="00C82408">
        <w:rPr>
          <w:rFonts w:eastAsia="Times New Roman"/>
          <w:sz w:val="24"/>
          <w:szCs w:val="24"/>
        </w:rPr>
        <w:lastRenderedPageBreak/>
        <w:t xml:space="preserve">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w:t>
      </w:r>
    </w:p>
    <w:p w:rsidR="001B1037" w:rsidRPr="00C82408" w:rsidRDefault="001B1037" w:rsidP="00C82408">
      <w:pPr>
        <w:jc w:val="both"/>
        <w:rPr>
          <w:sz w:val="24"/>
          <w:szCs w:val="24"/>
        </w:rPr>
      </w:pPr>
      <w:r w:rsidRPr="00C82408">
        <w:rPr>
          <w:rFonts w:eastAsia="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B1037" w:rsidRPr="00C82408" w:rsidRDefault="001B1037" w:rsidP="00C82408">
      <w:pPr>
        <w:jc w:val="both"/>
        <w:rPr>
          <w:sz w:val="24"/>
          <w:szCs w:val="24"/>
        </w:rPr>
      </w:pPr>
      <w:r w:rsidRPr="00C82408">
        <w:rPr>
          <w:rFonts w:eastAsia="Arial"/>
          <w:sz w:val="24"/>
          <w:szCs w:val="24"/>
        </w:rPr>
        <w:t>Письмо</w:t>
      </w:r>
    </w:p>
    <w:p w:rsidR="001B1037" w:rsidRPr="00C82408" w:rsidRDefault="001B1037" w:rsidP="00C82408">
      <w:pPr>
        <w:ind w:firstLine="227"/>
        <w:jc w:val="both"/>
        <w:rPr>
          <w:sz w:val="24"/>
          <w:szCs w:val="24"/>
        </w:rPr>
      </w:pPr>
      <w:r w:rsidRPr="00C82408">
        <w:rPr>
          <w:rFonts w:eastAsia="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1B1037" w:rsidRPr="00C82408" w:rsidRDefault="001B1037" w:rsidP="00C82408">
      <w:pPr>
        <w:ind w:firstLine="227"/>
        <w:jc w:val="both"/>
        <w:rPr>
          <w:sz w:val="24"/>
          <w:szCs w:val="24"/>
        </w:rPr>
      </w:pPr>
      <w:r w:rsidRPr="00C82408">
        <w:rPr>
          <w:rFonts w:eastAsia="Times New Roman"/>
          <w:sz w:val="24"/>
          <w:szCs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1B1037" w:rsidRPr="00C82408" w:rsidRDefault="001B1037" w:rsidP="00C82408">
      <w:pPr>
        <w:ind w:firstLine="227"/>
        <w:jc w:val="both"/>
        <w:rPr>
          <w:sz w:val="24"/>
          <w:szCs w:val="24"/>
        </w:rPr>
      </w:pPr>
      <w:r w:rsidRPr="00C82408">
        <w:rPr>
          <w:rFonts w:eastAsia="Times New Roman"/>
          <w:sz w:val="24"/>
          <w:szCs w:val="24"/>
        </w:rPr>
        <w:t>Функция небуквенных графических средств: пробела между словами, знака переноса.</w:t>
      </w:r>
    </w:p>
    <w:p w:rsidR="001B1037" w:rsidRPr="00C82408" w:rsidRDefault="001B1037" w:rsidP="00C82408">
      <w:pPr>
        <w:jc w:val="both"/>
        <w:rPr>
          <w:sz w:val="24"/>
          <w:szCs w:val="24"/>
        </w:rPr>
      </w:pPr>
      <w:r w:rsidRPr="00C82408">
        <w:rPr>
          <w:rFonts w:eastAsia="Arial"/>
          <w:sz w:val="24"/>
          <w:szCs w:val="24"/>
        </w:rPr>
        <w:t>Орфография и пунктуация</w:t>
      </w:r>
    </w:p>
    <w:p w:rsidR="001B1037" w:rsidRPr="00C82408" w:rsidRDefault="001B1037" w:rsidP="00C82408">
      <w:pPr>
        <w:ind w:firstLine="227"/>
        <w:jc w:val="both"/>
        <w:rPr>
          <w:sz w:val="24"/>
          <w:szCs w:val="24"/>
        </w:rPr>
      </w:pPr>
      <w:r w:rsidRPr="00C82408">
        <w:rPr>
          <w:rFonts w:eastAsia="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C82408">
        <w:rPr>
          <w:rFonts w:eastAsia="Times New Roman"/>
          <w:b/>
          <w:bCs/>
          <w:i/>
          <w:iCs/>
          <w:sz w:val="24"/>
          <w:szCs w:val="24"/>
        </w:rPr>
        <w:t>жи</w:t>
      </w:r>
      <w:r w:rsidRPr="00C82408">
        <w:rPr>
          <w:rFonts w:eastAsia="Times New Roman"/>
          <w:sz w:val="24"/>
          <w:szCs w:val="24"/>
        </w:rPr>
        <w:t>,</w:t>
      </w:r>
      <w:r w:rsidRPr="00C82408">
        <w:rPr>
          <w:rFonts w:eastAsia="Times New Roman"/>
          <w:b/>
          <w:bCs/>
          <w:i/>
          <w:iCs/>
          <w:sz w:val="24"/>
          <w:szCs w:val="24"/>
        </w:rPr>
        <w:t xml:space="preserve"> ши </w:t>
      </w:r>
      <w:r w:rsidRPr="00C82408">
        <w:rPr>
          <w:rFonts w:eastAsia="Times New Roman"/>
          <w:sz w:val="24"/>
          <w:szCs w:val="24"/>
        </w:rPr>
        <w:t>(в положении под ударением),</w:t>
      </w:r>
      <w:r w:rsidRPr="00C82408">
        <w:rPr>
          <w:rFonts w:eastAsia="Times New Roman"/>
          <w:b/>
          <w:bCs/>
          <w:i/>
          <w:iCs/>
          <w:sz w:val="24"/>
          <w:szCs w:val="24"/>
        </w:rPr>
        <w:t xml:space="preserve"> ча</w:t>
      </w:r>
      <w:r w:rsidRPr="00C82408">
        <w:rPr>
          <w:rFonts w:eastAsia="Times New Roman"/>
          <w:sz w:val="24"/>
          <w:szCs w:val="24"/>
        </w:rPr>
        <w:t>,</w:t>
      </w:r>
      <w:r w:rsidRPr="00C82408">
        <w:rPr>
          <w:rFonts w:eastAsia="Times New Roman"/>
          <w:b/>
          <w:bCs/>
          <w:i/>
          <w:iCs/>
          <w:sz w:val="24"/>
          <w:szCs w:val="24"/>
        </w:rPr>
        <w:t xml:space="preserve"> ща</w:t>
      </w:r>
      <w:r w:rsidRPr="00C82408">
        <w:rPr>
          <w:rFonts w:eastAsia="Times New Roman"/>
          <w:sz w:val="24"/>
          <w:szCs w:val="24"/>
        </w:rPr>
        <w:t>,</w:t>
      </w:r>
      <w:r w:rsidRPr="00C82408">
        <w:rPr>
          <w:rFonts w:eastAsia="Times New Roman"/>
          <w:b/>
          <w:bCs/>
          <w:i/>
          <w:iCs/>
          <w:sz w:val="24"/>
          <w:szCs w:val="24"/>
        </w:rPr>
        <w:t xml:space="preserve"> чу</w:t>
      </w:r>
      <w:r w:rsidRPr="00C82408">
        <w:rPr>
          <w:rFonts w:eastAsia="Times New Roman"/>
          <w:sz w:val="24"/>
          <w:szCs w:val="24"/>
        </w:rPr>
        <w:t>,</w:t>
      </w:r>
      <w:r w:rsidRPr="00C82408">
        <w:rPr>
          <w:rFonts w:eastAsia="Times New Roman"/>
          <w:b/>
          <w:bCs/>
          <w:i/>
          <w:iCs/>
          <w:sz w:val="24"/>
          <w:szCs w:val="24"/>
        </w:rPr>
        <w:t xml:space="preserve"> щу</w:t>
      </w:r>
      <w:r w:rsidRPr="00C82408">
        <w:rPr>
          <w:rFonts w:eastAsia="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1B1037" w:rsidRPr="00C82408" w:rsidRDefault="001B1037" w:rsidP="00C82408">
      <w:pPr>
        <w:jc w:val="both"/>
        <w:rPr>
          <w:sz w:val="24"/>
          <w:szCs w:val="24"/>
        </w:rPr>
      </w:pPr>
      <w:r w:rsidRPr="00C82408">
        <w:rPr>
          <w:rFonts w:eastAsia="Arial"/>
          <w:b/>
          <w:bCs/>
          <w:sz w:val="24"/>
          <w:szCs w:val="24"/>
        </w:rPr>
        <w:t>Систематический курс</w:t>
      </w:r>
    </w:p>
    <w:p w:rsidR="001B1037" w:rsidRPr="00C82408" w:rsidRDefault="001B1037" w:rsidP="00C82408">
      <w:pPr>
        <w:jc w:val="both"/>
        <w:rPr>
          <w:sz w:val="24"/>
          <w:szCs w:val="24"/>
        </w:rPr>
      </w:pPr>
      <w:r w:rsidRPr="00C82408">
        <w:rPr>
          <w:rFonts w:eastAsia="Arial"/>
          <w:sz w:val="24"/>
          <w:szCs w:val="24"/>
        </w:rPr>
        <w:t>Общие сведения о языке</w:t>
      </w:r>
    </w:p>
    <w:p w:rsidR="001B1037" w:rsidRPr="00C82408" w:rsidRDefault="001B1037" w:rsidP="00C82408">
      <w:pPr>
        <w:ind w:firstLine="227"/>
        <w:jc w:val="both"/>
        <w:rPr>
          <w:sz w:val="24"/>
          <w:szCs w:val="24"/>
        </w:rPr>
      </w:pPr>
      <w:r w:rsidRPr="00C82408">
        <w:rPr>
          <w:rFonts w:eastAsia="Times New Roman"/>
          <w:sz w:val="24"/>
          <w:szCs w:val="24"/>
        </w:rPr>
        <w:t>Язык как основное средство человеческого общения. Цели и ситуации общения.</w:t>
      </w:r>
    </w:p>
    <w:p w:rsidR="001B1037" w:rsidRPr="00C82408" w:rsidRDefault="001B1037" w:rsidP="00C82408">
      <w:pPr>
        <w:jc w:val="both"/>
        <w:rPr>
          <w:sz w:val="24"/>
          <w:szCs w:val="24"/>
        </w:rPr>
      </w:pPr>
      <w:r w:rsidRPr="00C82408">
        <w:rPr>
          <w:rFonts w:eastAsia="Arial"/>
          <w:sz w:val="24"/>
          <w:szCs w:val="24"/>
        </w:rPr>
        <w:t>Фонетика</w:t>
      </w:r>
    </w:p>
    <w:p w:rsidR="00295742" w:rsidRDefault="001B1037" w:rsidP="00C82408">
      <w:pPr>
        <w:ind w:firstLine="227"/>
        <w:jc w:val="both"/>
        <w:rPr>
          <w:rFonts w:eastAsia="Times New Roman"/>
          <w:sz w:val="24"/>
          <w:szCs w:val="24"/>
        </w:rPr>
      </w:pPr>
      <w:r w:rsidRPr="00C82408">
        <w:rPr>
          <w:rFonts w:eastAsia="Times New Roman"/>
          <w:sz w:val="24"/>
          <w:szCs w:val="24"/>
        </w:rPr>
        <w:t xml:space="preserve">Звуки речи. Гласные и согласные звуки, их различение. Ударение в слове. Гласные </w:t>
      </w:r>
    </w:p>
    <w:p w:rsidR="00295742" w:rsidRPr="00295742" w:rsidRDefault="00295742" w:rsidP="006B727A">
      <w:pPr>
        <w:numPr>
          <w:ilvl w:val="0"/>
          <w:numId w:val="28"/>
        </w:numPr>
        <w:tabs>
          <w:tab w:val="left" w:pos="223"/>
        </w:tabs>
        <w:ind w:hanging="223"/>
        <w:jc w:val="both"/>
        <w:rPr>
          <w:rFonts w:eastAsia="Times New Roman"/>
          <w:color w:val="FF0000"/>
          <w:sz w:val="18"/>
          <w:szCs w:val="18"/>
        </w:rPr>
      </w:pPr>
      <w:r w:rsidRPr="00295742">
        <w:rPr>
          <w:rFonts w:eastAsia="Times New Roman"/>
          <w:color w:val="FF0000"/>
          <w:sz w:val="18"/>
          <w:szCs w:val="18"/>
        </w:rP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1B1037" w:rsidRPr="00C82408" w:rsidRDefault="001B1037" w:rsidP="00295742">
      <w:pPr>
        <w:jc w:val="both"/>
        <w:rPr>
          <w:sz w:val="24"/>
          <w:szCs w:val="24"/>
        </w:rPr>
      </w:pPr>
      <w:r w:rsidRPr="00C82408">
        <w:rPr>
          <w:rFonts w:eastAsia="Times New Roman"/>
          <w:sz w:val="24"/>
          <w:szCs w:val="24"/>
        </w:rPr>
        <w:t>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1B1037" w:rsidRPr="00C82408" w:rsidRDefault="001B1037" w:rsidP="00C82408">
      <w:pPr>
        <w:ind w:firstLine="227"/>
        <w:jc w:val="both"/>
        <w:rPr>
          <w:sz w:val="24"/>
          <w:szCs w:val="24"/>
        </w:rPr>
      </w:pPr>
      <w:r w:rsidRPr="00C82408">
        <w:rPr>
          <w:rFonts w:eastAsia="Times New Roman"/>
          <w:sz w:val="24"/>
          <w:szCs w:val="24"/>
        </w:rPr>
        <w:t>Слог. Количество слогов в слове. Ударный слог. Деление слов на слоги (простые случаи, без стечения согласных).</w:t>
      </w:r>
    </w:p>
    <w:p w:rsidR="001B1037" w:rsidRPr="00C82408" w:rsidRDefault="001B1037" w:rsidP="00C82408">
      <w:pPr>
        <w:jc w:val="both"/>
        <w:rPr>
          <w:sz w:val="24"/>
          <w:szCs w:val="24"/>
        </w:rPr>
      </w:pPr>
      <w:r w:rsidRPr="00C82408">
        <w:rPr>
          <w:rFonts w:eastAsia="Arial"/>
          <w:sz w:val="24"/>
          <w:szCs w:val="24"/>
        </w:rPr>
        <w:t>Графика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Звук и буква. Различение звуков и букв. Обозначение на письме твёрдости согласных звуков буквами </w:t>
      </w:r>
      <w:r w:rsidRPr="00C82408">
        <w:rPr>
          <w:rFonts w:eastAsia="Times New Roman"/>
          <w:b/>
          <w:bCs/>
          <w:i/>
          <w:iCs/>
          <w:sz w:val="24"/>
          <w:szCs w:val="24"/>
        </w:rPr>
        <w:t>а</w:t>
      </w:r>
      <w:r w:rsidRPr="00C82408">
        <w:rPr>
          <w:rFonts w:eastAsia="Times New Roman"/>
          <w:sz w:val="24"/>
          <w:szCs w:val="24"/>
        </w:rPr>
        <w:t xml:space="preserve">, </w:t>
      </w:r>
      <w:r w:rsidRPr="00C82408">
        <w:rPr>
          <w:rFonts w:eastAsia="Times New Roman"/>
          <w:b/>
          <w:bCs/>
          <w:i/>
          <w:iCs/>
          <w:sz w:val="24"/>
          <w:szCs w:val="24"/>
        </w:rPr>
        <w:t>о</w:t>
      </w:r>
      <w:r w:rsidRPr="00C82408">
        <w:rPr>
          <w:rFonts w:eastAsia="Times New Roman"/>
          <w:sz w:val="24"/>
          <w:szCs w:val="24"/>
        </w:rPr>
        <w:t xml:space="preserve">, </w:t>
      </w:r>
      <w:r w:rsidRPr="00C82408">
        <w:rPr>
          <w:rFonts w:eastAsia="Times New Roman"/>
          <w:b/>
          <w:bCs/>
          <w:i/>
          <w:iCs/>
          <w:sz w:val="24"/>
          <w:szCs w:val="24"/>
        </w:rPr>
        <w:t>у</w:t>
      </w:r>
      <w:r w:rsidRPr="00C82408">
        <w:rPr>
          <w:rFonts w:eastAsia="Times New Roman"/>
          <w:sz w:val="24"/>
          <w:szCs w:val="24"/>
        </w:rPr>
        <w:t xml:space="preserve">, </w:t>
      </w:r>
      <w:r w:rsidRPr="00C82408">
        <w:rPr>
          <w:rFonts w:eastAsia="Times New Roman"/>
          <w:b/>
          <w:bCs/>
          <w:i/>
          <w:iCs/>
          <w:sz w:val="24"/>
          <w:szCs w:val="24"/>
        </w:rPr>
        <w:t>ы</w:t>
      </w:r>
      <w:r w:rsidRPr="00C82408">
        <w:rPr>
          <w:rFonts w:eastAsia="Times New Roman"/>
          <w:sz w:val="24"/>
          <w:szCs w:val="24"/>
        </w:rPr>
        <w:t xml:space="preserve">, </w:t>
      </w:r>
      <w:r w:rsidRPr="00C82408">
        <w:rPr>
          <w:rFonts w:eastAsia="Times New Roman"/>
          <w:b/>
          <w:bCs/>
          <w:i/>
          <w:iCs/>
          <w:sz w:val="24"/>
          <w:szCs w:val="24"/>
        </w:rPr>
        <w:t>э</w:t>
      </w:r>
      <w:r w:rsidRPr="00C82408">
        <w:rPr>
          <w:rFonts w:eastAsia="Times New Roman"/>
          <w:sz w:val="24"/>
          <w:szCs w:val="24"/>
        </w:rPr>
        <w:t xml:space="preserve">; </w:t>
      </w:r>
    </w:p>
    <w:p w:rsidR="001B1037" w:rsidRPr="00C82408" w:rsidRDefault="001B1037" w:rsidP="00C82408">
      <w:pPr>
        <w:jc w:val="both"/>
        <w:rPr>
          <w:rFonts w:eastAsia="Times New Roman"/>
          <w:sz w:val="24"/>
          <w:szCs w:val="24"/>
        </w:rPr>
      </w:pPr>
      <w:r w:rsidRPr="00C82408">
        <w:rPr>
          <w:rFonts w:eastAsia="Times New Roman"/>
          <w:sz w:val="24"/>
          <w:szCs w:val="24"/>
        </w:rPr>
        <w:t xml:space="preserve">слова буквой </w:t>
      </w:r>
      <w:r w:rsidRPr="00C82408">
        <w:rPr>
          <w:rFonts w:eastAsia="Times New Roman"/>
          <w:b/>
          <w:bCs/>
          <w:i/>
          <w:iCs/>
          <w:sz w:val="24"/>
          <w:szCs w:val="24"/>
        </w:rPr>
        <w:t>э</w:t>
      </w:r>
      <w:r w:rsidRPr="00C82408">
        <w:rPr>
          <w:rFonts w:eastAsia="Times New Roman"/>
          <w:sz w:val="24"/>
          <w:szCs w:val="24"/>
        </w:rPr>
        <w:t xml:space="preserve">. Обозначение на письме мягкости согласных звуков буквами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 xml:space="preserve">, </w:t>
      </w:r>
      <w:r w:rsidRPr="00C82408">
        <w:rPr>
          <w:rFonts w:eastAsia="Times New Roman"/>
          <w:b/>
          <w:bCs/>
          <w:i/>
          <w:iCs/>
          <w:sz w:val="24"/>
          <w:szCs w:val="24"/>
        </w:rPr>
        <w:t>и</w:t>
      </w:r>
      <w:r w:rsidRPr="00C82408">
        <w:rPr>
          <w:rFonts w:eastAsia="Times New Roman"/>
          <w:sz w:val="24"/>
          <w:szCs w:val="24"/>
        </w:rPr>
        <w:t xml:space="preserve">. Функции букв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 Мягкий знак как показатель мягкости предшествующего согласного звука в конце слова.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Установление соотношения звукового и буквенного состава слова в словах типа </w:t>
      </w:r>
      <w:r w:rsidRPr="00C82408">
        <w:rPr>
          <w:rFonts w:eastAsia="Times New Roman"/>
          <w:i/>
          <w:iCs/>
          <w:sz w:val="24"/>
          <w:szCs w:val="24"/>
        </w:rPr>
        <w:t>стол</w:t>
      </w:r>
      <w:r w:rsidRPr="00C82408">
        <w:rPr>
          <w:rFonts w:eastAsia="Times New Roman"/>
          <w:sz w:val="24"/>
          <w:szCs w:val="24"/>
        </w:rPr>
        <w:t xml:space="preserve">, </w:t>
      </w:r>
      <w:r w:rsidRPr="00C82408">
        <w:rPr>
          <w:rFonts w:eastAsia="Times New Roman"/>
          <w:i/>
          <w:iCs/>
          <w:sz w:val="24"/>
          <w:szCs w:val="24"/>
        </w:rPr>
        <w:t>конь.</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Небуквенные графические средства: пробел между словами, знак переноса.</w:t>
      </w:r>
    </w:p>
    <w:p w:rsidR="001B1037" w:rsidRPr="00C82408" w:rsidRDefault="001B1037" w:rsidP="00C82408">
      <w:pPr>
        <w:ind w:firstLine="227"/>
        <w:jc w:val="both"/>
        <w:rPr>
          <w:sz w:val="24"/>
          <w:szCs w:val="24"/>
        </w:rPr>
      </w:pPr>
      <w:r w:rsidRPr="00C82408">
        <w:rPr>
          <w:rFonts w:eastAsia="Times New Roman"/>
          <w:sz w:val="24"/>
          <w:szCs w:val="24"/>
        </w:rPr>
        <w:t>Русский алфавит: правильное название букв, их последова­ тельность. Использование алфавита для упорядочения списка слов.</w:t>
      </w:r>
    </w:p>
    <w:p w:rsidR="001B1037" w:rsidRPr="00C82408" w:rsidRDefault="001B1037" w:rsidP="00C82408">
      <w:pPr>
        <w:jc w:val="both"/>
        <w:rPr>
          <w:sz w:val="24"/>
          <w:szCs w:val="24"/>
        </w:rPr>
      </w:pPr>
      <w:r w:rsidRPr="00C82408">
        <w:rPr>
          <w:rFonts w:eastAsia="Arial"/>
          <w:sz w:val="24"/>
          <w:szCs w:val="24"/>
        </w:rPr>
        <w:lastRenderedPageBreak/>
        <w:t>Орфоэпия</w:t>
      </w:r>
    </w:p>
    <w:p w:rsidR="001B1037" w:rsidRPr="00C82408" w:rsidRDefault="001B1037" w:rsidP="00C82408">
      <w:pPr>
        <w:jc w:val="both"/>
        <w:rPr>
          <w:sz w:val="24"/>
          <w:szCs w:val="24"/>
        </w:rPr>
      </w:pPr>
      <w:r w:rsidRPr="00C82408">
        <w:rPr>
          <w:rFonts w:eastAsia="Times New Roman"/>
          <w:sz w:val="24"/>
          <w:szCs w:val="24"/>
        </w:rPr>
        <w:t>Произношение звуков и сочетаний звуков, ударение в словах</w:t>
      </w:r>
    </w:p>
    <w:p w:rsidR="001B1037" w:rsidRPr="00C82408" w:rsidRDefault="001B1037" w:rsidP="006B727A">
      <w:pPr>
        <w:numPr>
          <w:ilvl w:val="0"/>
          <w:numId w:val="29"/>
        </w:numPr>
        <w:tabs>
          <w:tab w:val="left" w:pos="161"/>
        </w:tabs>
        <w:ind w:hanging="3"/>
        <w:jc w:val="both"/>
        <w:rPr>
          <w:rFonts w:eastAsia="Times New Roman"/>
          <w:sz w:val="24"/>
          <w:szCs w:val="24"/>
        </w:rPr>
      </w:pPr>
      <w:r w:rsidRPr="00C82408">
        <w:rPr>
          <w:rFonts w:eastAsia="Times New Roman"/>
          <w:sz w:val="24"/>
          <w:szCs w:val="24"/>
        </w:rPr>
        <w:t>соответствии с нормами современного русского литературного языка (на ограниченном перечне слов, отрабатываемом в учебнике).</w:t>
      </w:r>
    </w:p>
    <w:p w:rsidR="001B1037" w:rsidRPr="00C82408" w:rsidRDefault="001B1037" w:rsidP="00C82408">
      <w:pPr>
        <w:jc w:val="both"/>
        <w:rPr>
          <w:sz w:val="24"/>
          <w:szCs w:val="24"/>
        </w:rPr>
      </w:pPr>
      <w:r w:rsidRPr="00C82408">
        <w:rPr>
          <w:rFonts w:eastAsia="Arial"/>
          <w:sz w:val="24"/>
          <w:szCs w:val="24"/>
        </w:rPr>
        <w:t>Лексика</w:t>
      </w:r>
    </w:p>
    <w:p w:rsidR="001B1037" w:rsidRPr="00C82408" w:rsidRDefault="001B1037" w:rsidP="00C82408">
      <w:pPr>
        <w:jc w:val="both"/>
        <w:rPr>
          <w:sz w:val="24"/>
          <w:szCs w:val="24"/>
        </w:rPr>
      </w:pPr>
      <w:r w:rsidRPr="00C82408">
        <w:rPr>
          <w:rFonts w:eastAsia="Times New Roman"/>
          <w:sz w:val="24"/>
          <w:szCs w:val="24"/>
        </w:rPr>
        <w:t>Слово как единица языка (ознакомление).</w:t>
      </w:r>
    </w:p>
    <w:p w:rsidR="001B1037" w:rsidRPr="00C82408" w:rsidRDefault="001B1037" w:rsidP="00C82408">
      <w:pPr>
        <w:ind w:firstLine="227"/>
        <w:jc w:val="both"/>
        <w:rPr>
          <w:sz w:val="24"/>
          <w:szCs w:val="24"/>
        </w:rPr>
      </w:pPr>
      <w:r w:rsidRPr="00C82408">
        <w:rPr>
          <w:rFonts w:eastAsia="Times New Roman"/>
          <w:sz w:val="24"/>
          <w:szCs w:val="24"/>
        </w:rPr>
        <w:t>Слово как название предмета, признака предмета, действия предмета (ознакомление).</w:t>
      </w:r>
    </w:p>
    <w:p w:rsidR="001B1037" w:rsidRPr="00C82408" w:rsidRDefault="001B1037" w:rsidP="00C82408">
      <w:pPr>
        <w:jc w:val="both"/>
        <w:rPr>
          <w:sz w:val="24"/>
          <w:szCs w:val="24"/>
        </w:rPr>
      </w:pPr>
      <w:r w:rsidRPr="00C82408">
        <w:rPr>
          <w:rFonts w:eastAsia="Times New Roman"/>
          <w:sz w:val="24"/>
          <w:szCs w:val="24"/>
        </w:rPr>
        <w:t>Выявление слов, значение которых требует уточнения.</w:t>
      </w:r>
    </w:p>
    <w:p w:rsidR="001B1037" w:rsidRPr="00C82408" w:rsidRDefault="001B1037" w:rsidP="00C82408">
      <w:pPr>
        <w:jc w:val="both"/>
        <w:rPr>
          <w:sz w:val="24"/>
          <w:szCs w:val="24"/>
        </w:rPr>
      </w:pPr>
      <w:r w:rsidRPr="00C82408">
        <w:rPr>
          <w:rFonts w:eastAsia="Arial"/>
          <w:sz w:val="24"/>
          <w:szCs w:val="24"/>
        </w:rPr>
        <w:t>Синтаксис</w:t>
      </w:r>
    </w:p>
    <w:p w:rsidR="001B1037" w:rsidRPr="00C82408" w:rsidRDefault="001B1037" w:rsidP="00C82408">
      <w:pPr>
        <w:jc w:val="both"/>
        <w:rPr>
          <w:rFonts w:eastAsia="Times New Roman"/>
          <w:sz w:val="24"/>
          <w:szCs w:val="24"/>
        </w:rPr>
      </w:pPr>
      <w:r w:rsidRPr="00C82408">
        <w:rPr>
          <w:rFonts w:eastAsia="Times New Roman"/>
          <w:sz w:val="24"/>
          <w:szCs w:val="24"/>
        </w:rPr>
        <w:t>Предложение как единица языка (ознакомление).</w:t>
      </w:r>
    </w:p>
    <w:p w:rsidR="001B1037" w:rsidRPr="00C82408" w:rsidRDefault="001B1037" w:rsidP="00C82408">
      <w:pPr>
        <w:ind w:firstLine="227"/>
        <w:jc w:val="both"/>
        <w:rPr>
          <w:sz w:val="24"/>
          <w:szCs w:val="24"/>
        </w:rPr>
      </w:pPr>
      <w:r w:rsidRPr="00C82408">
        <w:rPr>
          <w:rFonts w:eastAsia="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1B1037" w:rsidRPr="00C82408" w:rsidRDefault="001B1037" w:rsidP="00C82408">
      <w:pPr>
        <w:ind w:firstLine="227"/>
        <w:jc w:val="both"/>
        <w:rPr>
          <w:sz w:val="24"/>
          <w:szCs w:val="24"/>
        </w:rPr>
      </w:pPr>
      <w:r w:rsidRPr="00C82408">
        <w:rPr>
          <w:rFonts w:eastAsia="Times New Roman"/>
          <w:sz w:val="24"/>
          <w:szCs w:val="24"/>
        </w:rPr>
        <w:t>Восстановление деформированных предложений. Составление предложений из набора форм слов.</w:t>
      </w:r>
    </w:p>
    <w:p w:rsidR="001B1037" w:rsidRPr="00C82408" w:rsidRDefault="001B1037" w:rsidP="00C82408">
      <w:pPr>
        <w:jc w:val="both"/>
        <w:rPr>
          <w:sz w:val="24"/>
          <w:szCs w:val="24"/>
        </w:rPr>
      </w:pPr>
      <w:r w:rsidRPr="00C82408">
        <w:rPr>
          <w:rFonts w:eastAsia="Arial"/>
          <w:sz w:val="24"/>
          <w:szCs w:val="24"/>
        </w:rPr>
        <w:t>Орфография и пунктуация</w:t>
      </w:r>
    </w:p>
    <w:p w:rsidR="001B1037" w:rsidRPr="00C82408" w:rsidRDefault="001B1037" w:rsidP="00C82408">
      <w:pPr>
        <w:jc w:val="both"/>
        <w:rPr>
          <w:sz w:val="24"/>
          <w:szCs w:val="24"/>
        </w:rPr>
      </w:pPr>
      <w:r w:rsidRPr="00C82408">
        <w:rPr>
          <w:rFonts w:eastAsia="Times New Roman"/>
          <w:sz w:val="24"/>
          <w:szCs w:val="24"/>
        </w:rPr>
        <w:t>Правила правописания и их применение:</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раздельное написание слов в предложении;</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прописная буква в начале предложения и в именах собственных: в именах и фамилиях людей, кличках животных;</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перенос слов (без учёта морфемного членения слова);</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 xml:space="preserve">гласные после шипящих в сочетаниях </w:t>
      </w:r>
      <w:r w:rsidRPr="00C82408">
        <w:rPr>
          <w:rFonts w:eastAsia="Times New Roman"/>
          <w:b/>
          <w:bCs/>
          <w:i/>
          <w:iCs/>
          <w:sz w:val="24"/>
          <w:szCs w:val="24"/>
        </w:rPr>
        <w:t>жи</w:t>
      </w:r>
      <w:r w:rsidRPr="00C82408">
        <w:rPr>
          <w:rFonts w:eastAsia="Times New Roman"/>
          <w:sz w:val="24"/>
          <w:szCs w:val="24"/>
        </w:rPr>
        <w:t xml:space="preserve">, </w:t>
      </w:r>
      <w:r w:rsidRPr="00C82408">
        <w:rPr>
          <w:rFonts w:eastAsia="Times New Roman"/>
          <w:b/>
          <w:bCs/>
          <w:i/>
          <w:iCs/>
          <w:sz w:val="24"/>
          <w:szCs w:val="24"/>
        </w:rPr>
        <w:t>ши</w:t>
      </w:r>
      <w:r w:rsidRPr="00C82408">
        <w:rPr>
          <w:rFonts w:eastAsia="Times New Roman"/>
          <w:sz w:val="24"/>
          <w:szCs w:val="24"/>
        </w:rPr>
        <w:t xml:space="preserve"> (в положении под ударением), </w:t>
      </w:r>
      <w:r w:rsidRPr="00C82408">
        <w:rPr>
          <w:rFonts w:eastAsia="Times New Roman"/>
          <w:b/>
          <w:bCs/>
          <w:i/>
          <w:iCs/>
          <w:sz w:val="24"/>
          <w:szCs w:val="24"/>
        </w:rPr>
        <w:t>ча</w:t>
      </w:r>
      <w:r w:rsidRPr="00C82408">
        <w:rPr>
          <w:rFonts w:eastAsia="Times New Roman"/>
          <w:sz w:val="24"/>
          <w:szCs w:val="24"/>
        </w:rPr>
        <w:t xml:space="preserve">, </w:t>
      </w:r>
      <w:r w:rsidRPr="00C82408">
        <w:rPr>
          <w:rFonts w:eastAsia="Times New Roman"/>
          <w:b/>
          <w:bCs/>
          <w:i/>
          <w:iCs/>
          <w:sz w:val="24"/>
          <w:szCs w:val="24"/>
        </w:rPr>
        <w:t>ща</w:t>
      </w:r>
      <w:r w:rsidRPr="00C82408">
        <w:rPr>
          <w:rFonts w:eastAsia="Times New Roman"/>
          <w:sz w:val="24"/>
          <w:szCs w:val="24"/>
        </w:rPr>
        <w:t xml:space="preserve">, </w:t>
      </w:r>
      <w:r w:rsidRPr="00C82408">
        <w:rPr>
          <w:rFonts w:eastAsia="Times New Roman"/>
          <w:b/>
          <w:bCs/>
          <w:i/>
          <w:iCs/>
          <w:sz w:val="24"/>
          <w:szCs w:val="24"/>
        </w:rPr>
        <w:t>чу</w:t>
      </w:r>
      <w:r w:rsidRPr="00C82408">
        <w:rPr>
          <w:rFonts w:eastAsia="Times New Roman"/>
          <w:sz w:val="24"/>
          <w:szCs w:val="24"/>
        </w:rPr>
        <w:t xml:space="preserve">, </w:t>
      </w:r>
      <w:r w:rsidRPr="00C82408">
        <w:rPr>
          <w:rFonts w:eastAsia="Times New Roman"/>
          <w:b/>
          <w:bCs/>
          <w:i/>
          <w:iCs/>
          <w:sz w:val="24"/>
          <w:szCs w:val="24"/>
        </w:rPr>
        <w:t>щу</w:t>
      </w:r>
      <w:r w:rsidRPr="00C82408">
        <w:rPr>
          <w:rFonts w:eastAsia="Times New Roman"/>
          <w:sz w:val="24"/>
          <w:szCs w:val="24"/>
        </w:rPr>
        <w:t xml:space="preserve">; сочетания </w:t>
      </w:r>
      <w:r w:rsidRPr="00C82408">
        <w:rPr>
          <w:rFonts w:eastAsia="Times New Roman"/>
          <w:b/>
          <w:bCs/>
          <w:i/>
          <w:iCs/>
          <w:sz w:val="24"/>
          <w:szCs w:val="24"/>
        </w:rPr>
        <w:t>чк</w:t>
      </w:r>
      <w:r w:rsidRPr="00C82408">
        <w:rPr>
          <w:rFonts w:eastAsia="Times New Roman"/>
          <w:sz w:val="24"/>
          <w:szCs w:val="24"/>
        </w:rPr>
        <w:t xml:space="preserve">, </w:t>
      </w:r>
      <w:r w:rsidRPr="00C82408">
        <w:rPr>
          <w:rFonts w:eastAsia="Times New Roman"/>
          <w:b/>
          <w:bCs/>
          <w:i/>
          <w:iCs/>
          <w:sz w:val="24"/>
          <w:szCs w:val="24"/>
        </w:rPr>
        <w:t>чн</w:t>
      </w:r>
      <w:r w:rsidRPr="00C82408">
        <w:rPr>
          <w:rFonts w:eastAsia="Times New Roman"/>
          <w:sz w:val="24"/>
          <w:szCs w:val="24"/>
        </w:rPr>
        <w:t>;</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 xml:space="preserve">слова с непроверяемыми гласными и согласными </w:t>
      </w:r>
    </w:p>
    <w:p w:rsidR="001B1037" w:rsidRPr="00C82408" w:rsidRDefault="001B1037" w:rsidP="00C82408">
      <w:pPr>
        <w:pStyle w:val="a3"/>
        <w:ind w:left="0"/>
        <w:jc w:val="both"/>
        <w:rPr>
          <w:sz w:val="24"/>
          <w:szCs w:val="24"/>
        </w:rPr>
      </w:pPr>
      <w:r w:rsidRPr="00C82408">
        <w:rPr>
          <w:rFonts w:eastAsia="Times New Roman"/>
          <w:sz w:val="24"/>
          <w:szCs w:val="24"/>
        </w:rPr>
        <w:t>(перечень слов в орфографическом словаре учебника);</w:t>
      </w:r>
    </w:p>
    <w:p w:rsidR="001B1037" w:rsidRPr="00C82408" w:rsidRDefault="001B1037" w:rsidP="006B727A">
      <w:pPr>
        <w:pStyle w:val="a3"/>
        <w:numPr>
          <w:ilvl w:val="0"/>
          <w:numId w:val="31"/>
        </w:numPr>
        <w:ind w:left="0"/>
        <w:jc w:val="both"/>
        <w:rPr>
          <w:sz w:val="24"/>
          <w:szCs w:val="24"/>
        </w:rPr>
      </w:pPr>
      <w:r w:rsidRPr="00C82408">
        <w:rPr>
          <w:rFonts w:eastAsia="Times New Roman"/>
          <w:sz w:val="24"/>
          <w:szCs w:val="24"/>
        </w:rPr>
        <w:t>знаки препинания в конце предложения: точка, вопросительный и восклицательный знаки.</w:t>
      </w:r>
    </w:p>
    <w:p w:rsidR="001B1037" w:rsidRPr="00C82408" w:rsidRDefault="001B1037" w:rsidP="00C82408">
      <w:pPr>
        <w:jc w:val="both"/>
        <w:rPr>
          <w:sz w:val="24"/>
          <w:szCs w:val="24"/>
        </w:rPr>
      </w:pPr>
      <w:r w:rsidRPr="00C82408">
        <w:rPr>
          <w:rFonts w:eastAsia="Times New Roman"/>
          <w:sz w:val="24"/>
          <w:szCs w:val="24"/>
        </w:rPr>
        <w:t>Алгоритм списывания текста.</w:t>
      </w:r>
    </w:p>
    <w:p w:rsidR="001B1037" w:rsidRPr="00C82408" w:rsidRDefault="001B1037" w:rsidP="00C82408">
      <w:pPr>
        <w:jc w:val="both"/>
        <w:rPr>
          <w:sz w:val="24"/>
          <w:szCs w:val="24"/>
        </w:rPr>
      </w:pPr>
      <w:r w:rsidRPr="00C82408">
        <w:rPr>
          <w:rFonts w:eastAsia="Arial"/>
          <w:sz w:val="24"/>
          <w:szCs w:val="24"/>
        </w:rPr>
        <w:t>Развитие речи</w:t>
      </w:r>
    </w:p>
    <w:p w:rsidR="001B1037" w:rsidRPr="00C82408" w:rsidRDefault="001B1037" w:rsidP="00C82408">
      <w:pPr>
        <w:ind w:firstLine="227"/>
        <w:jc w:val="both"/>
        <w:rPr>
          <w:sz w:val="24"/>
          <w:szCs w:val="24"/>
        </w:rPr>
      </w:pPr>
      <w:r w:rsidRPr="00C82408">
        <w:rPr>
          <w:rFonts w:eastAsia="Times New Roman"/>
          <w:sz w:val="24"/>
          <w:szCs w:val="24"/>
        </w:rPr>
        <w:t>Речь как основная форма общения между людьми. Текст как единица речи (ознакомление).</w:t>
      </w:r>
    </w:p>
    <w:p w:rsidR="001B1037" w:rsidRPr="00C82408" w:rsidRDefault="001B1037" w:rsidP="00C82408">
      <w:pPr>
        <w:ind w:firstLine="227"/>
        <w:jc w:val="both"/>
        <w:rPr>
          <w:sz w:val="24"/>
          <w:szCs w:val="24"/>
        </w:rPr>
      </w:pPr>
      <w:r w:rsidRPr="00C82408">
        <w:rPr>
          <w:rFonts w:eastAsia="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B1037" w:rsidRPr="00C82408" w:rsidRDefault="001B1037" w:rsidP="00C82408">
      <w:pPr>
        <w:ind w:firstLine="227"/>
        <w:jc w:val="both"/>
        <w:rPr>
          <w:sz w:val="24"/>
          <w:szCs w:val="24"/>
        </w:rPr>
      </w:pPr>
      <w:r w:rsidRPr="00C82408">
        <w:rPr>
          <w:rFonts w:eastAsia="Times New Roman"/>
          <w:sz w:val="24"/>
          <w:szCs w:val="24"/>
        </w:rPr>
        <w:t>Нормы речевого этикета в ситуациях учебного и бытового общения (приветствие, прощание, извинение, благодарность, об­ ращение с просьбой).</w:t>
      </w:r>
    </w:p>
    <w:p w:rsidR="001B1037" w:rsidRPr="00C82408" w:rsidRDefault="001B1037" w:rsidP="00C82408">
      <w:pPr>
        <w:jc w:val="both"/>
        <w:rPr>
          <w:sz w:val="24"/>
          <w:szCs w:val="24"/>
        </w:rPr>
      </w:pPr>
      <w:r w:rsidRPr="00C82408">
        <w:rPr>
          <w:rFonts w:eastAsia="Times New Roman"/>
          <w:sz w:val="24"/>
          <w:szCs w:val="24"/>
        </w:rPr>
        <w:t>Изучение содержания учебного предмета «Русский язык»</w:t>
      </w:r>
    </w:p>
    <w:p w:rsidR="001B1037" w:rsidRPr="00C82408" w:rsidRDefault="001B1037" w:rsidP="006B727A">
      <w:pPr>
        <w:numPr>
          <w:ilvl w:val="0"/>
          <w:numId w:val="30"/>
        </w:numPr>
        <w:tabs>
          <w:tab w:val="left" w:pos="205"/>
        </w:tabs>
        <w:ind w:hanging="3"/>
        <w:jc w:val="both"/>
        <w:rPr>
          <w:rFonts w:eastAsia="Times New Roman"/>
          <w:b/>
          <w:bCs/>
          <w:sz w:val="24"/>
          <w:szCs w:val="24"/>
        </w:rPr>
      </w:pPr>
      <w:r w:rsidRPr="00C82408">
        <w:rPr>
          <w:rFonts w:eastAsia="Times New Roman"/>
          <w:b/>
          <w:bCs/>
          <w:sz w:val="24"/>
          <w:szCs w:val="24"/>
        </w:rPr>
        <w:t xml:space="preserve">первом классе </w:t>
      </w:r>
      <w:r w:rsidRPr="00C82408">
        <w:rPr>
          <w:rFonts w:eastAsia="Times New Roman"/>
          <w:sz w:val="24"/>
          <w:szCs w:val="24"/>
        </w:rPr>
        <w:t>способствует освоению</w:t>
      </w:r>
      <w:r w:rsidRPr="00C82408">
        <w:rPr>
          <w:rFonts w:eastAsia="Times New Roman"/>
          <w:b/>
          <w:bCs/>
          <w:sz w:val="24"/>
          <w:szCs w:val="24"/>
        </w:rPr>
        <w:t xml:space="preserve"> на пропедевтическом уровне </w:t>
      </w:r>
      <w:r w:rsidRPr="00C82408">
        <w:rPr>
          <w:rFonts w:eastAsia="Times New Roman"/>
          <w:sz w:val="24"/>
          <w:szCs w:val="24"/>
        </w:rPr>
        <w:t>ряда универсальных 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сравнивать звуки в соответствии с учебной задачей;</w:t>
      </w:r>
    </w:p>
    <w:p w:rsidR="001B1037" w:rsidRPr="00C82408" w:rsidRDefault="001B1037" w:rsidP="00C82408">
      <w:pPr>
        <w:ind w:firstLine="227"/>
        <w:jc w:val="both"/>
        <w:rPr>
          <w:sz w:val="24"/>
          <w:szCs w:val="24"/>
        </w:rPr>
      </w:pPr>
      <w:r w:rsidRPr="00C82408">
        <w:rPr>
          <w:rFonts w:eastAsia="Times New Roman"/>
          <w:sz w:val="24"/>
          <w:szCs w:val="24"/>
        </w:rPr>
        <w:t>— сравнивать звуковой и буквенный состав слова в соответ­ ствии с учебной задачей;</w:t>
      </w:r>
    </w:p>
    <w:p w:rsidR="001B1037" w:rsidRPr="00C82408" w:rsidRDefault="001B1037" w:rsidP="00C82408">
      <w:pPr>
        <w:ind w:firstLine="227"/>
        <w:jc w:val="both"/>
        <w:rPr>
          <w:sz w:val="24"/>
          <w:szCs w:val="24"/>
        </w:rPr>
      </w:pPr>
      <w:r w:rsidRPr="00C82408">
        <w:rPr>
          <w:rFonts w:eastAsia="Times New Roman"/>
          <w:sz w:val="24"/>
          <w:szCs w:val="24"/>
        </w:rPr>
        <w:t>— устанавливать основания для сравнения звуков, слов (на основе образца);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характеризовать звуки по заданным признакам; приво­ дить примеры гласных звуков; твёрдых согласных, мягких согласных, звонких согласных, глухих согласных звуков; слов заданным звуком.</w:t>
      </w:r>
    </w:p>
    <w:p w:rsidR="001B1037" w:rsidRPr="00C82408" w:rsidRDefault="001B1037"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проводить изменения звуковой модели по предложенному учителем правилу, подбирать слова к модели;</w:t>
      </w:r>
    </w:p>
    <w:p w:rsidR="001B1037" w:rsidRPr="00C82408" w:rsidRDefault="001B1037" w:rsidP="00C82408">
      <w:pPr>
        <w:ind w:firstLine="227"/>
        <w:jc w:val="both"/>
        <w:rPr>
          <w:sz w:val="24"/>
          <w:szCs w:val="24"/>
        </w:rPr>
      </w:pPr>
      <w:r w:rsidRPr="00C82408">
        <w:rPr>
          <w:rFonts w:eastAsia="Times New Roman"/>
          <w:sz w:val="24"/>
          <w:szCs w:val="24"/>
        </w:rPr>
        <w:lastRenderedPageBreak/>
        <w:t>— формулировать выводы о соответствии звукового и бук­ венного состава слова;</w:t>
      </w:r>
    </w:p>
    <w:p w:rsidR="001B1037" w:rsidRPr="00C82408" w:rsidRDefault="001B1037" w:rsidP="00C82408">
      <w:pPr>
        <w:ind w:firstLine="227"/>
        <w:jc w:val="both"/>
        <w:rPr>
          <w:sz w:val="24"/>
          <w:szCs w:val="24"/>
        </w:rPr>
      </w:pPr>
      <w:r w:rsidRPr="00C82408">
        <w:rPr>
          <w:rFonts w:eastAsia="Times New Roman"/>
          <w:sz w:val="24"/>
          <w:szCs w:val="24"/>
        </w:rPr>
        <w:t>— использовать алфавит для самостоятельного упорядочи­ вания списка слов.</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B1037" w:rsidRPr="00C82408" w:rsidRDefault="001B1037" w:rsidP="00C82408">
      <w:pPr>
        <w:ind w:firstLine="227"/>
        <w:jc w:val="both"/>
        <w:rPr>
          <w:sz w:val="24"/>
          <w:szCs w:val="24"/>
        </w:rPr>
      </w:pPr>
      <w:r w:rsidRPr="00C82408">
        <w:rPr>
          <w:rFonts w:eastAsia="Times New Roman"/>
          <w:sz w:val="24"/>
          <w:szCs w:val="24"/>
        </w:rPr>
        <w:t>— анализировать графическую информацию — модели звукового состава слова;</w:t>
      </w:r>
    </w:p>
    <w:p w:rsidR="001B1037" w:rsidRPr="00C82408" w:rsidRDefault="001B1037" w:rsidP="00C82408">
      <w:pPr>
        <w:ind w:firstLine="227"/>
        <w:jc w:val="both"/>
        <w:rPr>
          <w:sz w:val="24"/>
          <w:szCs w:val="24"/>
        </w:rPr>
      </w:pPr>
      <w:r w:rsidRPr="00C82408">
        <w:rPr>
          <w:rFonts w:eastAsia="Times New Roman"/>
          <w:sz w:val="24"/>
          <w:szCs w:val="24"/>
        </w:rPr>
        <w:t>— самостоятельно создавать модели звукового состава слова.</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Общение</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воспринимать суждения, выражать эмоции в соответ­ ствии с целями и условиями общения в знакомой среде;</w:t>
      </w:r>
    </w:p>
    <w:p w:rsidR="001B1037" w:rsidRPr="00C82408" w:rsidRDefault="001B1037" w:rsidP="00C82408">
      <w:pPr>
        <w:ind w:firstLine="227"/>
        <w:jc w:val="both"/>
        <w:rPr>
          <w:sz w:val="24"/>
          <w:szCs w:val="24"/>
        </w:rPr>
      </w:pPr>
      <w:r w:rsidRPr="00C82408">
        <w:rPr>
          <w:rFonts w:eastAsia="Times New Roman"/>
          <w:sz w:val="24"/>
          <w:szCs w:val="24"/>
        </w:rPr>
        <w:t>— проявлять уважительное отношение к собеседнику, со­ блюдать в процессе общения нормы речевого этикета; соблюдать правила ведения диалога;</w:t>
      </w:r>
    </w:p>
    <w:p w:rsidR="001B1037" w:rsidRPr="00C82408" w:rsidRDefault="001B1037" w:rsidP="00C82408">
      <w:pPr>
        <w:jc w:val="both"/>
        <w:rPr>
          <w:sz w:val="24"/>
          <w:szCs w:val="24"/>
        </w:rPr>
      </w:pPr>
      <w:r w:rsidRPr="00C82408">
        <w:rPr>
          <w:rFonts w:eastAsia="Times New Roman"/>
          <w:sz w:val="24"/>
          <w:szCs w:val="24"/>
        </w:rPr>
        <w:t>— воспринимать разные точки зрения;</w:t>
      </w:r>
    </w:p>
    <w:p w:rsidR="001B1037" w:rsidRPr="00C82408" w:rsidRDefault="001B1037" w:rsidP="00C82408">
      <w:pPr>
        <w:ind w:firstLine="227"/>
        <w:jc w:val="both"/>
        <w:rPr>
          <w:sz w:val="24"/>
          <w:szCs w:val="24"/>
        </w:rPr>
      </w:pPr>
      <w:r w:rsidRPr="00C82408">
        <w:rPr>
          <w:rFonts w:eastAsia="Times New Roman"/>
          <w:sz w:val="24"/>
          <w:szCs w:val="24"/>
        </w:rPr>
        <w:t>— в процессе учебного диалога отвечать на вопросы по изученному материалу;</w:t>
      </w:r>
    </w:p>
    <w:p w:rsidR="001B1037" w:rsidRPr="00C82408" w:rsidRDefault="001B1037" w:rsidP="00C82408">
      <w:pPr>
        <w:ind w:firstLine="227"/>
        <w:jc w:val="both"/>
        <w:rPr>
          <w:sz w:val="24"/>
          <w:szCs w:val="24"/>
        </w:rPr>
      </w:pPr>
      <w:r w:rsidRPr="00C82408">
        <w:rPr>
          <w:rFonts w:eastAsia="Times New Roman"/>
          <w:sz w:val="24"/>
          <w:szCs w:val="24"/>
        </w:rPr>
        <w:t>— строить устное речевое высказывание об обозначении зв ков буквами; о звуковом и буквенном составе слова.</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Самоорганизация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выстраивать последовательность учебных операций при проведении звукового анализа слова;</w:t>
      </w:r>
    </w:p>
    <w:p w:rsidR="001B1037" w:rsidRPr="00C82408" w:rsidRDefault="001B1037" w:rsidP="00C82408">
      <w:pPr>
        <w:ind w:firstLine="227"/>
        <w:jc w:val="both"/>
        <w:rPr>
          <w:sz w:val="24"/>
          <w:szCs w:val="24"/>
        </w:rPr>
      </w:pPr>
      <w:r w:rsidRPr="00C82408">
        <w:rPr>
          <w:rFonts w:eastAsia="Times New Roman"/>
          <w:sz w:val="24"/>
          <w:szCs w:val="24"/>
        </w:rPr>
        <w:t>— выстраивать последовательность учебных операций при списывании;</w:t>
      </w:r>
    </w:p>
    <w:p w:rsidR="001B1037" w:rsidRPr="00C82408" w:rsidRDefault="001B1037" w:rsidP="00C82408">
      <w:pPr>
        <w:ind w:firstLine="227"/>
        <w:jc w:val="both"/>
        <w:rPr>
          <w:sz w:val="24"/>
          <w:szCs w:val="24"/>
        </w:rPr>
      </w:pPr>
      <w:r w:rsidRPr="00C82408">
        <w:rPr>
          <w:rFonts w:eastAsia="Times New Roman"/>
          <w:sz w:val="24"/>
          <w:szCs w:val="24"/>
        </w:rPr>
        <w:t>— удерживать учебную задачу при проведении звукового анализа, при обозначении звуков буквами, при списывании текста, при письме под диктовку;</w:t>
      </w:r>
    </w:p>
    <w:p w:rsidR="001B1037" w:rsidRPr="00C82408" w:rsidRDefault="001B1037" w:rsidP="00C82408">
      <w:pPr>
        <w:jc w:val="both"/>
        <w:rPr>
          <w:sz w:val="24"/>
          <w:szCs w:val="24"/>
        </w:rPr>
      </w:pPr>
      <w:r w:rsidRPr="00C82408">
        <w:rPr>
          <w:rFonts w:eastAsia="Times New Roman"/>
          <w:i/>
          <w:iCs/>
          <w:sz w:val="24"/>
          <w:szCs w:val="24"/>
        </w:rPr>
        <w:t>Самоконтроль</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находить указанную ошибку, допущенную при проведе­ нии звукового анализа, при письме под диктовку или списываии слов, предложений;</w:t>
      </w:r>
    </w:p>
    <w:p w:rsidR="001B1037" w:rsidRPr="00C82408" w:rsidRDefault="001B1037" w:rsidP="00C82408">
      <w:pPr>
        <w:ind w:firstLine="227"/>
        <w:jc w:val="both"/>
        <w:rPr>
          <w:sz w:val="24"/>
          <w:szCs w:val="24"/>
        </w:rPr>
      </w:pPr>
      <w:r w:rsidRPr="00C82408">
        <w:rPr>
          <w:rFonts w:eastAsia="Times New Roman"/>
          <w:sz w:val="24"/>
          <w:szCs w:val="24"/>
        </w:rPr>
        <w:t>— оценивать правильность написания букв, соединений букв, слов, предложений.</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B1037" w:rsidRPr="00C82408" w:rsidRDefault="001B1037" w:rsidP="00C82408">
      <w:pPr>
        <w:jc w:val="both"/>
        <w:rPr>
          <w:sz w:val="24"/>
          <w:szCs w:val="24"/>
        </w:rPr>
      </w:pPr>
      <w:r w:rsidRPr="00C82408">
        <w:rPr>
          <w:rFonts w:eastAsia="Times New Roman"/>
          <w:sz w:val="24"/>
          <w:szCs w:val="24"/>
        </w:rPr>
        <w:t>— ответственно выполнять свою часть работы.</w:t>
      </w:r>
    </w:p>
    <w:p w:rsidR="001B1037" w:rsidRPr="00C82408" w:rsidRDefault="001B1037" w:rsidP="00C82408">
      <w:pPr>
        <w:jc w:val="both"/>
        <w:rPr>
          <w:rFonts w:eastAsia="Arial"/>
          <w:sz w:val="24"/>
          <w:szCs w:val="24"/>
        </w:rPr>
      </w:pPr>
    </w:p>
    <w:p w:rsidR="001B1037" w:rsidRPr="00C82408" w:rsidRDefault="001B1037" w:rsidP="00C82408">
      <w:pPr>
        <w:jc w:val="both"/>
        <w:rPr>
          <w:sz w:val="24"/>
          <w:szCs w:val="24"/>
        </w:rPr>
      </w:pPr>
      <w:r w:rsidRPr="00C82408">
        <w:rPr>
          <w:rFonts w:eastAsia="Arial"/>
          <w:sz w:val="24"/>
          <w:szCs w:val="24"/>
        </w:rPr>
        <w:t>2 КЛАСС</w:t>
      </w:r>
    </w:p>
    <w:p w:rsidR="001B1037" w:rsidRPr="00C82408" w:rsidRDefault="001B1037" w:rsidP="00C82408">
      <w:pPr>
        <w:jc w:val="both"/>
        <w:rPr>
          <w:sz w:val="24"/>
          <w:szCs w:val="24"/>
        </w:rPr>
      </w:pPr>
      <w:r w:rsidRPr="00C82408">
        <w:rPr>
          <w:rFonts w:eastAsia="Arial"/>
          <w:sz w:val="24"/>
          <w:szCs w:val="24"/>
        </w:rPr>
        <w:t>Общие сведения о языке</w:t>
      </w:r>
    </w:p>
    <w:p w:rsidR="001B1037" w:rsidRPr="00C82408" w:rsidRDefault="001B1037" w:rsidP="00C82408">
      <w:pPr>
        <w:ind w:firstLine="227"/>
        <w:jc w:val="both"/>
        <w:rPr>
          <w:sz w:val="24"/>
          <w:szCs w:val="24"/>
        </w:rPr>
      </w:pPr>
      <w:r w:rsidRPr="00C82408">
        <w:rPr>
          <w:rFonts w:eastAsia="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B1037" w:rsidRPr="00C82408" w:rsidRDefault="001B1037" w:rsidP="00C82408">
      <w:pPr>
        <w:jc w:val="both"/>
        <w:rPr>
          <w:sz w:val="24"/>
          <w:szCs w:val="24"/>
        </w:rPr>
      </w:pPr>
      <w:r w:rsidRPr="00C82408">
        <w:rPr>
          <w:rFonts w:eastAsia="Arial"/>
          <w:sz w:val="24"/>
          <w:szCs w:val="24"/>
        </w:rPr>
        <w:t>Фонетика и графика</w:t>
      </w:r>
    </w:p>
    <w:p w:rsidR="001B1037" w:rsidRPr="00C82408" w:rsidRDefault="001B1037" w:rsidP="00C82408">
      <w:pPr>
        <w:jc w:val="both"/>
        <w:rPr>
          <w:sz w:val="24"/>
          <w:szCs w:val="24"/>
        </w:rPr>
      </w:pPr>
      <w:r w:rsidRPr="00C82408">
        <w:rPr>
          <w:rFonts w:eastAsia="Times New Roman"/>
          <w:sz w:val="24"/>
          <w:szCs w:val="24"/>
        </w:rPr>
        <w:t>Смыслоразличительная функция звуков; различение звуков</w:t>
      </w:r>
    </w:p>
    <w:p w:rsidR="001B1037" w:rsidRPr="00C82408" w:rsidRDefault="001B1037" w:rsidP="006B727A">
      <w:pPr>
        <w:numPr>
          <w:ilvl w:val="0"/>
          <w:numId w:val="32"/>
        </w:numPr>
        <w:tabs>
          <w:tab w:val="left" w:pos="250"/>
        </w:tabs>
        <w:ind w:hanging="3"/>
        <w:jc w:val="both"/>
        <w:rPr>
          <w:rFonts w:eastAsia="Times New Roman"/>
          <w:sz w:val="24"/>
          <w:szCs w:val="24"/>
        </w:rPr>
      </w:pPr>
      <w:r w:rsidRPr="00C82408">
        <w:rPr>
          <w:rFonts w:eastAsia="Times New Roman"/>
          <w:sz w:val="24"/>
          <w:szCs w:val="24"/>
        </w:rPr>
        <w:t xml:space="preserve">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 согласный звук [й’] и гласный звук [и] (повторение изученного в 1 классе).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Парные и непарные по твёрдости — мягкости согласные звуки.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lastRenderedPageBreak/>
        <w:t>Парные и непарные по звонкости — глухости согласные звуки.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Функции </w:t>
      </w:r>
      <w:r w:rsidRPr="00C82408">
        <w:rPr>
          <w:rFonts w:eastAsia="Times New Roman"/>
          <w:b/>
          <w:bCs/>
          <w:i/>
          <w:iCs/>
          <w:sz w:val="24"/>
          <w:szCs w:val="24"/>
        </w:rPr>
        <w:t>ь</w:t>
      </w:r>
      <w:r w:rsidRPr="00C82408">
        <w:rPr>
          <w:rFonts w:eastAsia="Times New Roman"/>
          <w:sz w:val="24"/>
          <w:szCs w:val="24"/>
        </w:rPr>
        <w:t xml:space="preserve">: показатель мягкости предшествующего соглас­ ного в конце и в середине слова; разделительный. Использова­ ние на письме разделительных </w:t>
      </w:r>
      <w:r w:rsidRPr="00C82408">
        <w:rPr>
          <w:rFonts w:eastAsia="Times New Roman"/>
          <w:b/>
          <w:bCs/>
          <w:i/>
          <w:iCs/>
          <w:sz w:val="24"/>
          <w:szCs w:val="24"/>
        </w:rPr>
        <w:t>ъ</w:t>
      </w:r>
      <w:r w:rsidRPr="00C82408">
        <w:rPr>
          <w:rFonts w:eastAsia="Times New Roman"/>
          <w:sz w:val="24"/>
          <w:szCs w:val="24"/>
        </w:rPr>
        <w:t xml:space="preserve"> и </w:t>
      </w:r>
      <w:r w:rsidRPr="00C82408">
        <w:rPr>
          <w:rFonts w:eastAsia="Times New Roman"/>
          <w:b/>
          <w:bCs/>
          <w:i/>
          <w:iCs/>
          <w:sz w:val="24"/>
          <w:szCs w:val="24"/>
        </w:rPr>
        <w:t>ь</w:t>
      </w:r>
      <w:r w:rsidRPr="00C82408">
        <w:rPr>
          <w:rFonts w:eastAsia="Times New Roman"/>
          <w:sz w:val="24"/>
          <w:szCs w:val="24"/>
        </w:rPr>
        <w:t>.</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Соотношение звукового и буквенного состава в словах с бук­ вами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 xml:space="preserve"> (в начале слова и после гласных).</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Деление слов на слоги (в том числе при стечении соглас­ ных).</w:t>
      </w:r>
    </w:p>
    <w:p w:rsidR="001B1037" w:rsidRPr="00C82408" w:rsidRDefault="001B1037" w:rsidP="00C82408">
      <w:pPr>
        <w:jc w:val="both"/>
        <w:rPr>
          <w:rFonts w:eastAsia="Times New Roman"/>
          <w:sz w:val="24"/>
          <w:szCs w:val="24"/>
        </w:rPr>
      </w:pPr>
      <w:r w:rsidRPr="00C82408">
        <w:rPr>
          <w:rFonts w:eastAsia="Times New Roman"/>
          <w:sz w:val="24"/>
          <w:szCs w:val="24"/>
        </w:rPr>
        <w:t>Использование алфавита при работе со словарями. Небуквенные графические средства: пробел между словами,</w:t>
      </w:r>
    </w:p>
    <w:p w:rsidR="001B1037" w:rsidRPr="00C82408" w:rsidRDefault="001B1037" w:rsidP="00C82408">
      <w:pPr>
        <w:jc w:val="both"/>
        <w:rPr>
          <w:rFonts w:eastAsia="Times New Roman"/>
          <w:sz w:val="24"/>
          <w:szCs w:val="24"/>
        </w:rPr>
      </w:pPr>
      <w:r w:rsidRPr="00C82408">
        <w:rPr>
          <w:rFonts w:eastAsia="Times New Roman"/>
          <w:sz w:val="24"/>
          <w:szCs w:val="24"/>
        </w:rPr>
        <w:t>знак переноса, абзац (красная строка), пунктуационные знаки (в пределах изученного).</w:t>
      </w:r>
    </w:p>
    <w:p w:rsidR="001B1037" w:rsidRPr="00C82408" w:rsidRDefault="001B1037" w:rsidP="00C82408">
      <w:pPr>
        <w:jc w:val="both"/>
        <w:rPr>
          <w:sz w:val="24"/>
          <w:szCs w:val="24"/>
        </w:rPr>
      </w:pPr>
      <w:r w:rsidRPr="00C82408">
        <w:rPr>
          <w:rFonts w:eastAsia="Arial"/>
          <w:sz w:val="24"/>
          <w:szCs w:val="24"/>
        </w:rPr>
        <w:t>Орфоэпия</w:t>
      </w:r>
    </w:p>
    <w:p w:rsidR="001B1037" w:rsidRPr="00C82408" w:rsidRDefault="001B1037" w:rsidP="00C82408">
      <w:pPr>
        <w:jc w:val="both"/>
        <w:rPr>
          <w:sz w:val="24"/>
          <w:szCs w:val="24"/>
        </w:rPr>
      </w:pPr>
      <w:r w:rsidRPr="00C82408">
        <w:rPr>
          <w:rFonts w:eastAsia="Times New Roman"/>
          <w:sz w:val="24"/>
          <w:szCs w:val="24"/>
        </w:rPr>
        <w:t>Произношение звуков и сочетаний звуков, ударение в словах</w:t>
      </w:r>
    </w:p>
    <w:p w:rsidR="001B1037" w:rsidRPr="00C82408" w:rsidRDefault="001B1037" w:rsidP="006B727A">
      <w:pPr>
        <w:numPr>
          <w:ilvl w:val="0"/>
          <w:numId w:val="33"/>
        </w:numPr>
        <w:tabs>
          <w:tab w:val="left" w:pos="161"/>
        </w:tabs>
        <w:ind w:hanging="3"/>
        <w:jc w:val="both"/>
        <w:rPr>
          <w:rFonts w:eastAsia="Times New Roman"/>
          <w:sz w:val="24"/>
          <w:szCs w:val="24"/>
        </w:rPr>
      </w:pPr>
      <w:r w:rsidRPr="00C82408">
        <w:rPr>
          <w:rFonts w:eastAsia="Times New Roman"/>
          <w:sz w:val="24"/>
          <w:szCs w:val="24"/>
        </w:rPr>
        <w:t>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1B1037" w:rsidRPr="00C82408" w:rsidRDefault="001B1037" w:rsidP="00C82408">
      <w:pPr>
        <w:jc w:val="both"/>
        <w:rPr>
          <w:sz w:val="24"/>
          <w:szCs w:val="24"/>
        </w:rPr>
      </w:pPr>
      <w:r w:rsidRPr="00C82408">
        <w:rPr>
          <w:rFonts w:eastAsia="Arial"/>
          <w:sz w:val="24"/>
          <w:szCs w:val="24"/>
        </w:rPr>
        <w:t>Лексика</w:t>
      </w:r>
    </w:p>
    <w:p w:rsidR="001B1037" w:rsidRPr="00C82408" w:rsidRDefault="001B1037" w:rsidP="00C82408">
      <w:pPr>
        <w:ind w:firstLine="227"/>
        <w:jc w:val="both"/>
        <w:rPr>
          <w:sz w:val="24"/>
          <w:szCs w:val="24"/>
        </w:rPr>
      </w:pPr>
      <w:r w:rsidRPr="00C82408">
        <w:rPr>
          <w:rFonts w:eastAsia="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B1037" w:rsidRPr="00C82408" w:rsidRDefault="001B1037" w:rsidP="00C82408">
      <w:pPr>
        <w:ind w:firstLine="227"/>
        <w:jc w:val="both"/>
        <w:rPr>
          <w:sz w:val="24"/>
          <w:szCs w:val="24"/>
        </w:rPr>
      </w:pPr>
      <w:r w:rsidRPr="00C82408">
        <w:rPr>
          <w:rFonts w:eastAsia="Times New Roman"/>
          <w:sz w:val="24"/>
          <w:szCs w:val="24"/>
        </w:rPr>
        <w:t>Однозначные и многозначные слова (простые случаи, наблюдение).</w:t>
      </w:r>
    </w:p>
    <w:p w:rsidR="001B1037" w:rsidRPr="00C82408" w:rsidRDefault="001B1037" w:rsidP="00C82408">
      <w:pPr>
        <w:ind w:firstLine="227"/>
        <w:jc w:val="both"/>
        <w:rPr>
          <w:sz w:val="24"/>
          <w:szCs w:val="24"/>
        </w:rPr>
      </w:pPr>
      <w:r w:rsidRPr="00C82408">
        <w:rPr>
          <w:rFonts w:eastAsia="Times New Roman"/>
          <w:sz w:val="24"/>
          <w:szCs w:val="24"/>
        </w:rPr>
        <w:t xml:space="preserve">Наблюдение за использованием в речи синонимов, антонимов. </w:t>
      </w:r>
      <w:r w:rsidRPr="00C82408">
        <w:rPr>
          <w:rFonts w:eastAsia="Arial"/>
          <w:sz w:val="24"/>
          <w:szCs w:val="24"/>
        </w:rPr>
        <w:t>Состав слова (морфемика)</w:t>
      </w:r>
    </w:p>
    <w:p w:rsidR="001B1037" w:rsidRPr="00C82408" w:rsidRDefault="001B1037" w:rsidP="00C82408">
      <w:pPr>
        <w:ind w:firstLine="227"/>
        <w:jc w:val="both"/>
        <w:rPr>
          <w:sz w:val="24"/>
          <w:szCs w:val="24"/>
        </w:rPr>
      </w:pPr>
      <w:r w:rsidRPr="00C82408">
        <w:rPr>
          <w:rFonts w:eastAsia="Times New Roman"/>
          <w:sz w:val="24"/>
          <w:szCs w:val="24"/>
        </w:rPr>
        <w:t>Корень как обязательная часть слова. Однокоренные (род­ 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B1037" w:rsidRPr="00C82408" w:rsidRDefault="001B1037" w:rsidP="00C82408">
      <w:pPr>
        <w:ind w:firstLine="227"/>
        <w:jc w:val="both"/>
        <w:rPr>
          <w:sz w:val="24"/>
          <w:szCs w:val="24"/>
        </w:rPr>
      </w:pPr>
      <w:r w:rsidRPr="00C82408">
        <w:rPr>
          <w:rFonts w:eastAsia="Times New Roman"/>
          <w:sz w:val="24"/>
          <w:szCs w:val="24"/>
        </w:rPr>
        <w:t>Окончание как изменяемая часть слова. Изменение формы слова с помощью окончания</w:t>
      </w:r>
      <w:r w:rsidR="00183890" w:rsidRPr="00C82408">
        <w:rPr>
          <w:rFonts w:eastAsia="Times New Roman"/>
          <w:sz w:val="24"/>
          <w:szCs w:val="24"/>
        </w:rPr>
        <w:t>. Различение изменяемых и неиз</w:t>
      </w:r>
      <w:r w:rsidRPr="00C82408">
        <w:rPr>
          <w:rFonts w:eastAsia="Times New Roman"/>
          <w:sz w:val="24"/>
          <w:szCs w:val="24"/>
        </w:rPr>
        <w:t>меняемых слов.</w:t>
      </w:r>
    </w:p>
    <w:p w:rsidR="001B1037" w:rsidRPr="00C82408" w:rsidRDefault="001B1037" w:rsidP="00C82408">
      <w:pPr>
        <w:ind w:firstLine="227"/>
        <w:jc w:val="both"/>
        <w:rPr>
          <w:sz w:val="24"/>
          <w:szCs w:val="24"/>
        </w:rPr>
      </w:pPr>
      <w:r w:rsidRPr="00C82408">
        <w:rPr>
          <w:rFonts w:eastAsia="Times New Roman"/>
          <w:sz w:val="24"/>
          <w:szCs w:val="24"/>
        </w:rPr>
        <w:t>Суффикс как часть слова (наблюдение). Приставка как часть слова (наблюдение).</w:t>
      </w:r>
    </w:p>
    <w:p w:rsidR="001B1037" w:rsidRPr="00C82408" w:rsidRDefault="001B1037" w:rsidP="00C82408">
      <w:pPr>
        <w:jc w:val="both"/>
        <w:rPr>
          <w:sz w:val="24"/>
          <w:szCs w:val="24"/>
        </w:rPr>
      </w:pPr>
      <w:r w:rsidRPr="00C82408">
        <w:rPr>
          <w:rFonts w:eastAsia="Arial"/>
          <w:sz w:val="24"/>
          <w:szCs w:val="24"/>
        </w:rPr>
        <w:t>Морфология</w:t>
      </w:r>
    </w:p>
    <w:p w:rsidR="001B1037" w:rsidRPr="00C82408" w:rsidRDefault="001B1037" w:rsidP="00C82408">
      <w:pPr>
        <w:ind w:firstLine="227"/>
        <w:jc w:val="both"/>
        <w:rPr>
          <w:sz w:val="24"/>
          <w:szCs w:val="24"/>
        </w:rPr>
      </w:pPr>
      <w:r w:rsidRPr="00C82408">
        <w:rPr>
          <w:rFonts w:eastAsia="Times New Roman"/>
          <w:sz w:val="24"/>
          <w:szCs w:val="24"/>
        </w:rPr>
        <w:t>Имя существительное (озн</w:t>
      </w:r>
      <w:r w:rsidR="00183890" w:rsidRPr="00C82408">
        <w:rPr>
          <w:rFonts w:eastAsia="Times New Roman"/>
          <w:sz w:val="24"/>
          <w:szCs w:val="24"/>
        </w:rPr>
        <w:t>акомление): общее значение, во</w:t>
      </w:r>
      <w:r w:rsidRPr="00C82408">
        <w:rPr>
          <w:rFonts w:eastAsia="Times New Roman"/>
          <w:sz w:val="24"/>
          <w:szCs w:val="24"/>
        </w:rPr>
        <w:t>просы («кто?», «что?»), употребление в речи.</w:t>
      </w:r>
    </w:p>
    <w:p w:rsidR="001B1037" w:rsidRPr="00C82408" w:rsidRDefault="001B1037" w:rsidP="00C82408">
      <w:pPr>
        <w:ind w:firstLine="227"/>
        <w:jc w:val="both"/>
        <w:rPr>
          <w:sz w:val="24"/>
          <w:szCs w:val="24"/>
        </w:rPr>
      </w:pPr>
      <w:r w:rsidRPr="00C82408">
        <w:rPr>
          <w:rFonts w:eastAsia="Times New Roman"/>
          <w:sz w:val="24"/>
          <w:szCs w:val="24"/>
        </w:rPr>
        <w:t>Глагол (ознакомление): об</w:t>
      </w:r>
      <w:r w:rsidR="00183890" w:rsidRPr="00C82408">
        <w:rPr>
          <w:rFonts w:eastAsia="Times New Roman"/>
          <w:sz w:val="24"/>
          <w:szCs w:val="24"/>
        </w:rPr>
        <w:t>щее значение, вопросы («что де­</w:t>
      </w:r>
      <w:r w:rsidRPr="00C82408">
        <w:rPr>
          <w:rFonts w:eastAsia="Times New Roman"/>
          <w:sz w:val="24"/>
          <w:szCs w:val="24"/>
        </w:rPr>
        <w:t>лать?», «что сделать?» и др.), употребление в речи.</w:t>
      </w:r>
    </w:p>
    <w:p w:rsidR="001B1037" w:rsidRPr="00C82408" w:rsidRDefault="001B1037" w:rsidP="00C82408">
      <w:pPr>
        <w:ind w:firstLine="227"/>
        <w:jc w:val="both"/>
        <w:rPr>
          <w:sz w:val="24"/>
          <w:szCs w:val="24"/>
        </w:rPr>
      </w:pPr>
      <w:r w:rsidRPr="00C82408">
        <w:rPr>
          <w:rFonts w:eastAsia="Times New Roman"/>
          <w:sz w:val="24"/>
          <w:szCs w:val="24"/>
        </w:rPr>
        <w:t>Имя прилагательное (ознакомление): общее значение, вопросы («какой?», «какая?», «какое?», «какие?»), употребление в речи.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Предлог. Отличие предлогов от приставок. Наиболее распространённые предлоги: </w:t>
      </w:r>
      <w:r w:rsidRPr="00C82408">
        <w:rPr>
          <w:rFonts w:eastAsia="Times New Roman"/>
          <w:i/>
          <w:iCs/>
          <w:sz w:val="24"/>
          <w:szCs w:val="24"/>
        </w:rPr>
        <w:t>в</w:t>
      </w:r>
      <w:r w:rsidRPr="00C82408">
        <w:rPr>
          <w:rFonts w:eastAsia="Times New Roman"/>
          <w:sz w:val="24"/>
          <w:szCs w:val="24"/>
        </w:rPr>
        <w:t xml:space="preserve">, </w:t>
      </w:r>
      <w:r w:rsidRPr="00C82408">
        <w:rPr>
          <w:rFonts w:eastAsia="Times New Roman"/>
          <w:i/>
          <w:iCs/>
          <w:sz w:val="24"/>
          <w:szCs w:val="24"/>
        </w:rPr>
        <w:t>на</w:t>
      </w:r>
      <w:r w:rsidRPr="00C82408">
        <w:rPr>
          <w:rFonts w:eastAsia="Times New Roman"/>
          <w:sz w:val="24"/>
          <w:szCs w:val="24"/>
        </w:rPr>
        <w:t xml:space="preserve">, </w:t>
      </w:r>
      <w:r w:rsidRPr="00C82408">
        <w:rPr>
          <w:rFonts w:eastAsia="Times New Roman"/>
          <w:i/>
          <w:iCs/>
          <w:sz w:val="24"/>
          <w:szCs w:val="24"/>
        </w:rPr>
        <w:t>из</w:t>
      </w:r>
      <w:r w:rsidRPr="00C82408">
        <w:rPr>
          <w:rFonts w:eastAsia="Times New Roman"/>
          <w:sz w:val="24"/>
          <w:szCs w:val="24"/>
        </w:rPr>
        <w:t xml:space="preserve">, </w:t>
      </w:r>
      <w:r w:rsidRPr="00C82408">
        <w:rPr>
          <w:rFonts w:eastAsia="Times New Roman"/>
          <w:i/>
          <w:iCs/>
          <w:sz w:val="24"/>
          <w:szCs w:val="24"/>
        </w:rPr>
        <w:t>без</w:t>
      </w:r>
      <w:r w:rsidRPr="00C82408">
        <w:rPr>
          <w:rFonts w:eastAsia="Times New Roman"/>
          <w:sz w:val="24"/>
          <w:szCs w:val="24"/>
        </w:rPr>
        <w:t xml:space="preserve">, </w:t>
      </w:r>
      <w:r w:rsidRPr="00C82408">
        <w:rPr>
          <w:rFonts w:eastAsia="Times New Roman"/>
          <w:i/>
          <w:iCs/>
          <w:sz w:val="24"/>
          <w:szCs w:val="24"/>
        </w:rPr>
        <w:t>над</w:t>
      </w:r>
      <w:r w:rsidRPr="00C82408">
        <w:rPr>
          <w:rFonts w:eastAsia="Times New Roman"/>
          <w:sz w:val="24"/>
          <w:szCs w:val="24"/>
        </w:rPr>
        <w:t xml:space="preserve">, </w:t>
      </w:r>
      <w:r w:rsidRPr="00C82408">
        <w:rPr>
          <w:rFonts w:eastAsia="Times New Roman"/>
          <w:i/>
          <w:iCs/>
          <w:sz w:val="24"/>
          <w:szCs w:val="24"/>
        </w:rPr>
        <w:t>до</w:t>
      </w:r>
      <w:r w:rsidRPr="00C82408">
        <w:rPr>
          <w:rFonts w:eastAsia="Times New Roman"/>
          <w:sz w:val="24"/>
          <w:szCs w:val="24"/>
        </w:rPr>
        <w:t xml:space="preserve">, </w:t>
      </w:r>
      <w:r w:rsidRPr="00C82408">
        <w:rPr>
          <w:rFonts w:eastAsia="Times New Roman"/>
          <w:i/>
          <w:iCs/>
          <w:sz w:val="24"/>
          <w:szCs w:val="24"/>
        </w:rPr>
        <w:t>у</w:t>
      </w:r>
      <w:r w:rsidRPr="00C82408">
        <w:rPr>
          <w:rFonts w:eastAsia="Times New Roman"/>
          <w:sz w:val="24"/>
          <w:szCs w:val="24"/>
        </w:rPr>
        <w:t xml:space="preserve">, </w:t>
      </w:r>
      <w:r w:rsidRPr="00C82408">
        <w:rPr>
          <w:rFonts w:eastAsia="Times New Roman"/>
          <w:i/>
          <w:iCs/>
          <w:sz w:val="24"/>
          <w:szCs w:val="24"/>
        </w:rPr>
        <w:t>о</w:t>
      </w:r>
      <w:r w:rsidRPr="00C82408">
        <w:rPr>
          <w:rFonts w:eastAsia="Times New Roman"/>
          <w:sz w:val="24"/>
          <w:szCs w:val="24"/>
        </w:rPr>
        <w:t xml:space="preserve">, </w:t>
      </w:r>
      <w:r w:rsidRPr="00C82408">
        <w:rPr>
          <w:rFonts w:eastAsia="Times New Roman"/>
          <w:i/>
          <w:iCs/>
          <w:sz w:val="24"/>
          <w:szCs w:val="24"/>
        </w:rPr>
        <w:t>об</w:t>
      </w:r>
      <w:r w:rsidRPr="00C82408">
        <w:rPr>
          <w:rFonts w:eastAsia="Times New Roman"/>
          <w:sz w:val="24"/>
          <w:szCs w:val="24"/>
        </w:rPr>
        <w:t xml:space="preserve"> и др.</w:t>
      </w:r>
    </w:p>
    <w:p w:rsidR="001B1037" w:rsidRPr="00C82408" w:rsidRDefault="001B1037" w:rsidP="00C82408">
      <w:pPr>
        <w:jc w:val="both"/>
        <w:rPr>
          <w:sz w:val="24"/>
          <w:szCs w:val="24"/>
        </w:rPr>
      </w:pPr>
      <w:r w:rsidRPr="00C82408">
        <w:rPr>
          <w:rFonts w:eastAsia="Arial"/>
          <w:sz w:val="24"/>
          <w:szCs w:val="24"/>
        </w:rPr>
        <w:t>Синтаксис</w:t>
      </w:r>
    </w:p>
    <w:p w:rsidR="001B1037" w:rsidRPr="00C82408" w:rsidRDefault="001B1037" w:rsidP="00C82408">
      <w:pPr>
        <w:ind w:firstLine="227"/>
        <w:jc w:val="both"/>
        <w:rPr>
          <w:sz w:val="24"/>
          <w:szCs w:val="24"/>
        </w:rPr>
      </w:pPr>
      <w:r w:rsidRPr="00C82408">
        <w:rPr>
          <w:rFonts w:eastAsia="Times New Roman"/>
          <w:sz w:val="24"/>
          <w:szCs w:val="24"/>
        </w:rPr>
        <w:t>Порядок слов в предложении; связь слов в предложении (повторение).</w:t>
      </w:r>
    </w:p>
    <w:p w:rsidR="001B1037" w:rsidRPr="00C82408" w:rsidRDefault="001B1037" w:rsidP="00C82408">
      <w:pPr>
        <w:ind w:firstLine="227"/>
        <w:jc w:val="both"/>
        <w:rPr>
          <w:sz w:val="24"/>
          <w:szCs w:val="24"/>
        </w:rPr>
      </w:pPr>
      <w:r w:rsidRPr="00C82408">
        <w:rPr>
          <w:rFonts w:eastAsia="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B1037" w:rsidRPr="00C82408" w:rsidRDefault="001B1037" w:rsidP="00C82408">
      <w:pPr>
        <w:ind w:firstLine="227"/>
        <w:jc w:val="both"/>
        <w:rPr>
          <w:sz w:val="24"/>
          <w:szCs w:val="24"/>
        </w:rPr>
      </w:pPr>
      <w:r w:rsidRPr="00C82408">
        <w:rPr>
          <w:rFonts w:eastAsia="Times New Roman"/>
          <w:sz w:val="24"/>
          <w:szCs w:val="24"/>
        </w:rPr>
        <w:t>Виды предложений по цели высказывания: повествовательные, вопросительные, побудительные предложения.</w:t>
      </w:r>
    </w:p>
    <w:p w:rsidR="001B1037" w:rsidRPr="00C82408" w:rsidRDefault="001B1037" w:rsidP="00C82408">
      <w:pPr>
        <w:ind w:firstLine="227"/>
        <w:jc w:val="both"/>
        <w:rPr>
          <w:sz w:val="24"/>
          <w:szCs w:val="24"/>
        </w:rPr>
      </w:pPr>
      <w:r w:rsidRPr="00C82408">
        <w:rPr>
          <w:rFonts w:eastAsia="Times New Roman"/>
          <w:sz w:val="24"/>
          <w:szCs w:val="24"/>
        </w:rPr>
        <w:lastRenderedPageBreak/>
        <w:t>Виды предложений по эмоциональной окраске (по интона­ ции): восклицательные и невосклицательные предложения.</w:t>
      </w:r>
    </w:p>
    <w:p w:rsidR="001B1037" w:rsidRPr="00C82408" w:rsidRDefault="001B1037" w:rsidP="00C82408">
      <w:pPr>
        <w:jc w:val="both"/>
        <w:rPr>
          <w:sz w:val="24"/>
          <w:szCs w:val="24"/>
        </w:rPr>
      </w:pPr>
      <w:r w:rsidRPr="00C82408">
        <w:rPr>
          <w:rFonts w:eastAsia="Arial"/>
          <w:sz w:val="24"/>
          <w:szCs w:val="24"/>
        </w:rPr>
        <w:t>Орфография и пунктуация</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Прописная буква в начале предложения и в именах собственных (имена, фамилии, клички животных); знаки препинания конце предложения; перенос слов со строки на строку (без учёта морфемного членения слова); гласные после шипящих в сочетаниях </w:t>
      </w:r>
      <w:r w:rsidRPr="00C82408">
        <w:rPr>
          <w:rFonts w:eastAsia="Times New Roman"/>
          <w:b/>
          <w:bCs/>
          <w:i/>
          <w:iCs/>
          <w:sz w:val="24"/>
          <w:szCs w:val="24"/>
        </w:rPr>
        <w:t>жи</w:t>
      </w:r>
      <w:r w:rsidRPr="00C82408">
        <w:rPr>
          <w:rFonts w:eastAsia="Times New Roman"/>
          <w:sz w:val="24"/>
          <w:szCs w:val="24"/>
        </w:rPr>
        <w:t xml:space="preserve">, </w:t>
      </w:r>
      <w:r w:rsidRPr="00C82408">
        <w:rPr>
          <w:rFonts w:eastAsia="Times New Roman"/>
          <w:b/>
          <w:bCs/>
          <w:i/>
          <w:iCs/>
          <w:sz w:val="24"/>
          <w:szCs w:val="24"/>
        </w:rPr>
        <w:t>ши</w:t>
      </w:r>
      <w:r w:rsidRPr="00C82408">
        <w:rPr>
          <w:rFonts w:eastAsia="Times New Roman"/>
          <w:sz w:val="24"/>
          <w:szCs w:val="24"/>
        </w:rPr>
        <w:t xml:space="preserve"> (в положении под ударением), </w:t>
      </w:r>
      <w:r w:rsidRPr="00C82408">
        <w:rPr>
          <w:rFonts w:eastAsia="Times New Roman"/>
          <w:b/>
          <w:bCs/>
          <w:i/>
          <w:iCs/>
          <w:sz w:val="24"/>
          <w:szCs w:val="24"/>
        </w:rPr>
        <w:t>ча</w:t>
      </w:r>
      <w:r w:rsidRPr="00C82408">
        <w:rPr>
          <w:rFonts w:eastAsia="Times New Roman"/>
          <w:sz w:val="24"/>
          <w:szCs w:val="24"/>
        </w:rPr>
        <w:t xml:space="preserve">, </w:t>
      </w:r>
      <w:r w:rsidRPr="00C82408">
        <w:rPr>
          <w:rFonts w:eastAsia="Times New Roman"/>
          <w:b/>
          <w:bCs/>
          <w:i/>
          <w:iCs/>
          <w:sz w:val="24"/>
          <w:szCs w:val="24"/>
        </w:rPr>
        <w:t>ща</w:t>
      </w:r>
      <w:r w:rsidRPr="00C82408">
        <w:rPr>
          <w:rFonts w:eastAsia="Times New Roman"/>
          <w:sz w:val="24"/>
          <w:szCs w:val="24"/>
        </w:rPr>
        <w:t xml:space="preserve">, </w:t>
      </w:r>
      <w:r w:rsidRPr="00C82408">
        <w:rPr>
          <w:rFonts w:eastAsia="Times New Roman"/>
          <w:b/>
          <w:bCs/>
          <w:i/>
          <w:iCs/>
          <w:sz w:val="24"/>
          <w:szCs w:val="24"/>
        </w:rPr>
        <w:t>чу</w:t>
      </w:r>
      <w:r w:rsidRPr="00C82408">
        <w:rPr>
          <w:rFonts w:eastAsia="Times New Roman"/>
          <w:sz w:val="24"/>
          <w:szCs w:val="24"/>
        </w:rPr>
        <w:t xml:space="preserve">, </w:t>
      </w:r>
      <w:r w:rsidRPr="00C82408">
        <w:rPr>
          <w:rFonts w:eastAsia="Times New Roman"/>
          <w:b/>
          <w:bCs/>
          <w:i/>
          <w:iCs/>
          <w:sz w:val="24"/>
          <w:szCs w:val="24"/>
        </w:rPr>
        <w:t>щу</w:t>
      </w:r>
      <w:r w:rsidRPr="00C82408">
        <w:rPr>
          <w:rFonts w:eastAsia="Times New Roman"/>
          <w:sz w:val="24"/>
          <w:szCs w:val="24"/>
        </w:rPr>
        <w:t xml:space="preserve">; сочетания </w:t>
      </w:r>
      <w:r w:rsidRPr="00C82408">
        <w:rPr>
          <w:rFonts w:eastAsia="Times New Roman"/>
          <w:b/>
          <w:bCs/>
          <w:i/>
          <w:iCs/>
          <w:sz w:val="24"/>
          <w:szCs w:val="24"/>
        </w:rPr>
        <w:t>чк</w:t>
      </w:r>
      <w:r w:rsidRPr="00C82408">
        <w:rPr>
          <w:rFonts w:eastAsia="Times New Roman"/>
          <w:sz w:val="24"/>
          <w:szCs w:val="24"/>
        </w:rPr>
        <w:t xml:space="preserve">, </w:t>
      </w:r>
      <w:r w:rsidRPr="00C82408">
        <w:rPr>
          <w:rFonts w:eastAsia="Times New Roman"/>
          <w:b/>
          <w:bCs/>
          <w:i/>
          <w:iCs/>
          <w:sz w:val="24"/>
          <w:szCs w:val="24"/>
        </w:rPr>
        <w:t>чн</w:t>
      </w:r>
      <w:r w:rsidRPr="00C82408">
        <w:rPr>
          <w:rFonts w:eastAsia="Times New Roman"/>
          <w:sz w:val="24"/>
          <w:szCs w:val="24"/>
        </w:rPr>
        <w:t xml:space="preserve"> (повторение правил правописания, изученных 1 классе).</w:t>
      </w:r>
    </w:p>
    <w:p w:rsidR="001B1037" w:rsidRPr="00C82408" w:rsidRDefault="001B1037" w:rsidP="00C82408">
      <w:pPr>
        <w:ind w:firstLine="227"/>
        <w:jc w:val="both"/>
        <w:rPr>
          <w:sz w:val="24"/>
          <w:szCs w:val="24"/>
        </w:rPr>
      </w:pPr>
      <w:r w:rsidRPr="00C82408">
        <w:rPr>
          <w:rFonts w:eastAsia="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B1037" w:rsidRPr="00C82408" w:rsidRDefault="001B1037" w:rsidP="00C82408">
      <w:pPr>
        <w:ind w:firstLine="142"/>
        <w:jc w:val="both"/>
        <w:rPr>
          <w:rFonts w:eastAsia="Symbol"/>
          <w:sz w:val="24"/>
          <w:szCs w:val="24"/>
        </w:rPr>
      </w:pPr>
      <w:r w:rsidRPr="00C82408">
        <w:rPr>
          <w:rFonts w:eastAsia="Times New Roman"/>
          <w:sz w:val="24"/>
          <w:szCs w:val="24"/>
        </w:rPr>
        <w:t xml:space="preserve">Правила правописания и их применение: </w:t>
      </w:r>
    </w:p>
    <w:p w:rsidR="001B1037" w:rsidRPr="00C82408" w:rsidRDefault="001B1037" w:rsidP="00C82408">
      <w:pPr>
        <w:ind w:firstLine="142"/>
        <w:jc w:val="both"/>
        <w:rPr>
          <w:rFonts w:eastAsia="Times New Roman"/>
          <w:sz w:val="24"/>
          <w:szCs w:val="24"/>
        </w:rPr>
      </w:pPr>
      <w:r w:rsidRPr="00C82408">
        <w:rPr>
          <w:rFonts w:eastAsia="Times New Roman"/>
          <w:sz w:val="24"/>
          <w:szCs w:val="24"/>
        </w:rPr>
        <w:t xml:space="preserve">разделительный мягкий знак; </w:t>
      </w:r>
    </w:p>
    <w:p w:rsidR="001B1037" w:rsidRPr="00C82408" w:rsidRDefault="001B1037" w:rsidP="00C82408">
      <w:pPr>
        <w:ind w:firstLine="142"/>
        <w:jc w:val="both"/>
        <w:rPr>
          <w:sz w:val="24"/>
          <w:szCs w:val="24"/>
        </w:rPr>
      </w:pPr>
      <w:r w:rsidRPr="00C82408">
        <w:rPr>
          <w:rFonts w:eastAsia="Times New Roman"/>
          <w:sz w:val="24"/>
          <w:szCs w:val="24"/>
        </w:rPr>
        <w:t xml:space="preserve">сочетания </w:t>
      </w:r>
      <w:r w:rsidRPr="00C82408">
        <w:rPr>
          <w:rFonts w:eastAsia="Times New Roman"/>
          <w:b/>
          <w:bCs/>
          <w:i/>
          <w:iCs/>
          <w:sz w:val="24"/>
          <w:szCs w:val="24"/>
        </w:rPr>
        <w:t>чт</w:t>
      </w:r>
      <w:r w:rsidRPr="00C82408">
        <w:rPr>
          <w:rFonts w:eastAsia="Times New Roman"/>
          <w:sz w:val="24"/>
          <w:szCs w:val="24"/>
        </w:rPr>
        <w:t xml:space="preserve">, </w:t>
      </w:r>
      <w:r w:rsidRPr="00C82408">
        <w:rPr>
          <w:rFonts w:eastAsia="Times New Roman"/>
          <w:b/>
          <w:bCs/>
          <w:i/>
          <w:iCs/>
          <w:sz w:val="24"/>
          <w:szCs w:val="24"/>
        </w:rPr>
        <w:t>щн</w:t>
      </w:r>
      <w:r w:rsidRPr="00C82408">
        <w:rPr>
          <w:rFonts w:eastAsia="Times New Roman"/>
          <w:sz w:val="24"/>
          <w:szCs w:val="24"/>
        </w:rPr>
        <w:t xml:space="preserve">, </w:t>
      </w:r>
      <w:r w:rsidRPr="00C82408">
        <w:rPr>
          <w:rFonts w:eastAsia="Times New Roman"/>
          <w:b/>
          <w:bCs/>
          <w:i/>
          <w:iCs/>
          <w:sz w:val="24"/>
          <w:szCs w:val="24"/>
        </w:rPr>
        <w:t>нч</w:t>
      </w:r>
      <w:r w:rsidRPr="00C82408">
        <w:rPr>
          <w:rFonts w:eastAsia="Times New Roman"/>
          <w:sz w:val="24"/>
          <w:szCs w:val="24"/>
        </w:rPr>
        <w:t>;</w:t>
      </w:r>
    </w:p>
    <w:p w:rsidR="001B1037" w:rsidRPr="00C82408" w:rsidRDefault="001B1037" w:rsidP="006B727A">
      <w:pPr>
        <w:pStyle w:val="a3"/>
        <w:numPr>
          <w:ilvl w:val="0"/>
          <w:numId w:val="34"/>
        </w:numPr>
        <w:ind w:left="0"/>
        <w:jc w:val="both"/>
        <w:rPr>
          <w:rFonts w:eastAsia="Times New Roman"/>
          <w:sz w:val="24"/>
          <w:szCs w:val="24"/>
        </w:rPr>
      </w:pPr>
      <w:r w:rsidRPr="00C82408">
        <w:rPr>
          <w:rFonts w:eastAsia="Times New Roman"/>
          <w:sz w:val="24"/>
          <w:szCs w:val="24"/>
        </w:rPr>
        <w:t xml:space="preserve">проверяемые безударные гласные в корне слова; </w:t>
      </w:r>
    </w:p>
    <w:p w:rsidR="001B1037" w:rsidRPr="00C82408" w:rsidRDefault="001B1037" w:rsidP="006B727A">
      <w:pPr>
        <w:pStyle w:val="a3"/>
        <w:numPr>
          <w:ilvl w:val="0"/>
          <w:numId w:val="34"/>
        </w:numPr>
        <w:ind w:left="0"/>
        <w:jc w:val="both"/>
        <w:rPr>
          <w:sz w:val="24"/>
          <w:szCs w:val="24"/>
        </w:rPr>
      </w:pPr>
      <w:r w:rsidRPr="00C82408">
        <w:rPr>
          <w:rFonts w:eastAsia="Times New Roman"/>
          <w:sz w:val="24"/>
          <w:szCs w:val="24"/>
        </w:rPr>
        <w:t>парные звонкие и глухие согласные в корне слова;</w:t>
      </w:r>
    </w:p>
    <w:p w:rsidR="001B1037" w:rsidRPr="00C82408" w:rsidRDefault="001B1037" w:rsidP="006B727A">
      <w:pPr>
        <w:pStyle w:val="a3"/>
        <w:numPr>
          <w:ilvl w:val="0"/>
          <w:numId w:val="34"/>
        </w:numPr>
        <w:ind w:left="0"/>
        <w:jc w:val="both"/>
        <w:rPr>
          <w:sz w:val="24"/>
          <w:szCs w:val="24"/>
        </w:rPr>
      </w:pPr>
      <w:r w:rsidRPr="00C82408">
        <w:rPr>
          <w:rFonts w:eastAsia="Times New Roman"/>
          <w:sz w:val="24"/>
          <w:szCs w:val="24"/>
        </w:rPr>
        <w:t>непроверяемые гласные и согласные (перечень слов в орфографическом словаре учебника);</w:t>
      </w:r>
    </w:p>
    <w:p w:rsidR="001B1037" w:rsidRPr="00C82408" w:rsidRDefault="001B1037" w:rsidP="006B727A">
      <w:pPr>
        <w:pStyle w:val="a3"/>
        <w:numPr>
          <w:ilvl w:val="0"/>
          <w:numId w:val="34"/>
        </w:numPr>
        <w:ind w:left="0"/>
        <w:jc w:val="both"/>
        <w:rPr>
          <w:rFonts w:eastAsia="Times New Roman"/>
          <w:sz w:val="24"/>
          <w:szCs w:val="24"/>
        </w:rPr>
      </w:pPr>
      <w:r w:rsidRPr="00C82408">
        <w:rPr>
          <w:rFonts w:eastAsia="Times New Roman"/>
          <w:sz w:val="24"/>
          <w:szCs w:val="24"/>
        </w:rPr>
        <w:t xml:space="preserve">прописная буква в именах собственных: имена, фамилии, отчества людей, клички животных, </w:t>
      </w:r>
    </w:p>
    <w:p w:rsidR="001B1037" w:rsidRPr="00C82408" w:rsidRDefault="001B1037" w:rsidP="00C82408">
      <w:pPr>
        <w:pStyle w:val="a3"/>
        <w:ind w:left="0"/>
        <w:jc w:val="both"/>
        <w:rPr>
          <w:sz w:val="24"/>
          <w:szCs w:val="24"/>
        </w:rPr>
      </w:pPr>
      <w:r w:rsidRPr="00C82408">
        <w:rPr>
          <w:rFonts w:eastAsia="Times New Roman"/>
          <w:sz w:val="24"/>
          <w:szCs w:val="24"/>
        </w:rPr>
        <w:t xml:space="preserve">географические названия; </w:t>
      </w:r>
    </w:p>
    <w:p w:rsidR="001B1037" w:rsidRPr="00C82408" w:rsidRDefault="001B1037" w:rsidP="006B727A">
      <w:pPr>
        <w:pStyle w:val="a3"/>
        <w:numPr>
          <w:ilvl w:val="0"/>
          <w:numId w:val="34"/>
        </w:numPr>
        <w:ind w:left="0"/>
        <w:jc w:val="both"/>
        <w:rPr>
          <w:sz w:val="24"/>
          <w:szCs w:val="24"/>
        </w:rPr>
      </w:pPr>
      <w:r w:rsidRPr="00C82408">
        <w:rPr>
          <w:rFonts w:eastAsia="Times New Roman"/>
          <w:sz w:val="24"/>
          <w:szCs w:val="24"/>
        </w:rPr>
        <w:t>раздельное написание предлогов с именами существительными.</w:t>
      </w:r>
    </w:p>
    <w:p w:rsidR="001B1037" w:rsidRPr="00C82408" w:rsidRDefault="001B1037" w:rsidP="00C82408">
      <w:pPr>
        <w:jc w:val="both"/>
        <w:rPr>
          <w:sz w:val="24"/>
          <w:szCs w:val="24"/>
        </w:rPr>
      </w:pPr>
      <w:r w:rsidRPr="00C82408">
        <w:rPr>
          <w:rFonts w:eastAsia="Arial"/>
          <w:sz w:val="24"/>
          <w:szCs w:val="24"/>
        </w:rPr>
        <w:t>Развитие речи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C82408">
        <w:rPr>
          <w:rFonts w:eastAsia="Times New Roman"/>
          <w:i/>
          <w:iCs/>
          <w:sz w:val="24"/>
          <w:szCs w:val="24"/>
        </w:rPr>
        <w:t>абзацев</w:t>
      </w:r>
      <w:r w:rsidRPr="00C82408">
        <w:rPr>
          <w:rFonts w:eastAsia="Times New Roman"/>
          <w:sz w:val="24"/>
          <w:szCs w:val="24"/>
        </w:rPr>
        <w:t>). Корректирование текстов с нарушенным порядком предложений и абзацев.</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Типы текстов: описание, повествование, рассуждение, их особенности (первичное ознакомление).</w:t>
      </w:r>
    </w:p>
    <w:p w:rsidR="001B1037" w:rsidRPr="00C82408" w:rsidRDefault="001B1037" w:rsidP="00C82408">
      <w:pPr>
        <w:jc w:val="both"/>
        <w:rPr>
          <w:rFonts w:eastAsia="Times New Roman"/>
          <w:sz w:val="24"/>
          <w:szCs w:val="24"/>
        </w:rPr>
      </w:pPr>
      <w:r w:rsidRPr="00C82408">
        <w:rPr>
          <w:rFonts w:eastAsia="Times New Roman"/>
          <w:sz w:val="24"/>
          <w:szCs w:val="24"/>
        </w:rPr>
        <w:t>Поздравление и поздравительная открытка.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Подробное изложение повествовательного текста объёмом 30—45 слов с опорой на вопросы.</w:t>
      </w:r>
    </w:p>
    <w:p w:rsidR="001B1037" w:rsidRPr="00C82408" w:rsidRDefault="001B1037" w:rsidP="00C82408">
      <w:pPr>
        <w:ind w:firstLine="227"/>
        <w:jc w:val="both"/>
        <w:rPr>
          <w:sz w:val="24"/>
          <w:szCs w:val="24"/>
        </w:rPr>
      </w:pPr>
      <w:r w:rsidRPr="00C82408">
        <w:rPr>
          <w:rFonts w:eastAsia="Times New Roman"/>
          <w:sz w:val="24"/>
          <w:szCs w:val="24"/>
        </w:rPr>
        <w:t xml:space="preserve">Изучение содержания учебного предмета «Русский язык» </w:t>
      </w:r>
      <w:r w:rsidRPr="00C82408">
        <w:rPr>
          <w:rFonts w:eastAsia="Times New Roman"/>
          <w:b/>
          <w:bCs/>
          <w:sz w:val="24"/>
          <w:szCs w:val="24"/>
        </w:rPr>
        <w:t xml:space="preserve">вовтором классе </w:t>
      </w:r>
      <w:r w:rsidRPr="00C82408">
        <w:rPr>
          <w:rFonts w:eastAsia="Times New Roman"/>
          <w:sz w:val="24"/>
          <w:szCs w:val="24"/>
        </w:rPr>
        <w:t>способствует освоению</w:t>
      </w:r>
      <w:r w:rsidRPr="00C82408">
        <w:rPr>
          <w:rFonts w:eastAsia="Times New Roman"/>
          <w:b/>
          <w:bCs/>
          <w:sz w:val="24"/>
          <w:szCs w:val="24"/>
        </w:rPr>
        <w:t xml:space="preserve"> на пропедевтическом уровне </w:t>
      </w:r>
      <w:r w:rsidRPr="00C82408">
        <w:rPr>
          <w:rFonts w:eastAsia="Times New Roman"/>
          <w:sz w:val="24"/>
          <w:szCs w:val="24"/>
        </w:rPr>
        <w:t>ряда универсальных учебных действий.</w:t>
      </w:r>
    </w:p>
    <w:p w:rsidR="001B1037" w:rsidRPr="00C82408" w:rsidRDefault="001B1037" w:rsidP="00C82408">
      <w:pPr>
        <w:jc w:val="both"/>
        <w:rPr>
          <w:sz w:val="24"/>
          <w:szCs w:val="24"/>
        </w:rPr>
      </w:pPr>
      <w:r w:rsidRPr="00C82408">
        <w:rPr>
          <w:rFonts w:eastAsia="Times New Roman"/>
          <w:b/>
          <w:bCs/>
          <w:sz w:val="24"/>
          <w:szCs w:val="24"/>
        </w:rPr>
        <w:lastRenderedPageBreak/>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сравнивать однокоренные (родственные) слова и синонимы; однокоренные (родственные) слова и слова с омонимичными корнями;</w:t>
      </w:r>
    </w:p>
    <w:p w:rsidR="001B1037" w:rsidRPr="00C82408" w:rsidRDefault="001B1037" w:rsidP="00C82408">
      <w:pPr>
        <w:ind w:firstLine="227"/>
        <w:jc w:val="both"/>
        <w:rPr>
          <w:sz w:val="24"/>
          <w:szCs w:val="24"/>
        </w:rPr>
      </w:pPr>
      <w:r w:rsidRPr="00C82408">
        <w:rPr>
          <w:rFonts w:eastAsia="Times New Roman"/>
          <w:sz w:val="24"/>
          <w:szCs w:val="24"/>
        </w:rPr>
        <w:t>— сравнивать значение однокоренных (родственных) слов; сравнивать буквенную оболочку однокоренных (родственных) слов;</w:t>
      </w:r>
    </w:p>
    <w:p w:rsidR="001B1037" w:rsidRPr="00C82408" w:rsidRDefault="001B1037" w:rsidP="00C82408">
      <w:pPr>
        <w:ind w:firstLine="227"/>
        <w:jc w:val="both"/>
        <w:rPr>
          <w:sz w:val="24"/>
          <w:szCs w:val="24"/>
        </w:rPr>
      </w:pPr>
      <w:r w:rsidRPr="00C82408">
        <w:rPr>
          <w:rFonts w:eastAsia="Times New Roman"/>
          <w:sz w:val="24"/>
          <w:szCs w:val="24"/>
        </w:rPr>
        <w:t>— устанавливать основания для сравнения слов: на какой вопрос отвечают, что обозначают;</w:t>
      </w:r>
    </w:p>
    <w:p w:rsidR="001B1037" w:rsidRPr="00C82408" w:rsidRDefault="001B1037" w:rsidP="00C82408">
      <w:pPr>
        <w:jc w:val="both"/>
        <w:rPr>
          <w:sz w:val="24"/>
          <w:szCs w:val="24"/>
        </w:rPr>
      </w:pPr>
      <w:r w:rsidRPr="00C82408">
        <w:rPr>
          <w:rFonts w:eastAsia="Times New Roman"/>
          <w:sz w:val="24"/>
          <w:szCs w:val="24"/>
        </w:rPr>
        <w:t>— характеризовать звуки по заданным параметрам;</w:t>
      </w:r>
    </w:p>
    <w:p w:rsidR="001B1037" w:rsidRPr="00C82408" w:rsidRDefault="001B1037" w:rsidP="00C82408">
      <w:pPr>
        <w:ind w:firstLine="227"/>
        <w:jc w:val="both"/>
        <w:rPr>
          <w:sz w:val="24"/>
          <w:szCs w:val="24"/>
        </w:rPr>
      </w:pPr>
      <w:r w:rsidRPr="00C82408">
        <w:rPr>
          <w:rFonts w:eastAsia="Times New Roman"/>
          <w:sz w:val="24"/>
          <w:szCs w:val="24"/>
        </w:rPr>
        <w:t>— определять признак, по которому проведена классификация звуков, букв, слов, предложений;</w:t>
      </w:r>
    </w:p>
    <w:p w:rsidR="001B1037" w:rsidRPr="00C82408" w:rsidRDefault="001B1037" w:rsidP="00C82408">
      <w:pPr>
        <w:ind w:firstLine="227"/>
        <w:jc w:val="both"/>
        <w:rPr>
          <w:sz w:val="24"/>
          <w:szCs w:val="24"/>
        </w:rPr>
      </w:pPr>
      <w:r w:rsidRPr="00C82408">
        <w:rPr>
          <w:rFonts w:eastAsia="Times New Roman"/>
          <w:sz w:val="24"/>
          <w:szCs w:val="24"/>
        </w:rPr>
        <w:t>— находить закономерности на основе наблюдения за языко­ выми единицами.</w:t>
      </w:r>
    </w:p>
    <w:p w:rsidR="001B1037" w:rsidRPr="00C82408" w:rsidRDefault="001B1037" w:rsidP="00C82408">
      <w:pPr>
        <w:ind w:firstLine="227"/>
        <w:jc w:val="both"/>
        <w:rPr>
          <w:sz w:val="24"/>
          <w:szCs w:val="24"/>
        </w:rPr>
      </w:pPr>
      <w:r w:rsidRPr="00C82408">
        <w:rPr>
          <w:rFonts w:eastAsia="Times New Roman"/>
          <w:sz w:val="24"/>
          <w:szCs w:val="24"/>
        </w:rPr>
        <w:t>— ориентироваться в изученных понятиях (корень, оконча­ ние, текст); соотносить понятие с его краткой характеристикой.</w:t>
      </w:r>
    </w:p>
    <w:p w:rsidR="001B1037" w:rsidRPr="00C82408" w:rsidRDefault="001B1037"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проводить по предложенному плану наблюдение за язы­ ковыми единицами (слово, предложение, текст);</w:t>
      </w:r>
    </w:p>
    <w:p w:rsidR="001B1037" w:rsidRPr="00C82408" w:rsidRDefault="001B1037" w:rsidP="00C82408">
      <w:pPr>
        <w:ind w:firstLine="227"/>
        <w:jc w:val="both"/>
        <w:rPr>
          <w:sz w:val="24"/>
          <w:szCs w:val="24"/>
        </w:rPr>
      </w:pPr>
      <w:r w:rsidRPr="00C82408">
        <w:rPr>
          <w:rFonts w:eastAsia="Times New Roman"/>
          <w:sz w:val="24"/>
          <w:szCs w:val="24"/>
        </w:rPr>
        <w:t>— формулировать выводы и предлагать доказательства то­ го, что слова являются / не являются однокоренными (род­ ственными).</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выбирать источник получения информации: нужный словарь учебника для получения информации;</w:t>
      </w:r>
    </w:p>
    <w:p w:rsidR="001B1037" w:rsidRPr="00C82408" w:rsidRDefault="001B1037" w:rsidP="00C82408">
      <w:pPr>
        <w:ind w:firstLine="227"/>
        <w:jc w:val="both"/>
        <w:rPr>
          <w:sz w:val="24"/>
          <w:szCs w:val="24"/>
        </w:rPr>
      </w:pPr>
      <w:r w:rsidRPr="00C82408">
        <w:rPr>
          <w:rFonts w:eastAsia="Times New Roman"/>
          <w:sz w:val="24"/>
          <w:szCs w:val="24"/>
        </w:rPr>
        <w:t>— устанавливать с помощью словаря значения многознач­ ных слов;</w:t>
      </w:r>
    </w:p>
    <w:p w:rsidR="001B1037" w:rsidRPr="00C82408" w:rsidRDefault="001B1037" w:rsidP="00C82408">
      <w:pPr>
        <w:ind w:firstLine="227"/>
        <w:jc w:val="both"/>
        <w:rPr>
          <w:sz w:val="24"/>
          <w:szCs w:val="24"/>
        </w:rPr>
      </w:pPr>
      <w:r w:rsidRPr="00C82408">
        <w:rPr>
          <w:rFonts w:eastAsia="Times New Roman"/>
          <w:sz w:val="24"/>
          <w:szCs w:val="24"/>
        </w:rPr>
        <w:t>— согласно заданному алгоритму находить в предложенном источнике информацию, представленную в явном виде;</w:t>
      </w:r>
    </w:p>
    <w:p w:rsidR="001B1037" w:rsidRPr="00C82408" w:rsidRDefault="001B1037" w:rsidP="00C82408">
      <w:pPr>
        <w:ind w:firstLine="227"/>
        <w:jc w:val="both"/>
        <w:rPr>
          <w:sz w:val="24"/>
          <w:szCs w:val="24"/>
        </w:rPr>
      </w:pPr>
      <w:r w:rsidRPr="00C82408">
        <w:rPr>
          <w:rFonts w:eastAsia="Times New Roman"/>
          <w:sz w:val="24"/>
          <w:szCs w:val="24"/>
        </w:rPr>
        <w:t>— анализировать текстовую, графическую и звуковую ин­ формацию в соответствии с учебной задачей; «читать» информацию, представленную в схеме, таблице;</w:t>
      </w:r>
    </w:p>
    <w:p w:rsidR="001B1037" w:rsidRPr="00C82408" w:rsidRDefault="001B1037" w:rsidP="00C82408">
      <w:pPr>
        <w:ind w:firstLine="227"/>
        <w:jc w:val="both"/>
        <w:rPr>
          <w:sz w:val="24"/>
          <w:szCs w:val="24"/>
        </w:rPr>
      </w:pPr>
      <w:r w:rsidRPr="00C82408">
        <w:rPr>
          <w:rFonts w:eastAsia="Times New Roman"/>
          <w:sz w:val="24"/>
          <w:szCs w:val="24"/>
        </w:rPr>
        <w:t>— с помощью учителя на уроках русского языка создавать схемы, таблицы для представления информации.</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Общение</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воспринимать и формулировать суждения о языковых единицах;</w:t>
      </w:r>
    </w:p>
    <w:p w:rsidR="001B1037" w:rsidRPr="00C82408" w:rsidRDefault="001B1037" w:rsidP="00C82408">
      <w:pPr>
        <w:ind w:firstLine="227"/>
        <w:jc w:val="both"/>
        <w:rPr>
          <w:sz w:val="24"/>
          <w:szCs w:val="24"/>
        </w:rPr>
      </w:pPr>
      <w:r w:rsidRPr="00C82408">
        <w:rPr>
          <w:rFonts w:eastAsia="Times New Roman"/>
          <w:sz w:val="24"/>
          <w:szCs w:val="24"/>
        </w:rPr>
        <w:t>— проявлять уважительное отношение к собеседнику, со­ блюдать правила ведения диалога;</w:t>
      </w:r>
    </w:p>
    <w:p w:rsidR="001B1037" w:rsidRPr="00C82408" w:rsidRDefault="001B1037" w:rsidP="00C82408">
      <w:pPr>
        <w:ind w:firstLine="227"/>
        <w:jc w:val="both"/>
        <w:rPr>
          <w:sz w:val="24"/>
          <w:szCs w:val="24"/>
        </w:rPr>
      </w:pPr>
      <w:r w:rsidRPr="00C82408">
        <w:rPr>
          <w:rFonts w:eastAsia="Times New Roman"/>
          <w:sz w:val="24"/>
          <w:szCs w:val="24"/>
        </w:rPr>
        <w:t>— признавать возможность существования разных точек зрения в процессе анализа результатов наблюдения за языковыми единицами;</w:t>
      </w:r>
    </w:p>
    <w:p w:rsidR="001B1037" w:rsidRPr="00C82408" w:rsidRDefault="001B1037" w:rsidP="00C82408">
      <w:pPr>
        <w:jc w:val="both"/>
        <w:rPr>
          <w:sz w:val="24"/>
          <w:szCs w:val="24"/>
        </w:rPr>
      </w:pPr>
      <w:r w:rsidRPr="00C82408">
        <w:rPr>
          <w:rFonts w:eastAsia="Times New Roman"/>
          <w:sz w:val="24"/>
          <w:szCs w:val="24"/>
        </w:rPr>
        <w:t>— корректно и аргументированно высказывать своё мнение</w:t>
      </w:r>
    </w:p>
    <w:p w:rsidR="001B1037" w:rsidRPr="00C82408" w:rsidRDefault="001B1037" w:rsidP="006B727A">
      <w:pPr>
        <w:numPr>
          <w:ilvl w:val="0"/>
          <w:numId w:val="35"/>
        </w:numPr>
        <w:tabs>
          <w:tab w:val="left" w:pos="163"/>
        </w:tabs>
        <w:ind w:hanging="163"/>
        <w:jc w:val="both"/>
        <w:rPr>
          <w:rFonts w:eastAsia="Times New Roman"/>
          <w:sz w:val="24"/>
          <w:szCs w:val="24"/>
        </w:rPr>
      </w:pPr>
      <w:r w:rsidRPr="00C82408">
        <w:rPr>
          <w:rFonts w:eastAsia="Times New Roman"/>
          <w:sz w:val="24"/>
          <w:szCs w:val="24"/>
        </w:rPr>
        <w:t>результатах наблюдения за языковыми единицами;</w:t>
      </w:r>
    </w:p>
    <w:p w:rsidR="001B1037" w:rsidRPr="00C82408" w:rsidRDefault="001B1037" w:rsidP="00C82408">
      <w:pPr>
        <w:jc w:val="both"/>
        <w:rPr>
          <w:rFonts w:eastAsia="Times New Roman"/>
          <w:sz w:val="24"/>
          <w:szCs w:val="24"/>
        </w:rPr>
      </w:pPr>
      <w:r w:rsidRPr="00C82408">
        <w:rPr>
          <w:rFonts w:eastAsia="Times New Roman"/>
          <w:sz w:val="24"/>
          <w:szCs w:val="24"/>
        </w:rPr>
        <w:t>— строить устное диалогическое выказывание;</w:t>
      </w:r>
    </w:p>
    <w:p w:rsidR="001B1037" w:rsidRPr="00C82408" w:rsidRDefault="001B1037" w:rsidP="00C82408">
      <w:pPr>
        <w:jc w:val="both"/>
        <w:rPr>
          <w:rFonts w:eastAsia="Times New Roman"/>
          <w:sz w:val="24"/>
          <w:szCs w:val="24"/>
        </w:rPr>
      </w:pPr>
      <w:r w:rsidRPr="00C82408">
        <w:rPr>
          <w:rFonts w:eastAsia="Times New Roman"/>
          <w:sz w:val="24"/>
          <w:szCs w:val="24"/>
        </w:rPr>
        <w:t>— строить устное монологическое высказывание на опреде­ лённую тему, на основе наблюдения с соблюдением орфоэпических норм, правильной интонации;</w:t>
      </w:r>
    </w:p>
    <w:p w:rsidR="001B1037" w:rsidRPr="00C82408" w:rsidRDefault="001B1037" w:rsidP="00C82408">
      <w:pPr>
        <w:jc w:val="both"/>
        <w:rPr>
          <w:rFonts w:eastAsia="Times New Roman"/>
          <w:sz w:val="24"/>
          <w:szCs w:val="24"/>
        </w:rPr>
      </w:pPr>
      <w:r w:rsidRPr="00C82408">
        <w:rPr>
          <w:rFonts w:eastAsia="Times New Roman"/>
          <w:sz w:val="24"/>
          <w:szCs w:val="24"/>
        </w:rPr>
        <w:t>— устно и письменно формулировать простые выводы на ос­ нове прочитанного или услышанного текста.</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Самоорганизация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планировать с помощью учителя действия по решению орфографической задачи; выстраивать последовательность выбранных действий.</w:t>
      </w:r>
    </w:p>
    <w:p w:rsidR="001B1037" w:rsidRPr="00C82408" w:rsidRDefault="001B1037" w:rsidP="00C82408">
      <w:pPr>
        <w:jc w:val="both"/>
        <w:rPr>
          <w:sz w:val="24"/>
          <w:szCs w:val="24"/>
        </w:rPr>
      </w:pPr>
      <w:r w:rsidRPr="00C82408">
        <w:rPr>
          <w:rFonts w:eastAsia="Times New Roman"/>
          <w:i/>
          <w:iCs/>
          <w:sz w:val="24"/>
          <w:szCs w:val="24"/>
        </w:rPr>
        <w:t>Самоконтроль</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lastRenderedPageBreak/>
        <w:t>— устанавливать с помо</w:t>
      </w:r>
      <w:r w:rsidR="00183890" w:rsidRPr="00C82408">
        <w:rPr>
          <w:rFonts w:eastAsia="Times New Roman"/>
          <w:sz w:val="24"/>
          <w:szCs w:val="24"/>
        </w:rPr>
        <w:t>щью учителя причины успеха/неу</w:t>
      </w:r>
      <w:r w:rsidRPr="00C82408">
        <w:rPr>
          <w:rFonts w:eastAsia="Times New Roman"/>
          <w:sz w:val="24"/>
          <w:szCs w:val="24"/>
        </w:rPr>
        <w:t>дач при выполнении заданий по русскому языку;</w:t>
      </w:r>
    </w:p>
    <w:p w:rsidR="001B1037" w:rsidRPr="00C82408" w:rsidRDefault="001B1037" w:rsidP="00C82408">
      <w:pPr>
        <w:ind w:firstLine="227"/>
        <w:jc w:val="both"/>
        <w:rPr>
          <w:sz w:val="24"/>
          <w:szCs w:val="24"/>
        </w:rPr>
      </w:pPr>
      <w:r w:rsidRPr="00C82408">
        <w:rPr>
          <w:rFonts w:eastAsia="Times New Roman"/>
          <w:sz w:val="24"/>
          <w:szCs w:val="24"/>
        </w:rPr>
        <w:t>— корректировать с по</w:t>
      </w:r>
      <w:r w:rsidR="00183890" w:rsidRPr="00C82408">
        <w:rPr>
          <w:rFonts w:eastAsia="Times New Roman"/>
          <w:sz w:val="24"/>
          <w:szCs w:val="24"/>
        </w:rPr>
        <w:t>мощью учителя свои учебные дей</w:t>
      </w:r>
      <w:r w:rsidRPr="00C82408">
        <w:rPr>
          <w:rFonts w:eastAsia="Times New Roman"/>
          <w:sz w:val="24"/>
          <w:szCs w:val="24"/>
        </w:rPr>
        <w:t>ствия для преодоления ошибок при выделении в слове корня и окончания, при списывании текстов и записи под диктовку.</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ind w:firstLine="227"/>
        <w:jc w:val="both"/>
        <w:rPr>
          <w:sz w:val="24"/>
          <w:szCs w:val="24"/>
        </w:rPr>
      </w:pPr>
      <w:r w:rsidRPr="00C82408">
        <w:rPr>
          <w:rFonts w:eastAsia="Times New Roman"/>
          <w:sz w:val="24"/>
          <w:szCs w:val="24"/>
        </w:rPr>
        <w:t>— строить действия по достижению цели совместной дея­ 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 никам совместной работы, спокойно принимать замечания в свой адрес, мирно решать конфликты (в том числе с небольшой помощью учителя);</w:t>
      </w:r>
    </w:p>
    <w:p w:rsidR="001B1037" w:rsidRPr="00C82408" w:rsidRDefault="001B1037" w:rsidP="00C82408">
      <w:pPr>
        <w:jc w:val="both"/>
        <w:rPr>
          <w:sz w:val="24"/>
          <w:szCs w:val="24"/>
        </w:rPr>
      </w:pPr>
      <w:r w:rsidRPr="00C82408">
        <w:rPr>
          <w:rFonts w:eastAsia="Times New Roman"/>
          <w:sz w:val="24"/>
          <w:szCs w:val="24"/>
        </w:rPr>
        <w:t>— совместно обсуждать процесс и результат работы;</w:t>
      </w:r>
    </w:p>
    <w:p w:rsidR="001B1037" w:rsidRPr="00C82408" w:rsidRDefault="001B1037" w:rsidP="00C82408">
      <w:pPr>
        <w:jc w:val="both"/>
        <w:rPr>
          <w:sz w:val="24"/>
          <w:szCs w:val="24"/>
        </w:rPr>
      </w:pPr>
      <w:r w:rsidRPr="00C82408">
        <w:rPr>
          <w:rFonts w:eastAsia="Times New Roman"/>
          <w:sz w:val="24"/>
          <w:szCs w:val="24"/>
        </w:rPr>
        <w:t>— ответственно выполнять свою часть работы;</w:t>
      </w:r>
    </w:p>
    <w:p w:rsidR="001B1037" w:rsidRPr="00C82408" w:rsidRDefault="001B1037" w:rsidP="00C82408">
      <w:pPr>
        <w:jc w:val="both"/>
        <w:rPr>
          <w:sz w:val="24"/>
          <w:szCs w:val="24"/>
        </w:rPr>
      </w:pPr>
      <w:r w:rsidRPr="00C82408">
        <w:rPr>
          <w:rFonts w:eastAsia="Times New Roman"/>
          <w:sz w:val="24"/>
          <w:szCs w:val="24"/>
        </w:rPr>
        <w:t>— оценивать свой вклад в общий результат.</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3 КЛАСС</w:t>
      </w:r>
    </w:p>
    <w:p w:rsidR="001B1037" w:rsidRPr="00C82408" w:rsidRDefault="001B1037" w:rsidP="00C82408">
      <w:pPr>
        <w:jc w:val="both"/>
        <w:rPr>
          <w:sz w:val="24"/>
          <w:szCs w:val="24"/>
        </w:rPr>
      </w:pPr>
      <w:r w:rsidRPr="00C82408">
        <w:rPr>
          <w:rFonts w:eastAsia="Arial"/>
          <w:sz w:val="24"/>
          <w:szCs w:val="24"/>
        </w:rPr>
        <w:t>Сведения о русском языке</w:t>
      </w:r>
    </w:p>
    <w:p w:rsidR="001B1037" w:rsidRPr="00C82408" w:rsidRDefault="001B1037" w:rsidP="00C82408">
      <w:pPr>
        <w:ind w:firstLine="227"/>
        <w:jc w:val="both"/>
        <w:rPr>
          <w:sz w:val="24"/>
          <w:szCs w:val="24"/>
        </w:rPr>
      </w:pPr>
      <w:r w:rsidRPr="00C82408">
        <w:rPr>
          <w:rFonts w:eastAsia="Times New Roman"/>
          <w:sz w:val="24"/>
          <w:szCs w:val="24"/>
        </w:rPr>
        <w:t>Русский язык как государственный язык Российской Феде­ рации. Методы познания яз</w:t>
      </w:r>
      <w:r w:rsidR="00183890" w:rsidRPr="00C82408">
        <w:rPr>
          <w:rFonts w:eastAsia="Times New Roman"/>
          <w:sz w:val="24"/>
          <w:szCs w:val="24"/>
        </w:rPr>
        <w:t>ыка: наблюдение, анализ, лингви</w:t>
      </w:r>
      <w:r w:rsidRPr="00C82408">
        <w:rPr>
          <w:rFonts w:eastAsia="Times New Roman"/>
          <w:sz w:val="24"/>
          <w:szCs w:val="24"/>
        </w:rPr>
        <w:t>стический эксперимент.</w:t>
      </w:r>
    </w:p>
    <w:p w:rsidR="001B1037" w:rsidRPr="00C82408" w:rsidRDefault="001B1037" w:rsidP="00C82408">
      <w:pPr>
        <w:jc w:val="both"/>
        <w:rPr>
          <w:sz w:val="24"/>
          <w:szCs w:val="24"/>
        </w:rPr>
      </w:pPr>
      <w:r w:rsidRPr="00C82408">
        <w:rPr>
          <w:rFonts w:eastAsia="Arial"/>
          <w:sz w:val="24"/>
          <w:szCs w:val="24"/>
        </w:rPr>
        <w:t>Фонетика и графика</w:t>
      </w:r>
    </w:p>
    <w:p w:rsidR="001B1037" w:rsidRPr="00C82408" w:rsidRDefault="001B1037" w:rsidP="00C82408">
      <w:pPr>
        <w:ind w:firstLine="227"/>
        <w:jc w:val="both"/>
        <w:rPr>
          <w:sz w:val="24"/>
          <w:szCs w:val="24"/>
        </w:rPr>
      </w:pPr>
      <w:r w:rsidRPr="00C82408">
        <w:rPr>
          <w:rFonts w:eastAsia="Times New Roman"/>
          <w:sz w:val="24"/>
          <w:szCs w:val="24"/>
        </w:rPr>
        <w:t>Звуки русского языка: г</w:t>
      </w:r>
      <w:r w:rsidR="00183890" w:rsidRPr="00C82408">
        <w:rPr>
          <w:rFonts w:eastAsia="Times New Roman"/>
          <w:sz w:val="24"/>
          <w:szCs w:val="24"/>
        </w:rPr>
        <w:t>ласный/согласный, гласный удар</w:t>
      </w:r>
      <w:r w:rsidRPr="00C82408">
        <w:rPr>
          <w:rFonts w:eastAsia="Times New Roman"/>
          <w:sz w:val="24"/>
          <w:szCs w:val="24"/>
        </w:rPr>
        <w:t>ный/безударный, согласны</w:t>
      </w:r>
      <w:r w:rsidR="00183890" w:rsidRPr="00C82408">
        <w:rPr>
          <w:rFonts w:eastAsia="Times New Roman"/>
          <w:sz w:val="24"/>
          <w:szCs w:val="24"/>
        </w:rPr>
        <w:t>й твёрдый/мягкий, парный/непар</w:t>
      </w:r>
      <w:r w:rsidRPr="00C82408">
        <w:rPr>
          <w:rFonts w:eastAsia="Times New Roman"/>
          <w:sz w:val="24"/>
          <w:szCs w:val="24"/>
        </w:rPr>
        <w:t>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1B1037" w:rsidRPr="00C82408" w:rsidRDefault="001B1037" w:rsidP="00C82408">
      <w:pPr>
        <w:ind w:firstLine="227"/>
        <w:jc w:val="both"/>
        <w:rPr>
          <w:sz w:val="24"/>
          <w:szCs w:val="24"/>
        </w:rPr>
      </w:pPr>
      <w:r w:rsidRPr="00C82408">
        <w:rPr>
          <w:rFonts w:eastAsia="Times New Roman"/>
          <w:sz w:val="24"/>
          <w:szCs w:val="24"/>
        </w:rPr>
        <w:t xml:space="preserve">Соотношение звукового и буквенного состава в словах с разделительными </w:t>
      </w:r>
      <w:r w:rsidRPr="00C82408">
        <w:rPr>
          <w:rFonts w:eastAsia="Times New Roman"/>
          <w:b/>
          <w:bCs/>
          <w:i/>
          <w:iCs/>
          <w:sz w:val="24"/>
          <w:szCs w:val="24"/>
        </w:rPr>
        <w:t>ь</w:t>
      </w:r>
      <w:r w:rsidRPr="00C82408">
        <w:rPr>
          <w:rFonts w:eastAsia="Times New Roman"/>
          <w:sz w:val="24"/>
          <w:szCs w:val="24"/>
        </w:rPr>
        <w:t xml:space="preserve"> и </w:t>
      </w:r>
      <w:r w:rsidRPr="00C82408">
        <w:rPr>
          <w:rFonts w:eastAsia="Times New Roman"/>
          <w:b/>
          <w:bCs/>
          <w:i/>
          <w:iCs/>
          <w:sz w:val="24"/>
          <w:szCs w:val="24"/>
        </w:rPr>
        <w:t>ъ</w:t>
      </w:r>
      <w:r w:rsidRPr="00C82408">
        <w:rPr>
          <w:rFonts w:eastAsia="Times New Roman"/>
          <w:sz w:val="24"/>
          <w:szCs w:val="24"/>
        </w:rPr>
        <w:t>, в словах с непроизносимыми согласными.</w:t>
      </w:r>
    </w:p>
    <w:p w:rsidR="001B1037" w:rsidRPr="00C82408" w:rsidRDefault="001B1037" w:rsidP="00C82408">
      <w:pPr>
        <w:ind w:firstLine="227"/>
        <w:jc w:val="both"/>
        <w:rPr>
          <w:sz w:val="24"/>
          <w:szCs w:val="24"/>
        </w:rPr>
      </w:pPr>
      <w:r w:rsidRPr="00C82408">
        <w:rPr>
          <w:rFonts w:eastAsia="Times New Roman"/>
          <w:sz w:val="24"/>
          <w:szCs w:val="24"/>
        </w:rPr>
        <w:t>Использование алфавита пр</w:t>
      </w:r>
      <w:r w:rsidR="00183890" w:rsidRPr="00C82408">
        <w:rPr>
          <w:rFonts w:eastAsia="Times New Roman"/>
          <w:sz w:val="24"/>
          <w:szCs w:val="24"/>
        </w:rPr>
        <w:t>и работе со словарями, справоч</w:t>
      </w:r>
      <w:r w:rsidRPr="00C82408">
        <w:rPr>
          <w:rFonts w:eastAsia="Times New Roman"/>
          <w:sz w:val="24"/>
          <w:szCs w:val="24"/>
        </w:rPr>
        <w:t>никами, каталогами.</w:t>
      </w:r>
    </w:p>
    <w:p w:rsidR="001B1037" w:rsidRPr="00C82408" w:rsidRDefault="001B1037" w:rsidP="00C82408">
      <w:pPr>
        <w:jc w:val="both"/>
        <w:rPr>
          <w:sz w:val="24"/>
          <w:szCs w:val="24"/>
        </w:rPr>
      </w:pPr>
      <w:r w:rsidRPr="00C82408">
        <w:rPr>
          <w:rFonts w:eastAsia="Arial"/>
          <w:sz w:val="24"/>
          <w:szCs w:val="24"/>
        </w:rPr>
        <w:t>Орфоэпия</w:t>
      </w:r>
    </w:p>
    <w:p w:rsidR="001B1037" w:rsidRPr="00C82408" w:rsidRDefault="001B1037" w:rsidP="00C82408">
      <w:pPr>
        <w:jc w:val="both"/>
        <w:rPr>
          <w:sz w:val="24"/>
          <w:szCs w:val="24"/>
        </w:rPr>
      </w:pPr>
      <w:r w:rsidRPr="00C82408">
        <w:rPr>
          <w:rFonts w:eastAsia="Times New Roman"/>
          <w:sz w:val="24"/>
          <w:szCs w:val="24"/>
        </w:rPr>
        <w:t>Нормы произношения звуков и сочетаний звуков; ударение</w:t>
      </w:r>
    </w:p>
    <w:p w:rsidR="001B1037" w:rsidRPr="00C82408" w:rsidRDefault="001B1037" w:rsidP="006B727A">
      <w:pPr>
        <w:numPr>
          <w:ilvl w:val="0"/>
          <w:numId w:val="36"/>
        </w:numPr>
        <w:tabs>
          <w:tab w:val="left" w:pos="168"/>
        </w:tabs>
        <w:ind w:hanging="3"/>
        <w:jc w:val="both"/>
        <w:rPr>
          <w:rFonts w:eastAsia="Times New Roman"/>
          <w:sz w:val="24"/>
          <w:szCs w:val="24"/>
        </w:rPr>
      </w:pPr>
      <w:r w:rsidRPr="00C82408">
        <w:rPr>
          <w:rFonts w:eastAsia="Times New Roman"/>
          <w:sz w:val="24"/>
          <w:szCs w:val="24"/>
        </w:rPr>
        <w:t>словах в соответствии с нормами современного русского литературного языка (на ограниченном перечне слов, отрабатываемом в учебнике).</w:t>
      </w:r>
    </w:p>
    <w:p w:rsidR="001B1037" w:rsidRPr="00C82408" w:rsidRDefault="001B1037" w:rsidP="00C82408">
      <w:pPr>
        <w:ind w:firstLine="227"/>
        <w:jc w:val="both"/>
        <w:rPr>
          <w:sz w:val="24"/>
          <w:szCs w:val="24"/>
        </w:rPr>
      </w:pPr>
      <w:r w:rsidRPr="00C82408">
        <w:rPr>
          <w:rFonts w:eastAsia="Times New Roman"/>
          <w:sz w:val="24"/>
          <w:szCs w:val="24"/>
        </w:rPr>
        <w:t>Использование орфоэпиче</w:t>
      </w:r>
      <w:r w:rsidR="00183890" w:rsidRPr="00C82408">
        <w:rPr>
          <w:rFonts w:eastAsia="Times New Roman"/>
          <w:sz w:val="24"/>
          <w:szCs w:val="24"/>
        </w:rPr>
        <w:t>ского словаря для решения прак</w:t>
      </w:r>
      <w:r w:rsidRPr="00C82408">
        <w:rPr>
          <w:rFonts w:eastAsia="Times New Roman"/>
          <w:sz w:val="24"/>
          <w:szCs w:val="24"/>
        </w:rPr>
        <w:t>тических задач.</w:t>
      </w:r>
    </w:p>
    <w:p w:rsidR="001B1037" w:rsidRPr="00C82408" w:rsidRDefault="001B1037" w:rsidP="00C82408">
      <w:pPr>
        <w:jc w:val="both"/>
        <w:rPr>
          <w:sz w:val="24"/>
          <w:szCs w:val="24"/>
        </w:rPr>
      </w:pPr>
      <w:r w:rsidRPr="00C82408">
        <w:rPr>
          <w:rFonts w:eastAsia="Arial"/>
          <w:sz w:val="24"/>
          <w:szCs w:val="24"/>
        </w:rPr>
        <w:t>Лексика</w:t>
      </w:r>
    </w:p>
    <w:p w:rsidR="001B1037" w:rsidRPr="00C82408" w:rsidRDefault="001B1037" w:rsidP="00C82408">
      <w:pPr>
        <w:jc w:val="both"/>
        <w:rPr>
          <w:sz w:val="24"/>
          <w:szCs w:val="24"/>
        </w:rPr>
      </w:pPr>
      <w:r w:rsidRPr="00C82408">
        <w:rPr>
          <w:rFonts w:eastAsia="Times New Roman"/>
          <w:sz w:val="24"/>
          <w:szCs w:val="24"/>
        </w:rPr>
        <w:t>Повторение: лексическое значение слова.</w:t>
      </w:r>
    </w:p>
    <w:p w:rsidR="001B1037" w:rsidRPr="00C82408" w:rsidRDefault="001B1037" w:rsidP="00C82408">
      <w:pPr>
        <w:ind w:firstLine="227"/>
        <w:jc w:val="both"/>
        <w:rPr>
          <w:sz w:val="24"/>
          <w:szCs w:val="24"/>
        </w:rPr>
      </w:pPr>
      <w:r w:rsidRPr="00C82408">
        <w:rPr>
          <w:rFonts w:eastAsia="Times New Roman"/>
          <w:sz w:val="24"/>
          <w:szCs w:val="24"/>
        </w:rPr>
        <w:t>Прямое и переносное значение слова (ознакомление). Устаревшие слова (ознакомление).</w:t>
      </w:r>
    </w:p>
    <w:p w:rsidR="001B1037" w:rsidRPr="00C82408" w:rsidRDefault="001B1037" w:rsidP="00C82408">
      <w:pPr>
        <w:jc w:val="both"/>
        <w:rPr>
          <w:sz w:val="24"/>
          <w:szCs w:val="24"/>
        </w:rPr>
      </w:pPr>
      <w:r w:rsidRPr="00C82408">
        <w:rPr>
          <w:rFonts w:eastAsia="Arial"/>
          <w:sz w:val="24"/>
          <w:szCs w:val="24"/>
        </w:rPr>
        <w:t>Состав слова (морфемика)</w:t>
      </w:r>
    </w:p>
    <w:p w:rsidR="001B1037" w:rsidRPr="00C82408" w:rsidRDefault="001B1037" w:rsidP="00C82408">
      <w:pPr>
        <w:ind w:firstLine="227"/>
        <w:jc w:val="both"/>
        <w:rPr>
          <w:sz w:val="24"/>
          <w:szCs w:val="24"/>
        </w:rPr>
      </w:pPr>
      <w:r w:rsidRPr="00C82408">
        <w:rPr>
          <w:rFonts w:eastAsia="Times New Roman"/>
          <w:sz w:val="24"/>
          <w:szCs w:val="24"/>
        </w:rPr>
        <w:t>Корень как обязательная часть слова; однокоренные (род­ 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B1037" w:rsidRPr="00C82408" w:rsidRDefault="001B1037" w:rsidP="00C82408">
      <w:pPr>
        <w:ind w:firstLine="227"/>
        <w:jc w:val="both"/>
        <w:rPr>
          <w:sz w:val="24"/>
          <w:szCs w:val="24"/>
        </w:rPr>
      </w:pPr>
      <w:r w:rsidRPr="00C82408">
        <w:rPr>
          <w:rFonts w:eastAsia="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Морфология</w:t>
      </w:r>
    </w:p>
    <w:p w:rsidR="001B1037" w:rsidRPr="00C82408" w:rsidRDefault="001B1037" w:rsidP="00C82408">
      <w:pPr>
        <w:jc w:val="both"/>
        <w:rPr>
          <w:sz w:val="24"/>
          <w:szCs w:val="24"/>
        </w:rPr>
      </w:pPr>
      <w:r w:rsidRPr="00C82408">
        <w:rPr>
          <w:rFonts w:eastAsia="Times New Roman"/>
          <w:sz w:val="24"/>
          <w:szCs w:val="24"/>
        </w:rPr>
        <w:t>Части речи.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w:t>
      </w:r>
      <w:r w:rsidRPr="00C82408">
        <w:rPr>
          <w:rFonts w:eastAsia="Times New Roman"/>
          <w:sz w:val="24"/>
          <w:szCs w:val="24"/>
        </w:rPr>
        <w:lastRenderedPageBreak/>
        <w:t>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Имена существительные 1, 2, </w:t>
      </w:r>
      <w:r w:rsidR="004E16B1">
        <w:rPr>
          <w:rFonts w:eastAsia="Times New Roman"/>
          <w:sz w:val="24"/>
          <w:szCs w:val="24"/>
        </w:rPr>
        <w:t>3-го склонения. Имена существи</w:t>
      </w:r>
      <w:r w:rsidRPr="00C82408">
        <w:rPr>
          <w:rFonts w:eastAsia="Times New Roman"/>
          <w:sz w:val="24"/>
          <w:szCs w:val="24"/>
        </w:rPr>
        <w:t>тельные одушевлённые и неодушевлённые.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Имя прилагательное: общее значение, вопросы, употребле­ 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C82408">
        <w:rPr>
          <w:rFonts w:eastAsia="Times New Roman"/>
          <w:b/>
          <w:bCs/>
          <w:i/>
          <w:iCs/>
          <w:sz w:val="24"/>
          <w:szCs w:val="24"/>
        </w:rPr>
        <w:t>-ий</w:t>
      </w:r>
      <w:r w:rsidRPr="00C82408">
        <w:rPr>
          <w:rFonts w:eastAsia="Times New Roman"/>
          <w:sz w:val="24"/>
          <w:szCs w:val="24"/>
        </w:rPr>
        <w:t>,</w:t>
      </w:r>
      <w:r w:rsidRPr="00C82408">
        <w:rPr>
          <w:rFonts w:eastAsia="Times New Roman"/>
          <w:b/>
          <w:bCs/>
          <w:i/>
          <w:iCs/>
          <w:sz w:val="24"/>
          <w:szCs w:val="24"/>
        </w:rPr>
        <w:t xml:space="preserve"> -ов</w:t>
      </w:r>
      <w:r w:rsidRPr="00C82408">
        <w:rPr>
          <w:rFonts w:eastAsia="Times New Roman"/>
          <w:sz w:val="24"/>
          <w:szCs w:val="24"/>
        </w:rPr>
        <w:t>,</w:t>
      </w:r>
      <w:r w:rsidRPr="00C82408">
        <w:rPr>
          <w:rFonts w:eastAsia="Times New Roman"/>
          <w:b/>
          <w:bCs/>
          <w:i/>
          <w:iCs/>
          <w:sz w:val="24"/>
          <w:szCs w:val="24"/>
        </w:rPr>
        <w:t xml:space="preserve"> -ин</w:t>
      </w:r>
      <w:r w:rsidRPr="00C82408">
        <w:rPr>
          <w:rFonts w:eastAsia="Times New Roman"/>
          <w:sz w:val="24"/>
          <w:szCs w:val="24"/>
        </w:rPr>
        <w:t>). Склонение имён прилагательных.</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Глагол: общее значение, вопросы, употребление в речи. Не­ 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1B1037" w:rsidRPr="00C82408" w:rsidRDefault="001B1037" w:rsidP="00C82408">
      <w:pPr>
        <w:jc w:val="both"/>
        <w:rPr>
          <w:rFonts w:eastAsia="Times New Roman"/>
          <w:sz w:val="24"/>
          <w:szCs w:val="24"/>
        </w:rPr>
      </w:pPr>
      <w:r w:rsidRPr="00C82408">
        <w:rPr>
          <w:rFonts w:eastAsia="Times New Roman"/>
          <w:sz w:val="24"/>
          <w:szCs w:val="24"/>
        </w:rPr>
        <w:t xml:space="preserve">Частица </w:t>
      </w:r>
      <w:r w:rsidRPr="00C82408">
        <w:rPr>
          <w:rFonts w:eastAsia="Times New Roman"/>
          <w:i/>
          <w:iCs/>
          <w:sz w:val="24"/>
          <w:szCs w:val="24"/>
        </w:rPr>
        <w:t>не</w:t>
      </w:r>
      <w:r w:rsidRPr="00C82408">
        <w:rPr>
          <w:rFonts w:eastAsia="Times New Roman"/>
          <w:sz w:val="24"/>
          <w:szCs w:val="24"/>
        </w:rPr>
        <w:t>, её значение.</w:t>
      </w:r>
    </w:p>
    <w:p w:rsidR="001B1037" w:rsidRPr="00C82408" w:rsidRDefault="001B1037" w:rsidP="00C82408">
      <w:pPr>
        <w:jc w:val="both"/>
        <w:rPr>
          <w:sz w:val="24"/>
          <w:szCs w:val="24"/>
        </w:rPr>
      </w:pPr>
      <w:r w:rsidRPr="00C82408">
        <w:rPr>
          <w:rFonts w:eastAsia="Arial"/>
          <w:sz w:val="24"/>
          <w:szCs w:val="24"/>
        </w:rPr>
        <w:t>Синтаксис</w:t>
      </w:r>
    </w:p>
    <w:p w:rsidR="001B1037" w:rsidRPr="00C82408" w:rsidRDefault="001B1037" w:rsidP="00C82408">
      <w:pPr>
        <w:ind w:firstLine="227"/>
        <w:jc w:val="both"/>
        <w:rPr>
          <w:sz w:val="24"/>
          <w:szCs w:val="24"/>
        </w:rPr>
      </w:pPr>
      <w:r w:rsidRPr="00C82408">
        <w:rPr>
          <w:rFonts w:eastAsia="Times New Roman"/>
          <w:sz w:val="24"/>
          <w:szCs w:val="24"/>
        </w:rPr>
        <w:t>Предложение. Установл</w:t>
      </w:r>
      <w:r w:rsidR="00183890" w:rsidRPr="00C82408">
        <w:rPr>
          <w:rFonts w:eastAsia="Times New Roman"/>
          <w:sz w:val="24"/>
          <w:szCs w:val="24"/>
        </w:rPr>
        <w:t>ение при помощи смысловых (син</w:t>
      </w:r>
      <w:r w:rsidRPr="00C82408">
        <w:rPr>
          <w:rFonts w:eastAsia="Times New Roman"/>
          <w:sz w:val="24"/>
          <w:szCs w:val="24"/>
        </w:rPr>
        <w:t>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 ложения распространённые и нераспространённые.</w:t>
      </w:r>
    </w:p>
    <w:p w:rsidR="001B1037" w:rsidRPr="00C82408" w:rsidRDefault="001B1037" w:rsidP="00C82408">
      <w:pPr>
        <w:ind w:firstLine="227"/>
        <w:jc w:val="both"/>
        <w:rPr>
          <w:sz w:val="24"/>
          <w:szCs w:val="24"/>
        </w:rPr>
      </w:pPr>
      <w:r w:rsidRPr="00C82408">
        <w:rPr>
          <w:rFonts w:eastAsia="Times New Roman"/>
          <w:sz w:val="24"/>
          <w:szCs w:val="24"/>
        </w:rPr>
        <w:t xml:space="preserve">Наблюдение за однородными членами предложения с союза­ ми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и без союзов.</w:t>
      </w:r>
    </w:p>
    <w:p w:rsidR="001B1037" w:rsidRPr="00C82408" w:rsidRDefault="001B1037" w:rsidP="00C82408">
      <w:pPr>
        <w:jc w:val="both"/>
        <w:rPr>
          <w:sz w:val="24"/>
          <w:szCs w:val="24"/>
        </w:rPr>
      </w:pPr>
      <w:r w:rsidRPr="00C82408">
        <w:rPr>
          <w:rFonts w:eastAsia="Arial"/>
          <w:sz w:val="24"/>
          <w:szCs w:val="24"/>
        </w:rPr>
        <w:t>Орфография и пунктуация</w:t>
      </w:r>
    </w:p>
    <w:p w:rsidR="001B1037" w:rsidRPr="00C82408" w:rsidRDefault="001B1037" w:rsidP="00C82408">
      <w:pPr>
        <w:ind w:firstLine="227"/>
        <w:jc w:val="both"/>
        <w:rPr>
          <w:sz w:val="24"/>
          <w:szCs w:val="24"/>
        </w:rPr>
      </w:pPr>
      <w:r w:rsidRPr="00C82408">
        <w:rPr>
          <w:rFonts w:eastAsia="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B1037" w:rsidRPr="00C82408" w:rsidRDefault="001B1037" w:rsidP="00C82408">
      <w:pPr>
        <w:ind w:firstLine="227"/>
        <w:jc w:val="both"/>
        <w:rPr>
          <w:sz w:val="24"/>
          <w:szCs w:val="24"/>
        </w:rPr>
      </w:pPr>
      <w:r w:rsidRPr="00C82408">
        <w:rPr>
          <w:rFonts w:eastAsia="Times New Roman"/>
          <w:sz w:val="24"/>
          <w:szCs w:val="24"/>
        </w:rPr>
        <w:t>Использование орфографического словаря для определения (уточнения) написания слова.</w:t>
      </w:r>
    </w:p>
    <w:p w:rsidR="001B1037" w:rsidRPr="00C82408" w:rsidRDefault="001B1037" w:rsidP="00C82408">
      <w:pPr>
        <w:jc w:val="both"/>
        <w:rPr>
          <w:sz w:val="24"/>
          <w:szCs w:val="24"/>
        </w:rPr>
      </w:pPr>
      <w:r w:rsidRPr="00C82408">
        <w:rPr>
          <w:rFonts w:eastAsia="Times New Roman"/>
          <w:sz w:val="24"/>
          <w:szCs w:val="24"/>
        </w:rPr>
        <w:t>Правила правописания и их применение:</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разделительный твёрдый знак;</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непроизносимые согласные в корне слова;</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мягкий знак после шипящих на конце имён существительных;</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безударные гласные в падежных окончаниях имён существи­ тельных (на уровне наблюдения);</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безударные гласные в падежных окончаниях имён прилага­ тельных (на уровне наблюдения);</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раздельное написание предлогов с личными местоимениями; непроверяемые гласные и согласные (перечень слов в орфографическом словаре учебника);</w:t>
      </w:r>
    </w:p>
    <w:p w:rsidR="001B1037" w:rsidRPr="00C82408" w:rsidRDefault="001B1037" w:rsidP="006B727A">
      <w:pPr>
        <w:pStyle w:val="a3"/>
        <w:numPr>
          <w:ilvl w:val="0"/>
          <w:numId w:val="38"/>
        </w:numPr>
        <w:ind w:left="0"/>
        <w:jc w:val="both"/>
        <w:rPr>
          <w:sz w:val="24"/>
          <w:szCs w:val="24"/>
        </w:rPr>
      </w:pPr>
      <w:r w:rsidRPr="00C82408">
        <w:rPr>
          <w:rFonts w:eastAsia="Times New Roman"/>
          <w:sz w:val="24"/>
          <w:szCs w:val="24"/>
        </w:rPr>
        <w:t xml:space="preserve">раздельное написание частицы </w:t>
      </w:r>
      <w:r w:rsidRPr="00C82408">
        <w:rPr>
          <w:rFonts w:eastAsia="Times New Roman"/>
          <w:i/>
          <w:iCs/>
          <w:sz w:val="24"/>
          <w:szCs w:val="24"/>
        </w:rPr>
        <w:t>не</w:t>
      </w:r>
      <w:r w:rsidRPr="00C82408">
        <w:rPr>
          <w:rFonts w:eastAsia="Times New Roman"/>
          <w:sz w:val="24"/>
          <w:szCs w:val="24"/>
        </w:rPr>
        <w:t xml:space="preserve"> с глаголами.</w:t>
      </w:r>
    </w:p>
    <w:p w:rsidR="001B1037" w:rsidRPr="00C82408" w:rsidRDefault="001B1037" w:rsidP="00C82408">
      <w:pPr>
        <w:jc w:val="both"/>
        <w:rPr>
          <w:sz w:val="24"/>
          <w:szCs w:val="24"/>
        </w:rPr>
      </w:pPr>
      <w:r w:rsidRPr="00C82408">
        <w:rPr>
          <w:rFonts w:eastAsia="Arial"/>
          <w:sz w:val="24"/>
          <w:szCs w:val="24"/>
        </w:rPr>
        <w:t>Развитие речи</w:t>
      </w:r>
    </w:p>
    <w:p w:rsidR="001B1037" w:rsidRPr="00C82408" w:rsidRDefault="001B1037" w:rsidP="00C82408">
      <w:pPr>
        <w:ind w:firstLine="227"/>
        <w:jc w:val="both"/>
        <w:rPr>
          <w:sz w:val="24"/>
          <w:szCs w:val="24"/>
        </w:rPr>
      </w:pPr>
      <w:r w:rsidRPr="00C82408">
        <w:rPr>
          <w:rFonts w:eastAsia="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B1037" w:rsidRPr="00C82408" w:rsidRDefault="001B1037" w:rsidP="00C82408">
      <w:pPr>
        <w:ind w:firstLine="227"/>
        <w:jc w:val="both"/>
        <w:rPr>
          <w:sz w:val="24"/>
          <w:szCs w:val="24"/>
        </w:rPr>
      </w:pPr>
      <w:r w:rsidRPr="00C82408">
        <w:rPr>
          <w:rFonts w:eastAsia="Times New Roman"/>
          <w:sz w:val="24"/>
          <w:szCs w:val="24"/>
        </w:rPr>
        <w:lastRenderedPageBreak/>
        <w:t>Особенности речевого этикета в условиях общения с людьми, плохо владеющими русским языком.</w:t>
      </w:r>
    </w:p>
    <w:p w:rsidR="001B1037" w:rsidRPr="00C82408" w:rsidRDefault="001B1037" w:rsidP="00C82408">
      <w:pPr>
        <w:ind w:firstLine="227"/>
        <w:jc w:val="both"/>
        <w:rPr>
          <w:sz w:val="24"/>
          <w:szCs w:val="24"/>
        </w:rPr>
      </w:pPr>
      <w:r w:rsidRPr="00C82408">
        <w:rPr>
          <w:rFonts w:eastAsia="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1B1037" w:rsidRPr="00C82408" w:rsidRDefault="001B1037" w:rsidP="00C82408">
      <w:pPr>
        <w:ind w:firstLine="227"/>
        <w:jc w:val="both"/>
        <w:rPr>
          <w:sz w:val="24"/>
          <w:szCs w:val="24"/>
        </w:rPr>
      </w:pPr>
      <w:r w:rsidRPr="00C82408">
        <w:rPr>
          <w:rFonts w:eastAsia="Times New Roman"/>
          <w:sz w:val="24"/>
          <w:szCs w:val="24"/>
        </w:rPr>
        <w:t>План текста. Составление плана текста, написание текста по заданному плану. Связь пред</w:t>
      </w:r>
      <w:r w:rsidR="00183890" w:rsidRPr="00C82408">
        <w:rPr>
          <w:rFonts w:eastAsia="Times New Roman"/>
          <w:sz w:val="24"/>
          <w:szCs w:val="24"/>
        </w:rPr>
        <w:t>ложений в тексте с помощью лич</w:t>
      </w:r>
      <w:r w:rsidRPr="00C82408">
        <w:rPr>
          <w:rFonts w:eastAsia="Times New Roman"/>
          <w:sz w:val="24"/>
          <w:szCs w:val="24"/>
        </w:rPr>
        <w:t xml:space="preserve">ных местоимений, синонимов, союзов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Ключевые слова в тексте.</w:t>
      </w:r>
    </w:p>
    <w:p w:rsidR="001B1037" w:rsidRPr="00C82408" w:rsidRDefault="001B1037" w:rsidP="00C82408">
      <w:pPr>
        <w:ind w:firstLine="227"/>
        <w:jc w:val="both"/>
        <w:rPr>
          <w:sz w:val="24"/>
          <w:szCs w:val="24"/>
        </w:rPr>
      </w:pPr>
      <w:r w:rsidRPr="00C82408">
        <w:rPr>
          <w:rFonts w:eastAsia="Times New Roman"/>
          <w:sz w:val="24"/>
          <w:szCs w:val="24"/>
        </w:rPr>
        <w:t>Определение типов текстов</w:t>
      </w:r>
      <w:r w:rsidR="00183890" w:rsidRPr="00C82408">
        <w:rPr>
          <w:rFonts w:eastAsia="Times New Roman"/>
          <w:sz w:val="24"/>
          <w:szCs w:val="24"/>
        </w:rPr>
        <w:t xml:space="preserve"> (повествование, описание, рас</w:t>
      </w:r>
      <w:r w:rsidRPr="00C82408">
        <w:rPr>
          <w:rFonts w:eastAsia="Times New Roman"/>
          <w:sz w:val="24"/>
          <w:szCs w:val="24"/>
        </w:rPr>
        <w:t>суждение) и создание собственных текстов заданного типа.</w:t>
      </w:r>
    </w:p>
    <w:p w:rsidR="001B1037" w:rsidRPr="00C82408" w:rsidRDefault="001B1037" w:rsidP="00C82408">
      <w:pPr>
        <w:jc w:val="both"/>
        <w:rPr>
          <w:sz w:val="24"/>
          <w:szCs w:val="24"/>
        </w:rPr>
      </w:pPr>
      <w:r w:rsidRPr="00C82408">
        <w:rPr>
          <w:rFonts w:eastAsia="Times New Roman"/>
          <w:sz w:val="24"/>
          <w:szCs w:val="24"/>
        </w:rPr>
        <w:t>Жанр письма, объявления.</w:t>
      </w:r>
    </w:p>
    <w:p w:rsidR="001B1037" w:rsidRPr="00C82408" w:rsidRDefault="001B1037" w:rsidP="00C82408">
      <w:pPr>
        <w:ind w:firstLine="227"/>
        <w:jc w:val="both"/>
        <w:rPr>
          <w:sz w:val="24"/>
          <w:szCs w:val="24"/>
        </w:rPr>
      </w:pPr>
      <w:r w:rsidRPr="00C82408">
        <w:rPr>
          <w:rFonts w:eastAsia="Times New Roman"/>
          <w:sz w:val="24"/>
          <w:szCs w:val="24"/>
        </w:rPr>
        <w:t>Изложение текста по коллективно или самостоятельно со­ ставленному плану.</w:t>
      </w:r>
    </w:p>
    <w:p w:rsidR="001B1037" w:rsidRPr="00C82408" w:rsidRDefault="001B1037" w:rsidP="00C82408">
      <w:pPr>
        <w:jc w:val="both"/>
        <w:rPr>
          <w:sz w:val="24"/>
          <w:szCs w:val="24"/>
        </w:rPr>
      </w:pPr>
      <w:r w:rsidRPr="00C82408">
        <w:rPr>
          <w:rFonts w:eastAsia="Times New Roman"/>
          <w:sz w:val="24"/>
          <w:szCs w:val="24"/>
        </w:rPr>
        <w:t>Изучающее, ознакомительное чтение.</w:t>
      </w:r>
    </w:p>
    <w:p w:rsidR="001B1037" w:rsidRPr="00C82408" w:rsidRDefault="001B1037" w:rsidP="00C82408">
      <w:pPr>
        <w:jc w:val="both"/>
        <w:rPr>
          <w:sz w:val="24"/>
          <w:szCs w:val="24"/>
        </w:rPr>
      </w:pPr>
      <w:r w:rsidRPr="00C82408">
        <w:rPr>
          <w:rFonts w:eastAsia="Times New Roman"/>
          <w:sz w:val="24"/>
          <w:szCs w:val="24"/>
        </w:rPr>
        <w:t>Изучение содержания учебного предмета «Русский язык»</w:t>
      </w:r>
    </w:p>
    <w:p w:rsidR="001B1037" w:rsidRPr="00C82408" w:rsidRDefault="001B1037" w:rsidP="006B727A">
      <w:pPr>
        <w:numPr>
          <w:ilvl w:val="0"/>
          <w:numId w:val="37"/>
        </w:numPr>
        <w:tabs>
          <w:tab w:val="left" w:pos="208"/>
        </w:tabs>
        <w:ind w:hanging="3"/>
        <w:jc w:val="both"/>
        <w:rPr>
          <w:rFonts w:eastAsia="Times New Roman"/>
          <w:b/>
          <w:bCs/>
          <w:sz w:val="24"/>
          <w:szCs w:val="24"/>
        </w:rPr>
      </w:pPr>
      <w:r w:rsidRPr="00C82408">
        <w:rPr>
          <w:rFonts w:eastAsia="Times New Roman"/>
          <w:b/>
          <w:bCs/>
          <w:sz w:val="24"/>
          <w:szCs w:val="24"/>
        </w:rPr>
        <w:t xml:space="preserve">третьем классе </w:t>
      </w:r>
      <w:r w:rsidRPr="00C82408">
        <w:rPr>
          <w:rFonts w:eastAsia="Times New Roman"/>
          <w:sz w:val="24"/>
          <w:szCs w:val="24"/>
        </w:rPr>
        <w:t>способствует освоению ряда универсальныхучебных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сравнивать грамматические признаки разных частей речи;</w:t>
      </w:r>
    </w:p>
    <w:p w:rsidR="001B1037" w:rsidRPr="00C82408" w:rsidRDefault="001B1037" w:rsidP="00C82408">
      <w:pPr>
        <w:jc w:val="both"/>
        <w:rPr>
          <w:sz w:val="24"/>
          <w:szCs w:val="24"/>
        </w:rPr>
      </w:pPr>
      <w:r w:rsidRPr="00C82408">
        <w:rPr>
          <w:rFonts w:eastAsia="Times New Roman"/>
          <w:sz w:val="24"/>
          <w:szCs w:val="24"/>
        </w:rPr>
        <w:t>— сравнивать тему и основную мысль текста;</w:t>
      </w:r>
    </w:p>
    <w:p w:rsidR="001B1037" w:rsidRPr="00C82408" w:rsidRDefault="001B1037" w:rsidP="00A55DFB">
      <w:pPr>
        <w:jc w:val="both"/>
        <w:rPr>
          <w:sz w:val="24"/>
          <w:szCs w:val="24"/>
        </w:rPr>
      </w:pPr>
      <w:r w:rsidRPr="00C82408">
        <w:rPr>
          <w:rFonts w:eastAsia="Times New Roman"/>
          <w:sz w:val="24"/>
          <w:szCs w:val="24"/>
        </w:rPr>
        <w:t>— сравнивать типы текстов (повествование, описание, рас­ суждение); сравнивать прямое и переносное значение слова;</w:t>
      </w:r>
    </w:p>
    <w:p w:rsidR="001B1037" w:rsidRPr="00C82408" w:rsidRDefault="001B1037" w:rsidP="00A55DFB">
      <w:pPr>
        <w:jc w:val="both"/>
        <w:rPr>
          <w:sz w:val="24"/>
          <w:szCs w:val="24"/>
        </w:rPr>
      </w:pPr>
      <w:r w:rsidRPr="00C82408">
        <w:rPr>
          <w:rFonts w:eastAsia="Times New Roman"/>
          <w:sz w:val="24"/>
          <w:szCs w:val="24"/>
        </w:rPr>
        <w:t>— группировать слова на основании того, какой частью речи они являются;</w:t>
      </w:r>
    </w:p>
    <w:p w:rsidR="001B1037" w:rsidRPr="00C82408" w:rsidRDefault="001B1037" w:rsidP="00A55DFB">
      <w:pPr>
        <w:jc w:val="both"/>
        <w:rPr>
          <w:sz w:val="24"/>
          <w:szCs w:val="24"/>
        </w:rPr>
      </w:pPr>
      <w:r w:rsidRPr="00C82408">
        <w:rPr>
          <w:rFonts w:eastAsia="Times New Roman"/>
          <w:sz w:val="24"/>
          <w:szCs w:val="24"/>
        </w:rPr>
        <w:t>— объединять имена существительные в группы по определённому признаку (например, род или число);</w:t>
      </w:r>
    </w:p>
    <w:p w:rsidR="001B1037" w:rsidRPr="00C82408" w:rsidRDefault="001B1037" w:rsidP="00A55DFB">
      <w:pPr>
        <w:jc w:val="both"/>
        <w:rPr>
          <w:sz w:val="24"/>
          <w:szCs w:val="24"/>
        </w:rPr>
      </w:pPr>
      <w:r w:rsidRPr="00C82408">
        <w:rPr>
          <w:rFonts w:eastAsia="Times New Roman"/>
          <w:sz w:val="24"/>
          <w:szCs w:val="24"/>
        </w:rPr>
        <w:t>— определять существенный признак для классификации звуков, предложений;</w:t>
      </w:r>
    </w:p>
    <w:p w:rsidR="001B1037" w:rsidRPr="00C82408" w:rsidRDefault="001B1037" w:rsidP="00A55DFB">
      <w:pPr>
        <w:jc w:val="both"/>
        <w:rPr>
          <w:sz w:val="24"/>
          <w:szCs w:val="24"/>
        </w:rPr>
      </w:pPr>
      <w:r w:rsidRPr="00C82408">
        <w:rPr>
          <w:rFonts w:eastAsia="Times New Roman"/>
          <w:sz w:val="24"/>
          <w:szCs w:val="24"/>
        </w:rPr>
        <w:t>— устанавливать при помощи смысловых (синтаксических) вопросов связи между словами в предложении;</w:t>
      </w:r>
    </w:p>
    <w:p w:rsidR="001B1037" w:rsidRPr="00C82408" w:rsidRDefault="001B1037" w:rsidP="00A55DFB">
      <w:pPr>
        <w:jc w:val="both"/>
        <w:rPr>
          <w:sz w:val="24"/>
          <w:szCs w:val="24"/>
        </w:rPr>
      </w:pPr>
      <w:r w:rsidRPr="00C82408">
        <w:rPr>
          <w:rFonts w:eastAsia="Times New Roman"/>
          <w:sz w:val="24"/>
          <w:szCs w:val="24"/>
        </w:rPr>
        <w:t>—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1B1037" w:rsidRPr="00C82408" w:rsidRDefault="001B1037"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определять разрыв между реальным и желательным качеством текста на основе предложенных учителем критериев;</w:t>
      </w:r>
    </w:p>
    <w:p w:rsidR="001B1037" w:rsidRPr="00C82408" w:rsidRDefault="001B1037" w:rsidP="00C82408">
      <w:pPr>
        <w:ind w:firstLine="227"/>
        <w:jc w:val="both"/>
        <w:rPr>
          <w:sz w:val="24"/>
          <w:szCs w:val="24"/>
        </w:rPr>
      </w:pPr>
      <w:r w:rsidRPr="00C82408">
        <w:rPr>
          <w:rFonts w:eastAsia="Times New Roman"/>
          <w:sz w:val="24"/>
          <w:szCs w:val="24"/>
        </w:rPr>
        <w:t>— с помощью учителя формулировать цель, планировать изменения текста;</w:t>
      </w:r>
    </w:p>
    <w:p w:rsidR="001B1037" w:rsidRPr="00C82408" w:rsidRDefault="001B1037" w:rsidP="00C82408">
      <w:pPr>
        <w:ind w:firstLine="227"/>
        <w:jc w:val="both"/>
        <w:rPr>
          <w:sz w:val="24"/>
          <w:szCs w:val="24"/>
        </w:rPr>
      </w:pPr>
      <w:r w:rsidRPr="00C82408">
        <w:rPr>
          <w:rFonts w:eastAsia="Times New Roman"/>
          <w:sz w:val="24"/>
          <w:szCs w:val="24"/>
        </w:rPr>
        <w:t>— высказывать предположение в процессе наблюдения за языковым материалом;</w:t>
      </w:r>
    </w:p>
    <w:p w:rsidR="001B1037" w:rsidRPr="00C82408" w:rsidRDefault="001B1037" w:rsidP="00C82408">
      <w:pPr>
        <w:ind w:firstLine="227"/>
        <w:jc w:val="both"/>
        <w:rPr>
          <w:sz w:val="24"/>
          <w:szCs w:val="24"/>
        </w:rPr>
      </w:pPr>
      <w:r w:rsidRPr="00C82408">
        <w:rPr>
          <w:rFonts w:eastAsia="Times New Roman"/>
          <w:sz w:val="24"/>
          <w:szCs w:val="24"/>
        </w:rPr>
        <w:t>— проводить по предложенному плану несложное лингви­ стическое мини-исследование, выполнять по предложенному плану проектное задание;</w:t>
      </w:r>
    </w:p>
    <w:p w:rsidR="001B1037" w:rsidRPr="00C82408" w:rsidRDefault="001B1037" w:rsidP="00C82408">
      <w:pPr>
        <w:ind w:firstLine="227"/>
        <w:jc w:val="both"/>
        <w:rPr>
          <w:sz w:val="24"/>
          <w:szCs w:val="24"/>
        </w:rPr>
      </w:pPr>
      <w:r w:rsidRPr="00C82408">
        <w:rPr>
          <w:rFonts w:eastAsia="Times New Roman"/>
          <w:sz w:val="24"/>
          <w:szCs w:val="24"/>
        </w:rPr>
        <w:t>— 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1B1037" w:rsidRPr="00C82408" w:rsidRDefault="001B1037" w:rsidP="00C82408">
      <w:pPr>
        <w:ind w:firstLine="227"/>
        <w:jc w:val="both"/>
        <w:rPr>
          <w:sz w:val="24"/>
          <w:szCs w:val="24"/>
        </w:rPr>
      </w:pPr>
      <w:r w:rsidRPr="00C82408">
        <w:rPr>
          <w:rFonts w:eastAsia="Times New Roman"/>
          <w:sz w:val="24"/>
          <w:szCs w:val="24"/>
        </w:rPr>
        <w:t>— выбирать наиболее подходящий для данной ситуации тип текста (на основе предложенных критериев).</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выбирать источник получения информации при выполнении мини-исследования;</w:t>
      </w:r>
    </w:p>
    <w:p w:rsidR="001B1037" w:rsidRPr="00C82408" w:rsidRDefault="001B1037" w:rsidP="00C82408">
      <w:pPr>
        <w:ind w:firstLine="227"/>
        <w:jc w:val="both"/>
        <w:rPr>
          <w:sz w:val="24"/>
          <w:szCs w:val="24"/>
        </w:rPr>
      </w:pPr>
      <w:r w:rsidRPr="00C82408">
        <w:rPr>
          <w:rFonts w:eastAsia="Times New Roman"/>
          <w:sz w:val="24"/>
          <w:szCs w:val="24"/>
        </w:rPr>
        <w:t>— анализировать текстовую, графическую, звуковую информацию в соответствии с учебной задачей;</w:t>
      </w:r>
    </w:p>
    <w:p w:rsidR="001B1037" w:rsidRPr="00C82408" w:rsidRDefault="001B1037" w:rsidP="00C82408">
      <w:pPr>
        <w:ind w:firstLine="227"/>
        <w:jc w:val="both"/>
        <w:rPr>
          <w:sz w:val="24"/>
          <w:szCs w:val="24"/>
        </w:rPr>
      </w:pPr>
      <w:r w:rsidRPr="00C82408">
        <w:rPr>
          <w:rFonts w:eastAsia="Times New Roman"/>
          <w:sz w:val="24"/>
          <w:szCs w:val="24"/>
        </w:rPr>
        <w:t>— самостоятельно создавать схемы, таблицы для представления информации как результата наблюдения за языковыми единицами.</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rFonts w:eastAsia="Times New Roman"/>
          <w:sz w:val="24"/>
          <w:szCs w:val="24"/>
        </w:rPr>
      </w:pPr>
      <w:r w:rsidRPr="00C82408">
        <w:rPr>
          <w:rFonts w:eastAsia="Times New Roman"/>
          <w:i/>
          <w:iCs/>
          <w:sz w:val="24"/>
          <w:szCs w:val="24"/>
        </w:rPr>
        <w:lastRenderedPageBreak/>
        <w:t>Общение</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строить речевое высказывание в соответствии с постав­ ленной задачей;</w:t>
      </w:r>
    </w:p>
    <w:p w:rsidR="001B1037" w:rsidRPr="00C82408" w:rsidRDefault="001B1037" w:rsidP="00C82408">
      <w:pPr>
        <w:ind w:firstLine="227"/>
        <w:jc w:val="both"/>
        <w:rPr>
          <w:sz w:val="24"/>
          <w:szCs w:val="24"/>
        </w:rPr>
      </w:pPr>
      <w:r w:rsidRPr="00C82408">
        <w:rPr>
          <w:rFonts w:eastAsia="Times New Roman"/>
          <w:sz w:val="24"/>
          <w:szCs w:val="24"/>
        </w:rPr>
        <w:t>— создавать устные и пи</w:t>
      </w:r>
      <w:r w:rsidR="00183890" w:rsidRPr="00C82408">
        <w:rPr>
          <w:rFonts w:eastAsia="Times New Roman"/>
          <w:sz w:val="24"/>
          <w:szCs w:val="24"/>
        </w:rPr>
        <w:t>сьменные тексты (описание, рас</w:t>
      </w:r>
      <w:r w:rsidRPr="00C82408">
        <w:rPr>
          <w:rFonts w:eastAsia="Times New Roman"/>
          <w:sz w:val="24"/>
          <w:szCs w:val="24"/>
        </w:rPr>
        <w:t>суждение, повествование);</w:t>
      </w:r>
    </w:p>
    <w:p w:rsidR="001B1037" w:rsidRPr="00C82408" w:rsidRDefault="001B1037" w:rsidP="00C82408">
      <w:pPr>
        <w:ind w:firstLine="227"/>
        <w:jc w:val="both"/>
        <w:rPr>
          <w:sz w:val="24"/>
          <w:szCs w:val="24"/>
        </w:rPr>
      </w:pPr>
      <w:r w:rsidRPr="00C82408">
        <w:rPr>
          <w:rFonts w:eastAsia="Times New Roman"/>
          <w:sz w:val="24"/>
          <w:szCs w:val="24"/>
        </w:rPr>
        <w:t>— готовить небольшие вы</w:t>
      </w:r>
      <w:r w:rsidR="00183890" w:rsidRPr="00C82408">
        <w:rPr>
          <w:rFonts w:eastAsia="Times New Roman"/>
          <w:sz w:val="24"/>
          <w:szCs w:val="24"/>
        </w:rPr>
        <w:t>ступления о результатах группо</w:t>
      </w:r>
      <w:r w:rsidRPr="00C82408">
        <w:rPr>
          <w:rFonts w:eastAsia="Times New Roman"/>
          <w:sz w:val="24"/>
          <w:szCs w:val="24"/>
        </w:rPr>
        <w:t>вой работы, наблюдения, выполненного мини-исследования, проектного задания;</w:t>
      </w:r>
    </w:p>
    <w:p w:rsidR="001B1037" w:rsidRPr="00C82408" w:rsidRDefault="001B1037" w:rsidP="00C82408">
      <w:pPr>
        <w:ind w:firstLine="227"/>
        <w:jc w:val="both"/>
        <w:rPr>
          <w:sz w:val="24"/>
          <w:szCs w:val="24"/>
        </w:rPr>
      </w:pPr>
      <w:r w:rsidRPr="00C82408">
        <w:rPr>
          <w:rFonts w:eastAsia="Times New Roman"/>
          <w:sz w:val="24"/>
          <w:szCs w:val="24"/>
        </w:rP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Самоорганизация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планировать действия по решению орфографической задачи; выстраивать последовательность выбранных действий.</w:t>
      </w:r>
    </w:p>
    <w:p w:rsidR="001B1037" w:rsidRPr="00C82408" w:rsidRDefault="001B1037" w:rsidP="00C82408">
      <w:pPr>
        <w:jc w:val="both"/>
        <w:rPr>
          <w:rFonts w:eastAsia="Times New Roman"/>
          <w:sz w:val="24"/>
          <w:szCs w:val="24"/>
        </w:rPr>
      </w:pPr>
      <w:r w:rsidRPr="00C82408">
        <w:rPr>
          <w:rFonts w:eastAsia="Times New Roman"/>
          <w:i/>
          <w:iCs/>
          <w:sz w:val="24"/>
          <w:szCs w:val="24"/>
        </w:rPr>
        <w:t>Самоконтроль</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устанавливать причины успеха/неудач при выполнении заданий по русскому языку;</w:t>
      </w:r>
    </w:p>
    <w:p w:rsidR="001B1037" w:rsidRPr="00C82408" w:rsidRDefault="001B1037" w:rsidP="00C82408">
      <w:pPr>
        <w:ind w:firstLine="227"/>
        <w:jc w:val="both"/>
        <w:rPr>
          <w:sz w:val="24"/>
          <w:szCs w:val="24"/>
        </w:rPr>
      </w:pPr>
      <w:r w:rsidRPr="00C82408">
        <w:rPr>
          <w:rFonts w:eastAsia="Times New Roman"/>
          <w:sz w:val="24"/>
          <w:szCs w:val="24"/>
        </w:rPr>
        <w:t>— корректировать с по</w:t>
      </w:r>
      <w:r w:rsidR="00183890" w:rsidRPr="00C82408">
        <w:rPr>
          <w:rFonts w:eastAsia="Times New Roman"/>
          <w:sz w:val="24"/>
          <w:szCs w:val="24"/>
        </w:rPr>
        <w:t>мощью учителя свои учебные дей</w:t>
      </w:r>
      <w:r w:rsidRPr="00C82408">
        <w:rPr>
          <w:rFonts w:eastAsia="Times New Roman"/>
          <w:sz w:val="24"/>
          <w:szCs w:val="24"/>
        </w:rPr>
        <w:t>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ind w:firstLine="227"/>
        <w:jc w:val="both"/>
        <w:rPr>
          <w:sz w:val="24"/>
          <w:szCs w:val="24"/>
        </w:rPr>
      </w:pPr>
      <w:r w:rsidRPr="00C82408">
        <w:rPr>
          <w:rFonts w:eastAsia="Times New Roman"/>
          <w:sz w:val="24"/>
          <w:szCs w:val="24"/>
        </w:rPr>
        <w:t>—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B1037" w:rsidRPr="00C82408" w:rsidRDefault="001B1037" w:rsidP="00C82408">
      <w:pPr>
        <w:jc w:val="both"/>
        <w:rPr>
          <w:sz w:val="24"/>
          <w:szCs w:val="24"/>
        </w:rPr>
      </w:pPr>
      <w:r w:rsidRPr="00C82408">
        <w:rPr>
          <w:rFonts w:eastAsia="Times New Roman"/>
          <w:sz w:val="24"/>
          <w:szCs w:val="24"/>
        </w:rPr>
        <w:t>— выполнять совместные (в группах) проектные задания</w:t>
      </w:r>
    </w:p>
    <w:p w:rsidR="001B1037" w:rsidRPr="00C82408" w:rsidRDefault="001B1037" w:rsidP="006B727A">
      <w:pPr>
        <w:numPr>
          <w:ilvl w:val="0"/>
          <w:numId w:val="39"/>
        </w:numPr>
        <w:tabs>
          <w:tab w:val="left" w:pos="143"/>
        </w:tabs>
        <w:ind w:hanging="143"/>
        <w:jc w:val="both"/>
        <w:rPr>
          <w:rFonts w:eastAsia="Times New Roman"/>
          <w:sz w:val="24"/>
          <w:szCs w:val="24"/>
        </w:rPr>
      </w:pPr>
      <w:r w:rsidRPr="00C82408">
        <w:rPr>
          <w:rFonts w:eastAsia="Times New Roman"/>
          <w:sz w:val="24"/>
          <w:szCs w:val="24"/>
        </w:rPr>
        <w:t>опорой на предложенные образцы;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при выполнении совместной деятельности справедливо распределять работу, договариваться, обсуждать процесс и результат совместной работы;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4 КЛАСС</w:t>
      </w:r>
    </w:p>
    <w:p w:rsidR="001B1037" w:rsidRPr="00C82408" w:rsidRDefault="001B1037" w:rsidP="00C82408">
      <w:pPr>
        <w:jc w:val="both"/>
        <w:rPr>
          <w:sz w:val="24"/>
          <w:szCs w:val="24"/>
        </w:rPr>
      </w:pPr>
      <w:r w:rsidRPr="00C82408">
        <w:rPr>
          <w:rFonts w:eastAsia="Arial"/>
          <w:sz w:val="24"/>
          <w:szCs w:val="24"/>
        </w:rPr>
        <w:t>Сведения о русском языке</w:t>
      </w:r>
    </w:p>
    <w:p w:rsidR="001B1037" w:rsidRPr="00C82408" w:rsidRDefault="001B1037" w:rsidP="00C82408">
      <w:pPr>
        <w:ind w:firstLine="227"/>
        <w:jc w:val="both"/>
        <w:rPr>
          <w:sz w:val="24"/>
          <w:szCs w:val="24"/>
        </w:rPr>
      </w:pPr>
      <w:r w:rsidRPr="00C82408">
        <w:rPr>
          <w:rFonts w:eastAsia="Times New Roman"/>
          <w:sz w:val="24"/>
          <w:szCs w:val="24"/>
        </w:rPr>
        <w:t>Русский язык как язык</w:t>
      </w:r>
      <w:r w:rsidR="00183890" w:rsidRPr="00C82408">
        <w:rPr>
          <w:rFonts w:eastAsia="Times New Roman"/>
          <w:sz w:val="24"/>
          <w:szCs w:val="24"/>
        </w:rPr>
        <w:t xml:space="preserve"> межнационального общения. Раз</w:t>
      </w:r>
      <w:r w:rsidRPr="00C82408">
        <w:rPr>
          <w:rFonts w:eastAsia="Times New Roman"/>
          <w:sz w:val="24"/>
          <w:szCs w:val="24"/>
        </w:rPr>
        <w:t>личные методы познания язы</w:t>
      </w:r>
      <w:r w:rsidR="00183890" w:rsidRPr="00C82408">
        <w:rPr>
          <w:rFonts w:eastAsia="Times New Roman"/>
          <w:sz w:val="24"/>
          <w:szCs w:val="24"/>
        </w:rPr>
        <w:t>ка: наблюдение, анализ, лингви</w:t>
      </w:r>
      <w:r w:rsidRPr="00C82408">
        <w:rPr>
          <w:rFonts w:eastAsia="Times New Roman"/>
          <w:sz w:val="24"/>
          <w:szCs w:val="24"/>
        </w:rPr>
        <w:t>стический эксперимент, мини-исследование, проект.</w:t>
      </w:r>
    </w:p>
    <w:p w:rsidR="001B1037" w:rsidRPr="00C82408" w:rsidRDefault="001B1037" w:rsidP="00C82408">
      <w:pPr>
        <w:jc w:val="both"/>
        <w:rPr>
          <w:sz w:val="24"/>
          <w:szCs w:val="24"/>
        </w:rPr>
      </w:pPr>
      <w:r w:rsidRPr="00C82408">
        <w:rPr>
          <w:rFonts w:eastAsia="Arial"/>
          <w:sz w:val="24"/>
          <w:szCs w:val="24"/>
        </w:rPr>
        <w:t>Фонетика и графика</w:t>
      </w:r>
    </w:p>
    <w:p w:rsidR="001B1037" w:rsidRPr="00C82408" w:rsidRDefault="001B1037" w:rsidP="00C82408">
      <w:pPr>
        <w:ind w:firstLine="227"/>
        <w:jc w:val="both"/>
        <w:rPr>
          <w:sz w:val="24"/>
          <w:szCs w:val="24"/>
        </w:rPr>
      </w:pPr>
      <w:r w:rsidRPr="00C82408">
        <w:rPr>
          <w:rFonts w:eastAsia="Times New Roman"/>
          <w:sz w:val="24"/>
          <w:szCs w:val="24"/>
        </w:rPr>
        <w:t xml:space="preserve">Характеристика, сравнение, классификация звуков вне слова и в слове по заданным параметрам. </w:t>
      </w:r>
      <w:proofErr w:type="gramStart"/>
      <w:r w:rsidRPr="00C82408">
        <w:rPr>
          <w:rFonts w:eastAsia="Times New Roman"/>
          <w:sz w:val="24"/>
          <w:szCs w:val="24"/>
        </w:rPr>
        <w:t>Звуко-буквенный</w:t>
      </w:r>
      <w:proofErr w:type="gramEnd"/>
      <w:r w:rsidRPr="00C82408">
        <w:rPr>
          <w:rFonts w:eastAsia="Times New Roman"/>
          <w:sz w:val="24"/>
          <w:szCs w:val="24"/>
        </w:rPr>
        <w:t xml:space="preserve"> разбор слова.</w:t>
      </w:r>
    </w:p>
    <w:p w:rsidR="001B1037" w:rsidRPr="00C82408" w:rsidRDefault="001B1037" w:rsidP="00C82408">
      <w:pPr>
        <w:jc w:val="both"/>
        <w:rPr>
          <w:sz w:val="24"/>
          <w:szCs w:val="24"/>
        </w:rPr>
      </w:pPr>
      <w:r w:rsidRPr="00C82408">
        <w:rPr>
          <w:rFonts w:eastAsia="Arial"/>
          <w:sz w:val="24"/>
          <w:szCs w:val="24"/>
        </w:rPr>
        <w:t>Орфоэпия</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w:t>
      </w:r>
    </w:p>
    <w:p w:rsidR="001B1037" w:rsidRPr="00C82408" w:rsidRDefault="001B1037" w:rsidP="00C82408">
      <w:pPr>
        <w:jc w:val="both"/>
        <w:rPr>
          <w:sz w:val="24"/>
          <w:szCs w:val="24"/>
        </w:rPr>
      </w:pPr>
      <w:r w:rsidRPr="00C82408">
        <w:rPr>
          <w:rFonts w:eastAsia="Times New Roman"/>
          <w:sz w:val="24"/>
          <w:szCs w:val="24"/>
        </w:rPr>
        <w:t>отрабатываемом в учебнике).</w:t>
      </w:r>
    </w:p>
    <w:p w:rsidR="001B1037" w:rsidRPr="00C82408" w:rsidRDefault="001B1037" w:rsidP="00C82408">
      <w:pPr>
        <w:ind w:firstLine="227"/>
        <w:jc w:val="both"/>
        <w:rPr>
          <w:sz w:val="24"/>
          <w:szCs w:val="24"/>
        </w:rPr>
      </w:pPr>
      <w:r w:rsidRPr="00C82408">
        <w:rPr>
          <w:rFonts w:eastAsia="Times New Roman"/>
          <w:sz w:val="24"/>
          <w:szCs w:val="24"/>
        </w:rPr>
        <w:t>Использование орфоэпических словарей русского языка при определении правильного произношения слов.</w:t>
      </w:r>
    </w:p>
    <w:p w:rsidR="001B1037" w:rsidRPr="00C82408" w:rsidRDefault="001B1037" w:rsidP="00C82408">
      <w:pPr>
        <w:jc w:val="both"/>
        <w:rPr>
          <w:sz w:val="24"/>
          <w:szCs w:val="24"/>
        </w:rPr>
      </w:pPr>
      <w:r w:rsidRPr="00C82408">
        <w:rPr>
          <w:rFonts w:eastAsia="Arial"/>
          <w:sz w:val="24"/>
          <w:szCs w:val="24"/>
        </w:rPr>
        <w:t>Лексика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1B1037" w:rsidRPr="00C82408" w:rsidRDefault="001B1037" w:rsidP="00C82408">
      <w:pPr>
        <w:ind w:firstLine="227"/>
        <w:jc w:val="both"/>
        <w:rPr>
          <w:sz w:val="24"/>
          <w:szCs w:val="24"/>
        </w:rPr>
      </w:pPr>
      <w:r w:rsidRPr="00C82408">
        <w:rPr>
          <w:rFonts w:eastAsia="Times New Roman"/>
          <w:sz w:val="24"/>
          <w:szCs w:val="24"/>
        </w:rPr>
        <w:t>Наблюдение за использованием в речи фразеологизмов (простые случаи).</w:t>
      </w:r>
    </w:p>
    <w:p w:rsidR="001B1037" w:rsidRPr="00C82408" w:rsidRDefault="001B1037" w:rsidP="00C82408">
      <w:pPr>
        <w:jc w:val="both"/>
        <w:rPr>
          <w:sz w:val="24"/>
          <w:szCs w:val="24"/>
        </w:rPr>
      </w:pPr>
      <w:r w:rsidRPr="00C82408">
        <w:rPr>
          <w:rFonts w:eastAsia="Arial"/>
          <w:sz w:val="24"/>
          <w:szCs w:val="24"/>
        </w:rPr>
        <w:lastRenderedPageBreak/>
        <w:t>Состав слова (морфемика)</w:t>
      </w:r>
    </w:p>
    <w:p w:rsidR="001B1037" w:rsidRPr="00C82408" w:rsidRDefault="001B1037" w:rsidP="00C82408">
      <w:pPr>
        <w:ind w:firstLine="227"/>
        <w:jc w:val="both"/>
        <w:rPr>
          <w:sz w:val="24"/>
          <w:szCs w:val="24"/>
        </w:rPr>
      </w:pPr>
      <w:r w:rsidRPr="00C82408">
        <w:rPr>
          <w:rFonts w:eastAsia="Times New Roman"/>
          <w:sz w:val="24"/>
          <w:szCs w:val="24"/>
        </w:rPr>
        <w:t>Состав изменяемых слов, выделение в словах с однозначно выделяемыми морфемами окончания, корня, приставки, с</w:t>
      </w:r>
      <w:r w:rsidR="00183890" w:rsidRPr="00C82408">
        <w:rPr>
          <w:rFonts w:eastAsia="Times New Roman"/>
          <w:sz w:val="24"/>
          <w:szCs w:val="24"/>
        </w:rPr>
        <w:t>уф</w:t>
      </w:r>
      <w:r w:rsidRPr="00C82408">
        <w:rPr>
          <w:rFonts w:eastAsia="Times New Roman"/>
          <w:sz w:val="24"/>
          <w:szCs w:val="24"/>
        </w:rPr>
        <w:t>фикса (повторение изученного).</w:t>
      </w:r>
    </w:p>
    <w:p w:rsidR="001B1037" w:rsidRPr="00C82408" w:rsidRDefault="001B1037" w:rsidP="00C82408">
      <w:pPr>
        <w:jc w:val="both"/>
        <w:rPr>
          <w:sz w:val="24"/>
          <w:szCs w:val="24"/>
        </w:rPr>
      </w:pPr>
      <w:r w:rsidRPr="00C82408">
        <w:rPr>
          <w:rFonts w:eastAsia="Times New Roman"/>
          <w:sz w:val="24"/>
          <w:szCs w:val="24"/>
        </w:rPr>
        <w:t>Основа слова.</w:t>
      </w:r>
    </w:p>
    <w:p w:rsidR="001B1037" w:rsidRPr="00C82408" w:rsidRDefault="001B1037" w:rsidP="00C82408">
      <w:pPr>
        <w:jc w:val="both"/>
        <w:rPr>
          <w:sz w:val="24"/>
          <w:szCs w:val="24"/>
        </w:rPr>
      </w:pPr>
      <w:r w:rsidRPr="00C82408">
        <w:rPr>
          <w:rFonts w:eastAsia="Times New Roman"/>
          <w:sz w:val="24"/>
          <w:szCs w:val="24"/>
        </w:rPr>
        <w:t>Состав неизменяемых слов (ознакомление).</w:t>
      </w:r>
    </w:p>
    <w:p w:rsidR="001B1037" w:rsidRPr="00C82408" w:rsidRDefault="001B1037" w:rsidP="00C82408">
      <w:pPr>
        <w:ind w:firstLine="227"/>
        <w:jc w:val="both"/>
        <w:rPr>
          <w:sz w:val="24"/>
          <w:szCs w:val="24"/>
        </w:rPr>
      </w:pPr>
      <w:r w:rsidRPr="00C82408">
        <w:rPr>
          <w:rFonts w:eastAsia="Times New Roman"/>
          <w:sz w:val="24"/>
          <w:szCs w:val="24"/>
        </w:rPr>
        <w:t>Значение наиболее употребляемых суффиксов изученных частей речи (ознакомление).</w:t>
      </w:r>
    </w:p>
    <w:p w:rsidR="001B1037" w:rsidRPr="00C82408" w:rsidRDefault="001B1037" w:rsidP="00C82408">
      <w:pPr>
        <w:jc w:val="both"/>
        <w:rPr>
          <w:sz w:val="24"/>
          <w:szCs w:val="24"/>
        </w:rPr>
      </w:pPr>
      <w:r w:rsidRPr="00C82408">
        <w:rPr>
          <w:rFonts w:eastAsia="Arial"/>
          <w:sz w:val="24"/>
          <w:szCs w:val="24"/>
        </w:rPr>
        <w:t>Морфология</w:t>
      </w:r>
    </w:p>
    <w:p w:rsidR="001B1037" w:rsidRPr="00C82408" w:rsidRDefault="001B1037" w:rsidP="00C82408">
      <w:pPr>
        <w:jc w:val="both"/>
        <w:rPr>
          <w:sz w:val="24"/>
          <w:szCs w:val="24"/>
        </w:rPr>
      </w:pPr>
      <w:r w:rsidRPr="00C82408">
        <w:rPr>
          <w:rFonts w:eastAsia="Times New Roman"/>
          <w:sz w:val="24"/>
          <w:szCs w:val="24"/>
        </w:rPr>
        <w:t>Части речи самостоятельные и служебные.</w:t>
      </w:r>
    </w:p>
    <w:p w:rsidR="001B1037" w:rsidRPr="00C82408" w:rsidRDefault="001B1037" w:rsidP="00C82408">
      <w:pPr>
        <w:ind w:firstLine="227"/>
        <w:jc w:val="both"/>
        <w:rPr>
          <w:sz w:val="24"/>
          <w:szCs w:val="24"/>
        </w:rPr>
      </w:pPr>
      <w:r w:rsidRPr="00C82408">
        <w:rPr>
          <w:rFonts w:eastAsia="Times New Roman"/>
          <w:sz w:val="24"/>
          <w:szCs w:val="24"/>
        </w:rPr>
        <w:t xml:space="preserve">Имя существительное. Склонение имён существительных (кроме существительных на </w:t>
      </w:r>
      <w:r w:rsidRPr="00C82408">
        <w:rPr>
          <w:rFonts w:eastAsia="Times New Roman"/>
          <w:b/>
          <w:bCs/>
          <w:i/>
          <w:iCs/>
          <w:sz w:val="24"/>
          <w:szCs w:val="24"/>
        </w:rPr>
        <w:t>-мя</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 xml:space="preserve">, </w:t>
      </w:r>
      <w:r w:rsidRPr="00C82408">
        <w:rPr>
          <w:rFonts w:eastAsia="Times New Roman"/>
          <w:b/>
          <w:bCs/>
          <w:i/>
          <w:iCs/>
          <w:sz w:val="24"/>
          <w:szCs w:val="24"/>
        </w:rPr>
        <w:t>-ие</w:t>
      </w:r>
      <w:r w:rsidRPr="00C82408">
        <w:rPr>
          <w:rFonts w:eastAsia="Times New Roman"/>
          <w:sz w:val="24"/>
          <w:szCs w:val="24"/>
        </w:rPr>
        <w:t xml:space="preserve">, </w:t>
      </w:r>
      <w:r w:rsidRPr="00C82408">
        <w:rPr>
          <w:rFonts w:eastAsia="Times New Roman"/>
          <w:b/>
          <w:bCs/>
          <w:i/>
          <w:iCs/>
          <w:sz w:val="24"/>
          <w:szCs w:val="24"/>
        </w:rPr>
        <w:t>-ия</w:t>
      </w:r>
      <w:r w:rsidRPr="00C82408">
        <w:rPr>
          <w:rFonts w:eastAsia="Times New Roman"/>
          <w:sz w:val="24"/>
          <w:szCs w:val="24"/>
        </w:rPr>
        <w:t xml:space="preserve">; на </w:t>
      </w:r>
      <w:r w:rsidRPr="00C82408">
        <w:rPr>
          <w:rFonts w:eastAsia="Times New Roman"/>
          <w:b/>
          <w:bCs/>
          <w:i/>
          <w:iCs/>
          <w:sz w:val="24"/>
          <w:szCs w:val="24"/>
        </w:rPr>
        <w:t>-ья</w:t>
      </w:r>
      <w:r w:rsidRPr="00C82408">
        <w:rPr>
          <w:rFonts w:eastAsia="Times New Roman"/>
          <w:sz w:val="24"/>
          <w:szCs w:val="24"/>
        </w:rPr>
        <w:t xml:space="preserve"> типа </w:t>
      </w:r>
      <w:r w:rsidRPr="00C82408">
        <w:rPr>
          <w:rFonts w:eastAsia="Times New Roman"/>
          <w:i/>
          <w:iCs/>
          <w:sz w:val="24"/>
          <w:szCs w:val="24"/>
        </w:rPr>
        <w:t>гостья</w:t>
      </w:r>
      <w:r w:rsidRPr="00C82408">
        <w:rPr>
          <w:rFonts w:eastAsia="Times New Roman"/>
          <w:sz w:val="24"/>
          <w:szCs w:val="24"/>
        </w:rPr>
        <w:t>, на -</w:t>
      </w:r>
      <w:r w:rsidRPr="00C82408">
        <w:rPr>
          <w:rFonts w:eastAsia="Times New Roman"/>
          <w:b/>
          <w:bCs/>
          <w:i/>
          <w:iCs/>
          <w:sz w:val="24"/>
          <w:szCs w:val="24"/>
        </w:rPr>
        <w:t>ье</w:t>
      </w:r>
      <w:r w:rsidRPr="00C82408">
        <w:rPr>
          <w:rFonts w:eastAsia="Times New Roman"/>
          <w:sz w:val="24"/>
          <w:szCs w:val="24"/>
        </w:rPr>
        <w:t>типа</w:t>
      </w:r>
      <w:r w:rsidRPr="00C82408">
        <w:rPr>
          <w:rFonts w:eastAsia="Times New Roman"/>
          <w:i/>
          <w:iCs/>
          <w:sz w:val="24"/>
          <w:szCs w:val="24"/>
        </w:rPr>
        <w:t xml:space="preserve"> ожерелье </w:t>
      </w:r>
      <w:r w:rsidRPr="00C82408">
        <w:rPr>
          <w:rFonts w:eastAsia="Times New Roman"/>
          <w:sz w:val="24"/>
          <w:szCs w:val="24"/>
        </w:rPr>
        <w:t xml:space="preserve">во множественном числе); соб­ственных имён существительных на </w:t>
      </w:r>
      <w:r w:rsidRPr="00C82408">
        <w:rPr>
          <w:rFonts w:eastAsia="Times New Roman"/>
          <w:b/>
          <w:bCs/>
          <w:i/>
          <w:iCs/>
          <w:sz w:val="24"/>
          <w:szCs w:val="24"/>
        </w:rPr>
        <w:t>-ов</w:t>
      </w:r>
      <w:r w:rsidRPr="00C82408">
        <w:rPr>
          <w:rFonts w:eastAsia="Times New Roman"/>
          <w:sz w:val="24"/>
          <w:szCs w:val="24"/>
        </w:rPr>
        <w:t xml:space="preserve">, </w:t>
      </w:r>
      <w:r w:rsidRPr="00C82408">
        <w:rPr>
          <w:rFonts w:eastAsia="Times New Roman"/>
          <w:b/>
          <w:bCs/>
          <w:i/>
          <w:iCs/>
          <w:sz w:val="24"/>
          <w:szCs w:val="24"/>
        </w:rPr>
        <w:t>-ин</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 имена существительные 1, 2, 3-го склонен</w:t>
      </w:r>
      <w:r w:rsidR="00183890" w:rsidRPr="00C82408">
        <w:rPr>
          <w:rFonts w:eastAsia="Times New Roman"/>
          <w:sz w:val="24"/>
          <w:szCs w:val="24"/>
        </w:rPr>
        <w:t>ия (повторение изученного). Не</w:t>
      </w:r>
      <w:r w:rsidRPr="00C82408">
        <w:rPr>
          <w:rFonts w:eastAsia="Times New Roman"/>
          <w:sz w:val="24"/>
          <w:szCs w:val="24"/>
        </w:rPr>
        <w:t>склоняемые имена существительные (ознакомление).</w:t>
      </w:r>
    </w:p>
    <w:p w:rsidR="001B1037" w:rsidRPr="00C82408" w:rsidRDefault="001B1037" w:rsidP="00C82408">
      <w:pPr>
        <w:ind w:firstLine="227"/>
        <w:jc w:val="both"/>
        <w:rPr>
          <w:sz w:val="24"/>
          <w:szCs w:val="24"/>
        </w:rPr>
      </w:pPr>
      <w:r w:rsidRPr="00C82408">
        <w:rPr>
          <w:rFonts w:eastAsia="Times New Roman"/>
          <w:sz w:val="24"/>
          <w:szCs w:val="24"/>
        </w:rPr>
        <w:t>Имя прилагательное. З</w:t>
      </w:r>
      <w:r w:rsidR="00183890" w:rsidRPr="00C82408">
        <w:rPr>
          <w:rFonts w:eastAsia="Times New Roman"/>
          <w:sz w:val="24"/>
          <w:szCs w:val="24"/>
        </w:rPr>
        <w:t>ависимость формы имени прилага</w:t>
      </w:r>
      <w:r w:rsidRPr="00C82408">
        <w:rPr>
          <w:rFonts w:eastAsia="Times New Roman"/>
          <w:sz w:val="24"/>
          <w:szCs w:val="24"/>
        </w:rPr>
        <w:t>тельного от формы имени существительного (повторение). Склонение имён прилагательных во множественном числе.</w:t>
      </w:r>
    </w:p>
    <w:p w:rsidR="001B1037" w:rsidRPr="00C82408" w:rsidRDefault="001B1037" w:rsidP="00C82408">
      <w:pPr>
        <w:ind w:firstLine="227"/>
        <w:jc w:val="both"/>
        <w:rPr>
          <w:sz w:val="24"/>
          <w:szCs w:val="24"/>
        </w:rPr>
      </w:pPr>
      <w:r w:rsidRPr="00C82408">
        <w:rPr>
          <w:rFonts w:eastAsia="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1B1037" w:rsidRPr="00C82408" w:rsidRDefault="001B1037" w:rsidP="00C82408">
      <w:pPr>
        <w:jc w:val="both"/>
        <w:rPr>
          <w:sz w:val="24"/>
          <w:szCs w:val="24"/>
        </w:rPr>
      </w:pPr>
      <w:r w:rsidRPr="00C82408">
        <w:rPr>
          <w:rFonts w:eastAsia="Times New Roman"/>
          <w:sz w:val="24"/>
          <w:szCs w:val="24"/>
        </w:rPr>
        <w:t>Глагол. Изменение глаголов по лицам и числам в настоящем</w:t>
      </w:r>
    </w:p>
    <w:p w:rsidR="001B1037" w:rsidRPr="00C82408" w:rsidRDefault="001B1037" w:rsidP="006B727A">
      <w:pPr>
        <w:numPr>
          <w:ilvl w:val="0"/>
          <w:numId w:val="40"/>
        </w:numPr>
        <w:tabs>
          <w:tab w:val="left" w:pos="231"/>
        </w:tabs>
        <w:ind w:hanging="3"/>
        <w:jc w:val="both"/>
        <w:rPr>
          <w:rFonts w:eastAsia="Times New Roman"/>
          <w:sz w:val="24"/>
          <w:szCs w:val="24"/>
        </w:rPr>
      </w:pPr>
      <w:r w:rsidRPr="00C82408">
        <w:rPr>
          <w:rFonts w:eastAsia="Times New Roman"/>
          <w:sz w:val="24"/>
          <w:szCs w:val="24"/>
        </w:rPr>
        <w:t>будущем времени (спряжение). І и ІІ спряжение глаголов. Способы определения I и II спряжения глаголов.</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Наречие (общее представление). Значение, вопросы, употребление в речи.</w:t>
      </w:r>
    </w:p>
    <w:p w:rsidR="001B1037" w:rsidRPr="00C82408" w:rsidRDefault="001B1037" w:rsidP="00C82408">
      <w:pPr>
        <w:jc w:val="both"/>
        <w:rPr>
          <w:rFonts w:eastAsia="Times New Roman"/>
          <w:sz w:val="24"/>
          <w:szCs w:val="24"/>
        </w:rPr>
      </w:pPr>
      <w:r w:rsidRPr="00C82408">
        <w:rPr>
          <w:rFonts w:eastAsia="Times New Roman"/>
          <w:sz w:val="24"/>
          <w:szCs w:val="24"/>
        </w:rPr>
        <w:t xml:space="preserve">Предлог. Отличие предлогов от приставок (повторение). Союз; союзы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в простых и сложных предложениях. Частица </w:t>
      </w:r>
      <w:r w:rsidRPr="00C82408">
        <w:rPr>
          <w:rFonts w:eastAsia="Times New Roman"/>
          <w:i/>
          <w:iCs/>
          <w:sz w:val="24"/>
          <w:szCs w:val="24"/>
        </w:rPr>
        <w:t>не</w:t>
      </w:r>
      <w:r w:rsidRPr="00C82408">
        <w:rPr>
          <w:rFonts w:eastAsia="Times New Roman"/>
          <w:sz w:val="24"/>
          <w:szCs w:val="24"/>
        </w:rPr>
        <w:t>, её значение (повторение).</w:t>
      </w:r>
    </w:p>
    <w:p w:rsidR="001B1037" w:rsidRPr="00C82408" w:rsidRDefault="001B1037" w:rsidP="00C82408">
      <w:pPr>
        <w:jc w:val="both"/>
        <w:rPr>
          <w:sz w:val="24"/>
          <w:szCs w:val="24"/>
        </w:rPr>
      </w:pPr>
      <w:r w:rsidRPr="00C82408">
        <w:rPr>
          <w:rFonts w:eastAsia="Arial"/>
          <w:sz w:val="24"/>
          <w:szCs w:val="24"/>
        </w:rPr>
        <w:t>Синтаксис</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1B1037" w:rsidRPr="00C82408" w:rsidRDefault="001B1037" w:rsidP="00C82408">
      <w:pPr>
        <w:ind w:firstLine="227"/>
        <w:jc w:val="both"/>
        <w:rPr>
          <w:sz w:val="24"/>
          <w:szCs w:val="24"/>
        </w:rPr>
      </w:pPr>
      <w:r w:rsidRPr="00C82408">
        <w:rPr>
          <w:rFonts w:eastAsia="Times New Roman"/>
          <w:sz w:val="24"/>
          <w:szCs w:val="24"/>
        </w:rPr>
        <w:t xml:space="preserve">Предложения с однородными членами: без союзов, с союзами </w:t>
      </w:r>
      <w:r w:rsidRPr="00C82408">
        <w:rPr>
          <w:rFonts w:eastAsia="Times New Roman"/>
          <w:i/>
          <w:iCs/>
          <w:sz w:val="24"/>
          <w:szCs w:val="24"/>
        </w:rPr>
        <w:t>а</w:t>
      </w:r>
      <w:r w:rsidRPr="00C82408">
        <w:rPr>
          <w:rFonts w:eastAsia="Times New Roman"/>
          <w:sz w:val="24"/>
          <w:szCs w:val="24"/>
        </w:rPr>
        <w:t>,</w:t>
      </w:r>
      <w:r w:rsidRPr="00C82408">
        <w:rPr>
          <w:rFonts w:eastAsia="Times New Roman"/>
          <w:i/>
          <w:iCs/>
          <w:sz w:val="24"/>
          <w:szCs w:val="24"/>
        </w:rPr>
        <w:t xml:space="preserve"> но</w:t>
      </w:r>
      <w:r w:rsidRPr="00C82408">
        <w:rPr>
          <w:rFonts w:eastAsia="Times New Roman"/>
          <w:sz w:val="24"/>
          <w:szCs w:val="24"/>
        </w:rPr>
        <w:t>, с одиночным союзом</w:t>
      </w:r>
      <w:r w:rsidRPr="00C82408">
        <w:rPr>
          <w:rFonts w:eastAsia="Times New Roman"/>
          <w:i/>
          <w:iCs/>
          <w:sz w:val="24"/>
          <w:szCs w:val="24"/>
        </w:rPr>
        <w:t xml:space="preserve"> и</w:t>
      </w:r>
      <w:r w:rsidRPr="00C82408">
        <w:rPr>
          <w:rFonts w:eastAsia="Times New Roman"/>
          <w:sz w:val="24"/>
          <w:szCs w:val="24"/>
        </w:rPr>
        <w:t xml:space="preserve">. Интонация перечисления в </w:t>
      </w:r>
      <w:proofErr w:type="gramStart"/>
      <w:r w:rsidRPr="00C82408">
        <w:rPr>
          <w:rFonts w:eastAsia="Times New Roman"/>
          <w:sz w:val="24"/>
          <w:szCs w:val="24"/>
        </w:rPr>
        <w:t>пред­ложениях</w:t>
      </w:r>
      <w:proofErr w:type="gramEnd"/>
      <w:r w:rsidRPr="00C82408">
        <w:rPr>
          <w:rFonts w:eastAsia="Times New Roman"/>
          <w:sz w:val="24"/>
          <w:szCs w:val="24"/>
        </w:rPr>
        <w:t xml:space="preserve"> с однородными членами.</w:t>
      </w:r>
    </w:p>
    <w:p w:rsidR="001B1037" w:rsidRPr="00C82408" w:rsidRDefault="001B1037" w:rsidP="00C82408">
      <w:pPr>
        <w:ind w:firstLine="227"/>
        <w:jc w:val="both"/>
        <w:rPr>
          <w:sz w:val="24"/>
          <w:szCs w:val="24"/>
        </w:rPr>
      </w:pPr>
      <w:r w:rsidRPr="00C82408">
        <w:rPr>
          <w:rFonts w:eastAsia="Times New Roman"/>
          <w:sz w:val="24"/>
          <w:szCs w:val="24"/>
        </w:rPr>
        <w:t xml:space="preserve">Простое и сложное предложение (ознакомление). Сложные предложения: сложносочинённые с союзами </w:t>
      </w:r>
      <w:r w:rsidRPr="00C82408">
        <w:rPr>
          <w:rFonts w:eastAsia="Times New Roman"/>
          <w:i/>
          <w:iCs/>
          <w:sz w:val="24"/>
          <w:szCs w:val="24"/>
        </w:rPr>
        <w:t>и, а, но</w:t>
      </w:r>
      <w:r w:rsidRPr="00C82408">
        <w:rPr>
          <w:rFonts w:eastAsia="Times New Roman"/>
          <w:sz w:val="24"/>
          <w:szCs w:val="24"/>
        </w:rPr>
        <w:t>; бессоюзные сложные предложения (без называния терминов).</w:t>
      </w:r>
    </w:p>
    <w:p w:rsidR="001B1037" w:rsidRPr="00C82408" w:rsidRDefault="001B1037" w:rsidP="00C82408">
      <w:pPr>
        <w:jc w:val="both"/>
        <w:rPr>
          <w:sz w:val="24"/>
          <w:szCs w:val="24"/>
        </w:rPr>
      </w:pPr>
      <w:r w:rsidRPr="00C82408">
        <w:rPr>
          <w:rFonts w:eastAsia="Arial"/>
          <w:sz w:val="24"/>
          <w:szCs w:val="24"/>
        </w:rPr>
        <w:t>Орфография и пунктуация</w:t>
      </w:r>
    </w:p>
    <w:p w:rsidR="001B1037" w:rsidRPr="00C82408" w:rsidRDefault="001B1037" w:rsidP="00C82408">
      <w:pPr>
        <w:jc w:val="both"/>
        <w:rPr>
          <w:sz w:val="24"/>
          <w:szCs w:val="24"/>
        </w:rPr>
      </w:pPr>
      <w:r w:rsidRPr="00C82408">
        <w:rPr>
          <w:rFonts w:eastAsia="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B1037" w:rsidRPr="00C82408" w:rsidRDefault="001B1037" w:rsidP="00C82408">
      <w:pPr>
        <w:ind w:firstLine="227"/>
        <w:jc w:val="both"/>
        <w:rPr>
          <w:sz w:val="24"/>
          <w:szCs w:val="24"/>
        </w:rPr>
      </w:pPr>
      <w:r w:rsidRPr="00C82408">
        <w:rPr>
          <w:rFonts w:eastAsia="Times New Roman"/>
          <w:sz w:val="24"/>
          <w:szCs w:val="24"/>
        </w:rPr>
        <w:t>Использование орфографического словаря для определения (уточнения) написания слова.</w:t>
      </w:r>
    </w:p>
    <w:p w:rsidR="001B1037" w:rsidRPr="00C82408" w:rsidRDefault="001B1037" w:rsidP="00C82408">
      <w:pPr>
        <w:jc w:val="both"/>
        <w:rPr>
          <w:sz w:val="24"/>
          <w:szCs w:val="24"/>
        </w:rPr>
      </w:pPr>
      <w:r w:rsidRPr="00C82408">
        <w:rPr>
          <w:rFonts w:eastAsia="Times New Roman"/>
          <w:sz w:val="24"/>
          <w:szCs w:val="24"/>
        </w:rPr>
        <w:t>Правила правописания и их применение:</w:t>
      </w:r>
    </w:p>
    <w:p w:rsidR="001B1037" w:rsidRPr="00C82408" w:rsidRDefault="001B1037" w:rsidP="006B727A">
      <w:pPr>
        <w:pStyle w:val="a3"/>
        <w:numPr>
          <w:ilvl w:val="0"/>
          <w:numId w:val="42"/>
        </w:numPr>
        <w:ind w:left="0" w:firstLine="0"/>
        <w:jc w:val="both"/>
        <w:rPr>
          <w:rFonts w:eastAsia="Times New Roman"/>
          <w:sz w:val="24"/>
          <w:szCs w:val="24"/>
        </w:rPr>
      </w:pPr>
      <w:r w:rsidRPr="00C82408">
        <w:rPr>
          <w:rFonts w:eastAsia="Times New Roman"/>
          <w:sz w:val="24"/>
          <w:szCs w:val="24"/>
        </w:rPr>
        <w:lastRenderedPageBreak/>
        <w:t xml:space="preserve">безударные падежные окончания имён существительных (кроме существительных на </w:t>
      </w:r>
      <w:r w:rsidRPr="00C82408">
        <w:rPr>
          <w:rFonts w:eastAsia="Times New Roman"/>
          <w:b/>
          <w:bCs/>
          <w:i/>
          <w:iCs/>
          <w:sz w:val="24"/>
          <w:szCs w:val="24"/>
        </w:rPr>
        <w:t>-мя</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 xml:space="preserve">, </w:t>
      </w:r>
      <w:r w:rsidRPr="00C82408">
        <w:rPr>
          <w:rFonts w:eastAsia="Times New Roman"/>
          <w:b/>
          <w:bCs/>
          <w:i/>
          <w:iCs/>
          <w:sz w:val="24"/>
          <w:szCs w:val="24"/>
        </w:rPr>
        <w:t>-ие</w:t>
      </w:r>
      <w:r w:rsidRPr="00C82408">
        <w:rPr>
          <w:rFonts w:eastAsia="Times New Roman"/>
          <w:sz w:val="24"/>
          <w:szCs w:val="24"/>
        </w:rPr>
        <w:t xml:space="preserve">, </w:t>
      </w:r>
      <w:r w:rsidRPr="00C82408">
        <w:rPr>
          <w:rFonts w:eastAsia="Times New Roman"/>
          <w:b/>
          <w:bCs/>
          <w:i/>
          <w:iCs/>
          <w:sz w:val="24"/>
          <w:szCs w:val="24"/>
        </w:rPr>
        <w:t>-ия</w:t>
      </w:r>
      <w:r w:rsidRPr="00C82408">
        <w:rPr>
          <w:rFonts w:eastAsia="Times New Roman"/>
          <w:sz w:val="24"/>
          <w:szCs w:val="24"/>
        </w:rPr>
        <w:t xml:space="preserve">, а также кроме собственных имён существительных на </w:t>
      </w:r>
      <w:r w:rsidRPr="00C82408">
        <w:rPr>
          <w:rFonts w:eastAsia="Times New Roman"/>
          <w:b/>
          <w:bCs/>
          <w:i/>
          <w:iCs/>
          <w:sz w:val="24"/>
          <w:szCs w:val="24"/>
        </w:rPr>
        <w:t>-ов</w:t>
      </w:r>
      <w:r w:rsidRPr="00C82408">
        <w:rPr>
          <w:rFonts w:eastAsia="Times New Roman"/>
          <w:sz w:val="24"/>
          <w:szCs w:val="24"/>
        </w:rPr>
        <w:t xml:space="preserve">, </w:t>
      </w:r>
      <w:r w:rsidRPr="00C82408">
        <w:rPr>
          <w:rFonts w:eastAsia="Times New Roman"/>
          <w:b/>
          <w:bCs/>
          <w:i/>
          <w:iCs/>
          <w:sz w:val="24"/>
          <w:szCs w:val="24"/>
        </w:rPr>
        <w:t>-ин</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w:t>
      </w:r>
    </w:p>
    <w:p w:rsidR="001B1037" w:rsidRPr="00C82408" w:rsidRDefault="001B1037" w:rsidP="006B727A">
      <w:pPr>
        <w:pStyle w:val="a3"/>
        <w:numPr>
          <w:ilvl w:val="0"/>
          <w:numId w:val="42"/>
        </w:numPr>
        <w:ind w:left="0" w:firstLine="0"/>
        <w:jc w:val="both"/>
        <w:rPr>
          <w:sz w:val="24"/>
          <w:szCs w:val="24"/>
        </w:rPr>
      </w:pPr>
      <w:r w:rsidRPr="00C82408">
        <w:rPr>
          <w:rFonts w:eastAsia="Times New Roman"/>
          <w:sz w:val="24"/>
          <w:szCs w:val="24"/>
        </w:rPr>
        <w:t>безударные падежные окончания имён прилагательных;</w:t>
      </w:r>
    </w:p>
    <w:p w:rsidR="001B1037" w:rsidRPr="00C82408" w:rsidRDefault="001B1037" w:rsidP="006B727A">
      <w:pPr>
        <w:pStyle w:val="a3"/>
        <w:numPr>
          <w:ilvl w:val="0"/>
          <w:numId w:val="42"/>
        </w:numPr>
        <w:ind w:left="0" w:firstLine="0"/>
        <w:jc w:val="both"/>
        <w:rPr>
          <w:sz w:val="24"/>
          <w:szCs w:val="24"/>
        </w:rPr>
      </w:pPr>
      <w:r w:rsidRPr="00C82408">
        <w:rPr>
          <w:rFonts w:eastAsia="Times New Roman"/>
          <w:sz w:val="24"/>
          <w:szCs w:val="24"/>
        </w:rPr>
        <w:t>мягкий знак после шипящих на конце глаголов в форме 2-го лица единственного числа;</w:t>
      </w:r>
    </w:p>
    <w:p w:rsidR="001B1037" w:rsidRPr="00C82408" w:rsidRDefault="001B1037" w:rsidP="006B727A">
      <w:pPr>
        <w:pStyle w:val="a3"/>
        <w:numPr>
          <w:ilvl w:val="0"/>
          <w:numId w:val="42"/>
        </w:numPr>
        <w:ind w:left="0" w:firstLine="0"/>
        <w:jc w:val="both"/>
        <w:rPr>
          <w:sz w:val="24"/>
          <w:szCs w:val="24"/>
        </w:rPr>
      </w:pPr>
      <w:r w:rsidRPr="00C82408">
        <w:rPr>
          <w:rFonts w:eastAsia="Times New Roman"/>
          <w:sz w:val="24"/>
          <w:szCs w:val="24"/>
        </w:rPr>
        <w:t xml:space="preserve">наличие  или  отсутствие  мягкого  знака  в  глаголах  на </w:t>
      </w:r>
      <w:proofErr w:type="gramStart"/>
      <w:r w:rsidRPr="00C82408">
        <w:rPr>
          <w:rFonts w:eastAsia="Times New Roman"/>
          <w:b/>
          <w:bCs/>
          <w:i/>
          <w:iCs/>
          <w:sz w:val="24"/>
          <w:szCs w:val="24"/>
        </w:rPr>
        <w:t>-т</w:t>
      </w:r>
      <w:proofErr w:type="gramEnd"/>
      <w:r w:rsidRPr="00C82408">
        <w:rPr>
          <w:rFonts w:eastAsia="Times New Roman"/>
          <w:b/>
          <w:bCs/>
          <w:i/>
          <w:iCs/>
          <w:sz w:val="24"/>
          <w:szCs w:val="24"/>
        </w:rPr>
        <w:t xml:space="preserve">ься </w:t>
      </w:r>
      <w:r w:rsidRPr="00C82408">
        <w:rPr>
          <w:rFonts w:eastAsia="Times New Roman"/>
          <w:sz w:val="24"/>
          <w:szCs w:val="24"/>
        </w:rPr>
        <w:t>и</w:t>
      </w:r>
      <w:r w:rsidRPr="00C82408">
        <w:rPr>
          <w:rFonts w:eastAsia="Times New Roman"/>
          <w:b/>
          <w:bCs/>
          <w:i/>
          <w:iCs/>
          <w:sz w:val="24"/>
          <w:szCs w:val="24"/>
        </w:rPr>
        <w:t xml:space="preserve"> -тся</w:t>
      </w:r>
      <w:r w:rsidRPr="00C82408">
        <w:rPr>
          <w:rFonts w:eastAsia="Times New Roman"/>
          <w:sz w:val="24"/>
          <w:szCs w:val="24"/>
        </w:rPr>
        <w:t>;</w:t>
      </w:r>
    </w:p>
    <w:p w:rsidR="001B1037" w:rsidRPr="00C82408" w:rsidRDefault="001B1037" w:rsidP="006B727A">
      <w:pPr>
        <w:pStyle w:val="a3"/>
        <w:numPr>
          <w:ilvl w:val="0"/>
          <w:numId w:val="42"/>
        </w:numPr>
        <w:ind w:left="0" w:firstLine="0"/>
        <w:jc w:val="both"/>
        <w:rPr>
          <w:sz w:val="24"/>
          <w:szCs w:val="24"/>
        </w:rPr>
      </w:pPr>
      <w:r w:rsidRPr="00C82408">
        <w:rPr>
          <w:rFonts w:eastAsia="Times New Roman"/>
          <w:sz w:val="24"/>
          <w:szCs w:val="24"/>
        </w:rPr>
        <w:t>безударные личные окончания глаголов;</w:t>
      </w:r>
    </w:p>
    <w:p w:rsidR="001B1037" w:rsidRPr="00C82408" w:rsidRDefault="001B1037" w:rsidP="006B727A">
      <w:pPr>
        <w:pStyle w:val="a3"/>
        <w:numPr>
          <w:ilvl w:val="0"/>
          <w:numId w:val="42"/>
        </w:numPr>
        <w:ind w:left="0" w:firstLine="0"/>
        <w:jc w:val="both"/>
        <w:rPr>
          <w:sz w:val="24"/>
          <w:szCs w:val="24"/>
        </w:rPr>
      </w:pPr>
      <w:r w:rsidRPr="00C82408">
        <w:rPr>
          <w:rFonts w:eastAsia="Times New Roman"/>
          <w:sz w:val="24"/>
          <w:szCs w:val="24"/>
        </w:rPr>
        <w:t xml:space="preserve">знаки препинания в предложениях с однородными членами, соединёнными союзами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и без союзов.</w:t>
      </w:r>
    </w:p>
    <w:p w:rsidR="001B1037" w:rsidRPr="00C82408" w:rsidRDefault="001B1037" w:rsidP="00C82408">
      <w:pPr>
        <w:ind w:firstLine="227"/>
        <w:jc w:val="both"/>
        <w:rPr>
          <w:sz w:val="24"/>
          <w:szCs w:val="24"/>
        </w:rPr>
      </w:pPr>
      <w:r w:rsidRPr="00C82408">
        <w:rPr>
          <w:rFonts w:eastAsia="Times New Roman"/>
          <w:sz w:val="24"/>
          <w:szCs w:val="24"/>
        </w:rPr>
        <w:t>Знаки препинания в сложном предложении, состоящем из двух простых (наблюдение).</w:t>
      </w:r>
    </w:p>
    <w:p w:rsidR="001B1037" w:rsidRPr="00C82408" w:rsidRDefault="001B1037" w:rsidP="00C82408">
      <w:pPr>
        <w:ind w:firstLine="227"/>
        <w:jc w:val="both"/>
        <w:rPr>
          <w:sz w:val="24"/>
          <w:szCs w:val="24"/>
        </w:rPr>
      </w:pPr>
      <w:r w:rsidRPr="00C82408">
        <w:rPr>
          <w:rFonts w:eastAsia="Times New Roman"/>
          <w:sz w:val="24"/>
          <w:szCs w:val="24"/>
        </w:rPr>
        <w:t>Знаки препинания в предложении с прямой речью после слов автора (наблюдение).</w:t>
      </w:r>
    </w:p>
    <w:p w:rsidR="001B1037" w:rsidRPr="00C82408" w:rsidRDefault="001B1037" w:rsidP="00C82408">
      <w:pPr>
        <w:jc w:val="both"/>
        <w:rPr>
          <w:sz w:val="24"/>
          <w:szCs w:val="24"/>
        </w:rPr>
      </w:pPr>
      <w:r w:rsidRPr="00C82408">
        <w:rPr>
          <w:rFonts w:eastAsia="Arial"/>
          <w:sz w:val="24"/>
          <w:szCs w:val="24"/>
        </w:rPr>
        <w:t>Развитие речи</w:t>
      </w:r>
    </w:p>
    <w:p w:rsidR="001B1037" w:rsidRPr="00C82408" w:rsidRDefault="001B1037" w:rsidP="00C82408">
      <w:pPr>
        <w:ind w:firstLine="227"/>
        <w:jc w:val="both"/>
        <w:rPr>
          <w:sz w:val="24"/>
          <w:szCs w:val="24"/>
        </w:rPr>
      </w:pPr>
      <w:r w:rsidRPr="00C82408">
        <w:rPr>
          <w:rFonts w:eastAsia="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1B1037" w:rsidRPr="00C82408" w:rsidRDefault="001B1037" w:rsidP="00C82408">
      <w:pPr>
        <w:ind w:firstLine="227"/>
        <w:jc w:val="both"/>
        <w:rPr>
          <w:sz w:val="24"/>
          <w:szCs w:val="24"/>
        </w:rPr>
      </w:pPr>
      <w:r w:rsidRPr="00C82408">
        <w:rPr>
          <w:rFonts w:eastAsia="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1B1037" w:rsidRPr="00C82408" w:rsidRDefault="001B1037" w:rsidP="00C82408">
      <w:pPr>
        <w:ind w:firstLine="227"/>
        <w:jc w:val="both"/>
        <w:rPr>
          <w:sz w:val="24"/>
          <w:szCs w:val="24"/>
        </w:rPr>
      </w:pPr>
      <w:r w:rsidRPr="00C82408">
        <w:rPr>
          <w:rFonts w:eastAsia="Times New Roman"/>
          <w:sz w:val="24"/>
          <w:szCs w:val="24"/>
        </w:rPr>
        <w:t>Изложение (подробный устный и письменный пересказ текста; выборочный устный пересказ текста).</w:t>
      </w:r>
    </w:p>
    <w:p w:rsidR="001B1037" w:rsidRPr="00C82408" w:rsidRDefault="001B1037" w:rsidP="00C82408">
      <w:pPr>
        <w:jc w:val="both"/>
        <w:rPr>
          <w:sz w:val="24"/>
          <w:szCs w:val="24"/>
        </w:rPr>
      </w:pPr>
      <w:r w:rsidRPr="00C82408">
        <w:rPr>
          <w:rFonts w:eastAsia="Times New Roman"/>
          <w:sz w:val="24"/>
          <w:szCs w:val="24"/>
        </w:rPr>
        <w:t>Сочинение как вид письменной работы.</w:t>
      </w:r>
    </w:p>
    <w:p w:rsidR="001B1037" w:rsidRPr="00C82408" w:rsidRDefault="001B1037" w:rsidP="00C82408">
      <w:pPr>
        <w:ind w:firstLine="227"/>
        <w:jc w:val="both"/>
        <w:rPr>
          <w:sz w:val="24"/>
          <w:szCs w:val="24"/>
        </w:rPr>
      </w:pPr>
      <w:r w:rsidRPr="00C82408">
        <w:rPr>
          <w:rFonts w:eastAsia="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1B1037" w:rsidRPr="00C82408" w:rsidRDefault="001B1037" w:rsidP="00C82408">
      <w:pPr>
        <w:jc w:val="both"/>
        <w:rPr>
          <w:sz w:val="24"/>
          <w:szCs w:val="24"/>
        </w:rPr>
      </w:pPr>
      <w:r w:rsidRPr="00C82408">
        <w:rPr>
          <w:rFonts w:eastAsia="Times New Roman"/>
          <w:sz w:val="24"/>
          <w:szCs w:val="24"/>
        </w:rPr>
        <w:t>Изучение содержания учебного предмета «Русский язык»</w:t>
      </w:r>
    </w:p>
    <w:p w:rsidR="001B1037" w:rsidRPr="00C82408" w:rsidRDefault="001B1037" w:rsidP="006B727A">
      <w:pPr>
        <w:numPr>
          <w:ilvl w:val="0"/>
          <w:numId w:val="41"/>
        </w:numPr>
        <w:tabs>
          <w:tab w:val="left" w:pos="170"/>
        </w:tabs>
        <w:ind w:hanging="3"/>
        <w:jc w:val="both"/>
        <w:rPr>
          <w:rFonts w:eastAsia="Times New Roman"/>
          <w:b/>
          <w:bCs/>
          <w:sz w:val="24"/>
          <w:szCs w:val="24"/>
        </w:rPr>
      </w:pPr>
      <w:r w:rsidRPr="00C82408">
        <w:rPr>
          <w:rFonts w:eastAsia="Times New Roman"/>
          <w:b/>
          <w:bCs/>
          <w:sz w:val="24"/>
          <w:szCs w:val="24"/>
        </w:rPr>
        <w:t xml:space="preserve">четвёртом классе </w:t>
      </w:r>
      <w:r w:rsidRPr="00C82408">
        <w:rPr>
          <w:rFonts w:eastAsia="Times New Roman"/>
          <w:sz w:val="24"/>
          <w:szCs w:val="24"/>
        </w:rPr>
        <w:t xml:space="preserve">способствует освоению ряда </w:t>
      </w:r>
    </w:p>
    <w:p w:rsidR="001B1037" w:rsidRPr="00C82408" w:rsidRDefault="001B1037" w:rsidP="00C82408">
      <w:pPr>
        <w:tabs>
          <w:tab w:val="left" w:pos="170"/>
        </w:tabs>
        <w:jc w:val="both"/>
        <w:rPr>
          <w:rFonts w:eastAsia="Times New Roman"/>
          <w:b/>
          <w:bCs/>
          <w:sz w:val="24"/>
          <w:szCs w:val="24"/>
        </w:rPr>
      </w:pPr>
      <w:r w:rsidRPr="00C82408">
        <w:rPr>
          <w:rFonts w:eastAsia="Times New Roman"/>
          <w:sz w:val="24"/>
          <w:szCs w:val="24"/>
        </w:rPr>
        <w:t>универсальныхучебных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1B1037" w:rsidRPr="00C82408" w:rsidRDefault="001B1037" w:rsidP="00C82408">
      <w:pPr>
        <w:ind w:firstLine="227"/>
        <w:jc w:val="both"/>
        <w:rPr>
          <w:sz w:val="24"/>
          <w:szCs w:val="24"/>
        </w:rPr>
      </w:pPr>
      <w:r w:rsidRPr="00C82408">
        <w:rPr>
          <w:rFonts w:eastAsia="Times New Roman"/>
          <w:sz w:val="24"/>
          <w:szCs w:val="24"/>
        </w:rPr>
        <w:t>— группировать слова на основании того, какой частью речи они являются;</w:t>
      </w:r>
    </w:p>
    <w:p w:rsidR="001B1037" w:rsidRPr="00C82408" w:rsidRDefault="001B1037" w:rsidP="00C82408">
      <w:pPr>
        <w:ind w:firstLine="227"/>
        <w:jc w:val="both"/>
        <w:rPr>
          <w:sz w:val="24"/>
          <w:szCs w:val="24"/>
        </w:rPr>
      </w:pPr>
      <w:r w:rsidRPr="00C82408">
        <w:rPr>
          <w:rFonts w:eastAsia="Times New Roman"/>
          <w:sz w:val="24"/>
          <w:szCs w:val="24"/>
        </w:rPr>
        <w:t>— объединять глаголы в группы по определённому признаку (например, время, спряжение);</w:t>
      </w:r>
    </w:p>
    <w:p w:rsidR="001B1037" w:rsidRPr="00C82408" w:rsidRDefault="001B1037" w:rsidP="00C82408">
      <w:pPr>
        <w:jc w:val="both"/>
        <w:rPr>
          <w:sz w:val="24"/>
          <w:szCs w:val="24"/>
        </w:rPr>
      </w:pPr>
      <w:r w:rsidRPr="00C82408">
        <w:rPr>
          <w:rFonts w:eastAsia="Times New Roman"/>
          <w:sz w:val="24"/>
          <w:szCs w:val="24"/>
        </w:rPr>
        <w:t>— объединять предложения по определённому признаку;</w:t>
      </w:r>
    </w:p>
    <w:p w:rsidR="001B1037" w:rsidRPr="00C82408" w:rsidRDefault="001B1037" w:rsidP="00C82408">
      <w:pPr>
        <w:jc w:val="both"/>
        <w:rPr>
          <w:sz w:val="24"/>
          <w:szCs w:val="24"/>
        </w:rPr>
      </w:pPr>
      <w:r w:rsidRPr="00C82408">
        <w:rPr>
          <w:rFonts w:eastAsia="Times New Roman"/>
          <w:sz w:val="24"/>
          <w:szCs w:val="24"/>
        </w:rPr>
        <w:t>— классифицировать предложенные языковые единицы;</w:t>
      </w:r>
    </w:p>
    <w:p w:rsidR="001B1037" w:rsidRPr="00C82408" w:rsidRDefault="001B1037" w:rsidP="00C82408">
      <w:pPr>
        <w:jc w:val="both"/>
        <w:rPr>
          <w:sz w:val="24"/>
          <w:szCs w:val="24"/>
        </w:rPr>
      </w:pPr>
      <w:r w:rsidRPr="00C82408">
        <w:rPr>
          <w:rFonts w:eastAsia="Times New Roman"/>
          <w:sz w:val="24"/>
          <w:szCs w:val="24"/>
        </w:rPr>
        <w:t>— устно характеризовать языковые единицы по заданным признакам;</w:t>
      </w:r>
    </w:p>
    <w:p w:rsidR="001B1037" w:rsidRPr="00C82408" w:rsidRDefault="00A55DFB" w:rsidP="00C82408">
      <w:pPr>
        <w:jc w:val="both"/>
        <w:rPr>
          <w:sz w:val="24"/>
          <w:szCs w:val="24"/>
        </w:rPr>
      </w:pPr>
      <w:r>
        <w:rPr>
          <w:rFonts w:eastAsia="Times New Roman"/>
          <w:sz w:val="24"/>
          <w:szCs w:val="24"/>
        </w:rPr>
        <w:t>—</w:t>
      </w:r>
      <w:r w:rsidR="001B1037" w:rsidRPr="00C82408">
        <w:rPr>
          <w:rFonts w:eastAsia="Times New Roman"/>
          <w:sz w:val="24"/>
          <w:szCs w:val="24"/>
        </w:rPr>
        <w:t xml:space="preserve">ориентироваться в изученных понятиях (склонение, </w:t>
      </w:r>
      <w:proofErr w:type="gramStart"/>
      <w:r w:rsidR="001B1037" w:rsidRPr="00C82408">
        <w:rPr>
          <w:rFonts w:eastAsia="Times New Roman"/>
          <w:sz w:val="24"/>
          <w:szCs w:val="24"/>
        </w:rPr>
        <w:t>спря­ жение</w:t>
      </w:r>
      <w:proofErr w:type="gramEnd"/>
      <w:r w:rsidR="001B1037" w:rsidRPr="00C82408">
        <w:rPr>
          <w:rFonts w:eastAsia="Times New Roman"/>
          <w:sz w:val="24"/>
          <w:szCs w:val="24"/>
        </w:rPr>
        <w:t>, неопределённая форма, однородные члены предложе­ ния, сложное предложение) и соотносить понятие с его краткой характеристикой.</w:t>
      </w:r>
    </w:p>
    <w:p w:rsidR="001B1037" w:rsidRPr="00C82408" w:rsidRDefault="001B1037"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A55DFB">
      <w:pPr>
        <w:jc w:val="both"/>
        <w:rPr>
          <w:sz w:val="24"/>
          <w:szCs w:val="24"/>
        </w:rPr>
      </w:pPr>
      <w:r w:rsidRPr="00C82408">
        <w:rPr>
          <w:rFonts w:eastAsia="Times New Roman"/>
          <w:sz w:val="24"/>
          <w:szCs w:val="24"/>
        </w:rPr>
        <w:t xml:space="preserve">— сравнивать несколько вариантов выполнения заданий по русскому языку, выбирать наиболее </w:t>
      </w:r>
      <w:proofErr w:type="gramStart"/>
      <w:r w:rsidRPr="00C82408">
        <w:rPr>
          <w:rFonts w:eastAsia="Times New Roman"/>
          <w:sz w:val="24"/>
          <w:szCs w:val="24"/>
        </w:rPr>
        <w:t>подходящий</w:t>
      </w:r>
      <w:proofErr w:type="gramEnd"/>
      <w:r w:rsidRPr="00C82408">
        <w:rPr>
          <w:rFonts w:eastAsia="Times New Roman"/>
          <w:sz w:val="24"/>
          <w:szCs w:val="24"/>
        </w:rPr>
        <w:t xml:space="preserve"> (на основе предложенных критериев);</w:t>
      </w:r>
    </w:p>
    <w:p w:rsidR="001B1037" w:rsidRPr="00C82408" w:rsidRDefault="001B1037" w:rsidP="00A55DFB">
      <w:pPr>
        <w:jc w:val="both"/>
        <w:rPr>
          <w:sz w:val="24"/>
          <w:szCs w:val="24"/>
        </w:rPr>
      </w:pPr>
      <w:r w:rsidRPr="00C82408">
        <w:rPr>
          <w:rFonts w:eastAsia="Times New Roman"/>
          <w:sz w:val="24"/>
          <w:szCs w:val="24"/>
        </w:rPr>
        <w:t>— проводить по предложенному алгоритму различные виды анализа (</w:t>
      </w:r>
      <w:proofErr w:type="gramStart"/>
      <w:r w:rsidRPr="00C82408">
        <w:rPr>
          <w:rFonts w:eastAsia="Times New Roman"/>
          <w:sz w:val="24"/>
          <w:szCs w:val="24"/>
        </w:rPr>
        <w:t>звуко-буквенный</w:t>
      </w:r>
      <w:proofErr w:type="gramEnd"/>
      <w:r w:rsidRPr="00C82408">
        <w:rPr>
          <w:rFonts w:eastAsia="Times New Roman"/>
          <w:sz w:val="24"/>
          <w:szCs w:val="24"/>
        </w:rPr>
        <w:t>, морфемный, морфологический, синтаксический);</w:t>
      </w:r>
    </w:p>
    <w:p w:rsidR="001B1037" w:rsidRPr="00C82408" w:rsidRDefault="001B1037" w:rsidP="00A55DFB">
      <w:pPr>
        <w:jc w:val="both"/>
        <w:rPr>
          <w:sz w:val="24"/>
          <w:szCs w:val="24"/>
        </w:rPr>
      </w:pPr>
      <w:r w:rsidRPr="00C82408">
        <w:rPr>
          <w:rFonts w:eastAsia="Times New Roman"/>
          <w:sz w:val="24"/>
          <w:szCs w:val="24"/>
        </w:rPr>
        <w:lastRenderedPageBreak/>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1B1037" w:rsidRPr="00C82408" w:rsidRDefault="001B1037" w:rsidP="00A55DFB">
      <w:pPr>
        <w:jc w:val="both"/>
        <w:rPr>
          <w:sz w:val="24"/>
          <w:szCs w:val="24"/>
        </w:rPr>
      </w:pPr>
      <w:r w:rsidRPr="00C82408">
        <w:rPr>
          <w:rFonts w:eastAsia="Times New Roman"/>
          <w:sz w:val="24"/>
          <w:szCs w:val="24"/>
        </w:rPr>
        <w:t>— выявлять недостаток информации для решения учебной (практической) задачи на основе предложенного алгоритма;</w:t>
      </w:r>
    </w:p>
    <w:p w:rsidR="001B1037" w:rsidRPr="00C82408" w:rsidRDefault="001B1037" w:rsidP="00C82408">
      <w:pPr>
        <w:jc w:val="both"/>
        <w:rPr>
          <w:sz w:val="24"/>
          <w:szCs w:val="24"/>
        </w:rPr>
      </w:pPr>
      <w:r w:rsidRPr="00C82408">
        <w:rPr>
          <w:rFonts w:eastAsia="Times New Roman"/>
          <w:sz w:val="24"/>
          <w:szCs w:val="24"/>
        </w:rPr>
        <w:t>— прогнозировать возможное развитие речевой ситуации.</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A55DFB">
      <w:pPr>
        <w:jc w:val="both"/>
        <w:rPr>
          <w:sz w:val="24"/>
          <w:szCs w:val="24"/>
        </w:rPr>
      </w:pPr>
      <w:r w:rsidRPr="00C82408">
        <w:rPr>
          <w:rFonts w:eastAsia="Times New Roman"/>
          <w:sz w:val="24"/>
          <w:szCs w:val="24"/>
        </w:rPr>
        <w:t>—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B1037" w:rsidRPr="00C82408" w:rsidRDefault="001B1037" w:rsidP="00C82408">
      <w:pPr>
        <w:jc w:val="both"/>
        <w:rPr>
          <w:sz w:val="24"/>
          <w:szCs w:val="24"/>
        </w:rPr>
      </w:pPr>
      <w:r w:rsidRPr="00C82408">
        <w:rPr>
          <w:rFonts w:eastAsia="Times New Roman"/>
          <w:sz w:val="24"/>
          <w:szCs w:val="24"/>
        </w:rPr>
        <w:t>— распознавать достоверную и недостоверную информацию</w:t>
      </w:r>
    </w:p>
    <w:p w:rsidR="001B1037" w:rsidRPr="00C82408" w:rsidRDefault="001B1037" w:rsidP="006B727A">
      <w:pPr>
        <w:numPr>
          <w:ilvl w:val="0"/>
          <w:numId w:val="43"/>
        </w:numPr>
        <w:tabs>
          <w:tab w:val="left" w:pos="186"/>
        </w:tabs>
        <w:ind w:hanging="3"/>
        <w:jc w:val="both"/>
        <w:rPr>
          <w:rFonts w:eastAsia="Times New Roman"/>
          <w:sz w:val="24"/>
          <w:szCs w:val="24"/>
        </w:rPr>
      </w:pPr>
      <w:r w:rsidRPr="00C82408">
        <w:rPr>
          <w:rFonts w:eastAsia="Times New Roman"/>
          <w:sz w:val="24"/>
          <w:szCs w:val="24"/>
        </w:rPr>
        <w:t>языковых единицах самостоятельно или на основании предложенного учителем способа её проверки;</w:t>
      </w:r>
    </w:p>
    <w:p w:rsidR="001B1037" w:rsidRPr="00C82408" w:rsidRDefault="001B1037" w:rsidP="00A55DFB">
      <w:pPr>
        <w:jc w:val="both"/>
        <w:rPr>
          <w:rFonts w:eastAsia="Times New Roman"/>
          <w:sz w:val="24"/>
          <w:szCs w:val="24"/>
        </w:rPr>
      </w:pPr>
      <w:r w:rsidRPr="00C82408">
        <w:rPr>
          <w:rFonts w:eastAsia="Times New Roman"/>
          <w:sz w:val="24"/>
          <w:szCs w:val="24"/>
        </w:rPr>
        <w:t>— соблюдать с помощью в</w:t>
      </w:r>
      <w:r w:rsidR="00183890" w:rsidRPr="00C82408">
        <w:rPr>
          <w:rFonts w:eastAsia="Times New Roman"/>
          <w:sz w:val="24"/>
          <w:szCs w:val="24"/>
        </w:rPr>
        <w:t>зрослых (педагогических работни</w:t>
      </w:r>
      <w:r w:rsidRPr="00C82408">
        <w:rPr>
          <w:rFonts w:eastAsia="Times New Roman"/>
          <w:sz w:val="24"/>
          <w:szCs w:val="24"/>
        </w:rPr>
        <w:t xml:space="preserve">ков, родителей (законных представителей) несовершеннолетних обучающихся) элементарные правила </w:t>
      </w:r>
    </w:p>
    <w:p w:rsidR="001B1037" w:rsidRPr="00C82408" w:rsidRDefault="001B1037" w:rsidP="00C82408">
      <w:pPr>
        <w:jc w:val="both"/>
        <w:rPr>
          <w:rFonts w:eastAsia="Times New Roman"/>
          <w:sz w:val="24"/>
          <w:szCs w:val="24"/>
        </w:rPr>
      </w:pPr>
      <w:r w:rsidRPr="00C82408">
        <w:rPr>
          <w:rFonts w:eastAsia="Times New Roman"/>
          <w:sz w:val="24"/>
          <w:szCs w:val="24"/>
        </w:rPr>
        <w:t>информационной безопасности при поиске информации в сети Интернет;</w:t>
      </w:r>
    </w:p>
    <w:p w:rsidR="001B1037" w:rsidRPr="00C82408" w:rsidRDefault="001B1037" w:rsidP="00A55DFB">
      <w:pPr>
        <w:jc w:val="both"/>
        <w:rPr>
          <w:rFonts w:eastAsia="Times New Roman"/>
          <w:sz w:val="24"/>
          <w:szCs w:val="24"/>
        </w:rPr>
      </w:pPr>
      <w:r w:rsidRPr="00C82408">
        <w:rPr>
          <w:rFonts w:eastAsia="Times New Roman"/>
          <w:sz w:val="24"/>
          <w:szCs w:val="24"/>
        </w:rPr>
        <w:t>— самостоятельно создавать схемы, таблицы для представления информации.</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Общение</w:t>
      </w:r>
      <w:r w:rsidRPr="00C82408">
        <w:rPr>
          <w:rFonts w:eastAsia="Times New Roman"/>
          <w:sz w:val="24"/>
          <w:szCs w:val="24"/>
        </w:rPr>
        <w:t>:</w:t>
      </w:r>
    </w:p>
    <w:p w:rsidR="001B1037" w:rsidRPr="00C82408" w:rsidRDefault="001B1037" w:rsidP="00A55DFB">
      <w:pPr>
        <w:jc w:val="both"/>
        <w:rPr>
          <w:sz w:val="24"/>
          <w:szCs w:val="24"/>
        </w:rPr>
      </w:pPr>
      <w:r w:rsidRPr="00C82408">
        <w:rPr>
          <w:rFonts w:eastAsia="Times New Roman"/>
          <w:sz w:val="24"/>
          <w:szCs w:val="24"/>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1B1037" w:rsidRPr="00C82408" w:rsidRDefault="001B1037" w:rsidP="00A55DFB">
      <w:pPr>
        <w:jc w:val="both"/>
        <w:rPr>
          <w:sz w:val="24"/>
          <w:szCs w:val="24"/>
        </w:rPr>
      </w:pPr>
      <w:r w:rsidRPr="00C82408">
        <w:rPr>
          <w:rFonts w:eastAsia="Times New Roman"/>
          <w:sz w:val="24"/>
          <w:szCs w:val="24"/>
        </w:rPr>
        <w:t>— строить устное высказывание при обосновании правильности написания, при обобщении результатов наблюдения за орфографическим материалом;</w:t>
      </w:r>
    </w:p>
    <w:p w:rsidR="001B1037" w:rsidRPr="00C82408" w:rsidRDefault="001B1037" w:rsidP="00A55DFB">
      <w:pPr>
        <w:jc w:val="both"/>
        <w:rPr>
          <w:sz w:val="24"/>
          <w:szCs w:val="24"/>
        </w:rPr>
      </w:pPr>
      <w:r w:rsidRPr="00C82408">
        <w:rPr>
          <w:rFonts w:eastAsia="Times New Roman"/>
          <w:sz w:val="24"/>
          <w:szCs w:val="24"/>
        </w:rPr>
        <w:t>— создавать устные и п</w:t>
      </w:r>
      <w:r w:rsidR="00183890" w:rsidRPr="00C82408">
        <w:rPr>
          <w:rFonts w:eastAsia="Times New Roman"/>
          <w:sz w:val="24"/>
          <w:szCs w:val="24"/>
        </w:rPr>
        <w:t>исьменные тексты (описание, рас</w:t>
      </w:r>
      <w:r w:rsidRPr="00C82408">
        <w:rPr>
          <w:rFonts w:eastAsia="Times New Roman"/>
          <w:sz w:val="24"/>
          <w:szCs w:val="24"/>
        </w:rPr>
        <w:t>суждение, повествование);</w:t>
      </w:r>
    </w:p>
    <w:p w:rsidR="001B1037" w:rsidRPr="00C82408" w:rsidRDefault="001B1037" w:rsidP="00C82408">
      <w:pPr>
        <w:jc w:val="both"/>
        <w:rPr>
          <w:sz w:val="24"/>
          <w:szCs w:val="24"/>
        </w:rPr>
      </w:pPr>
      <w:r w:rsidRPr="00C82408">
        <w:rPr>
          <w:rFonts w:eastAsia="Times New Roman"/>
          <w:sz w:val="24"/>
          <w:szCs w:val="24"/>
        </w:rPr>
        <w:t>— готовить небольшие публичные выступления;</w:t>
      </w:r>
    </w:p>
    <w:p w:rsidR="001B1037" w:rsidRPr="00C82408" w:rsidRDefault="001B1037" w:rsidP="00C82408">
      <w:pPr>
        <w:jc w:val="both"/>
        <w:rPr>
          <w:sz w:val="24"/>
          <w:szCs w:val="24"/>
        </w:rPr>
      </w:pPr>
      <w:r w:rsidRPr="00C82408">
        <w:rPr>
          <w:rFonts w:eastAsia="Times New Roman"/>
          <w:sz w:val="24"/>
          <w:szCs w:val="24"/>
        </w:rPr>
        <w:t>— подбирать иллюстративный материал (рисунки, фото, плакаты) к тексту выступления.</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Самоорганизация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самостоятельно планировать действия по решению учеб­ ной задачи для получения результата;</w:t>
      </w:r>
    </w:p>
    <w:p w:rsidR="001B1037" w:rsidRPr="00C82408" w:rsidRDefault="001B1037" w:rsidP="00C82408">
      <w:pPr>
        <w:jc w:val="both"/>
        <w:rPr>
          <w:sz w:val="24"/>
          <w:szCs w:val="24"/>
        </w:rPr>
      </w:pPr>
      <w:r w:rsidRPr="00C82408">
        <w:rPr>
          <w:rFonts w:eastAsia="Times New Roman"/>
          <w:sz w:val="24"/>
          <w:szCs w:val="24"/>
        </w:rPr>
        <w:t>— выстраивать последовательность выбранных действий; предвидеть трудности и возможные ошибки.</w:t>
      </w:r>
    </w:p>
    <w:p w:rsidR="001B1037" w:rsidRPr="00C82408" w:rsidRDefault="001B1037" w:rsidP="00C82408">
      <w:pPr>
        <w:jc w:val="both"/>
        <w:rPr>
          <w:sz w:val="24"/>
          <w:szCs w:val="24"/>
        </w:rPr>
      </w:pPr>
      <w:r w:rsidRPr="00C82408">
        <w:rPr>
          <w:rFonts w:eastAsia="Times New Roman"/>
          <w:i/>
          <w:iCs/>
          <w:sz w:val="24"/>
          <w:szCs w:val="24"/>
        </w:rPr>
        <w:t>Самоконтроль</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 контролировать процесс и результат выполнения задания, корректировать учебные действия для преодоления ошибок;</w:t>
      </w:r>
    </w:p>
    <w:p w:rsidR="001B1037" w:rsidRPr="00C82408" w:rsidRDefault="001B1037" w:rsidP="00C82408">
      <w:pPr>
        <w:jc w:val="both"/>
        <w:rPr>
          <w:sz w:val="24"/>
          <w:szCs w:val="24"/>
        </w:rPr>
      </w:pPr>
      <w:r w:rsidRPr="00C82408">
        <w:rPr>
          <w:rFonts w:eastAsia="Times New Roman"/>
          <w:sz w:val="24"/>
          <w:szCs w:val="24"/>
        </w:rPr>
        <w:t>— находить ошибки в своей и чужих работах, устанавливать их причины;</w:t>
      </w:r>
    </w:p>
    <w:p w:rsidR="001B1037" w:rsidRPr="00C82408" w:rsidRDefault="001B1037" w:rsidP="00C82408">
      <w:pPr>
        <w:jc w:val="both"/>
        <w:rPr>
          <w:sz w:val="24"/>
          <w:szCs w:val="24"/>
        </w:rPr>
      </w:pPr>
      <w:r w:rsidRPr="00C82408">
        <w:rPr>
          <w:rFonts w:eastAsia="Times New Roman"/>
          <w:sz w:val="24"/>
          <w:szCs w:val="24"/>
        </w:rPr>
        <w:t>— оценивать по предложенным критериям общий результат деятельности и свой вклад в неё;</w:t>
      </w:r>
    </w:p>
    <w:p w:rsidR="001B1037" w:rsidRPr="00C82408" w:rsidRDefault="001B1037" w:rsidP="00C82408">
      <w:pPr>
        <w:jc w:val="both"/>
        <w:rPr>
          <w:sz w:val="24"/>
          <w:szCs w:val="24"/>
        </w:rPr>
      </w:pPr>
      <w:r w:rsidRPr="00C82408">
        <w:rPr>
          <w:rFonts w:eastAsia="Times New Roman"/>
          <w:sz w:val="24"/>
          <w:szCs w:val="24"/>
        </w:rPr>
        <w:t>— адекватно принимать оценку своей работы.</w:t>
      </w:r>
    </w:p>
    <w:p w:rsidR="001B1037" w:rsidRPr="00C82408" w:rsidRDefault="001B1037" w:rsidP="00C82408">
      <w:pPr>
        <w:jc w:val="both"/>
        <w:rPr>
          <w:rFonts w:eastAsia="Times New Roman"/>
          <w:b/>
          <w:bCs/>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1037" w:rsidRPr="00C82408" w:rsidRDefault="001B1037" w:rsidP="00C82408">
      <w:pPr>
        <w:jc w:val="both"/>
        <w:rPr>
          <w:sz w:val="24"/>
          <w:szCs w:val="24"/>
        </w:rPr>
      </w:pPr>
      <w:r w:rsidRPr="00C82408">
        <w:rPr>
          <w:rFonts w:eastAsia="Times New Roman"/>
          <w:sz w:val="24"/>
          <w:szCs w:val="24"/>
        </w:rPr>
        <w:t>— проявлять готовность руководить, выполнять поручения, подчиняться;</w:t>
      </w:r>
    </w:p>
    <w:p w:rsidR="001B1037" w:rsidRPr="00C82408" w:rsidRDefault="001B1037" w:rsidP="00C82408">
      <w:pPr>
        <w:jc w:val="both"/>
        <w:rPr>
          <w:sz w:val="24"/>
          <w:szCs w:val="24"/>
        </w:rPr>
      </w:pPr>
      <w:r w:rsidRPr="00C82408">
        <w:rPr>
          <w:rFonts w:eastAsia="Times New Roman"/>
          <w:sz w:val="24"/>
          <w:szCs w:val="24"/>
        </w:rPr>
        <w:t>— ответственно выполнять свою часть работы;</w:t>
      </w:r>
    </w:p>
    <w:p w:rsidR="001B1037" w:rsidRPr="00C82408" w:rsidRDefault="001B1037" w:rsidP="00C82408">
      <w:pPr>
        <w:jc w:val="both"/>
        <w:rPr>
          <w:sz w:val="24"/>
          <w:szCs w:val="24"/>
        </w:rPr>
      </w:pPr>
      <w:r w:rsidRPr="00C82408">
        <w:rPr>
          <w:rFonts w:eastAsia="Times New Roman"/>
          <w:sz w:val="24"/>
          <w:szCs w:val="24"/>
        </w:rPr>
        <w:t>— оценивать свой вклад в общий результат;</w:t>
      </w:r>
    </w:p>
    <w:p w:rsidR="001B1037" w:rsidRPr="00C82408" w:rsidRDefault="001B1037" w:rsidP="00C82408">
      <w:pPr>
        <w:jc w:val="both"/>
        <w:rPr>
          <w:sz w:val="24"/>
          <w:szCs w:val="24"/>
        </w:rPr>
      </w:pPr>
      <w:r w:rsidRPr="00C82408">
        <w:rPr>
          <w:rFonts w:eastAsia="Times New Roman"/>
          <w:sz w:val="24"/>
          <w:szCs w:val="24"/>
        </w:rPr>
        <w:lastRenderedPageBreak/>
        <w:t>— выполнять совместные проектные задания с опорой на предложенные образцы, планы, идеи.</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b/>
          <w:bCs/>
          <w:sz w:val="24"/>
          <w:szCs w:val="24"/>
        </w:rPr>
        <w:t>ПЛАНИРУЕМЫЕ РЕЗУЛЬТАТЫ ОСВОЕНИЯ ПРОГРАММЫ УЧЕБНОГО ПРЕДМЕТА «РУССКИЙ ЯЗЫК» НА УРОВНЕ НАЧАЛЬНОГО ОБЩЕГО ОБРАЗОВАНИЯ</w:t>
      </w:r>
    </w:p>
    <w:p w:rsidR="001B1037" w:rsidRPr="00C82408" w:rsidRDefault="001B1037" w:rsidP="00C82408">
      <w:pPr>
        <w:jc w:val="both"/>
        <w:rPr>
          <w:rFonts w:eastAsia="Arial"/>
          <w:b/>
          <w:bCs/>
          <w:sz w:val="24"/>
          <w:szCs w:val="24"/>
        </w:rPr>
      </w:pPr>
    </w:p>
    <w:p w:rsidR="001B1037" w:rsidRPr="00C82408" w:rsidRDefault="001B1037" w:rsidP="00C82408">
      <w:pPr>
        <w:jc w:val="both"/>
        <w:rPr>
          <w:sz w:val="24"/>
          <w:szCs w:val="24"/>
        </w:rPr>
      </w:pPr>
      <w:r w:rsidRPr="00C82408">
        <w:rPr>
          <w:rFonts w:eastAsia="Arial"/>
          <w:b/>
          <w:bCs/>
          <w:sz w:val="24"/>
          <w:szCs w:val="24"/>
        </w:rPr>
        <w:t>ЛИЧНОСТНЫЕ РЕЗУЛЬТАТЫ</w:t>
      </w:r>
    </w:p>
    <w:p w:rsidR="001B1037" w:rsidRPr="00C82408" w:rsidRDefault="001B1037" w:rsidP="006B727A">
      <w:pPr>
        <w:numPr>
          <w:ilvl w:val="0"/>
          <w:numId w:val="44"/>
        </w:numPr>
        <w:tabs>
          <w:tab w:val="left" w:pos="417"/>
        </w:tabs>
        <w:ind w:firstLine="224"/>
        <w:jc w:val="both"/>
        <w:rPr>
          <w:sz w:val="24"/>
          <w:szCs w:val="24"/>
        </w:rPr>
      </w:pPr>
      <w:r w:rsidRPr="00C82408">
        <w:rPr>
          <w:rFonts w:eastAsia="Times New Roman"/>
          <w:sz w:val="24"/>
          <w:szCs w:val="24"/>
        </w:rPr>
        <w:t xml:space="preserve">результате изучения предмета «Русский язык» в начальной школе у обучающегося будут сформированы следующие личностные новообразования </w:t>
      </w:r>
      <w:r w:rsidRPr="00C82408">
        <w:rPr>
          <w:rFonts w:eastAsia="Arial"/>
          <w:sz w:val="24"/>
          <w:szCs w:val="24"/>
        </w:rPr>
        <w:t>гражданско-патриотического воспитания:</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 становление ценностного отношения к своей Родине — России, в том числе через изучение русского языка, </w:t>
      </w:r>
    </w:p>
    <w:p w:rsidR="001B1037" w:rsidRPr="00C82408" w:rsidRDefault="001B1037" w:rsidP="00C82408">
      <w:pPr>
        <w:jc w:val="both"/>
        <w:rPr>
          <w:sz w:val="24"/>
          <w:szCs w:val="24"/>
        </w:rPr>
      </w:pPr>
      <w:r w:rsidRPr="00C82408">
        <w:rPr>
          <w:rFonts w:eastAsia="Times New Roman"/>
          <w:sz w:val="24"/>
          <w:szCs w:val="24"/>
        </w:rPr>
        <w:t>отражающего историю и культуру страны;</w:t>
      </w:r>
    </w:p>
    <w:p w:rsidR="001B1037" w:rsidRPr="00C82408" w:rsidRDefault="001B1037" w:rsidP="00C82408">
      <w:pPr>
        <w:ind w:firstLine="227"/>
        <w:jc w:val="both"/>
        <w:rPr>
          <w:sz w:val="24"/>
          <w:szCs w:val="24"/>
        </w:rPr>
      </w:pPr>
      <w:r w:rsidRPr="00C82408">
        <w:rPr>
          <w:rFonts w:eastAsia="Times New Roman"/>
          <w:sz w:val="24"/>
          <w:szCs w:val="24"/>
        </w:rPr>
        <w:t>— осознание своей этнокультурной и российской граждан­ 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B1037" w:rsidRPr="00C82408" w:rsidRDefault="001B1037" w:rsidP="00C82408">
      <w:pPr>
        <w:ind w:firstLine="227"/>
        <w:jc w:val="both"/>
        <w:rPr>
          <w:sz w:val="24"/>
          <w:szCs w:val="24"/>
        </w:rPr>
      </w:pPr>
      <w:r w:rsidRPr="00C82408">
        <w:rPr>
          <w:rFonts w:eastAsia="Times New Roman"/>
          <w:sz w:val="24"/>
          <w:szCs w:val="24"/>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B1037" w:rsidRPr="00C82408" w:rsidRDefault="001B1037" w:rsidP="00C82408">
      <w:pPr>
        <w:jc w:val="both"/>
        <w:rPr>
          <w:sz w:val="24"/>
          <w:szCs w:val="24"/>
        </w:rPr>
      </w:pPr>
      <w:r w:rsidRPr="00C82408">
        <w:rPr>
          <w:rFonts w:eastAsia="Times New Roman"/>
          <w:sz w:val="24"/>
          <w:szCs w:val="24"/>
        </w:rPr>
        <w:t>— уважение к своему и другим народам, формируемое в том числе на основе примеров из художественных произведений;</w:t>
      </w:r>
    </w:p>
    <w:p w:rsidR="001B1037" w:rsidRPr="00C82408" w:rsidRDefault="001B1037" w:rsidP="00C82408">
      <w:pPr>
        <w:jc w:val="both"/>
        <w:rPr>
          <w:sz w:val="24"/>
          <w:szCs w:val="24"/>
        </w:rPr>
      </w:pPr>
      <w:r w:rsidRPr="00C82408">
        <w:rPr>
          <w:rFonts w:eastAsia="Times New Roman"/>
          <w:sz w:val="24"/>
          <w:szCs w:val="24"/>
        </w:rPr>
        <w:t>— первоначальные представления о человеке как члене об­ 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B1037" w:rsidRPr="00C82408" w:rsidRDefault="001B1037" w:rsidP="00C82408">
      <w:pPr>
        <w:jc w:val="both"/>
        <w:rPr>
          <w:sz w:val="24"/>
          <w:szCs w:val="24"/>
        </w:rPr>
      </w:pPr>
      <w:r w:rsidRPr="00C82408">
        <w:rPr>
          <w:rFonts w:eastAsia="Arial"/>
          <w:sz w:val="24"/>
          <w:szCs w:val="24"/>
        </w:rPr>
        <w:t>духовно-нравственного воспитания:</w:t>
      </w:r>
    </w:p>
    <w:p w:rsidR="001B1037" w:rsidRPr="00C82408" w:rsidRDefault="001B1037" w:rsidP="00C82408">
      <w:pPr>
        <w:jc w:val="both"/>
        <w:rPr>
          <w:sz w:val="24"/>
          <w:szCs w:val="24"/>
        </w:rPr>
      </w:pPr>
      <w:r w:rsidRPr="00C82408">
        <w:rPr>
          <w:rFonts w:eastAsia="Times New Roman"/>
          <w:sz w:val="24"/>
          <w:szCs w:val="24"/>
        </w:rPr>
        <w:t>— признание индивидуальности каждого человека с опорой на собственный жизненный и читательский опыт;</w:t>
      </w:r>
    </w:p>
    <w:p w:rsidR="001B1037" w:rsidRPr="00C82408" w:rsidRDefault="001B1037" w:rsidP="00C82408">
      <w:pPr>
        <w:jc w:val="both"/>
        <w:rPr>
          <w:sz w:val="24"/>
          <w:szCs w:val="24"/>
        </w:rPr>
      </w:pPr>
      <w:r w:rsidRPr="00C82408">
        <w:rPr>
          <w:rFonts w:eastAsia="Times New Roman"/>
          <w:sz w:val="24"/>
          <w:szCs w:val="24"/>
        </w:rPr>
        <w:t>— проявление сопереживания, уважения и доброжелатель­ ности, в том числе с использованием адекватных языковых средств для выражения своего состояния и чувств;</w:t>
      </w:r>
    </w:p>
    <w:p w:rsidR="001B1037" w:rsidRPr="00C82408" w:rsidRDefault="001B1037" w:rsidP="00C82408">
      <w:pPr>
        <w:jc w:val="both"/>
        <w:rPr>
          <w:sz w:val="24"/>
          <w:szCs w:val="24"/>
        </w:rPr>
      </w:pPr>
      <w:r w:rsidRPr="00C82408">
        <w:rPr>
          <w:rFonts w:eastAsia="Times New Roman"/>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B1037" w:rsidRPr="00C82408" w:rsidRDefault="001B1037" w:rsidP="00C82408">
      <w:pPr>
        <w:jc w:val="both"/>
        <w:rPr>
          <w:sz w:val="24"/>
          <w:szCs w:val="24"/>
        </w:rPr>
      </w:pPr>
      <w:r w:rsidRPr="00C82408">
        <w:rPr>
          <w:rFonts w:eastAsia="Arial"/>
          <w:sz w:val="24"/>
          <w:szCs w:val="24"/>
        </w:rPr>
        <w:t>эстетического воспитания:</w:t>
      </w:r>
    </w:p>
    <w:p w:rsidR="001B1037" w:rsidRPr="00C82408" w:rsidRDefault="001B1037" w:rsidP="00C82408">
      <w:pPr>
        <w:jc w:val="both"/>
        <w:rPr>
          <w:sz w:val="24"/>
          <w:szCs w:val="24"/>
        </w:rPr>
      </w:pPr>
      <w:r w:rsidRPr="00C82408">
        <w:rPr>
          <w:rFonts w:eastAsia="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B1037" w:rsidRPr="00C82408" w:rsidRDefault="001B1037" w:rsidP="00C82408">
      <w:pPr>
        <w:jc w:val="both"/>
        <w:rPr>
          <w:sz w:val="24"/>
          <w:szCs w:val="24"/>
        </w:rPr>
      </w:pPr>
      <w:r w:rsidRPr="00C82408">
        <w:rPr>
          <w:rFonts w:eastAsia="Times New Roman"/>
          <w:sz w:val="24"/>
          <w:szCs w:val="24"/>
        </w:rPr>
        <w:t>— стремление к самовыражению в разных видах художе­ ственной деятельности, в том числе в искусстве слова; осознание важности русского языка как средства общения и самовыражения;</w:t>
      </w:r>
    </w:p>
    <w:p w:rsidR="001B1037" w:rsidRPr="00C82408" w:rsidRDefault="001B1037" w:rsidP="00C82408">
      <w:pPr>
        <w:jc w:val="both"/>
        <w:rPr>
          <w:sz w:val="24"/>
          <w:szCs w:val="24"/>
        </w:rPr>
      </w:pPr>
      <w:r w:rsidRPr="00C82408">
        <w:rPr>
          <w:rFonts w:eastAsia="Arial"/>
          <w:sz w:val="24"/>
          <w:szCs w:val="24"/>
        </w:rPr>
        <w:t>физического воспитания, формирования культуры здоровья</w:t>
      </w:r>
    </w:p>
    <w:p w:rsidR="001B1037" w:rsidRPr="00C82408" w:rsidRDefault="001B1037" w:rsidP="00C82408">
      <w:pPr>
        <w:tabs>
          <w:tab w:val="left" w:pos="163"/>
        </w:tabs>
        <w:jc w:val="both"/>
        <w:rPr>
          <w:rFonts w:eastAsia="Arial"/>
          <w:sz w:val="24"/>
          <w:szCs w:val="24"/>
        </w:rPr>
      </w:pPr>
      <w:r w:rsidRPr="00C82408">
        <w:rPr>
          <w:rFonts w:eastAsia="Arial"/>
          <w:sz w:val="24"/>
          <w:szCs w:val="24"/>
        </w:rPr>
        <w:t>и эмоционального благополучия:</w:t>
      </w:r>
    </w:p>
    <w:p w:rsidR="001B1037" w:rsidRPr="00C82408" w:rsidRDefault="001B1037" w:rsidP="00C82408">
      <w:pPr>
        <w:jc w:val="both"/>
        <w:rPr>
          <w:rFonts w:eastAsia="Arial"/>
          <w:sz w:val="24"/>
          <w:szCs w:val="24"/>
        </w:rPr>
      </w:pPr>
      <w:r w:rsidRPr="00C82408">
        <w:rPr>
          <w:rFonts w:eastAsia="Times New Roman"/>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B1037" w:rsidRPr="00C82408" w:rsidRDefault="001B1037" w:rsidP="00C82408">
      <w:pPr>
        <w:jc w:val="both"/>
        <w:rPr>
          <w:rFonts w:eastAsia="Arial"/>
          <w:sz w:val="24"/>
          <w:szCs w:val="24"/>
        </w:rPr>
      </w:pPr>
      <w:r w:rsidRPr="00C82408">
        <w:rPr>
          <w:rFonts w:eastAsia="Times New Roman"/>
          <w:sz w:val="24"/>
          <w:szCs w:val="24"/>
        </w:rPr>
        <w:t>— бережное отношение к физическому и психическому здо­ ровью, проявляющееся в выборе приемлемых способов речевого самовыражения и соблюдении норм речевого этикета и правил общения;</w:t>
      </w:r>
    </w:p>
    <w:p w:rsidR="001B1037" w:rsidRPr="00C82408" w:rsidRDefault="001B1037" w:rsidP="00C82408">
      <w:pPr>
        <w:jc w:val="both"/>
        <w:rPr>
          <w:sz w:val="24"/>
          <w:szCs w:val="24"/>
        </w:rPr>
      </w:pPr>
      <w:r w:rsidRPr="00C82408">
        <w:rPr>
          <w:rFonts w:eastAsia="Arial"/>
          <w:sz w:val="24"/>
          <w:szCs w:val="24"/>
        </w:rPr>
        <w:t>трудового воспитания:</w:t>
      </w:r>
    </w:p>
    <w:p w:rsidR="001B1037" w:rsidRPr="00C82408" w:rsidRDefault="001B1037" w:rsidP="00C82408">
      <w:pPr>
        <w:jc w:val="both"/>
        <w:rPr>
          <w:sz w:val="24"/>
          <w:szCs w:val="24"/>
        </w:rPr>
      </w:pPr>
      <w:r w:rsidRPr="00C82408">
        <w:rPr>
          <w:rFonts w:eastAsia="Times New Roman"/>
          <w:sz w:val="24"/>
          <w:szCs w:val="24"/>
        </w:rPr>
        <w:lastRenderedPageBreak/>
        <w:t>— осознание ценности труда в жизни человека и общества (в том числе благодаря прим</w:t>
      </w:r>
      <w:r w:rsidR="00183890" w:rsidRPr="00C82408">
        <w:rPr>
          <w:rFonts w:eastAsia="Times New Roman"/>
          <w:sz w:val="24"/>
          <w:szCs w:val="24"/>
        </w:rPr>
        <w:t>ерам из художественных произве</w:t>
      </w:r>
      <w:r w:rsidRPr="00C82408">
        <w:rPr>
          <w:rFonts w:eastAsia="Times New Roman"/>
          <w:sz w:val="24"/>
          <w:szCs w:val="24"/>
        </w:rPr>
        <w:t>дений), ответственное потребление и бережное отношение к результатам труда, навыки у</w:t>
      </w:r>
      <w:r w:rsidR="00183890" w:rsidRPr="00C82408">
        <w:rPr>
          <w:rFonts w:eastAsia="Times New Roman"/>
          <w:sz w:val="24"/>
          <w:szCs w:val="24"/>
        </w:rPr>
        <w:t>частия в различных видах трудо</w:t>
      </w:r>
      <w:r w:rsidRPr="00C82408">
        <w:rPr>
          <w:rFonts w:eastAsia="Times New Roman"/>
          <w:sz w:val="24"/>
          <w:szCs w:val="24"/>
        </w:rPr>
        <w:t>вой деятельности, интерес к различным профессиям, возникающий при обсуждении прим</w:t>
      </w:r>
      <w:r w:rsidR="00183890" w:rsidRPr="00C82408">
        <w:rPr>
          <w:rFonts w:eastAsia="Times New Roman"/>
          <w:sz w:val="24"/>
          <w:szCs w:val="24"/>
        </w:rPr>
        <w:t>еров из художественных произве</w:t>
      </w:r>
      <w:r w:rsidRPr="00C82408">
        <w:rPr>
          <w:rFonts w:eastAsia="Times New Roman"/>
          <w:sz w:val="24"/>
          <w:szCs w:val="24"/>
        </w:rPr>
        <w:t>дений;</w:t>
      </w:r>
    </w:p>
    <w:p w:rsidR="001B1037" w:rsidRPr="00C82408" w:rsidRDefault="001B1037" w:rsidP="00C82408">
      <w:pPr>
        <w:jc w:val="both"/>
        <w:rPr>
          <w:sz w:val="24"/>
          <w:szCs w:val="24"/>
        </w:rPr>
      </w:pPr>
      <w:r w:rsidRPr="00C82408">
        <w:rPr>
          <w:rFonts w:eastAsia="Arial"/>
          <w:sz w:val="24"/>
          <w:szCs w:val="24"/>
        </w:rPr>
        <w:t>экологического воспитания:</w:t>
      </w:r>
    </w:p>
    <w:p w:rsidR="001B1037" w:rsidRPr="00C82408" w:rsidRDefault="001B1037" w:rsidP="00C82408">
      <w:pPr>
        <w:jc w:val="both"/>
        <w:rPr>
          <w:sz w:val="24"/>
          <w:szCs w:val="24"/>
        </w:rPr>
      </w:pPr>
      <w:r w:rsidRPr="00C82408">
        <w:rPr>
          <w:rFonts w:eastAsia="Times New Roman"/>
          <w:sz w:val="24"/>
          <w:szCs w:val="24"/>
        </w:rPr>
        <w:t>— бережное отношение к природе, формируемое в процессе работы с текстами;</w:t>
      </w:r>
    </w:p>
    <w:p w:rsidR="001B1037" w:rsidRPr="00C82408" w:rsidRDefault="001B1037" w:rsidP="00C82408">
      <w:pPr>
        <w:jc w:val="both"/>
        <w:rPr>
          <w:sz w:val="24"/>
          <w:szCs w:val="24"/>
        </w:rPr>
      </w:pPr>
      <w:r w:rsidRPr="00C82408">
        <w:rPr>
          <w:rFonts w:eastAsia="Times New Roman"/>
          <w:sz w:val="24"/>
          <w:szCs w:val="24"/>
        </w:rPr>
        <w:t>— неприятие действий, приносящих ей вред;</w:t>
      </w:r>
    </w:p>
    <w:p w:rsidR="001B1037" w:rsidRPr="00C82408" w:rsidRDefault="001B1037" w:rsidP="00C82408">
      <w:pPr>
        <w:jc w:val="both"/>
        <w:rPr>
          <w:sz w:val="24"/>
          <w:szCs w:val="24"/>
        </w:rPr>
      </w:pPr>
      <w:r w:rsidRPr="00C82408">
        <w:rPr>
          <w:rFonts w:eastAsia="Arial"/>
          <w:sz w:val="24"/>
          <w:szCs w:val="24"/>
        </w:rPr>
        <w:t>ценности научного познания:</w:t>
      </w:r>
    </w:p>
    <w:p w:rsidR="001B1037" w:rsidRPr="00C82408" w:rsidRDefault="001B1037" w:rsidP="00C82408">
      <w:pPr>
        <w:jc w:val="both"/>
        <w:rPr>
          <w:sz w:val="24"/>
          <w:szCs w:val="24"/>
        </w:rPr>
      </w:pPr>
      <w:r w:rsidRPr="00C82408">
        <w:rPr>
          <w:rFonts w:eastAsia="Times New Roman"/>
          <w:sz w:val="24"/>
          <w:szCs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B1037" w:rsidRPr="00C82408" w:rsidRDefault="001B1037" w:rsidP="00C82408">
      <w:pPr>
        <w:jc w:val="both"/>
        <w:rPr>
          <w:sz w:val="24"/>
          <w:szCs w:val="24"/>
        </w:rPr>
      </w:pPr>
      <w:r w:rsidRPr="00C82408">
        <w:rPr>
          <w:rFonts w:eastAsia="Times New Roman"/>
          <w:sz w:val="24"/>
          <w:szCs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b/>
          <w:bCs/>
          <w:sz w:val="24"/>
          <w:szCs w:val="24"/>
        </w:rPr>
        <w:t>МЕТАПРЕДМЕТНЫЕ РЕЗУЛЬТАТЫ</w:t>
      </w:r>
    </w:p>
    <w:p w:rsidR="001B1037" w:rsidRPr="00C82408" w:rsidRDefault="001B1037" w:rsidP="006B727A">
      <w:pPr>
        <w:numPr>
          <w:ilvl w:val="0"/>
          <w:numId w:val="45"/>
        </w:numPr>
        <w:tabs>
          <w:tab w:val="left" w:pos="420"/>
        </w:tabs>
        <w:ind w:firstLine="224"/>
        <w:jc w:val="both"/>
        <w:rPr>
          <w:rFonts w:eastAsia="Times New Roman"/>
          <w:sz w:val="24"/>
          <w:szCs w:val="24"/>
        </w:rPr>
      </w:pPr>
      <w:r w:rsidRPr="00C82408">
        <w:rPr>
          <w:rFonts w:eastAsia="Times New Roman"/>
          <w:sz w:val="24"/>
          <w:szCs w:val="24"/>
        </w:rPr>
        <w:t xml:space="preserve">результате изучения предмета «Русский язык» в начальной школе у обучающегося будут сформированы следующие </w:t>
      </w:r>
      <w:r w:rsidRPr="00C82408">
        <w:rPr>
          <w:rFonts w:eastAsia="Times New Roman"/>
          <w:b/>
          <w:bCs/>
          <w:sz w:val="24"/>
          <w:szCs w:val="24"/>
        </w:rPr>
        <w:t xml:space="preserve">познавательные </w:t>
      </w:r>
      <w:r w:rsidRPr="00C82408">
        <w:rPr>
          <w:rFonts w:eastAsia="Times New Roman"/>
          <w:sz w:val="24"/>
          <w:szCs w:val="24"/>
        </w:rPr>
        <w:t>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сравнивать различные языковые единицы (звуки, слова, предложения, тексты), устанавливать основания для сравнения языковых единиц (</w:t>
      </w:r>
      <w:r w:rsidRPr="00295742">
        <w:rPr>
          <w:rFonts w:eastAsia="Times New Roman"/>
          <w:sz w:val="24"/>
          <w:szCs w:val="24"/>
        </w:rPr>
        <w:t>частеречная</w:t>
      </w:r>
      <w:r w:rsidRPr="00C82408">
        <w:rPr>
          <w:rFonts w:eastAsia="Times New Roman"/>
          <w:sz w:val="24"/>
          <w:szCs w:val="24"/>
        </w:rPr>
        <w:t xml:space="preserve"> принадлежность, грамматический признак, лексическое значение и др.); устанавливать аналогии языковых единиц;</w:t>
      </w:r>
    </w:p>
    <w:p w:rsidR="001B1037" w:rsidRPr="00C82408" w:rsidRDefault="001B1037" w:rsidP="00C82408">
      <w:pPr>
        <w:jc w:val="both"/>
        <w:rPr>
          <w:sz w:val="24"/>
          <w:szCs w:val="24"/>
        </w:rPr>
      </w:pPr>
      <w:r w:rsidRPr="00C82408">
        <w:rPr>
          <w:rFonts w:eastAsia="Times New Roman"/>
          <w:sz w:val="24"/>
          <w:szCs w:val="24"/>
        </w:rPr>
        <w:t>— объединять объекты (яз</w:t>
      </w:r>
      <w:r w:rsidR="00183890" w:rsidRPr="00C82408">
        <w:rPr>
          <w:rFonts w:eastAsia="Times New Roman"/>
          <w:sz w:val="24"/>
          <w:szCs w:val="24"/>
        </w:rPr>
        <w:t>ыковые единицы) по определённо</w:t>
      </w:r>
      <w:r w:rsidRPr="00C82408">
        <w:rPr>
          <w:rFonts w:eastAsia="Times New Roman"/>
          <w:sz w:val="24"/>
          <w:szCs w:val="24"/>
        </w:rPr>
        <w:t>му признаку;</w:t>
      </w:r>
    </w:p>
    <w:p w:rsidR="001B1037" w:rsidRPr="00C82408" w:rsidRDefault="001B1037" w:rsidP="00C82408">
      <w:pPr>
        <w:jc w:val="both"/>
        <w:rPr>
          <w:sz w:val="24"/>
          <w:szCs w:val="24"/>
        </w:rPr>
      </w:pPr>
      <w:r w:rsidRPr="00C82408">
        <w:rPr>
          <w:rFonts w:eastAsia="Times New Roman"/>
          <w:sz w:val="24"/>
          <w:szCs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B1037" w:rsidRPr="00C82408" w:rsidRDefault="001B1037" w:rsidP="00C82408">
      <w:pPr>
        <w:jc w:val="both"/>
        <w:rPr>
          <w:sz w:val="24"/>
          <w:szCs w:val="24"/>
        </w:rPr>
      </w:pPr>
      <w:r w:rsidRPr="00C82408">
        <w:rPr>
          <w:rFonts w:eastAsia="Times New Roman"/>
          <w:sz w:val="24"/>
          <w:szCs w:val="24"/>
        </w:rPr>
        <w:t>— находить в языковом ма</w:t>
      </w:r>
      <w:r w:rsidR="00183890" w:rsidRPr="00C82408">
        <w:rPr>
          <w:rFonts w:eastAsia="Times New Roman"/>
          <w:sz w:val="24"/>
          <w:szCs w:val="24"/>
        </w:rPr>
        <w:t>териале закономерности и проти</w:t>
      </w:r>
      <w:r w:rsidRPr="00C82408">
        <w:rPr>
          <w:rFonts w:eastAsia="Times New Roman"/>
          <w:sz w:val="24"/>
          <w:szCs w:val="24"/>
        </w:rPr>
        <w:t>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B1037" w:rsidRPr="00C82408" w:rsidRDefault="001B1037" w:rsidP="00C82408">
      <w:pPr>
        <w:ind w:firstLine="227"/>
        <w:jc w:val="both"/>
        <w:rPr>
          <w:sz w:val="24"/>
          <w:szCs w:val="24"/>
        </w:rPr>
      </w:pPr>
      <w:r w:rsidRPr="00C82408">
        <w:rPr>
          <w:rFonts w:eastAsia="Times New Roman"/>
          <w:sz w:val="24"/>
          <w:szCs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B1037" w:rsidRPr="00C82408" w:rsidRDefault="001B1037" w:rsidP="00C82408">
      <w:pPr>
        <w:jc w:val="both"/>
        <w:rPr>
          <w:sz w:val="24"/>
          <w:szCs w:val="24"/>
        </w:rPr>
      </w:pPr>
      <w:r w:rsidRPr="00C82408">
        <w:rPr>
          <w:rFonts w:eastAsia="Times New Roman"/>
          <w:sz w:val="24"/>
          <w:szCs w:val="24"/>
        </w:rPr>
        <w:t>— устанавливать причинно-следственные связи в ситуациях наблюдения за языковым материалом, делать выводы.</w:t>
      </w:r>
    </w:p>
    <w:p w:rsidR="001B1037" w:rsidRPr="00C82408" w:rsidRDefault="001B1037"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 помощью учителя форм</w:t>
      </w:r>
      <w:r w:rsidR="00183890" w:rsidRPr="00C82408">
        <w:rPr>
          <w:rFonts w:eastAsia="Times New Roman"/>
          <w:sz w:val="24"/>
          <w:szCs w:val="24"/>
        </w:rPr>
        <w:t>улировать цель, планировать из</w:t>
      </w:r>
      <w:r w:rsidRPr="00C82408">
        <w:rPr>
          <w:rFonts w:eastAsia="Times New Roman"/>
          <w:sz w:val="24"/>
          <w:szCs w:val="24"/>
        </w:rPr>
        <w:t>менения языкового объекта, речевой ситуации;</w:t>
      </w:r>
    </w:p>
    <w:p w:rsidR="001B1037" w:rsidRPr="00C82408" w:rsidRDefault="001B1037" w:rsidP="00C82408">
      <w:pPr>
        <w:jc w:val="both"/>
        <w:rPr>
          <w:sz w:val="24"/>
          <w:szCs w:val="24"/>
        </w:rPr>
      </w:pPr>
      <w:r w:rsidRPr="00C82408">
        <w:rPr>
          <w:rFonts w:eastAsia="Times New Roman"/>
          <w:sz w:val="24"/>
          <w:szCs w:val="24"/>
        </w:rPr>
        <w:t>— сравнивать несколько вариантов выполнения задания, выбирать наиболее подходящий (на основе предложенных критериев);</w:t>
      </w:r>
    </w:p>
    <w:p w:rsidR="001B1037" w:rsidRPr="00C82408" w:rsidRDefault="001B1037" w:rsidP="00C82408">
      <w:pPr>
        <w:jc w:val="both"/>
        <w:rPr>
          <w:rFonts w:eastAsia="Times New Roman"/>
          <w:sz w:val="24"/>
          <w:szCs w:val="24"/>
        </w:rPr>
      </w:pPr>
      <w:r w:rsidRPr="00C82408">
        <w:rPr>
          <w:rFonts w:eastAsia="Times New Roman"/>
          <w:sz w:val="24"/>
          <w:szCs w:val="24"/>
        </w:rPr>
        <w:t>— проводить по предло</w:t>
      </w:r>
      <w:r w:rsidR="00183890" w:rsidRPr="00C82408">
        <w:rPr>
          <w:rFonts w:eastAsia="Times New Roman"/>
          <w:sz w:val="24"/>
          <w:szCs w:val="24"/>
        </w:rPr>
        <w:t>женному плану несложное лингви</w:t>
      </w:r>
      <w:r w:rsidRPr="00C82408">
        <w:rPr>
          <w:rFonts w:eastAsia="Times New Roman"/>
          <w:sz w:val="24"/>
          <w:szCs w:val="24"/>
        </w:rPr>
        <w:t>стическое мини-исследование, выполнять по предложенному плану проектное задание;</w:t>
      </w:r>
    </w:p>
    <w:p w:rsidR="001B1037" w:rsidRPr="00C82408" w:rsidRDefault="001B1037" w:rsidP="00C82408">
      <w:pPr>
        <w:jc w:val="both"/>
        <w:rPr>
          <w:sz w:val="24"/>
          <w:szCs w:val="24"/>
        </w:rPr>
      </w:pPr>
      <w:r w:rsidRPr="00C82408">
        <w:rPr>
          <w:rFonts w:eastAsia="Times New Roman"/>
          <w:sz w:val="24"/>
          <w:szCs w:val="24"/>
        </w:rPr>
        <w:t>— формулировать выводы и</w:t>
      </w:r>
      <w:r w:rsidR="00183890" w:rsidRPr="00C82408">
        <w:rPr>
          <w:rFonts w:eastAsia="Times New Roman"/>
          <w:sz w:val="24"/>
          <w:szCs w:val="24"/>
        </w:rPr>
        <w:t xml:space="preserve"> подкреплять их доказательства</w:t>
      </w:r>
      <w:r w:rsidRPr="00C82408">
        <w:rPr>
          <w:rFonts w:eastAsia="Times New Roman"/>
          <w:sz w:val="24"/>
          <w:szCs w:val="24"/>
        </w:rPr>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B1037" w:rsidRPr="00C82408" w:rsidRDefault="001B1037" w:rsidP="00C82408">
      <w:pPr>
        <w:jc w:val="both"/>
        <w:rPr>
          <w:sz w:val="24"/>
          <w:szCs w:val="24"/>
        </w:rPr>
      </w:pPr>
      <w:r w:rsidRPr="00C82408">
        <w:rPr>
          <w:rFonts w:eastAsia="Times New Roman"/>
          <w:sz w:val="24"/>
          <w:szCs w:val="24"/>
        </w:rPr>
        <w:t xml:space="preserve">— прогнозировать возможное развитие процессов, событийи их последствия в аналогичных или сходных ситуациях. </w:t>
      </w: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jc w:val="both"/>
        <w:rPr>
          <w:rFonts w:eastAsia="Times New Roman"/>
          <w:sz w:val="24"/>
          <w:szCs w:val="24"/>
        </w:rPr>
      </w:pPr>
      <w:r w:rsidRPr="00C82408">
        <w:rPr>
          <w:rFonts w:eastAsia="Times New Roman"/>
          <w:sz w:val="24"/>
          <w:szCs w:val="24"/>
        </w:rPr>
        <w:lastRenderedPageBreak/>
        <w:t>— выбирать источник получения информации: нужный словарь для получения запрашиваемой информации, для уточнения;</w:t>
      </w:r>
    </w:p>
    <w:p w:rsidR="001B1037" w:rsidRPr="00C82408" w:rsidRDefault="001B1037" w:rsidP="00C82408">
      <w:pPr>
        <w:jc w:val="both"/>
        <w:rPr>
          <w:sz w:val="24"/>
          <w:szCs w:val="24"/>
        </w:rPr>
      </w:pPr>
      <w:r w:rsidRPr="00C82408">
        <w:rPr>
          <w:rFonts w:eastAsia="Times New Roman"/>
          <w:sz w:val="24"/>
          <w:szCs w:val="24"/>
        </w:rPr>
        <w:t>— согласно заданному алгоритму находить представленную</w:t>
      </w:r>
    </w:p>
    <w:p w:rsidR="001B1037" w:rsidRPr="00C82408" w:rsidRDefault="001B1037" w:rsidP="006B727A">
      <w:pPr>
        <w:numPr>
          <w:ilvl w:val="0"/>
          <w:numId w:val="46"/>
        </w:numPr>
        <w:tabs>
          <w:tab w:val="left" w:pos="168"/>
        </w:tabs>
        <w:ind w:hanging="3"/>
        <w:jc w:val="both"/>
        <w:rPr>
          <w:rFonts w:eastAsia="Times New Roman"/>
          <w:sz w:val="24"/>
          <w:szCs w:val="24"/>
        </w:rPr>
      </w:pPr>
      <w:r w:rsidRPr="00C82408">
        <w:rPr>
          <w:rFonts w:eastAsia="Times New Roman"/>
          <w:sz w:val="24"/>
          <w:szCs w:val="24"/>
        </w:rPr>
        <w:t>явном виде информацию в предложенном источнике: в слова­ рях, справочниках;</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B1037" w:rsidRPr="00C82408" w:rsidRDefault="001B1037" w:rsidP="00C82408">
      <w:pPr>
        <w:jc w:val="both"/>
        <w:rPr>
          <w:rFonts w:eastAsia="Times New Roman"/>
          <w:sz w:val="24"/>
          <w:szCs w:val="24"/>
        </w:rPr>
      </w:pPr>
      <w:r w:rsidRPr="00C82408">
        <w:rPr>
          <w:rFonts w:eastAsia="Times New Roman"/>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B1037" w:rsidRPr="00C82408" w:rsidRDefault="001B1037" w:rsidP="00C82408">
      <w:pPr>
        <w:jc w:val="both"/>
        <w:rPr>
          <w:rFonts w:eastAsia="Times New Roman"/>
          <w:sz w:val="24"/>
          <w:szCs w:val="24"/>
        </w:rPr>
      </w:pPr>
      <w:r w:rsidRPr="00C82408">
        <w:rPr>
          <w:rFonts w:eastAsia="Times New Roman"/>
          <w:sz w:val="24"/>
          <w:szCs w:val="24"/>
        </w:rPr>
        <w:t>— анализировать и создавать текстовую, видео-, графиче­ скую, звуковую информацию</w:t>
      </w:r>
      <w:r w:rsidR="00183890" w:rsidRPr="00C82408">
        <w:rPr>
          <w:rFonts w:eastAsia="Times New Roman"/>
          <w:sz w:val="24"/>
          <w:szCs w:val="24"/>
        </w:rPr>
        <w:t xml:space="preserve"> в соответствии с учебной зада</w:t>
      </w:r>
      <w:r w:rsidRPr="00C82408">
        <w:rPr>
          <w:rFonts w:eastAsia="Times New Roman"/>
          <w:sz w:val="24"/>
          <w:szCs w:val="24"/>
        </w:rPr>
        <w:t>чей;</w:t>
      </w:r>
    </w:p>
    <w:p w:rsidR="001B1037" w:rsidRPr="00C82408" w:rsidRDefault="001B1037" w:rsidP="00C82408">
      <w:pPr>
        <w:jc w:val="both"/>
        <w:rPr>
          <w:rFonts w:eastAsia="Times New Roman"/>
          <w:sz w:val="24"/>
          <w:szCs w:val="24"/>
        </w:rPr>
      </w:pPr>
      <w:r w:rsidRPr="00C82408">
        <w:rPr>
          <w:rFonts w:eastAsia="Times New Roman"/>
          <w:sz w:val="24"/>
          <w:szCs w:val="24"/>
        </w:rPr>
        <w:t>— понимать лингвистическую информацию, зафиксирован­ ную в виде таблиц, схем; самостоятельно создавать схемы, таблицы для представления лингвистической информации.</w:t>
      </w:r>
    </w:p>
    <w:p w:rsidR="001B1037" w:rsidRPr="00C82408" w:rsidRDefault="001B1037" w:rsidP="006B727A">
      <w:pPr>
        <w:numPr>
          <w:ilvl w:val="0"/>
          <w:numId w:val="47"/>
        </w:numPr>
        <w:tabs>
          <w:tab w:val="left" w:pos="432"/>
        </w:tabs>
        <w:ind w:firstLine="224"/>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w:t>
      </w:r>
    </w:p>
    <w:p w:rsidR="001B1037" w:rsidRPr="00C82408" w:rsidRDefault="001B1037" w:rsidP="00C82408">
      <w:pPr>
        <w:tabs>
          <w:tab w:val="left" w:pos="432"/>
        </w:tabs>
        <w:jc w:val="both"/>
        <w:rPr>
          <w:rFonts w:eastAsia="Times New Roman"/>
          <w:sz w:val="24"/>
          <w:szCs w:val="24"/>
        </w:rPr>
      </w:pPr>
      <w:r w:rsidRPr="00C82408">
        <w:rPr>
          <w:rFonts w:eastAsia="Times New Roman"/>
          <w:sz w:val="24"/>
          <w:szCs w:val="24"/>
        </w:rPr>
        <w:t xml:space="preserve">формируются </w:t>
      </w:r>
      <w:r w:rsidRPr="00C82408">
        <w:rPr>
          <w:rFonts w:eastAsia="Times New Roman"/>
          <w:b/>
          <w:bCs/>
          <w:sz w:val="24"/>
          <w:szCs w:val="24"/>
        </w:rPr>
        <w:t>коммуникативные</w:t>
      </w:r>
      <w:r w:rsidRPr="00C82408">
        <w:rPr>
          <w:rFonts w:eastAsia="Times New Roman"/>
          <w:sz w:val="24"/>
          <w:szCs w:val="24"/>
        </w:rPr>
        <w:t xml:space="preserve"> универсальные учебные действия.</w:t>
      </w:r>
    </w:p>
    <w:p w:rsidR="001B1037" w:rsidRPr="00C82408" w:rsidRDefault="001B1037" w:rsidP="00C82408">
      <w:pPr>
        <w:jc w:val="both"/>
        <w:rPr>
          <w:rFonts w:eastAsia="Times New Roman"/>
          <w:sz w:val="24"/>
          <w:szCs w:val="24"/>
        </w:rPr>
      </w:pPr>
      <w:r w:rsidRPr="00C82408">
        <w:rPr>
          <w:rFonts w:eastAsia="Times New Roman"/>
          <w:i/>
          <w:iCs/>
          <w:sz w:val="24"/>
          <w:szCs w:val="24"/>
        </w:rPr>
        <w:t>Общение</w:t>
      </w:r>
      <w:r w:rsidRPr="00C82408">
        <w:rPr>
          <w:rFonts w:eastAsia="Times New Roman"/>
          <w:sz w:val="24"/>
          <w:szCs w:val="24"/>
        </w:rPr>
        <w:t>:</w:t>
      </w:r>
    </w:p>
    <w:p w:rsidR="001B1037" w:rsidRPr="00C82408" w:rsidRDefault="001B1037" w:rsidP="00C82408">
      <w:pPr>
        <w:jc w:val="both"/>
        <w:rPr>
          <w:rFonts w:eastAsia="Times New Roman"/>
          <w:sz w:val="24"/>
          <w:szCs w:val="24"/>
        </w:rPr>
      </w:pPr>
      <w:r w:rsidRPr="00C82408">
        <w:rPr>
          <w:rFonts w:eastAsia="Times New Roman"/>
          <w:sz w:val="24"/>
          <w:szCs w:val="24"/>
        </w:rPr>
        <w:t>— воспринимать и формул</w:t>
      </w:r>
      <w:r w:rsidR="00183890" w:rsidRPr="00C82408">
        <w:rPr>
          <w:rFonts w:eastAsia="Times New Roman"/>
          <w:sz w:val="24"/>
          <w:szCs w:val="24"/>
        </w:rPr>
        <w:t>ировать суждения, выражать эмо</w:t>
      </w:r>
      <w:r w:rsidRPr="00C82408">
        <w:rPr>
          <w:rFonts w:eastAsia="Times New Roman"/>
          <w:sz w:val="24"/>
          <w:szCs w:val="24"/>
        </w:rPr>
        <w:t>ции в соответствии с целями и условиями общения в знакомой среде;</w:t>
      </w:r>
    </w:p>
    <w:p w:rsidR="001B1037" w:rsidRPr="00C82408" w:rsidRDefault="001B1037" w:rsidP="00C82408">
      <w:pPr>
        <w:jc w:val="both"/>
        <w:rPr>
          <w:rFonts w:eastAsia="Times New Roman"/>
          <w:sz w:val="24"/>
          <w:szCs w:val="24"/>
        </w:rPr>
      </w:pPr>
      <w:r w:rsidRPr="00C82408">
        <w:rPr>
          <w:rFonts w:eastAsia="Times New Roman"/>
          <w:sz w:val="24"/>
          <w:szCs w:val="24"/>
        </w:rPr>
        <w:t>— проявлять уважительное</w:t>
      </w:r>
      <w:r w:rsidR="00183890" w:rsidRPr="00C82408">
        <w:rPr>
          <w:rFonts w:eastAsia="Times New Roman"/>
          <w:sz w:val="24"/>
          <w:szCs w:val="24"/>
        </w:rPr>
        <w:t xml:space="preserve"> отношение к собеседнику, со</w:t>
      </w:r>
      <w:r w:rsidRPr="00C82408">
        <w:rPr>
          <w:rFonts w:eastAsia="Times New Roman"/>
          <w:sz w:val="24"/>
          <w:szCs w:val="24"/>
        </w:rPr>
        <w:t>блюдать правила ведения диалоги и дискуссии;</w:t>
      </w:r>
    </w:p>
    <w:p w:rsidR="001B1037" w:rsidRPr="00C82408" w:rsidRDefault="001B1037" w:rsidP="00C82408">
      <w:pPr>
        <w:jc w:val="both"/>
        <w:rPr>
          <w:rFonts w:eastAsia="Times New Roman"/>
          <w:sz w:val="24"/>
          <w:szCs w:val="24"/>
        </w:rPr>
      </w:pPr>
      <w:r w:rsidRPr="00C82408">
        <w:rPr>
          <w:rFonts w:eastAsia="Times New Roman"/>
          <w:sz w:val="24"/>
          <w:szCs w:val="24"/>
        </w:rPr>
        <w:t>— признавать возможность существования разных точек зрения;</w:t>
      </w:r>
    </w:p>
    <w:p w:rsidR="001B1037" w:rsidRPr="00C82408" w:rsidRDefault="001B1037" w:rsidP="00C82408">
      <w:pPr>
        <w:jc w:val="both"/>
        <w:rPr>
          <w:rFonts w:eastAsia="Times New Roman"/>
          <w:sz w:val="24"/>
          <w:szCs w:val="24"/>
        </w:rPr>
      </w:pPr>
      <w:r w:rsidRPr="00C82408">
        <w:rPr>
          <w:rFonts w:eastAsia="Times New Roman"/>
          <w:sz w:val="24"/>
          <w:szCs w:val="24"/>
        </w:rPr>
        <w:t>— корректно и аргумен</w:t>
      </w:r>
      <w:r w:rsidR="00183890" w:rsidRPr="00C82408">
        <w:rPr>
          <w:rFonts w:eastAsia="Times New Roman"/>
          <w:sz w:val="24"/>
          <w:szCs w:val="24"/>
        </w:rPr>
        <w:t>тированно высказывать своё мне</w:t>
      </w:r>
      <w:r w:rsidRPr="00C82408">
        <w:rPr>
          <w:rFonts w:eastAsia="Times New Roman"/>
          <w:sz w:val="24"/>
          <w:szCs w:val="24"/>
        </w:rPr>
        <w:t>ние;</w:t>
      </w:r>
    </w:p>
    <w:p w:rsidR="001B1037" w:rsidRPr="00C82408" w:rsidRDefault="001B1037" w:rsidP="00C82408">
      <w:pPr>
        <w:jc w:val="both"/>
        <w:rPr>
          <w:rFonts w:eastAsia="Times New Roman"/>
          <w:sz w:val="24"/>
          <w:szCs w:val="24"/>
        </w:rPr>
      </w:pPr>
      <w:r w:rsidRPr="00C82408">
        <w:rPr>
          <w:rFonts w:eastAsia="Times New Roman"/>
          <w:sz w:val="24"/>
          <w:szCs w:val="24"/>
        </w:rPr>
        <w:t>— строить речевое высказывание в соответствии с постав­ ленной задачей;</w:t>
      </w:r>
    </w:p>
    <w:p w:rsidR="001B1037" w:rsidRPr="00C82408" w:rsidRDefault="001B1037" w:rsidP="00C82408">
      <w:pPr>
        <w:jc w:val="both"/>
        <w:rPr>
          <w:rFonts w:eastAsia="Times New Roman"/>
          <w:sz w:val="24"/>
          <w:szCs w:val="24"/>
        </w:rPr>
      </w:pPr>
      <w:r w:rsidRPr="00C82408">
        <w:rPr>
          <w:rFonts w:eastAsia="Times New Roman"/>
          <w:sz w:val="24"/>
          <w:szCs w:val="24"/>
        </w:rPr>
        <w:t>— создавать устные и пи</w:t>
      </w:r>
      <w:r w:rsidR="00183890" w:rsidRPr="00C82408">
        <w:rPr>
          <w:rFonts w:eastAsia="Times New Roman"/>
          <w:sz w:val="24"/>
          <w:szCs w:val="24"/>
        </w:rPr>
        <w:t>сьменные тексты (описание, рас</w:t>
      </w:r>
      <w:r w:rsidRPr="00C82408">
        <w:rPr>
          <w:rFonts w:eastAsia="Times New Roman"/>
          <w:sz w:val="24"/>
          <w:szCs w:val="24"/>
        </w:rPr>
        <w:t>суждение, повествование) в соответствии с речевой ситуацией;</w:t>
      </w:r>
    </w:p>
    <w:p w:rsidR="001B1037" w:rsidRPr="00C82408" w:rsidRDefault="001B1037" w:rsidP="00C82408">
      <w:pPr>
        <w:jc w:val="both"/>
        <w:rPr>
          <w:rFonts w:eastAsia="Times New Roman"/>
          <w:sz w:val="24"/>
          <w:szCs w:val="24"/>
        </w:rPr>
      </w:pPr>
      <w:r w:rsidRPr="00C82408">
        <w:rPr>
          <w:rFonts w:eastAsia="Times New Roman"/>
          <w:sz w:val="24"/>
          <w:szCs w:val="24"/>
        </w:rPr>
        <w:t>— готовить небольшие пу</w:t>
      </w:r>
      <w:r w:rsidR="00183890" w:rsidRPr="00C82408">
        <w:rPr>
          <w:rFonts w:eastAsia="Times New Roman"/>
          <w:sz w:val="24"/>
          <w:szCs w:val="24"/>
        </w:rPr>
        <w:t>бличные выступления о результа</w:t>
      </w:r>
      <w:r w:rsidRPr="00C82408">
        <w:rPr>
          <w:rFonts w:eastAsia="Times New Roman"/>
          <w:sz w:val="24"/>
          <w:szCs w:val="24"/>
        </w:rPr>
        <w:t>тах парной и групповой работы, о результатах наблюдения, выполненного мини-исследования, проектного задания;</w:t>
      </w:r>
    </w:p>
    <w:p w:rsidR="001B1037" w:rsidRPr="00C82408" w:rsidRDefault="001B1037" w:rsidP="00C82408">
      <w:pPr>
        <w:jc w:val="both"/>
        <w:rPr>
          <w:rFonts w:eastAsia="Times New Roman"/>
          <w:sz w:val="24"/>
          <w:szCs w:val="24"/>
        </w:rPr>
      </w:pPr>
      <w:r w:rsidRPr="00C82408">
        <w:rPr>
          <w:rFonts w:eastAsia="Times New Roman"/>
          <w:sz w:val="24"/>
          <w:szCs w:val="24"/>
        </w:rPr>
        <w:t>— подбирать иллюстративный материал (рисунки, фото, плакаты) к тексту выступления.</w:t>
      </w:r>
    </w:p>
    <w:p w:rsidR="001B1037" w:rsidRPr="00C82408" w:rsidRDefault="001B1037" w:rsidP="006B727A">
      <w:pPr>
        <w:numPr>
          <w:ilvl w:val="0"/>
          <w:numId w:val="47"/>
        </w:numPr>
        <w:tabs>
          <w:tab w:val="left" w:pos="432"/>
        </w:tabs>
        <w:ind w:firstLine="224"/>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регулятивные</w:t>
      </w:r>
      <w:r w:rsidRPr="00C82408">
        <w:rPr>
          <w:rFonts w:eastAsia="Times New Roman"/>
          <w:sz w:val="24"/>
          <w:szCs w:val="24"/>
        </w:rPr>
        <w:t xml:space="preserve"> универсальные учебные действия.</w:t>
      </w:r>
    </w:p>
    <w:p w:rsidR="001B1037" w:rsidRPr="00C82408" w:rsidRDefault="001B1037" w:rsidP="00C82408">
      <w:pPr>
        <w:jc w:val="both"/>
        <w:rPr>
          <w:sz w:val="24"/>
          <w:szCs w:val="24"/>
        </w:rPr>
      </w:pPr>
      <w:r w:rsidRPr="00C82408">
        <w:rPr>
          <w:rFonts w:eastAsia="Times New Roman"/>
          <w:i/>
          <w:iCs/>
          <w:sz w:val="24"/>
          <w:szCs w:val="24"/>
        </w:rPr>
        <w:t>Самоорганизация</w:t>
      </w:r>
      <w:r w:rsidRPr="00C82408">
        <w:rPr>
          <w:rFonts w:eastAsia="Times New Roman"/>
          <w:sz w:val="24"/>
          <w:szCs w:val="24"/>
        </w:rPr>
        <w:t>:</w:t>
      </w:r>
    </w:p>
    <w:p w:rsidR="001B1037" w:rsidRPr="00C82408" w:rsidRDefault="001B1037" w:rsidP="00C82408">
      <w:pPr>
        <w:jc w:val="both"/>
        <w:rPr>
          <w:rFonts w:eastAsia="Times New Roman"/>
          <w:sz w:val="24"/>
          <w:szCs w:val="24"/>
        </w:rPr>
      </w:pPr>
      <w:r w:rsidRPr="00C82408">
        <w:rPr>
          <w:rFonts w:eastAsia="Times New Roman"/>
          <w:sz w:val="24"/>
          <w:szCs w:val="24"/>
        </w:rPr>
        <w:t>— планировать действия по</w:t>
      </w:r>
      <w:r w:rsidR="00183890" w:rsidRPr="00C82408">
        <w:rPr>
          <w:rFonts w:eastAsia="Times New Roman"/>
          <w:sz w:val="24"/>
          <w:szCs w:val="24"/>
        </w:rPr>
        <w:t xml:space="preserve"> решению учебной задачи для по</w:t>
      </w:r>
      <w:r w:rsidRPr="00C82408">
        <w:rPr>
          <w:rFonts w:eastAsia="Times New Roman"/>
          <w:sz w:val="24"/>
          <w:szCs w:val="24"/>
        </w:rPr>
        <w:t>лучения результата;</w:t>
      </w:r>
    </w:p>
    <w:p w:rsidR="001B1037" w:rsidRPr="00C82408" w:rsidRDefault="001B1037" w:rsidP="00C82408">
      <w:pPr>
        <w:jc w:val="both"/>
        <w:rPr>
          <w:sz w:val="24"/>
          <w:szCs w:val="24"/>
        </w:rPr>
      </w:pPr>
      <w:r w:rsidRPr="00C82408">
        <w:rPr>
          <w:rFonts w:eastAsia="Times New Roman"/>
          <w:sz w:val="24"/>
          <w:szCs w:val="24"/>
        </w:rPr>
        <w:t xml:space="preserve">— выстраивать последовательность выбранных действий. </w:t>
      </w:r>
      <w:r w:rsidRPr="00C82408">
        <w:rPr>
          <w:rFonts w:eastAsia="Times New Roman"/>
          <w:i/>
          <w:iCs/>
          <w:sz w:val="24"/>
          <w:szCs w:val="24"/>
        </w:rPr>
        <w:t>Самоконтроль</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устанавливать причины</w:t>
      </w:r>
      <w:r w:rsidR="00183890" w:rsidRPr="00C82408">
        <w:rPr>
          <w:rFonts w:eastAsia="Times New Roman"/>
          <w:sz w:val="24"/>
          <w:szCs w:val="24"/>
        </w:rPr>
        <w:t xml:space="preserve"> успеха/неудач учебной деятель</w:t>
      </w:r>
      <w:r w:rsidRPr="00C82408">
        <w:rPr>
          <w:rFonts w:eastAsia="Times New Roman"/>
          <w:sz w:val="24"/>
          <w:szCs w:val="24"/>
        </w:rPr>
        <w:t>ности;</w:t>
      </w:r>
    </w:p>
    <w:p w:rsidR="001B1037" w:rsidRPr="00C82408" w:rsidRDefault="001B1037" w:rsidP="00C82408">
      <w:pPr>
        <w:jc w:val="both"/>
        <w:rPr>
          <w:sz w:val="24"/>
          <w:szCs w:val="24"/>
        </w:rPr>
      </w:pPr>
      <w:r w:rsidRPr="00C82408">
        <w:rPr>
          <w:rFonts w:eastAsia="Times New Roman"/>
          <w:sz w:val="24"/>
          <w:szCs w:val="24"/>
        </w:rPr>
        <w:t>— корректировать свои учебные действия для преодоления речевых и орфографических ошибок;</w:t>
      </w:r>
    </w:p>
    <w:p w:rsidR="001B1037" w:rsidRPr="00C82408" w:rsidRDefault="001B1037" w:rsidP="00C82408">
      <w:pPr>
        <w:jc w:val="both"/>
        <w:rPr>
          <w:sz w:val="24"/>
          <w:szCs w:val="24"/>
        </w:rPr>
      </w:pPr>
      <w:r w:rsidRPr="00C82408">
        <w:rPr>
          <w:rFonts w:eastAsia="Times New Roman"/>
          <w:sz w:val="24"/>
          <w:szCs w:val="24"/>
        </w:rPr>
        <w:t>— соотносить результат де</w:t>
      </w:r>
      <w:r w:rsidR="00183890" w:rsidRPr="00C82408">
        <w:rPr>
          <w:rFonts w:eastAsia="Times New Roman"/>
          <w:sz w:val="24"/>
          <w:szCs w:val="24"/>
        </w:rPr>
        <w:t>ятельности с поставленной учеб</w:t>
      </w:r>
      <w:r w:rsidRPr="00C82408">
        <w:rPr>
          <w:rFonts w:eastAsia="Times New Roman"/>
          <w:sz w:val="24"/>
          <w:szCs w:val="24"/>
        </w:rPr>
        <w:t>ной задачей по выделению, характеристике, использованию языковых единиц;</w:t>
      </w:r>
    </w:p>
    <w:p w:rsidR="001B1037" w:rsidRPr="00C82408" w:rsidRDefault="001B1037" w:rsidP="00C82408">
      <w:pPr>
        <w:jc w:val="both"/>
        <w:rPr>
          <w:sz w:val="24"/>
          <w:szCs w:val="24"/>
        </w:rPr>
      </w:pPr>
      <w:r w:rsidRPr="00C82408">
        <w:rPr>
          <w:rFonts w:eastAsia="Times New Roman"/>
          <w:sz w:val="24"/>
          <w:szCs w:val="24"/>
        </w:rPr>
        <w:t>— находить ошибку, допущенную при работе с языковым материалом, находить орфографическую и пунктуационную ошибку;</w:t>
      </w:r>
    </w:p>
    <w:p w:rsidR="001B1037" w:rsidRPr="00C82408" w:rsidRDefault="001B1037" w:rsidP="00C82408">
      <w:pPr>
        <w:jc w:val="both"/>
        <w:rPr>
          <w:sz w:val="24"/>
          <w:szCs w:val="24"/>
        </w:rPr>
      </w:pPr>
      <w:r w:rsidRPr="00C82408">
        <w:rPr>
          <w:rFonts w:eastAsia="Times New Roman"/>
          <w:sz w:val="24"/>
          <w:szCs w:val="24"/>
        </w:rPr>
        <w:t xml:space="preserve">— сравнивать результаты </w:t>
      </w:r>
      <w:r w:rsidR="00183890" w:rsidRPr="00C82408">
        <w:rPr>
          <w:rFonts w:eastAsia="Times New Roman"/>
          <w:sz w:val="24"/>
          <w:szCs w:val="24"/>
        </w:rPr>
        <w:t>своей деятельности и деятельно</w:t>
      </w:r>
      <w:r w:rsidRPr="00C82408">
        <w:rPr>
          <w:rFonts w:eastAsia="Times New Roman"/>
          <w:sz w:val="24"/>
          <w:szCs w:val="24"/>
        </w:rPr>
        <w:t>сти одноклассников, объект</w:t>
      </w:r>
      <w:r w:rsidR="00183890" w:rsidRPr="00C82408">
        <w:rPr>
          <w:rFonts w:eastAsia="Times New Roman"/>
          <w:sz w:val="24"/>
          <w:szCs w:val="24"/>
        </w:rPr>
        <w:t>ивно оценивать их по предложен</w:t>
      </w:r>
      <w:r w:rsidRPr="00C82408">
        <w:rPr>
          <w:rFonts w:eastAsia="Times New Roman"/>
          <w:sz w:val="24"/>
          <w:szCs w:val="24"/>
        </w:rPr>
        <w:t>ным критериям.</w:t>
      </w:r>
    </w:p>
    <w:p w:rsidR="001B1037" w:rsidRPr="00C82408" w:rsidRDefault="001B1037" w:rsidP="00C82408">
      <w:pPr>
        <w:jc w:val="both"/>
        <w:rPr>
          <w:rFonts w:eastAsia="Times New Roman"/>
          <w:b/>
          <w:bCs/>
          <w:sz w:val="24"/>
          <w:szCs w:val="24"/>
        </w:rPr>
      </w:pP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формулировать краткос</w:t>
      </w:r>
      <w:r w:rsidR="00183890" w:rsidRPr="00C82408">
        <w:rPr>
          <w:rFonts w:eastAsia="Times New Roman"/>
          <w:sz w:val="24"/>
          <w:szCs w:val="24"/>
        </w:rPr>
        <w:t>рочные и долгосрочные цели (ин</w:t>
      </w:r>
      <w:r w:rsidRPr="00C82408">
        <w:rPr>
          <w:rFonts w:eastAsia="Times New Roman"/>
          <w:sz w:val="24"/>
          <w:szCs w:val="24"/>
        </w:rPr>
        <w:t xml:space="preserve">дивидуальные с учётом участия в коллективных задачах) в стандартной (типовой) ситуации на </w:t>
      </w:r>
      <w:r w:rsidRPr="00C82408">
        <w:rPr>
          <w:rFonts w:eastAsia="Times New Roman"/>
          <w:sz w:val="24"/>
          <w:szCs w:val="24"/>
        </w:rPr>
        <w:lastRenderedPageBreak/>
        <w:t>основе предложенного учителем формата планирования, распределения промежуточных шагов и сроков;</w:t>
      </w:r>
    </w:p>
    <w:p w:rsidR="001B1037" w:rsidRPr="00C82408" w:rsidRDefault="001B1037" w:rsidP="00C82408">
      <w:pPr>
        <w:jc w:val="both"/>
        <w:rPr>
          <w:sz w:val="24"/>
          <w:szCs w:val="24"/>
        </w:rPr>
      </w:pPr>
      <w:r w:rsidRPr="00C82408">
        <w:rPr>
          <w:rFonts w:eastAsia="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1037" w:rsidRPr="00C82408" w:rsidRDefault="001B1037" w:rsidP="00C82408">
      <w:pPr>
        <w:ind w:firstLine="227"/>
        <w:jc w:val="both"/>
        <w:rPr>
          <w:sz w:val="24"/>
          <w:szCs w:val="24"/>
        </w:rPr>
      </w:pPr>
      <w:r w:rsidRPr="00C82408">
        <w:rPr>
          <w:rFonts w:eastAsia="Times New Roman"/>
          <w:sz w:val="24"/>
          <w:szCs w:val="24"/>
        </w:rPr>
        <w:t>— проявлять готовность руководить, выполнять поручения, подчиняться, самостоятельно разрешать конфликты;</w:t>
      </w:r>
    </w:p>
    <w:p w:rsidR="001B1037" w:rsidRPr="00C82408" w:rsidRDefault="001B1037" w:rsidP="00C82408">
      <w:pPr>
        <w:jc w:val="both"/>
        <w:rPr>
          <w:sz w:val="24"/>
          <w:szCs w:val="24"/>
        </w:rPr>
      </w:pPr>
      <w:r w:rsidRPr="00C82408">
        <w:rPr>
          <w:rFonts w:eastAsia="Times New Roman"/>
          <w:sz w:val="24"/>
          <w:szCs w:val="24"/>
        </w:rPr>
        <w:t>— ответственно выполнять свою часть работы;</w:t>
      </w:r>
    </w:p>
    <w:p w:rsidR="001B1037" w:rsidRPr="00C82408" w:rsidRDefault="001B1037" w:rsidP="00C82408">
      <w:pPr>
        <w:jc w:val="both"/>
        <w:rPr>
          <w:sz w:val="24"/>
          <w:szCs w:val="24"/>
        </w:rPr>
      </w:pPr>
      <w:r w:rsidRPr="00C82408">
        <w:rPr>
          <w:rFonts w:eastAsia="Times New Roman"/>
          <w:sz w:val="24"/>
          <w:szCs w:val="24"/>
        </w:rPr>
        <w:t>— оценивать свой вклад в общий результат;</w:t>
      </w:r>
    </w:p>
    <w:p w:rsidR="001B1037" w:rsidRPr="00C82408" w:rsidRDefault="001B1037" w:rsidP="00C82408">
      <w:pPr>
        <w:jc w:val="both"/>
        <w:rPr>
          <w:sz w:val="24"/>
          <w:szCs w:val="24"/>
        </w:rPr>
      </w:pPr>
      <w:r w:rsidRPr="00C82408">
        <w:rPr>
          <w:rFonts w:eastAsia="Times New Roman"/>
          <w:sz w:val="24"/>
          <w:szCs w:val="24"/>
        </w:rPr>
        <w:t>— выполнять совместные проектные задания с опорой на предложенные образцы.</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b/>
          <w:bCs/>
          <w:sz w:val="24"/>
          <w:szCs w:val="24"/>
        </w:rPr>
        <w:t>ПРЕДМЕТНЫЕ РЕЗУЛЬТАТЫ</w:t>
      </w:r>
    </w:p>
    <w:p w:rsidR="001B1037" w:rsidRPr="00C82408" w:rsidRDefault="001B1037" w:rsidP="00C82408">
      <w:pPr>
        <w:jc w:val="both"/>
        <w:rPr>
          <w:sz w:val="24"/>
          <w:szCs w:val="24"/>
        </w:rPr>
      </w:pPr>
      <w:r w:rsidRPr="00C82408">
        <w:rPr>
          <w:rFonts w:eastAsia="Arial"/>
          <w:sz w:val="24"/>
          <w:szCs w:val="24"/>
        </w:rPr>
        <w:t>1 КЛАСС</w:t>
      </w:r>
    </w:p>
    <w:p w:rsidR="001B1037" w:rsidRPr="00C82408" w:rsidRDefault="001B1037" w:rsidP="006B727A">
      <w:pPr>
        <w:numPr>
          <w:ilvl w:val="0"/>
          <w:numId w:val="48"/>
        </w:numPr>
        <w:tabs>
          <w:tab w:val="left" w:pos="420"/>
        </w:tabs>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первом классе</w:t>
      </w:r>
      <w:r w:rsidRPr="00C82408">
        <w:rPr>
          <w:rFonts w:eastAsia="Times New Roman"/>
          <w:sz w:val="24"/>
          <w:szCs w:val="24"/>
        </w:rPr>
        <w:t xml:space="preserve"> обучающийся научится:</w:t>
      </w:r>
    </w:p>
    <w:p w:rsidR="001B1037" w:rsidRPr="00C82408" w:rsidRDefault="001B1037" w:rsidP="00C82408">
      <w:pPr>
        <w:jc w:val="both"/>
        <w:rPr>
          <w:sz w:val="24"/>
          <w:szCs w:val="24"/>
        </w:rPr>
      </w:pPr>
      <w:r w:rsidRPr="00C82408">
        <w:rPr>
          <w:rFonts w:eastAsia="Times New Roman"/>
          <w:sz w:val="24"/>
          <w:szCs w:val="24"/>
        </w:rPr>
        <w:t>— различать слово и предл</w:t>
      </w:r>
      <w:r w:rsidR="00183890" w:rsidRPr="00C82408">
        <w:rPr>
          <w:rFonts w:eastAsia="Times New Roman"/>
          <w:sz w:val="24"/>
          <w:szCs w:val="24"/>
        </w:rPr>
        <w:t>ожение; вычленять слова из пред</w:t>
      </w:r>
      <w:r w:rsidRPr="00C82408">
        <w:rPr>
          <w:rFonts w:eastAsia="Times New Roman"/>
          <w:sz w:val="24"/>
          <w:szCs w:val="24"/>
        </w:rPr>
        <w:t>ложений;</w:t>
      </w:r>
    </w:p>
    <w:p w:rsidR="001B1037" w:rsidRPr="00C82408" w:rsidRDefault="001B1037" w:rsidP="00C82408">
      <w:pPr>
        <w:jc w:val="both"/>
        <w:rPr>
          <w:sz w:val="24"/>
          <w:szCs w:val="24"/>
        </w:rPr>
      </w:pPr>
      <w:r w:rsidRPr="00C82408">
        <w:rPr>
          <w:rFonts w:eastAsia="Times New Roman"/>
          <w:sz w:val="24"/>
          <w:szCs w:val="24"/>
        </w:rPr>
        <w:t>— вычленять звуки из слова;</w:t>
      </w:r>
    </w:p>
    <w:p w:rsidR="001B1037" w:rsidRPr="00C82408" w:rsidRDefault="001B1037" w:rsidP="00A55DFB">
      <w:pPr>
        <w:jc w:val="both"/>
        <w:rPr>
          <w:sz w:val="24"/>
          <w:szCs w:val="24"/>
        </w:rPr>
      </w:pPr>
      <w:r w:rsidRPr="00C82408">
        <w:rPr>
          <w:rFonts w:eastAsia="Times New Roman"/>
          <w:sz w:val="24"/>
          <w:szCs w:val="24"/>
        </w:rPr>
        <w:t xml:space="preserve">— различать гласные и согласные звуки (в том числе </w:t>
      </w:r>
      <w:proofErr w:type="gramStart"/>
      <w:r w:rsidRPr="00C82408">
        <w:rPr>
          <w:rFonts w:eastAsia="Times New Roman"/>
          <w:sz w:val="24"/>
          <w:szCs w:val="24"/>
        </w:rPr>
        <w:t>разли­ чать</w:t>
      </w:r>
      <w:proofErr w:type="gramEnd"/>
      <w:r w:rsidRPr="00C82408">
        <w:rPr>
          <w:rFonts w:eastAsia="Times New Roman"/>
          <w:sz w:val="24"/>
          <w:szCs w:val="24"/>
        </w:rPr>
        <w:t xml:space="preserve"> в слове согласный звук [й’] и гласный звук [и]);</w:t>
      </w:r>
    </w:p>
    <w:p w:rsidR="001B1037" w:rsidRPr="00C82408" w:rsidRDefault="001B1037" w:rsidP="00C82408">
      <w:pPr>
        <w:jc w:val="both"/>
        <w:rPr>
          <w:sz w:val="24"/>
          <w:szCs w:val="24"/>
        </w:rPr>
      </w:pPr>
      <w:r w:rsidRPr="00C82408">
        <w:rPr>
          <w:rFonts w:eastAsia="Times New Roman"/>
          <w:sz w:val="24"/>
          <w:szCs w:val="24"/>
        </w:rPr>
        <w:t>— различать ударные и безударные гласные звуки;</w:t>
      </w:r>
    </w:p>
    <w:p w:rsidR="001B1037" w:rsidRPr="00C82408" w:rsidRDefault="001B1037" w:rsidP="00C82408">
      <w:pPr>
        <w:jc w:val="both"/>
        <w:rPr>
          <w:sz w:val="24"/>
          <w:szCs w:val="24"/>
        </w:rPr>
      </w:pPr>
      <w:r w:rsidRPr="00C82408">
        <w:rPr>
          <w:rFonts w:eastAsia="Times New Roman"/>
          <w:sz w:val="24"/>
          <w:szCs w:val="24"/>
        </w:rPr>
        <w:t>— различать согласные звуки: мягкие и твёрдые, звонкие и глухие (вне слова и в слове);</w:t>
      </w:r>
    </w:p>
    <w:p w:rsidR="001B1037" w:rsidRPr="00C82408" w:rsidRDefault="001B1037" w:rsidP="00C82408">
      <w:pPr>
        <w:jc w:val="both"/>
        <w:rPr>
          <w:sz w:val="24"/>
          <w:szCs w:val="24"/>
        </w:rPr>
      </w:pPr>
      <w:r w:rsidRPr="00C82408">
        <w:rPr>
          <w:rFonts w:eastAsia="Times New Roman"/>
          <w:sz w:val="24"/>
          <w:szCs w:val="24"/>
        </w:rPr>
        <w:t>— различать понятия «звук» и «буква»;</w:t>
      </w:r>
    </w:p>
    <w:p w:rsidR="001B1037" w:rsidRPr="00C82408" w:rsidRDefault="001B1037" w:rsidP="00C82408">
      <w:pPr>
        <w:jc w:val="both"/>
        <w:rPr>
          <w:sz w:val="24"/>
          <w:szCs w:val="24"/>
        </w:rPr>
      </w:pPr>
      <w:r w:rsidRPr="00C82408">
        <w:rPr>
          <w:rFonts w:eastAsia="Times New Roman"/>
          <w:sz w:val="24"/>
          <w:szCs w:val="24"/>
        </w:rPr>
        <w:t>— определять количество слогов в слове; делить слова на слоги (простые случаи: слова без стечения согласных); опреде­ лять в слове ударный слог;</w:t>
      </w:r>
    </w:p>
    <w:p w:rsidR="001B1037" w:rsidRPr="00C82408" w:rsidRDefault="001B1037" w:rsidP="00C82408">
      <w:pPr>
        <w:jc w:val="both"/>
        <w:rPr>
          <w:sz w:val="24"/>
          <w:szCs w:val="24"/>
        </w:rPr>
      </w:pPr>
      <w:r w:rsidRPr="00C82408">
        <w:rPr>
          <w:rFonts w:eastAsia="Times New Roman"/>
          <w:sz w:val="24"/>
          <w:szCs w:val="24"/>
        </w:rPr>
        <w:t xml:space="preserve">— обозначать на письме мягкость согласных звуков буквами </w:t>
      </w:r>
      <w:r w:rsidRPr="00C82408">
        <w:rPr>
          <w:rFonts w:eastAsia="Times New Roman"/>
          <w:b/>
          <w:bCs/>
          <w:i/>
          <w:iCs/>
          <w:sz w:val="24"/>
          <w:szCs w:val="24"/>
        </w:rPr>
        <w:t>е</w:t>
      </w:r>
      <w:r w:rsidRPr="00C82408">
        <w:rPr>
          <w:rFonts w:eastAsia="Times New Roman"/>
          <w:sz w:val="24"/>
          <w:szCs w:val="24"/>
        </w:rPr>
        <w:t>,</w:t>
      </w:r>
      <w:r w:rsidRPr="00C82408">
        <w:rPr>
          <w:rFonts w:eastAsia="Times New Roman"/>
          <w:b/>
          <w:bCs/>
          <w:i/>
          <w:iCs/>
          <w:sz w:val="24"/>
          <w:szCs w:val="24"/>
        </w:rPr>
        <w:t xml:space="preserve"> ё</w:t>
      </w:r>
      <w:r w:rsidRPr="00C82408">
        <w:rPr>
          <w:rFonts w:eastAsia="Times New Roman"/>
          <w:sz w:val="24"/>
          <w:szCs w:val="24"/>
        </w:rPr>
        <w:t>,</w:t>
      </w:r>
      <w:r w:rsidRPr="00C82408">
        <w:rPr>
          <w:rFonts w:eastAsia="Times New Roman"/>
          <w:b/>
          <w:bCs/>
          <w:i/>
          <w:iCs/>
          <w:sz w:val="24"/>
          <w:szCs w:val="24"/>
        </w:rPr>
        <w:t xml:space="preserve"> ю</w:t>
      </w:r>
      <w:r w:rsidRPr="00C82408">
        <w:rPr>
          <w:rFonts w:eastAsia="Times New Roman"/>
          <w:sz w:val="24"/>
          <w:szCs w:val="24"/>
        </w:rPr>
        <w:t>,</w:t>
      </w:r>
      <w:r w:rsidRPr="00C82408">
        <w:rPr>
          <w:rFonts w:eastAsia="Times New Roman"/>
          <w:b/>
          <w:bCs/>
          <w:i/>
          <w:iCs/>
          <w:sz w:val="24"/>
          <w:szCs w:val="24"/>
        </w:rPr>
        <w:t xml:space="preserve"> я </w:t>
      </w:r>
      <w:r w:rsidRPr="00C82408">
        <w:rPr>
          <w:rFonts w:eastAsia="Times New Roman"/>
          <w:sz w:val="24"/>
          <w:szCs w:val="24"/>
        </w:rPr>
        <w:t>и буквой</w:t>
      </w:r>
      <w:r w:rsidRPr="00C82408">
        <w:rPr>
          <w:rFonts w:eastAsia="Times New Roman"/>
          <w:b/>
          <w:bCs/>
          <w:i/>
          <w:iCs/>
          <w:sz w:val="24"/>
          <w:szCs w:val="24"/>
        </w:rPr>
        <w:t xml:space="preserve"> ь </w:t>
      </w:r>
      <w:r w:rsidRPr="00C82408">
        <w:rPr>
          <w:rFonts w:eastAsia="Times New Roman"/>
          <w:sz w:val="24"/>
          <w:szCs w:val="24"/>
        </w:rPr>
        <w:t>в конце слова;</w:t>
      </w:r>
    </w:p>
    <w:p w:rsidR="001B1037" w:rsidRPr="00C82408" w:rsidRDefault="001B1037" w:rsidP="00C82408">
      <w:pPr>
        <w:jc w:val="both"/>
        <w:rPr>
          <w:rFonts w:eastAsia="Times New Roman"/>
          <w:sz w:val="24"/>
          <w:szCs w:val="24"/>
        </w:rPr>
      </w:pPr>
      <w:r w:rsidRPr="00C82408">
        <w:rPr>
          <w:rFonts w:eastAsia="Times New Roman"/>
          <w:sz w:val="24"/>
          <w:szCs w:val="24"/>
        </w:rPr>
        <w:t>— правильно называть бук</w:t>
      </w:r>
      <w:r w:rsidR="00183890" w:rsidRPr="00C82408">
        <w:rPr>
          <w:rFonts w:eastAsia="Times New Roman"/>
          <w:sz w:val="24"/>
          <w:szCs w:val="24"/>
        </w:rPr>
        <w:t>вы русского алфавита; использо</w:t>
      </w:r>
      <w:r w:rsidRPr="00C82408">
        <w:rPr>
          <w:rFonts w:eastAsia="Times New Roman"/>
          <w:sz w:val="24"/>
          <w:szCs w:val="24"/>
        </w:rPr>
        <w:t>вать знание последовательности букв русского алфавита для упорядочения небольшого списка слов;</w:t>
      </w:r>
    </w:p>
    <w:p w:rsidR="001B1037" w:rsidRPr="00C82408" w:rsidRDefault="001B1037" w:rsidP="00C82408">
      <w:pPr>
        <w:jc w:val="both"/>
        <w:rPr>
          <w:sz w:val="24"/>
          <w:szCs w:val="24"/>
        </w:rPr>
      </w:pPr>
      <w:r w:rsidRPr="00C82408">
        <w:rPr>
          <w:rFonts w:eastAsia="Times New Roman"/>
          <w:sz w:val="24"/>
          <w:szCs w:val="24"/>
        </w:rPr>
        <w:t>— писать аккуратным р</w:t>
      </w:r>
      <w:r w:rsidR="00183890" w:rsidRPr="00C82408">
        <w:rPr>
          <w:rFonts w:eastAsia="Times New Roman"/>
          <w:sz w:val="24"/>
          <w:szCs w:val="24"/>
        </w:rPr>
        <w:t>азборчивым почерком без искаже</w:t>
      </w:r>
      <w:r w:rsidRPr="00C82408">
        <w:rPr>
          <w:rFonts w:eastAsia="Times New Roman"/>
          <w:sz w:val="24"/>
          <w:szCs w:val="24"/>
        </w:rPr>
        <w:t>ний прописные и строчные буквы, соединения букв, слова;</w:t>
      </w:r>
    </w:p>
    <w:p w:rsidR="001B1037" w:rsidRPr="00C82408" w:rsidRDefault="001B1037" w:rsidP="00C82408">
      <w:pPr>
        <w:jc w:val="both"/>
        <w:rPr>
          <w:sz w:val="24"/>
          <w:szCs w:val="24"/>
        </w:rPr>
      </w:pPr>
      <w:r w:rsidRPr="00C82408">
        <w:rPr>
          <w:rFonts w:eastAsia="Times New Roman"/>
          <w:sz w:val="24"/>
          <w:szCs w:val="24"/>
        </w:rPr>
        <w:t xml:space="preserve">—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 ный»); гласные после шипящих в сочетаниях </w:t>
      </w:r>
      <w:r w:rsidRPr="00C82408">
        <w:rPr>
          <w:rFonts w:eastAsia="Times New Roman"/>
          <w:b/>
          <w:bCs/>
          <w:i/>
          <w:iCs/>
          <w:sz w:val="24"/>
          <w:szCs w:val="24"/>
        </w:rPr>
        <w:t>жи</w:t>
      </w:r>
      <w:r w:rsidRPr="00C82408">
        <w:rPr>
          <w:rFonts w:eastAsia="Times New Roman"/>
          <w:sz w:val="24"/>
          <w:szCs w:val="24"/>
        </w:rPr>
        <w:t xml:space="preserve">, </w:t>
      </w:r>
      <w:r w:rsidRPr="00C82408">
        <w:rPr>
          <w:rFonts w:eastAsia="Times New Roman"/>
          <w:b/>
          <w:bCs/>
          <w:i/>
          <w:iCs/>
          <w:sz w:val="24"/>
          <w:szCs w:val="24"/>
        </w:rPr>
        <w:t>ши</w:t>
      </w:r>
      <w:r w:rsidRPr="00C82408">
        <w:rPr>
          <w:rFonts w:eastAsia="Times New Roman"/>
          <w:sz w:val="24"/>
          <w:szCs w:val="24"/>
        </w:rPr>
        <w:t xml:space="preserve"> (в положе­ нии под ударением), </w:t>
      </w:r>
      <w:r w:rsidRPr="00C82408">
        <w:rPr>
          <w:rFonts w:eastAsia="Times New Roman"/>
          <w:b/>
          <w:bCs/>
          <w:i/>
          <w:iCs/>
          <w:sz w:val="24"/>
          <w:szCs w:val="24"/>
        </w:rPr>
        <w:t>ча</w:t>
      </w:r>
      <w:r w:rsidRPr="00C82408">
        <w:rPr>
          <w:rFonts w:eastAsia="Times New Roman"/>
          <w:sz w:val="24"/>
          <w:szCs w:val="24"/>
        </w:rPr>
        <w:t xml:space="preserve">, </w:t>
      </w:r>
      <w:r w:rsidRPr="00C82408">
        <w:rPr>
          <w:rFonts w:eastAsia="Times New Roman"/>
          <w:b/>
          <w:bCs/>
          <w:i/>
          <w:iCs/>
          <w:sz w:val="24"/>
          <w:szCs w:val="24"/>
        </w:rPr>
        <w:t>ща</w:t>
      </w:r>
      <w:r w:rsidRPr="00C82408">
        <w:rPr>
          <w:rFonts w:eastAsia="Times New Roman"/>
          <w:sz w:val="24"/>
          <w:szCs w:val="24"/>
        </w:rPr>
        <w:t xml:space="preserve">, </w:t>
      </w:r>
      <w:r w:rsidRPr="00C82408">
        <w:rPr>
          <w:rFonts w:eastAsia="Times New Roman"/>
          <w:b/>
          <w:bCs/>
          <w:i/>
          <w:iCs/>
          <w:sz w:val="24"/>
          <w:szCs w:val="24"/>
        </w:rPr>
        <w:t>чу</w:t>
      </w:r>
      <w:r w:rsidRPr="00C82408">
        <w:rPr>
          <w:rFonts w:eastAsia="Times New Roman"/>
          <w:sz w:val="24"/>
          <w:szCs w:val="24"/>
        </w:rPr>
        <w:t xml:space="preserve">, </w:t>
      </w:r>
      <w:r w:rsidRPr="00C82408">
        <w:rPr>
          <w:rFonts w:eastAsia="Times New Roman"/>
          <w:b/>
          <w:bCs/>
          <w:i/>
          <w:iCs/>
          <w:sz w:val="24"/>
          <w:szCs w:val="24"/>
        </w:rPr>
        <w:t>щу</w:t>
      </w:r>
      <w:r w:rsidRPr="00C82408">
        <w:rPr>
          <w:rFonts w:eastAsia="Times New Roman"/>
          <w:sz w:val="24"/>
          <w:szCs w:val="24"/>
        </w:rPr>
        <w:t>; непроверяемые гласные и согласные (перечень слов в орфографическом словаре учебника);</w:t>
      </w:r>
    </w:p>
    <w:p w:rsidR="001B1037" w:rsidRPr="00C82408" w:rsidRDefault="001B1037" w:rsidP="00C82408">
      <w:pPr>
        <w:jc w:val="both"/>
        <w:rPr>
          <w:sz w:val="24"/>
          <w:szCs w:val="24"/>
        </w:rPr>
      </w:pPr>
      <w:r w:rsidRPr="00C82408">
        <w:rPr>
          <w:rFonts w:eastAsia="Times New Roman"/>
          <w:sz w:val="24"/>
          <w:szCs w:val="24"/>
        </w:rPr>
        <w:t>— правильно списывать (без пропусков и искажений букв) слова и предложения, тексты объёмом не более 25 слов;</w:t>
      </w:r>
    </w:p>
    <w:p w:rsidR="001B1037" w:rsidRPr="00C82408" w:rsidRDefault="001B1037" w:rsidP="00C82408">
      <w:pPr>
        <w:jc w:val="both"/>
        <w:rPr>
          <w:sz w:val="24"/>
          <w:szCs w:val="24"/>
        </w:rPr>
      </w:pPr>
      <w:r w:rsidRPr="00C82408">
        <w:rPr>
          <w:rFonts w:eastAsia="Times New Roman"/>
          <w:sz w:val="24"/>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1B1037" w:rsidRPr="00C82408" w:rsidRDefault="001B1037" w:rsidP="00C82408">
      <w:pPr>
        <w:jc w:val="both"/>
        <w:rPr>
          <w:sz w:val="24"/>
          <w:szCs w:val="24"/>
        </w:rPr>
      </w:pPr>
      <w:r w:rsidRPr="00C82408">
        <w:rPr>
          <w:rFonts w:eastAsia="Times New Roman"/>
          <w:sz w:val="24"/>
          <w:szCs w:val="24"/>
        </w:rPr>
        <w:t>— находить и исправлять ошибки на изученные правила, описки;</w:t>
      </w:r>
    </w:p>
    <w:p w:rsidR="001B1037" w:rsidRPr="00C82408" w:rsidRDefault="001B1037" w:rsidP="00C82408">
      <w:pPr>
        <w:jc w:val="both"/>
        <w:rPr>
          <w:sz w:val="24"/>
          <w:szCs w:val="24"/>
        </w:rPr>
      </w:pPr>
      <w:r w:rsidRPr="00C82408">
        <w:rPr>
          <w:rFonts w:eastAsia="Times New Roman"/>
          <w:sz w:val="24"/>
          <w:szCs w:val="24"/>
        </w:rPr>
        <w:t>— понимать прослушанный текст;</w:t>
      </w:r>
    </w:p>
    <w:p w:rsidR="001B1037" w:rsidRPr="00C82408" w:rsidRDefault="001B1037" w:rsidP="00C82408">
      <w:pPr>
        <w:jc w:val="both"/>
        <w:rPr>
          <w:sz w:val="24"/>
          <w:szCs w:val="24"/>
        </w:rPr>
      </w:pPr>
      <w:r w:rsidRPr="00C82408">
        <w:rPr>
          <w:rFonts w:eastAsia="Times New Roman"/>
          <w:sz w:val="24"/>
          <w:szCs w:val="24"/>
        </w:rPr>
        <w:t>— читать вслух и про себя (с пониманием) короткие тексты</w:t>
      </w:r>
    </w:p>
    <w:p w:rsidR="001B1037" w:rsidRPr="00C82408" w:rsidRDefault="001B1037" w:rsidP="006B727A">
      <w:pPr>
        <w:numPr>
          <w:ilvl w:val="0"/>
          <w:numId w:val="49"/>
        </w:numPr>
        <w:tabs>
          <w:tab w:val="left" w:pos="145"/>
        </w:tabs>
        <w:ind w:hanging="3"/>
        <w:jc w:val="both"/>
        <w:rPr>
          <w:rFonts w:eastAsia="Times New Roman"/>
          <w:sz w:val="24"/>
          <w:szCs w:val="24"/>
        </w:rPr>
      </w:pPr>
      <w:r w:rsidRPr="00C82408">
        <w:rPr>
          <w:rFonts w:eastAsia="Times New Roman"/>
          <w:sz w:val="24"/>
          <w:szCs w:val="24"/>
        </w:rPr>
        <w:t>соблюдением интонации и пауз в соответствии со знаками препинания в конце предложения;</w:t>
      </w:r>
    </w:p>
    <w:p w:rsidR="001B1037" w:rsidRPr="00C82408" w:rsidRDefault="001B1037" w:rsidP="00C82408">
      <w:pPr>
        <w:jc w:val="both"/>
        <w:rPr>
          <w:rFonts w:eastAsia="Times New Roman"/>
          <w:sz w:val="24"/>
          <w:szCs w:val="24"/>
        </w:rPr>
      </w:pPr>
      <w:r w:rsidRPr="00C82408">
        <w:rPr>
          <w:rFonts w:eastAsia="Times New Roman"/>
          <w:sz w:val="24"/>
          <w:szCs w:val="24"/>
        </w:rPr>
        <w:t>— находить в тексте слова,</w:t>
      </w:r>
      <w:r w:rsidR="00183890" w:rsidRPr="00C82408">
        <w:rPr>
          <w:rFonts w:eastAsia="Times New Roman"/>
          <w:sz w:val="24"/>
          <w:szCs w:val="24"/>
        </w:rPr>
        <w:t xml:space="preserve"> значение которых требует уточ</w:t>
      </w:r>
      <w:r w:rsidRPr="00C82408">
        <w:rPr>
          <w:rFonts w:eastAsia="Times New Roman"/>
          <w:sz w:val="24"/>
          <w:szCs w:val="24"/>
        </w:rPr>
        <w:t>нения;</w:t>
      </w:r>
    </w:p>
    <w:p w:rsidR="001B1037" w:rsidRPr="00C82408" w:rsidRDefault="001B1037" w:rsidP="00C82408">
      <w:pPr>
        <w:jc w:val="both"/>
        <w:rPr>
          <w:rFonts w:eastAsia="Times New Roman"/>
          <w:sz w:val="24"/>
          <w:szCs w:val="24"/>
        </w:rPr>
      </w:pPr>
      <w:r w:rsidRPr="00C82408">
        <w:rPr>
          <w:rFonts w:eastAsia="Times New Roman"/>
          <w:sz w:val="24"/>
          <w:szCs w:val="24"/>
        </w:rPr>
        <w:t>— составлять предложение из набора форм слов;</w:t>
      </w:r>
    </w:p>
    <w:p w:rsidR="001B1037" w:rsidRPr="00C82408" w:rsidRDefault="001B1037" w:rsidP="00C82408">
      <w:pPr>
        <w:jc w:val="both"/>
        <w:rPr>
          <w:rFonts w:eastAsia="Times New Roman"/>
          <w:sz w:val="24"/>
          <w:szCs w:val="24"/>
        </w:rPr>
      </w:pPr>
      <w:r w:rsidRPr="00C82408">
        <w:rPr>
          <w:rFonts w:eastAsia="Times New Roman"/>
          <w:sz w:val="24"/>
          <w:szCs w:val="24"/>
        </w:rPr>
        <w:lastRenderedPageBreak/>
        <w:t>— устно составлять тек</w:t>
      </w:r>
      <w:r w:rsidR="00183890" w:rsidRPr="00C82408">
        <w:rPr>
          <w:rFonts w:eastAsia="Times New Roman"/>
          <w:sz w:val="24"/>
          <w:szCs w:val="24"/>
        </w:rPr>
        <w:t>ст из 3—5 предложений по сюжет</w:t>
      </w:r>
      <w:r w:rsidRPr="00C82408">
        <w:rPr>
          <w:rFonts w:eastAsia="Times New Roman"/>
          <w:sz w:val="24"/>
          <w:szCs w:val="24"/>
        </w:rPr>
        <w:t xml:space="preserve">ным картинкам и наблюдениям; </w:t>
      </w:r>
    </w:p>
    <w:p w:rsidR="001B1037" w:rsidRPr="00C82408" w:rsidRDefault="001B1037" w:rsidP="00C82408">
      <w:pPr>
        <w:jc w:val="both"/>
        <w:rPr>
          <w:sz w:val="24"/>
          <w:szCs w:val="24"/>
        </w:rPr>
      </w:pPr>
      <w:r w:rsidRPr="00C82408">
        <w:rPr>
          <w:rFonts w:eastAsia="Times New Roman"/>
          <w:sz w:val="24"/>
          <w:szCs w:val="24"/>
        </w:rPr>
        <w:t>— использовать изученные понятия в процессе решения учебных задач.</w:t>
      </w:r>
    </w:p>
    <w:p w:rsidR="001B1037" w:rsidRPr="00C82408" w:rsidRDefault="001B1037" w:rsidP="00C82408">
      <w:pPr>
        <w:jc w:val="both"/>
        <w:rPr>
          <w:sz w:val="24"/>
          <w:szCs w:val="24"/>
        </w:rPr>
      </w:pPr>
    </w:p>
    <w:p w:rsidR="001B1037" w:rsidRPr="00C82408" w:rsidRDefault="001B1037" w:rsidP="006B727A">
      <w:pPr>
        <w:numPr>
          <w:ilvl w:val="0"/>
          <w:numId w:val="50"/>
        </w:numPr>
        <w:tabs>
          <w:tab w:val="left" w:pos="203"/>
        </w:tabs>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50"/>
        </w:numPr>
        <w:tabs>
          <w:tab w:val="left" w:pos="423"/>
        </w:tabs>
        <w:jc w:val="both"/>
        <w:rPr>
          <w:rFonts w:eastAsia="Times New Roman"/>
          <w:sz w:val="24"/>
          <w:szCs w:val="24"/>
        </w:rPr>
      </w:pPr>
      <w:r w:rsidRPr="00C82408">
        <w:rPr>
          <w:rFonts w:eastAsia="Times New Roman"/>
          <w:sz w:val="24"/>
          <w:szCs w:val="24"/>
        </w:rPr>
        <w:t xml:space="preserve">концу обучения во </w:t>
      </w:r>
      <w:r w:rsidRPr="00C82408">
        <w:rPr>
          <w:rFonts w:eastAsia="Times New Roman"/>
          <w:b/>
          <w:bCs/>
          <w:sz w:val="24"/>
          <w:szCs w:val="24"/>
        </w:rPr>
        <w:t>втором классе</w:t>
      </w:r>
      <w:r w:rsidRPr="00C82408">
        <w:rPr>
          <w:rFonts w:eastAsia="Times New Roman"/>
          <w:sz w:val="24"/>
          <w:szCs w:val="24"/>
        </w:rPr>
        <w:t xml:space="preserve"> обучающийся научится:</w:t>
      </w:r>
    </w:p>
    <w:p w:rsidR="001B1037" w:rsidRPr="00C82408" w:rsidRDefault="001B1037" w:rsidP="00C82408">
      <w:pPr>
        <w:jc w:val="both"/>
        <w:rPr>
          <w:rFonts w:eastAsia="Times New Roman"/>
          <w:sz w:val="24"/>
          <w:szCs w:val="24"/>
        </w:rPr>
      </w:pPr>
      <w:r w:rsidRPr="00C82408">
        <w:rPr>
          <w:rFonts w:eastAsia="Times New Roman"/>
          <w:sz w:val="24"/>
          <w:szCs w:val="24"/>
        </w:rPr>
        <w:t>— осознавать язык как основное средство общения;</w:t>
      </w:r>
    </w:p>
    <w:p w:rsidR="001B1037" w:rsidRPr="00C82408" w:rsidRDefault="001B1037" w:rsidP="00C82408">
      <w:pPr>
        <w:jc w:val="both"/>
        <w:rPr>
          <w:sz w:val="24"/>
          <w:szCs w:val="24"/>
        </w:rPr>
      </w:pPr>
      <w:r w:rsidRPr="00C82408">
        <w:rPr>
          <w:rFonts w:eastAsia="Times New Roman"/>
          <w:sz w:val="24"/>
          <w:szCs w:val="24"/>
        </w:rPr>
        <w:t>— 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1B1037" w:rsidRPr="00C82408" w:rsidRDefault="001B1037" w:rsidP="00C82408">
      <w:pPr>
        <w:jc w:val="both"/>
        <w:rPr>
          <w:sz w:val="24"/>
          <w:szCs w:val="24"/>
        </w:rPr>
      </w:pPr>
      <w:r w:rsidRPr="00C82408">
        <w:rPr>
          <w:rFonts w:eastAsia="Times New Roman"/>
          <w:sz w:val="24"/>
          <w:szCs w:val="24"/>
        </w:rPr>
        <w:t>— определять количество слогов в слове (в том числе при стечении согласных); делить слово на слоги;</w:t>
      </w:r>
    </w:p>
    <w:p w:rsidR="001B1037" w:rsidRPr="00C82408" w:rsidRDefault="001B1037" w:rsidP="00C82408">
      <w:pPr>
        <w:jc w:val="both"/>
        <w:rPr>
          <w:sz w:val="24"/>
          <w:szCs w:val="24"/>
        </w:rPr>
      </w:pPr>
      <w:r w:rsidRPr="00C82408">
        <w:rPr>
          <w:rFonts w:eastAsia="Times New Roman"/>
          <w:sz w:val="24"/>
          <w:szCs w:val="24"/>
        </w:rPr>
        <w:t xml:space="preserve">— устанавливать соотношение звукового и буквенного состава, в том числе с учётом функций букв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обозначать на письме мягкость согласных звуков буквой мягкий знак в середине слова;</w:t>
      </w:r>
    </w:p>
    <w:p w:rsidR="001B1037" w:rsidRPr="00C82408" w:rsidRDefault="001B1037" w:rsidP="00C82408">
      <w:pPr>
        <w:jc w:val="both"/>
        <w:rPr>
          <w:sz w:val="24"/>
          <w:szCs w:val="24"/>
        </w:rPr>
      </w:pPr>
      <w:r w:rsidRPr="00C82408">
        <w:rPr>
          <w:rFonts w:eastAsia="Times New Roman"/>
          <w:sz w:val="24"/>
          <w:szCs w:val="24"/>
        </w:rPr>
        <w:t>— находить однокоренные слова;</w:t>
      </w:r>
    </w:p>
    <w:p w:rsidR="001B1037" w:rsidRPr="00C82408" w:rsidRDefault="001B1037" w:rsidP="00C82408">
      <w:pPr>
        <w:jc w:val="both"/>
        <w:rPr>
          <w:sz w:val="24"/>
          <w:szCs w:val="24"/>
        </w:rPr>
      </w:pPr>
      <w:r w:rsidRPr="00C82408">
        <w:rPr>
          <w:rFonts w:eastAsia="Times New Roman"/>
          <w:sz w:val="24"/>
          <w:szCs w:val="24"/>
        </w:rPr>
        <w:t>— выделять в слове корень (простые случаи);</w:t>
      </w:r>
    </w:p>
    <w:p w:rsidR="001B1037" w:rsidRPr="00C82408" w:rsidRDefault="001B1037" w:rsidP="00C82408">
      <w:pPr>
        <w:jc w:val="both"/>
        <w:rPr>
          <w:sz w:val="24"/>
          <w:szCs w:val="24"/>
        </w:rPr>
      </w:pPr>
      <w:r w:rsidRPr="00C82408">
        <w:rPr>
          <w:rFonts w:eastAsia="Times New Roman"/>
          <w:sz w:val="24"/>
          <w:szCs w:val="24"/>
        </w:rPr>
        <w:t>— выделять в слове окончание;</w:t>
      </w:r>
    </w:p>
    <w:p w:rsidR="001B1037" w:rsidRPr="00C82408" w:rsidRDefault="001B1037" w:rsidP="00C82408">
      <w:pPr>
        <w:jc w:val="both"/>
        <w:rPr>
          <w:sz w:val="24"/>
          <w:szCs w:val="24"/>
        </w:rPr>
      </w:pPr>
      <w:r w:rsidRPr="00C82408">
        <w:rPr>
          <w:rFonts w:eastAsia="Times New Roman"/>
          <w:sz w:val="24"/>
          <w:szCs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1B1037" w:rsidRPr="00C82408" w:rsidRDefault="001B1037" w:rsidP="00C82408">
      <w:pPr>
        <w:jc w:val="both"/>
        <w:rPr>
          <w:sz w:val="24"/>
          <w:szCs w:val="24"/>
        </w:rPr>
      </w:pPr>
      <w:r w:rsidRPr="00C82408">
        <w:rPr>
          <w:rFonts w:eastAsia="Times New Roman"/>
          <w:sz w:val="24"/>
          <w:szCs w:val="24"/>
        </w:rPr>
        <w:t>— распознавать слова, отвечающие на вопросы «кто?», «что?»;</w:t>
      </w:r>
    </w:p>
    <w:p w:rsidR="001B1037" w:rsidRPr="00C82408" w:rsidRDefault="001B1037" w:rsidP="00C82408">
      <w:pPr>
        <w:jc w:val="both"/>
        <w:rPr>
          <w:sz w:val="24"/>
          <w:szCs w:val="24"/>
        </w:rPr>
      </w:pPr>
      <w:r w:rsidRPr="00C82408">
        <w:rPr>
          <w:rFonts w:eastAsia="Times New Roman"/>
          <w:sz w:val="24"/>
          <w:szCs w:val="24"/>
        </w:rPr>
        <w:t>— распознавать слова, отвечающие на вопросы «что де­ лать?», «что сделать?» и др.;</w:t>
      </w:r>
    </w:p>
    <w:p w:rsidR="001B1037" w:rsidRPr="00C82408" w:rsidRDefault="001B1037" w:rsidP="00C82408">
      <w:pPr>
        <w:jc w:val="both"/>
        <w:rPr>
          <w:sz w:val="24"/>
          <w:szCs w:val="24"/>
        </w:rPr>
      </w:pPr>
      <w:r w:rsidRPr="00C82408">
        <w:rPr>
          <w:rFonts w:eastAsia="Times New Roman"/>
          <w:sz w:val="24"/>
          <w:szCs w:val="24"/>
        </w:rPr>
        <w:t>— распознавать слова, отвечающие на вопросы «какой?», «какая?», «какое?», «какие?»;</w:t>
      </w:r>
    </w:p>
    <w:p w:rsidR="001B1037" w:rsidRPr="00C82408" w:rsidRDefault="001B1037" w:rsidP="00C82408">
      <w:pPr>
        <w:jc w:val="both"/>
        <w:rPr>
          <w:sz w:val="24"/>
          <w:szCs w:val="24"/>
        </w:rPr>
      </w:pPr>
      <w:r w:rsidRPr="00C82408">
        <w:rPr>
          <w:rFonts w:eastAsia="Times New Roman"/>
          <w:sz w:val="24"/>
          <w:szCs w:val="24"/>
        </w:rPr>
        <w:t>— определять вид предложения по цели высказывания и по эмоциональной окраске;</w:t>
      </w:r>
    </w:p>
    <w:p w:rsidR="001B1037" w:rsidRPr="00C82408" w:rsidRDefault="001B1037" w:rsidP="00C82408">
      <w:pPr>
        <w:jc w:val="both"/>
        <w:rPr>
          <w:sz w:val="24"/>
          <w:szCs w:val="24"/>
        </w:rPr>
      </w:pPr>
      <w:r w:rsidRPr="00C82408">
        <w:rPr>
          <w:rFonts w:eastAsia="Times New Roman"/>
          <w:sz w:val="24"/>
          <w:szCs w:val="24"/>
        </w:rPr>
        <w:t>— находить место орфограммы в слове и между словами на изученные правила;</w:t>
      </w:r>
    </w:p>
    <w:p w:rsidR="001B1037" w:rsidRPr="00C82408" w:rsidRDefault="001B1037" w:rsidP="00C82408">
      <w:pPr>
        <w:jc w:val="both"/>
        <w:rPr>
          <w:sz w:val="24"/>
          <w:szCs w:val="24"/>
        </w:rPr>
      </w:pPr>
      <w:r w:rsidRPr="00C82408">
        <w:rPr>
          <w:rFonts w:eastAsia="Times New Roman"/>
          <w:sz w:val="24"/>
          <w:szCs w:val="24"/>
        </w:rPr>
        <w:t xml:space="preserve">— применять изученные правила правописания, в том чис­ ле: сочетания </w:t>
      </w:r>
      <w:r w:rsidRPr="00C82408">
        <w:rPr>
          <w:rFonts w:eastAsia="Times New Roman"/>
          <w:b/>
          <w:bCs/>
          <w:i/>
          <w:iCs/>
          <w:sz w:val="24"/>
          <w:szCs w:val="24"/>
        </w:rPr>
        <w:t>чк</w:t>
      </w:r>
      <w:r w:rsidRPr="00C82408">
        <w:rPr>
          <w:rFonts w:eastAsia="Times New Roman"/>
          <w:sz w:val="24"/>
          <w:szCs w:val="24"/>
        </w:rPr>
        <w:t xml:space="preserve">, </w:t>
      </w:r>
      <w:r w:rsidRPr="00C82408">
        <w:rPr>
          <w:rFonts w:eastAsia="Times New Roman"/>
          <w:b/>
          <w:bCs/>
          <w:i/>
          <w:iCs/>
          <w:sz w:val="24"/>
          <w:szCs w:val="24"/>
        </w:rPr>
        <w:t>чн</w:t>
      </w:r>
      <w:r w:rsidRPr="00C82408">
        <w:rPr>
          <w:rFonts w:eastAsia="Times New Roman"/>
          <w:sz w:val="24"/>
          <w:szCs w:val="24"/>
        </w:rPr>
        <w:t xml:space="preserve">, </w:t>
      </w:r>
      <w:r w:rsidRPr="00C82408">
        <w:rPr>
          <w:rFonts w:eastAsia="Times New Roman"/>
          <w:b/>
          <w:bCs/>
          <w:i/>
          <w:iCs/>
          <w:sz w:val="24"/>
          <w:szCs w:val="24"/>
        </w:rPr>
        <w:t>чт</w:t>
      </w:r>
      <w:r w:rsidRPr="00C82408">
        <w:rPr>
          <w:rFonts w:eastAsia="Times New Roman"/>
          <w:sz w:val="24"/>
          <w:szCs w:val="24"/>
        </w:rPr>
        <w:t xml:space="preserve">; </w:t>
      </w:r>
      <w:r w:rsidRPr="00C82408">
        <w:rPr>
          <w:rFonts w:eastAsia="Times New Roman"/>
          <w:b/>
          <w:bCs/>
          <w:i/>
          <w:iCs/>
          <w:sz w:val="24"/>
          <w:szCs w:val="24"/>
        </w:rPr>
        <w:t>щн</w:t>
      </w:r>
      <w:r w:rsidRPr="00C82408">
        <w:rPr>
          <w:rFonts w:eastAsia="Times New Roman"/>
          <w:sz w:val="24"/>
          <w:szCs w:val="24"/>
        </w:rPr>
        <w:t xml:space="preserve">, </w:t>
      </w:r>
      <w:r w:rsidRPr="00C82408">
        <w:rPr>
          <w:rFonts w:eastAsia="Times New Roman"/>
          <w:b/>
          <w:bCs/>
          <w:i/>
          <w:iCs/>
          <w:sz w:val="24"/>
          <w:szCs w:val="24"/>
        </w:rPr>
        <w:t>нч</w:t>
      </w:r>
      <w:r w:rsidRPr="00C82408">
        <w:rPr>
          <w:rFonts w:eastAsia="Times New Roman"/>
          <w:sz w:val="24"/>
          <w:szCs w:val="24"/>
        </w:rPr>
        <w:t>; проверяемые безударные гласные в корне слова; парные звонкие и глухие согласные</w:t>
      </w:r>
    </w:p>
    <w:p w:rsidR="001B1037" w:rsidRPr="00C82408" w:rsidRDefault="001B1037" w:rsidP="006B727A">
      <w:pPr>
        <w:numPr>
          <w:ilvl w:val="0"/>
          <w:numId w:val="51"/>
        </w:numPr>
        <w:tabs>
          <w:tab w:val="left" w:pos="180"/>
        </w:tabs>
        <w:ind w:hanging="3"/>
        <w:jc w:val="both"/>
        <w:rPr>
          <w:sz w:val="24"/>
          <w:szCs w:val="24"/>
        </w:rPr>
      </w:pPr>
      <w:proofErr w:type="gramStart"/>
      <w:r w:rsidRPr="00C82408">
        <w:rPr>
          <w:rFonts w:eastAsia="Times New Roman"/>
          <w:sz w:val="24"/>
          <w:szCs w:val="24"/>
        </w:rPr>
        <w:t>корне</w:t>
      </w:r>
      <w:proofErr w:type="gramEnd"/>
      <w:r w:rsidRPr="00C82408">
        <w:rPr>
          <w:rFonts w:eastAsia="Times New Roman"/>
          <w:sz w:val="24"/>
          <w:szCs w:val="24"/>
        </w:rPr>
        <w:t xml:space="preserve">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rsidR="001B1037" w:rsidRPr="00C82408" w:rsidRDefault="001B1037" w:rsidP="00C82408">
      <w:pPr>
        <w:jc w:val="both"/>
        <w:rPr>
          <w:sz w:val="24"/>
          <w:szCs w:val="24"/>
        </w:rPr>
      </w:pPr>
      <w:r w:rsidRPr="00C82408">
        <w:rPr>
          <w:rFonts w:eastAsia="Times New Roman"/>
          <w:sz w:val="24"/>
          <w:szCs w:val="24"/>
        </w:rPr>
        <w:t>— правильно списывать (без пропусков и искажений букв) слова и предложения, тексты объёмом не более 50 слов;</w:t>
      </w:r>
    </w:p>
    <w:p w:rsidR="001B1037" w:rsidRPr="00C82408" w:rsidRDefault="001B1037" w:rsidP="00C82408">
      <w:pPr>
        <w:jc w:val="both"/>
        <w:rPr>
          <w:rFonts w:eastAsia="Times New Roman"/>
          <w:sz w:val="24"/>
          <w:szCs w:val="24"/>
        </w:rPr>
      </w:pPr>
      <w:r w:rsidRPr="00C82408">
        <w:rPr>
          <w:rFonts w:eastAsia="Times New Roman"/>
          <w:sz w:val="24"/>
          <w:szCs w:val="24"/>
        </w:rPr>
        <w:t xml:space="preserve">— писать под диктовку (без пропусков и искажений букв) слова, предложения, тексты объёмом не более 45 слов с </w:t>
      </w:r>
    </w:p>
    <w:p w:rsidR="001B1037" w:rsidRPr="00C82408" w:rsidRDefault="001B1037" w:rsidP="00C82408">
      <w:pPr>
        <w:jc w:val="both"/>
        <w:rPr>
          <w:sz w:val="24"/>
          <w:szCs w:val="24"/>
        </w:rPr>
      </w:pPr>
      <w:r w:rsidRPr="00C82408">
        <w:rPr>
          <w:rFonts w:eastAsia="Times New Roman"/>
          <w:sz w:val="24"/>
          <w:szCs w:val="24"/>
        </w:rPr>
        <w:t>учётом изученных правил правописания;</w:t>
      </w:r>
    </w:p>
    <w:p w:rsidR="001B1037" w:rsidRPr="00C82408" w:rsidRDefault="001B1037" w:rsidP="00C82408">
      <w:pPr>
        <w:jc w:val="both"/>
        <w:rPr>
          <w:sz w:val="24"/>
          <w:szCs w:val="24"/>
        </w:rPr>
      </w:pPr>
      <w:r w:rsidRPr="00C82408">
        <w:rPr>
          <w:rFonts w:eastAsia="Times New Roman"/>
          <w:sz w:val="24"/>
          <w:szCs w:val="24"/>
        </w:rPr>
        <w:t>— находить и исправлять ошибки на изученные правила, описки;</w:t>
      </w:r>
    </w:p>
    <w:p w:rsidR="001B1037" w:rsidRPr="00C82408" w:rsidRDefault="001B1037" w:rsidP="00C82408">
      <w:pPr>
        <w:jc w:val="both"/>
        <w:rPr>
          <w:sz w:val="24"/>
          <w:szCs w:val="24"/>
        </w:rPr>
      </w:pPr>
      <w:r w:rsidRPr="00C82408">
        <w:rPr>
          <w:rFonts w:eastAsia="Times New Roman"/>
          <w:sz w:val="24"/>
          <w:szCs w:val="24"/>
        </w:rPr>
        <w:t>— пользоваться толков</w:t>
      </w:r>
      <w:r w:rsidR="00183890" w:rsidRPr="00C82408">
        <w:rPr>
          <w:rFonts w:eastAsia="Times New Roman"/>
          <w:sz w:val="24"/>
          <w:szCs w:val="24"/>
        </w:rPr>
        <w:t>ым, орфографическим, орфоэпиче</w:t>
      </w:r>
      <w:r w:rsidRPr="00C82408">
        <w:rPr>
          <w:rFonts w:eastAsia="Times New Roman"/>
          <w:sz w:val="24"/>
          <w:szCs w:val="24"/>
        </w:rPr>
        <w:t>ским словарями учебника;</w:t>
      </w:r>
    </w:p>
    <w:p w:rsidR="001B1037" w:rsidRPr="00C82408" w:rsidRDefault="001B1037" w:rsidP="00C82408">
      <w:pPr>
        <w:jc w:val="both"/>
        <w:rPr>
          <w:sz w:val="24"/>
          <w:szCs w:val="24"/>
        </w:rPr>
      </w:pPr>
      <w:r w:rsidRPr="00C82408">
        <w:rPr>
          <w:rFonts w:eastAsia="Times New Roman"/>
          <w:sz w:val="24"/>
          <w:szCs w:val="24"/>
        </w:rPr>
        <w:t>— строить устное диалог</w:t>
      </w:r>
      <w:r w:rsidR="00183890" w:rsidRPr="00C82408">
        <w:rPr>
          <w:rFonts w:eastAsia="Times New Roman"/>
          <w:sz w:val="24"/>
          <w:szCs w:val="24"/>
        </w:rPr>
        <w:t>ическое и монологическое выска</w:t>
      </w:r>
      <w:r w:rsidRPr="00C82408">
        <w:rPr>
          <w:rFonts w:eastAsia="Times New Roman"/>
          <w:sz w:val="24"/>
          <w:szCs w:val="24"/>
        </w:rPr>
        <w:t>зывание (2—4 предложения на определённую тему, по наблю­ дениям) с соблюдением орфоэпических норм, правильной интонации;</w:t>
      </w:r>
    </w:p>
    <w:p w:rsidR="001B1037" w:rsidRPr="00C82408" w:rsidRDefault="001B1037" w:rsidP="00C82408">
      <w:pPr>
        <w:jc w:val="both"/>
        <w:rPr>
          <w:sz w:val="24"/>
          <w:szCs w:val="24"/>
        </w:rPr>
      </w:pPr>
      <w:r w:rsidRPr="00C82408">
        <w:rPr>
          <w:rFonts w:eastAsia="Times New Roman"/>
          <w:sz w:val="24"/>
          <w:szCs w:val="24"/>
        </w:rPr>
        <w:t>— формулировать простые выводы на основе прочитанного (услышанного) устно и письменно (1—2 предложения);</w:t>
      </w:r>
    </w:p>
    <w:p w:rsidR="001B1037" w:rsidRPr="00C82408" w:rsidRDefault="001B1037" w:rsidP="00C82408">
      <w:pPr>
        <w:jc w:val="both"/>
        <w:rPr>
          <w:sz w:val="24"/>
          <w:szCs w:val="24"/>
        </w:rPr>
      </w:pPr>
      <w:r w:rsidRPr="00C82408">
        <w:rPr>
          <w:rFonts w:eastAsia="Times New Roman"/>
          <w:sz w:val="24"/>
          <w:szCs w:val="24"/>
        </w:rPr>
        <w:lastRenderedPageBreak/>
        <w:t>— составлять предложения из слов, устанавливая между ними смысловую связь по вопросам;</w:t>
      </w:r>
    </w:p>
    <w:p w:rsidR="001B1037" w:rsidRPr="00C82408" w:rsidRDefault="001B1037" w:rsidP="00C82408">
      <w:pPr>
        <w:jc w:val="both"/>
        <w:rPr>
          <w:sz w:val="24"/>
          <w:szCs w:val="24"/>
        </w:rPr>
      </w:pPr>
      <w:r w:rsidRPr="00C82408">
        <w:rPr>
          <w:rFonts w:eastAsia="Times New Roman"/>
          <w:sz w:val="24"/>
          <w:szCs w:val="24"/>
        </w:rPr>
        <w:t>— определять тему текста и озаглавливать текст, отражая его тему;</w:t>
      </w:r>
    </w:p>
    <w:p w:rsidR="001B1037" w:rsidRPr="00C82408" w:rsidRDefault="001B1037" w:rsidP="00C82408">
      <w:pPr>
        <w:jc w:val="both"/>
        <w:rPr>
          <w:sz w:val="24"/>
          <w:szCs w:val="24"/>
        </w:rPr>
      </w:pPr>
      <w:r w:rsidRPr="00C82408">
        <w:rPr>
          <w:rFonts w:eastAsia="Times New Roman"/>
          <w:sz w:val="24"/>
          <w:szCs w:val="24"/>
        </w:rPr>
        <w:t>— составлять текст из разрозненных предложений, частей текста;</w:t>
      </w:r>
    </w:p>
    <w:p w:rsidR="001B1037" w:rsidRPr="00C82408" w:rsidRDefault="001B1037" w:rsidP="00C82408">
      <w:pPr>
        <w:jc w:val="both"/>
        <w:rPr>
          <w:sz w:val="24"/>
          <w:szCs w:val="24"/>
        </w:rPr>
      </w:pPr>
      <w:r w:rsidRPr="00C82408">
        <w:rPr>
          <w:rFonts w:eastAsia="Times New Roman"/>
          <w:sz w:val="24"/>
          <w:szCs w:val="24"/>
        </w:rPr>
        <w:t>— писать подробное изложение повествовательного текста объёмом 30—45 слов с опорой на вопросы;</w:t>
      </w:r>
    </w:p>
    <w:p w:rsidR="001B1037" w:rsidRPr="00C82408" w:rsidRDefault="001B1037" w:rsidP="00C82408">
      <w:pPr>
        <w:jc w:val="both"/>
        <w:rPr>
          <w:sz w:val="24"/>
          <w:szCs w:val="24"/>
        </w:rPr>
      </w:pPr>
      <w:r w:rsidRPr="00C82408">
        <w:rPr>
          <w:rFonts w:eastAsia="Times New Roman"/>
          <w:sz w:val="24"/>
          <w:szCs w:val="24"/>
        </w:rPr>
        <w:t>— объяснять своими словами значение изученных понятий; использовать изученные понятия.</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3 КЛАСС</w:t>
      </w:r>
    </w:p>
    <w:p w:rsidR="001B1037" w:rsidRPr="00C82408" w:rsidRDefault="001B1037" w:rsidP="006B727A">
      <w:pPr>
        <w:numPr>
          <w:ilvl w:val="0"/>
          <w:numId w:val="52"/>
        </w:numPr>
        <w:tabs>
          <w:tab w:val="left" w:pos="423"/>
        </w:tabs>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третьем классе</w:t>
      </w:r>
      <w:r w:rsidRPr="00C82408">
        <w:rPr>
          <w:rFonts w:eastAsia="Times New Roman"/>
          <w:sz w:val="24"/>
          <w:szCs w:val="24"/>
        </w:rPr>
        <w:t xml:space="preserve"> обучающийся научится:</w:t>
      </w:r>
    </w:p>
    <w:p w:rsidR="001B1037" w:rsidRPr="00C82408" w:rsidRDefault="001B1037" w:rsidP="00C82408">
      <w:pPr>
        <w:jc w:val="both"/>
        <w:rPr>
          <w:rFonts w:eastAsia="Times New Roman"/>
          <w:sz w:val="24"/>
          <w:szCs w:val="24"/>
        </w:rPr>
      </w:pPr>
      <w:r w:rsidRPr="00C82408">
        <w:rPr>
          <w:rFonts w:eastAsia="Times New Roman"/>
          <w:sz w:val="24"/>
          <w:szCs w:val="24"/>
        </w:rPr>
        <w:t>— объяснять значение русского языка как государственного</w:t>
      </w:r>
    </w:p>
    <w:p w:rsidR="001B1037" w:rsidRPr="00C82408" w:rsidRDefault="001B1037" w:rsidP="00C82408">
      <w:pPr>
        <w:jc w:val="both"/>
        <w:rPr>
          <w:rFonts w:eastAsia="Times New Roman"/>
          <w:sz w:val="24"/>
          <w:szCs w:val="24"/>
        </w:rPr>
      </w:pPr>
      <w:r w:rsidRPr="00C82408">
        <w:rPr>
          <w:rFonts w:eastAsia="Times New Roman"/>
          <w:sz w:val="24"/>
          <w:szCs w:val="24"/>
        </w:rPr>
        <w:t>языка Российской Федерации;</w:t>
      </w:r>
    </w:p>
    <w:p w:rsidR="001B1037" w:rsidRPr="00C82408" w:rsidRDefault="001B1037" w:rsidP="00C82408">
      <w:pPr>
        <w:jc w:val="both"/>
        <w:rPr>
          <w:sz w:val="24"/>
          <w:szCs w:val="24"/>
        </w:rPr>
      </w:pPr>
      <w:r w:rsidRPr="00C82408">
        <w:rPr>
          <w:rFonts w:eastAsia="Times New Roman"/>
          <w:sz w:val="24"/>
          <w:szCs w:val="24"/>
        </w:rPr>
        <w:t>— характеризовать, сравнивать, классифицировать звуки вне слова и в слове по заданным параметрам;</w:t>
      </w:r>
    </w:p>
    <w:p w:rsidR="001B1037" w:rsidRPr="00C82408" w:rsidRDefault="001B1037" w:rsidP="00C82408">
      <w:pPr>
        <w:jc w:val="both"/>
        <w:rPr>
          <w:sz w:val="24"/>
          <w:szCs w:val="24"/>
        </w:rPr>
      </w:pPr>
      <w:r w:rsidRPr="00C82408">
        <w:rPr>
          <w:rFonts w:eastAsia="Times New Roman"/>
          <w:sz w:val="24"/>
          <w:szCs w:val="24"/>
        </w:rPr>
        <w:t>— пр</w:t>
      </w:r>
      <w:r w:rsidR="00183890" w:rsidRPr="00C82408">
        <w:rPr>
          <w:rFonts w:eastAsia="Times New Roman"/>
          <w:sz w:val="24"/>
          <w:szCs w:val="24"/>
        </w:rPr>
        <w:t>оизводить звуко</w:t>
      </w:r>
      <w:r w:rsidRPr="00C82408">
        <w:rPr>
          <w:rFonts w:eastAsia="Times New Roman"/>
          <w:sz w:val="24"/>
          <w:szCs w:val="24"/>
        </w:rPr>
        <w:t>буквенный анализ слова (в словах с ор­ фограммами; без транскрибирования);</w:t>
      </w:r>
    </w:p>
    <w:p w:rsidR="001B1037" w:rsidRPr="00C82408" w:rsidRDefault="001B1037" w:rsidP="00C82408">
      <w:pPr>
        <w:jc w:val="both"/>
        <w:rPr>
          <w:rFonts w:eastAsia="Times New Roman"/>
          <w:sz w:val="24"/>
          <w:szCs w:val="24"/>
        </w:rPr>
      </w:pPr>
      <w:r w:rsidRPr="00C82408">
        <w:rPr>
          <w:rFonts w:eastAsia="Times New Roman"/>
          <w:sz w:val="24"/>
          <w:szCs w:val="24"/>
        </w:rPr>
        <w:t xml:space="preserve">— 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w:t>
      </w:r>
      <w:r w:rsidRPr="00C82408">
        <w:rPr>
          <w:rFonts w:eastAsia="Times New Roman"/>
          <w:b/>
          <w:bCs/>
          <w:i/>
          <w:iCs/>
          <w:sz w:val="24"/>
          <w:szCs w:val="24"/>
        </w:rPr>
        <w:t>е</w:t>
      </w:r>
      <w:r w:rsidRPr="00C82408">
        <w:rPr>
          <w:rFonts w:eastAsia="Times New Roman"/>
          <w:sz w:val="24"/>
          <w:szCs w:val="24"/>
        </w:rPr>
        <w:t xml:space="preserve">, </w:t>
      </w:r>
      <w:r w:rsidRPr="00C82408">
        <w:rPr>
          <w:rFonts w:eastAsia="Times New Roman"/>
          <w:b/>
          <w:bCs/>
          <w:i/>
          <w:iCs/>
          <w:sz w:val="24"/>
          <w:szCs w:val="24"/>
        </w:rPr>
        <w:t>ё</w:t>
      </w:r>
      <w:r w:rsidRPr="00C82408">
        <w:rPr>
          <w:rFonts w:eastAsia="Times New Roman"/>
          <w:sz w:val="24"/>
          <w:szCs w:val="24"/>
        </w:rPr>
        <w:t xml:space="preserve">, </w:t>
      </w:r>
      <w:r w:rsidRPr="00C82408">
        <w:rPr>
          <w:rFonts w:eastAsia="Times New Roman"/>
          <w:b/>
          <w:bCs/>
          <w:i/>
          <w:iCs/>
          <w:sz w:val="24"/>
          <w:szCs w:val="24"/>
        </w:rPr>
        <w:t>ю</w:t>
      </w:r>
      <w:r w:rsidRPr="00C82408">
        <w:rPr>
          <w:rFonts w:eastAsia="Times New Roman"/>
          <w:sz w:val="24"/>
          <w:szCs w:val="24"/>
        </w:rPr>
        <w:t xml:space="preserve">, </w:t>
      </w:r>
      <w:r w:rsidRPr="00C82408">
        <w:rPr>
          <w:rFonts w:eastAsia="Times New Roman"/>
          <w:b/>
          <w:bCs/>
          <w:i/>
          <w:iCs/>
          <w:sz w:val="24"/>
          <w:szCs w:val="24"/>
        </w:rPr>
        <w:t>я</w:t>
      </w:r>
      <w:r w:rsidRPr="00C82408">
        <w:rPr>
          <w:rFonts w:eastAsia="Times New Roman"/>
          <w:sz w:val="24"/>
          <w:szCs w:val="24"/>
        </w:rPr>
        <w:t xml:space="preserve">, словах с разделительными </w:t>
      </w:r>
      <w:r w:rsidRPr="00C82408">
        <w:rPr>
          <w:rFonts w:eastAsia="Times New Roman"/>
          <w:b/>
          <w:bCs/>
          <w:i/>
          <w:iCs/>
          <w:sz w:val="24"/>
          <w:szCs w:val="24"/>
        </w:rPr>
        <w:t>ь</w:t>
      </w:r>
      <w:r w:rsidRPr="00C82408">
        <w:rPr>
          <w:rFonts w:eastAsia="Times New Roman"/>
          <w:sz w:val="24"/>
          <w:szCs w:val="24"/>
        </w:rPr>
        <w:t xml:space="preserve">, </w:t>
      </w:r>
      <w:r w:rsidRPr="00C82408">
        <w:rPr>
          <w:rFonts w:eastAsia="Times New Roman"/>
          <w:b/>
          <w:bCs/>
          <w:i/>
          <w:iCs/>
          <w:sz w:val="24"/>
          <w:szCs w:val="24"/>
        </w:rPr>
        <w:t>ъ</w:t>
      </w:r>
      <w:r w:rsidRPr="00C82408">
        <w:rPr>
          <w:rFonts w:eastAsia="Times New Roman"/>
          <w:sz w:val="24"/>
          <w:szCs w:val="24"/>
        </w:rPr>
        <w:t>, в словах с непроизносимыми согласными;</w:t>
      </w:r>
    </w:p>
    <w:p w:rsidR="001B1037" w:rsidRPr="00C82408" w:rsidRDefault="001B1037" w:rsidP="00C82408">
      <w:pPr>
        <w:jc w:val="both"/>
        <w:rPr>
          <w:sz w:val="24"/>
          <w:szCs w:val="24"/>
        </w:rPr>
      </w:pPr>
      <w:r w:rsidRPr="00C82408">
        <w:rPr>
          <w:rFonts w:eastAsia="Times New Roman"/>
          <w:sz w:val="24"/>
          <w:szCs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B1037" w:rsidRPr="00C82408" w:rsidRDefault="001B1037" w:rsidP="00C82408">
      <w:pPr>
        <w:jc w:val="both"/>
        <w:rPr>
          <w:sz w:val="24"/>
          <w:szCs w:val="24"/>
        </w:rPr>
      </w:pPr>
      <w:r w:rsidRPr="00C82408">
        <w:rPr>
          <w:rFonts w:eastAsia="Times New Roman"/>
          <w:sz w:val="24"/>
          <w:szCs w:val="24"/>
        </w:rPr>
        <w:t>— находить в словах с однозначно выделяемыми морфемами окончание, корень, приставку, суффикс;</w:t>
      </w:r>
    </w:p>
    <w:p w:rsidR="001B1037" w:rsidRPr="00C82408" w:rsidRDefault="001B1037" w:rsidP="00C82408">
      <w:pPr>
        <w:jc w:val="both"/>
        <w:rPr>
          <w:sz w:val="24"/>
          <w:szCs w:val="24"/>
        </w:rPr>
      </w:pPr>
      <w:r w:rsidRPr="00C82408">
        <w:rPr>
          <w:rFonts w:eastAsia="Times New Roman"/>
          <w:sz w:val="24"/>
          <w:szCs w:val="24"/>
        </w:rPr>
        <w:t>— выявлять случаи употребления синонимов и антонимов; подбирать синонимы и антонимы к словам разных частей речи;</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слова, употреблё</w:t>
      </w:r>
      <w:r w:rsidR="00183890" w:rsidRPr="00C82408">
        <w:rPr>
          <w:rFonts w:eastAsia="Times New Roman"/>
          <w:sz w:val="24"/>
          <w:szCs w:val="24"/>
        </w:rPr>
        <w:t>нные в прямом и перенос</w:t>
      </w:r>
      <w:r w:rsidRPr="00C82408">
        <w:rPr>
          <w:rFonts w:eastAsia="Times New Roman"/>
          <w:sz w:val="24"/>
          <w:szCs w:val="24"/>
        </w:rPr>
        <w:t>ном значении (простые случаи)</w:t>
      </w:r>
    </w:p>
    <w:p w:rsidR="001B1037" w:rsidRPr="00C82408" w:rsidRDefault="001B1037" w:rsidP="00C82408">
      <w:pPr>
        <w:jc w:val="both"/>
        <w:rPr>
          <w:sz w:val="24"/>
          <w:szCs w:val="24"/>
        </w:rPr>
      </w:pPr>
      <w:r w:rsidRPr="00C82408">
        <w:rPr>
          <w:rFonts w:eastAsia="Times New Roman"/>
          <w:sz w:val="24"/>
          <w:szCs w:val="24"/>
        </w:rPr>
        <w:t>— определять значение слова в тексте;</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имена су</w:t>
      </w:r>
      <w:r w:rsidR="00183890" w:rsidRPr="00C82408">
        <w:rPr>
          <w:rFonts w:eastAsia="Times New Roman"/>
          <w:sz w:val="24"/>
          <w:szCs w:val="24"/>
        </w:rPr>
        <w:t>ществительные; определять грам</w:t>
      </w:r>
      <w:r w:rsidRPr="00C82408">
        <w:rPr>
          <w:rFonts w:eastAsia="Times New Roman"/>
          <w:sz w:val="24"/>
          <w:szCs w:val="24"/>
        </w:rPr>
        <w:t>матические признаки имён с</w:t>
      </w:r>
      <w:r w:rsidR="00183890" w:rsidRPr="00C82408">
        <w:rPr>
          <w:rFonts w:eastAsia="Times New Roman"/>
          <w:sz w:val="24"/>
          <w:szCs w:val="24"/>
        </w:rPr>
        <w:t>уществительных: род, число, па</w:t>
      </w:r>
      <w:r w:rsidRPr="00C82408">
        <w:rPr>
          <w:rFonts w:eastAsia="Times New Roman"/>
          <w:sz w:val="24"/>
          <w:szCs w:val="24"/>
        </w:rPr>
        <w:t>деж; склонять в единственном числе имена существительные ударными окончаниями;</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имена при</w:t>
      </w:r>
      <w:r w:rsidR="00183890" w:rsidRPr="00C82408">
        <w:rPr>
          <w:rFonts w:eastAsia="Times New Roman"/>
          <w:sz w:val="24"/>
          <w:szCs w:val="24"/>
        </w:rPr>
        <w:t>лагательные; определять грамма</w:t>
      </w:r>
      <w:r w:rsidRPr="00C82408">
        <w:rPr>
          <w:rFonts w:eastAsia="Times New Roman"/>
          <w:sz w:val="24"/>
          <w:szCs w:val="24"/>
        </w:rPr>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личные местоимения (в начальной форме); использовать личные местоимения для устранения неоправданных повторов в тексте;</w:t>
      </w:r>
    </w:p>
    <w:p w:rsidR="001B1037" w:rsidRPr="00C82408" w:rsidRDefault="001B1037" w:rsidP="00C82408">
      <w:pPr>
        <w:jc w:val="both"/>
        <w:rPr>
          <w:rFonts w:eastAsia="Times New Roman"/>
          <w:sz w:val="24"/>
          <w:szCs w:val="24"/>
        </w:rPr>
      </w:pPr>
      <w:r w:rsidRPr="00C82408">
        <w:rPr>
          <w:rFonts w:eastAsia="Times New Roman"/>
          <w:sz w:val="24"/>
          <w:szCs w:val="24"/>
        </w:rPr>
        <w:t>— различать предлоги и приставки;</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вид предложения по цели высказывания и по эмоциональной окраске;</w:t>
      </w:r>
    </w:p>
    <w:p w:rsidR="001B1037" w:rsidRPr="00C82408" w:rsidRDefault="001B1037" w:rsidP="00C82408">
      <w:pPr>
        <w:jc w:val="both"/>
        <w:rPr>
          <w:rFonts w:eastAsia="Times New Roman"/>
          <w:sz w:val="24"/>
          <w:szCs w:val="24"/>
        </w:rPr>
      </w:pPr>
      <w:r w:rsidRPr="00C82408">
        <w:rPr>
          <w:rFonts w:eastAsia="Times New Roman"/>
          <w:sz w:val="24"/>
          <w:szCs w:val="24"/>
        </w:rPr>
        <w:t>— находить главные и второстепенные (без деления на виды) члены предложения;</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распространённые и нераспространённые предложения;</w:t>
      </w:r>
    </w:p>
    <w:p w:rsidR="001B1037" w:rsidRPr="00C82408" w:rsidRDefault="001B1037" w:rsidP="00C82408">
      <w:pPr>
        <w:jc w:val="both"/>
        <w:rPr>
          <w:rFonts w:eastAsia="Times New Roman"/>
          <w:sz w:val="24"/>
          <w:szCs w:val="24"/>
        </w:rPr>
      </w:pPr>
      <w:r w:rsidRPr="00C82408">
        <w:rPr>
          <w:rFonts w:eastAsia="Times New Roman"/>
          <w:sz w:val="24"/>
          <w:szCs w:val="24"/>
        </w:rPr>
        <w:t>— находить место орфограммы в слове и между словами на изученные правила; примен</w:t>
      </w:r>
      <w:r w:rsidR="00183890" w:rsidRPr="00C82408">
        <w:rPr>
          <w:rFonts w:eastAsia="Times New Roman"/>
          <w:sz w:val="24"/>
          <w:szCs w:val="24"/>
        </w:rPr>
        <w:t>ять изученные правила правопи</w:t>
      </w:r>
      <w:r w:rsidRPr="00C82408">
        <w:rPr>
          <w:rFonts w:eastAsia="Times New Roman"/>
          <w:sz w:val="24"/>
          <w:szCs w:val="24"/>
        </w:rPr>
        <w:t xml:space="preserve">сания, в том числе непроверяемые </w:t>
      </w:r>
      <w:r w:rsidRPr="00C82408">
        <w:rPr>
          <w:rFonts w:eastAsia="Times New Roman"/>
          <w:sz w:val="24"/>
          <w:szCs w:val="24"/>
        </w:rPr>
        <w:lastRenderedPageBreak/>
        <w:t xml:space="preserve">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C82408">
        <w:rPr>
          <w:rFonts w:eastAsia="Times New Roman"/>
          <w:i/>
          <w:iCs/>
          <w:sz w:val="24"/>
          <w:szCs w:val="24"/>
        </w:rPr>
        <w:t>не</w:t>
      </w:r>
      <w:r w:rsidRPr="00C82408">
        <w:rPr>
          <w:rFonts w:eastAsia="Times New Roman"/>
          <w:sz w:val="24"/>
          <w:szCs w:val="24"/>
        </w:rPr>
        <w:t xml:space="preserve"> с глаголами; раздельное написание предлогов со словами;</w:t>
      </w:r>
    </w:p>
    <w:p w:rsidR="001B1037" w:rsidRPr="00C82408" w:rsidRDefault="001B1037" w:rsidP="00936B53">
      <w:pPr>
        <w:jc w:val="both"/>
        <w:rPr>
          <w:sz w:val="24"/>
          <w:szCs w:val="24"/>
        </w:rPr>
      </w:pPr>
      <w:r w:rsidRPr="00C82408">
        <w:rPr>
          <w:rFonts w:eastAsia="Times New Roman"/>
          <w:sz w:val="24"/>
          <w:szCs w:val="24"/>
        </w:rPr>
        <w:t xml:space="preserve">— правильно списывать </w:t>
      </w:r>
      <w:r w:rsidR="00183890" w:rsidRPr="00C82408">
        <w:rPr>
          <w:rFonts w:eastAsia="Times New Roman"/>
          <w:sz w:val="24"/>
          <w:szCs w:val="24"/>
        </w:rPr>
        <w:t>слова, предложения, тексты объ</w:t>
      </w:r>
      <w:r w:rsidRPr="00C82408">
        <w:rPr>
          <w:rFonts w:eastAsia="Times New Roman"/>
          <w:sz w:val="24"/>
          <w:szCs w:val="24"/>
        </w:rPr>
        <w:t>ёмом не более 70 слов;</w:t>
      </w:r>
    </w:p>
    <w:p w:rsidR="001B1037" w:rsidRPr="00C82408" w:rsidRDefault="001B1037" w:rsidP="00C82408">
      <w:pPr>
        <w:jc w:val="both"/>
        <w:rPr>
          <w:sz w:val="24"/>
          <w:szCs w:val="24"/>
        </w:rPr>
      </w:pPr>
      <w:r w:rsidRPr="00C82408">
        <w:rPr>
          <w:rFonts w:eastAsia="Times New Roman"/>
          <w:sz w:val="24"/>
          <w:szCs w:val="24"/>
        </w:rPr>
        <w:t>— писать под диктовку тексты объёмом не более 65 слов</w:t>
      </w:r>
    </w:p>
    <w:p w:rsidR="001B1037" w:rsidRPr="00C82408" w:rsidRDefault="001B1037" w:rsidP="006B727A">
      <w:pPr>
        <w:numPr>
          <w:ilvl w:val="0"/>
          <w:numId w:val="53"/>
        </w:numPr>
        <w:tabs>
          <w:tab w:val="left" w:pos="143"/>
        </w:tabs>
        <w:ind w:hanging="143"/>
        <w:jc w:val="both"/>
        <w:rPr>
          <w:rFonts w:eastAsia="Times New Roman"/>
          <w:sz w:val="24"/>
          <w:szCs w:val="24"/>
        </w:rPr>
      </w:pPr>
      <w:r w:rsidRPr="00C82408">
        <w:rPr>
          <w:rFonts w:eastAsia="Times New Roman"/>
          <w:sz w:val="24"/>
          <w:szCs w:val="24"/>
        </w:rPr>
        <w:t>учётом изученных правил правописания;</w:t>
      </w:r>
    </w:p>
    <w:p w:rsidR="001B1037" w:rsidRPr="00C82408" w:rsidRDefault="001B1037" w:rsidP="00C82408">
      <w:pPr>
        <w:jc w:val="both"/>
        <w:rPr>
          <w:rFonts w:eastAsia="Times New Roman"/>
          <w:sz w:val="24"/>
          <w:szCs w:val="24"/>
        </w:rPr>
      </w:pPr>
      <w:r w:rsidRPr="00C82408">
        <w:rPr>
          <w:rFonts w:eastAsia="Times New Roman"/>
          <w:sz w:val="24"/>
          <w:szCs w:val="24"/>
        </w:rPr>
        <w:t>— находить и исправлять ошибки на изученные правила, описки;</w:t>
      </w:r>
    </w:p>
    <w:p w:rsidR="001B1037" w:rsidRPr="00C82408" w:rsidRDefault="001B1037" w:rsidP="00C82408">
      <w:pPr>
        <w:jc w:val="both"/>
        <w:rPr>
          <w:rFonts w:eastAsia="Times New Roman"/>
          <w:sz w:val="24"/>
          <w:szCs w:val="24"/>
        </w:rPr>
      </w:pPr>
      <w:r w:rsidRPr="00C82408">
        <w:rPr>
          <w:rFonts w:eastAsia="Times New Roman"/>
          <w:sz w:val="24"/>
          <w:szCs w:val="24"/>
        </w:rPr>
        <w:t xml:space="preserve">— понимать тексты разных </w:t>
      </w:r>
      <w:r w:rsidR="00183890" w:rsidRPr="00C82408">
        <w:rPr>
          <w:rFonts w:eastAsia="Times New Roman"/>
          <w:sz w:val="24"/>
          <w:szCs w:val="24"/>
        </w:rPr>
        <w:t>типов, находить в тексте задан</w:t>
      </w:r>
      <w:r w:rsidRPr="00C82408">
        <w:rPr>
          <w:rFonts w:eastAsia="Times New Roman"/>
          <w:sz w:val="24"/>
          <w:szCs w:val="24"/>
        </w:rPr>
        <w:t>ную информацию;</w:t>
      </w:r>
    </w:p>
    <w:p w:rsidR="001B1037" w:rsidRPr="00C82408" w:rsidRDefault="001B1037" w:rsidP="00C82408">
      <w:pPr>
        <w:jc w:val="both"/>
        <w:rPr>
          <w:rFonts w:eastAsia="Times New Roman"/>
          <w:sz w:val="24"/>
          <w:szCs w:val="24"/>
        </w:rPr>
      </w:pPr>
      <w:r w:rsidRPr="00C82408">
        <w:rPr>
          <w:rFonts w:eastAsia="Times New Roman"/>
          <w:sz w:val="24"/>
          <w:szCs w:val="24"/>
        </w:rPr>
        <w:t>— формулировать простые выводы на основе прочитанной (услышанной) информации устно и письменно (1—2 предложения);</w:t>
      </w:r>
    </w:p>
    <w:p w:rsidR="001B1037" w:rsidRPr="00C82408" w:rsidRDefault="001B1037" w:rsidP="00C82408">
      <w:pPr>
        <w:jc w:val="both"/>
        <w:rPr>
          <w:rFonts w:eastAsia="Times New Roman"/>
          <w:sz w:val="24"/>
          <w:szCs w:val="24"/>
        </w:rPr>
      </w:pPr>
      <w:r w:rsidRPr="00C82408">
        <w:rPr>
          <w:rFonts w:eastAsia="Times New Roman"/>
          <w:sz w:val="24"/>
          <w:szCs w:val="24"/>
        </w:rPr>
        <w:t>— строить устное диалогическо</w:t>
      </w:r>
      <w:r w:rsidR="00183890" w:rsidRPr="00C82408">
        <w:rPr>
          <w:rFonts w:eastAsia="Times New Roman"/>
          <w:sz w:val="24"/>
          <w:szCs w:val="24"/>
        </w:rPr>
        <w:t>е и монологическое выска</w:t>
      </w:r>
      <w:r w:rsidRPr="00C82408">
        <w:rPr>
          <w:rFonts w:eastAsia="Times New Roman"/>
          <w:sz w:val="24"/>
          <w:szCs w:val="24"/>
        </w:rPr>
        <w:t xml:space="preserve">зывание (3—5 предложений </w:t>
      </w:r>
      <w:r w:rsidR="00183890" w:rsidRPr="00C82408">
        <w:rPr>
          <w:rFonts w:eastAsia="Times New Roman"/>
          <w:sz w:val="24"/>
          <w:szCs w:val="24"/>
        </w:rPr>
        <w:t>на определённую тему, по наблю</w:t>
      </w:r>
      <w:r w:rsidRPr="00C82408">
        <w:rPr>
          <w:rFonts w:eastAsia="Times New Roman"/>
          <w:sz w:val="24"/>
          <w:szCs w:val="24"/>
        </w:rPr>
        <w:t>дениям) с соблюдением орфоэпических норм, правильной ин­ 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связь предл</w:t>
      </w:r>
      <w:r w:rsidR="00183890" w:rsidRPr="00C82408">
        <w:rPr>
          <w:rFonts w:eastAsia="Times New Roman"/>
          <w:sz w:val="24"/>
          <w:szCs w:val="24"/>
        </w:rPr>
        <w:t>ожений в тексте (с помощью лич</w:t>
      </w:r>
      <w:r w:rsidRPr="00C82408">
        <w:rPr>
          <w:rFonts w:eastAsia="Times New Roman"/>
          <w:sz w:val="24"/>
          <w:szCs w:val="24"/>
        </w:rPr>
        <w:t xml:space="preserve">ных местоимений, синонимов, союзов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ключевые слова в тексте;</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тему текста и основную мысль текста;</w:t>
      </w:r>
    </w:p>
    <w:p w:rsidR="001B1037" w:rsidRPr="00C82408" w:rsidRDefault="001B1037" w:rsidP="00C82408">
      <w:pPr>
        <w:jc w:val="both"/>
        <w:rPr>
          <w:rFonts w:eastAsia="Times New Roman"/>
          <w:sz w:val="24"/>
          <w:szCs w:val="24"/>
        </w:rPr>
      </w:pPr>
      <w:r w:rsidRPr="00C82408">
        <w:rPr>
          <w:rFonts w:eastAsia="Times New Roman"/>
          <w:sz w:val="24"/>
          <w:szCs w:val="24"/>
        </w:rPr>
        <w:t>— выявлять части текста (абзацы) и отражать с помощью ключевых слов или предложений их смысловое содержание;</w:t>
      </w:r>
    </w:p>
    <w:p w:rsidR="001B1037" w:rsidRPr="00C82408" w:rsidRDefault="001B1037" w:rsidP="00C82408">
      <w:pPr>
        <w:jc w:val="both"/>
        <w:rPr>
          <w:rFonts w:eastAsia="Times New Roman"/>
          <w:sz w:val="24"/>
          <w:szCs w:val="24"/>
        </w:rPr>
      </w:pPr>
      <w:r w:rsidRPr="00C82408">
        <w:rPr>
          <w:rFonts w:eastAsia="Times New Roman"/>
          <w:sz w:val="24"/>
          <w:szCs w:val="24"/>
        </w:rPr>
        <w:t>— составлять план текста, со</w:t>
      </w:r>
      <w:r w:rsidR="00183890" w:rsidRPr="00C82408">
        <w:rPr>
          <w:rFonts w:eastAsia="Times New Roman"/>
          <w:sz w:val="24"/>
          <w:szCs w:val="24"/>
        </w:rPr>
        <w:t>здавать по нему текст и коррек</w:t>
      </w:r>
      <w:r w:rsidRPr="00C82408">
        <w:rPr>
          <w:rFonts w:eastAsia="Times New Roman"/>
          <w:sz w:val="24"/>
          <w:szCs w:val="24"/>
        </w:rPr>
        <w:t>тировать текст;</w:t>
      </w:r>
    </w:p>
    <w:p w:rsidR="001B1037" w:rsidRPr="00C82408" w:rsidRDefault="001B1037" w:rsidP="00C82408">
      <w:pPr>
        <w:jc w:val="both"/>
        <w:rPr>
          <w:rFonts w:eastAsia="Times New Roman"/>
          <w:sz w:val="24"/>
          <w:szCs w:val="24"/>
        </w:rPr>
      </w:pPr>
      <w:r w:rsidRPr="00C82408">
        <w:rPr>
          <w:rFonts w:eastAsia="Times New Roman"/>
          <w:sz w:val="24"/>
          <w:szCs w:val="24"/>
        </w:rPr>
        <w:t>— писать подробное изложение по заданному, коллективно или самостоятельно составленному плану;</w:t>
      </w:r>
    </w:p>
    <w:p w:rsidR="001B1037" w:rsidRPr="00C82408" w:rsidRDefault="001B1037" w:rsidP="00C82408">
      <w:pPr>
        <w:jc w:val="both"/>
        <w:rPr>
          <w:rFonts w:eastAsia="Times New Roman"/>
          <w:sz w:val="24"/>
          <w:szCs w:val="24"/>
        </w:rPr>
      </w:pPr>
      <w:r w:rsidRPr="00C82408">
        <w:rPr>
          <w:rFonts w:eastAsia="Times New Roman"/>
          <w:sz w:val="24"/>
          <w:szCs w:val="24"/>
        </w:rPr>
        <w:t>— объяснять своими словами значение изученных понятий, использовать изученные понятия;</w:t>
      </w:r>
    </w:p>
    <w:p w:rsidR="001B1037" w:rsidRPr="00C82408" w:rsidRDefault="001B1037" w:rsidP="00C82408">
      <w:pPr>
        <w:jc w:val="both"/>
        <w:rPr>
          <w:rFonts w:eastAsia="Times New Roman"/>
          <w:sz w:val="24"/>
          <w:szCs w:val="24"/>
        </w:rPr>
      </w:pPr>
      <w:r w:rsidRPr="00C82408">
        <w:rPr>
          <w:rFonts w:eastAsia="Times New Roman"/>
          <w:sz w:val="24"/>
          <w:szCs w:val="24"/>
        </w:rPr>
        <w:t>— уточнять значение слова с помощью толкового словаря.</w:t>
      </w:r>
    </w:p>
    <w:p w:rsidR="001B1037" w:rsidRPr="00C82408" w:rsidRDefault="001B1037" w:rsidP="00C82408">
      <w:pPr>
        <w:jc w:val="both"/>
        <w:rPr>
          <w:sz w:val="24"/>
          <w:szCs w:val="24"/>
        </w:rPr>
      </w:pPr>
    </w:p>
    <w:p w:rsidR="001B1037" w:rsidRPr="00C82408" w:rsidRDefault="001B1037" w:rsidP="006B727A">
      <w:pPr>
        <w:numPr>
          <w:ilvl w:val="0"/>
          <w:numId w:val="54"/>
        </w:numPr>
        <w:tabs>
          <w:tab w:val="left" w:pos="203"/>
        </w:tabs>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54"/>
        </w:numPr>
        <w:tabs>
          <w:tab w:val="left" w:pos="423"/>
        </w:tabs>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четвёртом классе</w:t>
      </w:r>
      <w:r w:rsidRPr="00C82408">
        <w:rPr>
          <w:rFonts w:eastAsia="Times New Roman"/>
          <w:sz w:val="24"/>
          <w:szCs w:val="24"/>
        </w:rPr>
        <w:t xml:space="preserve"> обучающийся научится:</w:t>
      </w:r>
    </w:p>
    <w:p w:rsidR="001B1037" w:rsidRPr="00C82408" w:rsidRDefault="001B1037" w:rsidP="00C82408">
      <w:pPr>
        <w:jc w:val="both"/>
        <w:rPr>
          <w:sz w:val="24"/>
          <w:szCs w:val="24"/>
        </w:rPr>
      </w:pPr>
      <w:r w:rsidRPr="00C82408">
        <w:rPr>
          <w:rFonts w:eastAsia="Times New Roman"/>
          <w:sz w:val="24"/>
          <w:szCs w:val="24"/>
        </w:rPr>
        <w:t>—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B1037" w:rsidRPr="00C82408" w:rsidRDefault="001B1037" w:rsidP="00C82408">
      <w:pPr>
        <w:jc w:val="both"/>
        <w:rPr>
          <w:rFonts w:eastAsia="Times New Roman"/>
          <w:sz w:val="24"/>
          <w:szCs w:val="24"/>
        </w:rPr>
      </w:pPr>
      <w:r w:rsidRPr="00C82408">
        <w:rPr>
          <w:rFonts w:eastAsia="Times New Roman"/>
          <w:sz w:val="24"/>
          <w:szCs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1B1037" w:rsidRPr="00C82408" w:rsidRDefault="001B1037" w:rsidP="00C82408">
      <w:pPr>
        <w:jc w:val="both"/>
        <w:rPr>
          <w:rFonts w:eastAsia="Times New Roman"/>
          <w:sz w:val="24"/>
          <w:szCs w:val="24"/>
        </w:rPr>
      </w:pPr>
      <w:r w:rsidRPr="00C82408">
        <w:rPr>
          <w:rFonts w:eastAsia="Times New Roman"/>
          <w:sz w:val="24"/>
          <w:szCs w:val="24"/>
        </w:rPr>
        <w:t>— осознавать правильную устную и письменную речь как показатель общей культуры человека;</w:t>
      </w:r>
    </w:p>
    <w:p w:rsidR="001B1037" w:rsidRPr="00C82408" w:rsidRDefault="001B1037" w:rsidP="00C82408">
      <w:pPr>
        <w:jc w:val="both"/>
        <w:rPr>
          <w:rFonts w:eastAsia="Times New Roman"/>
          <w:sz w:val="24"/>
          <w:szCs w:val="24"/>
        </w:rPr>
      </w:pPr>
      <w:r w:rsidRPr="00C82408">
        <w:rPr>
          <w:rFonts w:eastAsia="Times New Roman"/>
          <w:sz w:val="24"/>
          <w:szCs w:val="24"/>
        </w:rPr>
        <w:t>— проводить звуко-буквенный разбор слов (в соответствии</w:t>
      </w:r>
      <w:proofErr w:type="gramStart"/>
      <w:r w:rsidR="0056179E" w:rsidRPr="00C82408">
        <w:rPr>
          <w:rFonts w:eastAsia="Times New Roman"/>
          <w:sz w:val="24"/>
          <w:szCs w:val="24"/>
          <w:lang w:val="en-US"/>
        </w:rPr>
        <w:t>c</w:t>
      </w:r>
      <w:proofErr w:type="gramEnd"/>
      <w:r w:rsidRPr="00C82408">
        <w:rPr>
          <w:rFonts w:eastAsia="Times New Roman"/>
          <w:sz w:val="24"/>
          <w:szCs w:val="24"/>
        </w:rPr>
        <w:t>предложенным в учебнике алгоритмом);</w:t>
      </w:r>
    </w:p>
    <w:p w:rsidR="001B1037" w:rsidRPr="00C82408" w:rsidRDefault="001B1037" w:rsidP="00C82408">
      <w:pPr>
        <w:jc w:val="both"/>
        <w:rPr>
          <w:rFonts w:eastAsia="Times New Roman"/>
          <w:sz w:val="24"/>
          <w:szCs w:val="24"/>
        </w:rPr>
      </w:pPr>
      <w:r w:rsidRPr="00C82408">
        <w:rPr>
          <w:rFonts w:eastAsia="Times New Roman"/>
          <w:sz w:val="24"/>
          <w:szCs w:val="24"/>
        </w:rPr>
        <w:t>— подбирать к предложенным словам синонимы; подбирать к предложенным словам антонимы;</w:t>
      </w:r>
    </w:p>
    <w:p w:rsidR="001B1037" w:rsidRPr="00C82408" w:rsidRDefault="001B1037" w:rsidP="00C82408">
      <w:pPr>
        <w:jc w:val="both"/>
        <w:rPr>
          <w:rFonts w:eastAsia="Times New Roman"/>
          <w:sz w:val="24"/>
          <w:szCs w:val="24"/>
        </w:rPr>
      </w:pPr>
      <w:r w:rsidRPr="00C82408">
        <w:rPr>
          <w:rFonts w:eastAsia="Times New Roman"/>
          <w:sz w:val="24"/>
          <w:szCs w:val="24"/>
        </w:rPr>
        <w:t>— выявлять в речи слова, з</w:t>
      </w:r>
      <w:r w:rsidR="0056179E" w:rsidRPr="00C82408">
        <w:rPr>
          <w:rFonts w:eastAsia="Times New Roman"/>
          <w:sz w:val="24"/>
          <w:szCs w:val="24"/>
        </w:rPr>
        <w:t>начение которых требует уточне</w:t>
      </w:r>
      <w:r w:rsidRPr="00C82408">
        <w:rPr>
          <w:rFonts w:eastAsia="Times New Roman"/>
          <w:sz w:val="24"/>
          <w:szCs w:val="24"/>
        </w:rPr>
        <w:t>ния, определять значение слова по контексту;</w:t>
      </w:r>
    </w:p>
    <w:p w:rsidR="001B1037" w:rsidRPr="00C82408" w:rsidRDefault="001B1037" w:rsidP="00C82408">
      <w:pPr>
        <w:jc w:val="both"/>
        <w:rPr>
          <w:rFonts w:eastAsia="Times New Roman"/>
          <w:sz w:val="24"/>
          <w:szCs w:val="24"/>
        </w:rPr>
      </w:pPr>
      <w:r w:rsidRPr="00C82408">
        <w:rPr>
          <w:rFonts w:eastAsia="Times New Roman"/>
          <w:sz w:val="24"/>
          <w:szCs w:val="24"/>
        </w:rPr>
        <w:t>— проводить разбор по сос</w:t>
      </w:r>
      <w:r w:rsidR="0056179E" w:rsidRPr="00C82408">
        <w:rPr>
          <w:rFonts w:eastAsia="Times New Roman"/>
          <w:sz w:val="24"/>
          <w:szCs w:val="24"/>
        </w:rPr>
        <w:t>таву слов с однозначно выделяе</w:t>
      </w:r>
      <w:r w:rsidRPr="00C82408">
        <w:rPr>
          <w:rFonts w:eastAsia="Times New Roman"/>
          <w:sz w:val="24"/>
          <w:szCs w:val="24"/>
        </w:rPr>
        <w:t>мыми морфемами; составлять схему состава слова; соотносить состав слова с представленной схемой;</w:t>
      </w:r>
    </w:p>
    <w:p w:rsidR="001B1037" w:rsidRPr="00C82408" w:rsidRDefault="001B1037" w:rsidP="00C82408">
      <w:pPr>
        <w:jc w:val="both"/>
        <w:rPr>
          <w:rFonts w:eastAsia="Times New Roman"/>
          <w:sz w:val="24"/>
          <w:szCs w:val="24"/>
        </w:rPr>
      </w:pPr>
      <w:r w:rsidRPr="00C82408">
        <w:rPr>
          <w:rFonts w:eastAsia="Times New Roman"/>
          <w:sz w:val="24"/>
          <w:szCs w:val="24"/>
        </w:rPr>
        <w:t>— устанавливать принадлежность слова к определённой ча­ сти речи (в объёме изученного) по комплексу освоенных грамматических признаков;</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грамматические признаки имён су</w:t>
      </w:r>
      <w:r w:rsidR="0056179E" w:rsidRPr="00C82408">
        <w:rPr>
          <w:rFonts w:eastAsia="Times New Roman"/>
          <w:sz w:val="24"/>
          <w:szCs w:val="24"/>
        </w:rPr>
        <w:t>ществи</w:t>
      </w:r>
      <w:r w:rsidRPr="00C82408">
        <w:rPr>
          <w:rFonts w:eastAsia="Times New Roman"/>
          <w:sz w:val="24"/>
          <w:szCs w:val="24"/>
        </w:rPr>
        <w:t>тельных: склонение, род, числ</w:t>
      </w:r>
      <w:r w:rsidR="0056179E" w:rsidRPr="00C82408">
        <w:rPr>
          <w:rFonts w:eastAsia="Times New Roman"/>
          <w:sz w:val="24"/>
          <w:szCs w:val="24"/>
        </w:rPr>
        <w:t>о, падеж; проводить разбор име</w:t>
      </w:r>
      <w:r w:rsidRPr="00C82408">
        <w:rPr>
          <w:rFonts w:eastAsia="Times New Roman"/>
          <w:sz w:val="24"/>
          <w:szCs w:val="24"/>
        </w:rPr>
        <w:t>ни существительного как части речи;</w:t>
      </w:r>
    </w:p>
    <w:p w:rsidR="001B1037" w:rsidRPr="00C82408" w:rsidRDefault="001B1037" w:rsidP="00C82408">
      <w:pPr>
        <w:jc w:val="both"/>
        <w:rPr>
          <w:rFonts w:eastAsia="Times New Roman"/>
          <w:sz w:val="24"/>
          <w:szCs w:val="24"/>
        </w:rPr>
      </w:pPr>
      <w:r w:rsidRPr="00C82408">
        <w:rPr>
          <w:rFonts w:eastAsia="Times New Roman"/>
          <w:sz w:val="24"/>
          <w:szCs w:val="24"/>
        </w:rPr>
        <w:lastRenderedPageBreak/>
        <w:t>— определять грамматиче</w:t>
      </w:r>
      <w:r w:rsidR="0056179E" w:rsidRPr="00C82408">
        <w:rPr>
          <w:rFonts w:eastAsia="Times New Roman"/>
          <w:sz w:val="24"/>
          <w:szCs w:val="24"/>
        </w:rPr>
        <w:t>ские признаки имён прилагатель</w:t>
      </w:r>
      <w:r w:rsidRPr="00C82408">
        <w:rPr>
          <w:rFonts w:eastAsia="Times New Roman"/>
          <w:sz w:val="24"/>
          <w:szCs w:val="24"/>
        </w:rPr>
        <w:t>ных: род (в единственном числе), число, падеж; проводить разбор имени прилагательного как части речи;</w:t>
      </w:r>
    </w:p>
    <w:p w:rsidR="001B1037" w:rsidRPr="00C82408" w:rsidRDefault="001B1037" w:rsidP="00C82408">
      <w:pPr>
        <w:jc w:val="both"/>
        <w:rPr>
          <w:rFonts w:eastAsia="Times New Roman"/>
          <w:sz w:val="24"/>
          <w:szCs w:val="24"/>
        </w:rPr>
      </w:pPr>
      <w:r w:rsidRPr="00C82408">
        <w:rPr>
          <w:rFonts w:eastAsia="Times New Roman"/>
          <w:sz w:val="24"/>
          <w:szCs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56179E" w:rsidRPr="00C82408">
        <w:rPr>
          <w:rFonts w:eastAsia="Times New Roman"/>
          <w:sz w:val="24"/>
          <w:szCs w:val="24"/>
        </w:rPr>
        <w:t>твенном числе); изменять глаго</w:t>
      </w:r>
      <w:r w:rsidRPr="00C82408">
        <w:rPr>
          <w:rFonts w:eastAsia="Times New Roman"/>
          <w:sz w:val="24"/>
          <w:szCs w:val="24"/>
        </w:rPr>
        <w:t>лы в настоящем и будущем времени по лицам и числам (спрягать); проводить разбор глагола как части речи;</w:t>
      </w:r>
    </w:p>
    <w:p w:rsidR="0056179E" w:rsidRPr="00C82408" w:rsidRDefault="001B1037" w:rsidP="00C82408">
      <w:pPr>
        <w:jc w:val="both"/>
        <w:rPr>
          <w:rFonts w:eastAsia="Times New Roman"/>
          <w:sz w:val="24"/>
          <w:szCs w:val="24"/>
        </w:rPr>
      </w:pPr>
      <w:r w:rsidRPr="00C82408">
        <w:rPr>
          <w:rFonts w:eastAsia="Times New Roman"/>
          <w:sz w:val="24"/>
          <w:szCs w:val="24"/>
        </w:rPr>
        <w:t>— определять грамматиче</w:t>
      </w:r>
      <w:r w:rsidR="0056179E" w:rsidRPr="00C82408">
        <w:rPr>
          <w:rFonts w:eastAsia="Times New Roman"/>
          <w:sz w:val="24"/>
          <w:szCs w:val="24"/>
        </w:rPr>
        <w:t xml:space="preserve">ские признаки личного </w:t>
      </w:r>
      <w:proofErr w:type="gramStart"/>
      <w:r w:rsidR="0056179E" w:rsidRPr="00C82408">
        <w:rPr>
          <w:rFonts w:eastAsia="Times New Roman"/>
          <w:sz w:val="24"/>
          <w:szCs w:val="24"/>
        </w:rPr>
        <w:t>местоиме­</w:t>
      </w:r>
      <w:r w:rsidRPr="00C82408">
        <w:rPr>
          <w:rFonts w:eastAsia="Times New Roman"/>
          <w:sz w:val="24"/>
          <w:szCs w:val="24"/>
        </w:rPr>
        <w:t>ния</w:t>
      </w:r>
      <w:proofErr w:type="gramEnd"/>
      <w:r w:rsidRPr="00C82408">
        <w:rPr>
          <w:rFonts w:eastAsia="Times New Roman"/>
          <w:sz w:val="24"/>
          <w:szCs w:val="24"/>
        </w:rPr>
        <w:t xml:space="preserve"> в начальной форме: лицо, число, род (у местоимений 3</w:t>
      </w:r>
      <w:r w:rsidRPr="00C82408">
        <w:rPr>
          <w:rFonts w:eastAsia="MS Mincho"/>
          <w:sz w:val="24"/>
          <w:szCs w:val="24"/>
        </w:rPr>
        <w:t>‑</w:t>
      </w:r>
      <w:r w:rsidRPr="00C82408">
        <w:rPr>
          <w:rFonts w:eastAsia="Times New Roman"/>
          <w:sz w:val="24"/>
          <w:szCs w:val="24"/>
        </w:rPr>
        <w:t>го лица в единственном числе); использовать личные место-имения для устранения неоправданных повторов в тексте;</w:t>
      </w:r>
    </w:p>
    <w:p w:rsidR="001B1037" w:rsidRPr="00C82408" w:rsidRDefault="001B1037" w:rsidP="00C82408">
      <w:pPr>
        <w:jc w:val="both"/>
        <w:rPr>
          <w:rFonts w:eastAsia="Times New Roman"/>
          <w:sz w:val="24"/>
          <w:szCs w:val="24"/>
        </w:rPr>
      </w:pPr>
      <w:r w:rsidRPr="00C82408">
        <w:rPr>
          <w:rFonts w:eastAsia="Times New Roman"/>
          <w:sz w:val="24"/>
          <w:szCs w:val="24"/>
        </w:rPr>
        <w:t>— различать предложение, словосочетание и слово;</w:t>
      </w:r>
    </w:p>
    <w:p w:rsidR="001B1037" w:rsidRPr="00C82408" w:rsidRDefault="001B1037" w:rsidP="00C82408">
      <w:pPr>
        <w:jc w:val="both"/>
        <w:rPr>
          <w:rFonts w:eastAsia="Times New Roman"/>
          <w:sz w:val="24"/>
          <w:szCs w:val="24"/>
        </w:rPr>
      </w:pPr>
      <w:r w:rsidRPr="00C82408">
        <w:rPr>
          <w:rFonts w:eastAsia="Times New Roman"/>
          <w:sz w:val="24"/>
          <w:szCs w:val="24"/>
        </w:rPr>
        <w:t>— классифицировать предложения по цели высказывания и по эмоциональной окраске;</w:t>
      </w:r>
    </w:p>
    <w:p w:rsidR="001B1037" w:rsidRPr="00C82408" w:rsidRDefault="001B1037" w:rsidP="00C82408">
      <w:pPr>
        <w:jc w:val="both"/>
        <w:rPr>
          <w:rFonts w:eastAsia="Times New Roman"/>
          <w:sz w:val="24"/>
          <w:szCs w:val="24"/>
        </w:rPr>
      </w:pPr>
      <w:r w:rsidRPr="00C82408">
        <w:rPr>
          <w:rFonts w:eastAsia="Times New Roman"/>
          <w:sz w:val="24"/>
          <w:szCs w:val="24"/>
        </w:rPr>
        <w:t>— различать распространё</w:t>
      </w:r>
      <w:r w:rsidR="0056179E" w:rsidRPr="00C82408">
        <w:rPr>
          <w:rFonts w:eastAsia="Times New Roman"/>
          <w:sz w:val="24"/>
          <w:szCs w:val="24"/>
        </w:rPr>
        <w:t>нные и нераспространённые пред</w:t>
      </w:r>
      <w:r w:rsidRPr="00C82408">
        <w:rPr>
          <w:rFonts w:eastAsia="Times New Roman"/>
          <w:sz w:val="24"/>
          <w:szCs w:val="24"/>
        </w:rPr>
        <w:t>ложения;</w:t>
      </w:r>
    </w:p>
    <w:p w:rsidR="001B1037" w:rsidRPr="00C82408" w:rsidRDefault="001B1037" w:rsidP="00936B53">
      <w:pPr>
        <w:jc w:val="both"/>
        <w:rPr>
          <w:rFonts w:eastAsia="Times New Roman"/>
          <w:sz w:val="24"/>
          <w:szCs w:val="24"/>
        </w:rPr>
      </w:pPr>
      <w:r w:rsidRPr="00C82408">
        <w:rPr>
          <w:rFonts w:eastAsia="Times New Roman"/>
          <w:sz w:val="24"/>
          <w:szCs w:val="24"/>
        </w:rPr>
        <w:t>— распознавать предлож</w:t>
      </w:r>
      <w:r w:rsidR="0056179E" w:rsidRPr="00C82408">
        <w:rPr>
          <w:rFonts w:eastAsia="Times New Roman"/>
          <w:sz w:val="24"/>
          <w:szCs w:val="24"/>
        </w:rPr>
        <w:t>ения с однородными членами; со</w:t>
      </w:r>
      <w:r w:rsidRPr="00C82408">
        <w:rPr>
          <w:rFonts w:eastAsia="Times New Roman"/>
          <w:sz w:val="24"/>
          <w:szCs w:val="24"/>
        </w:rPr>
        <w:t>ставлять предложения с однородными членами; использовать предложения с однородными членами в речи;</w:t>
      </w:r>
    </w:p>
    <w:p w:rsidR="001B1037" w:rsidRPr="00C82408" w:rsidRDefault="001B1037" w:rsidP="00C82408">
      <w:pPr>
        <w:jc w:val="both"/>
        <w:rPr>
          <w:sz w:val="24"/>
          <w:szCs w:val="24"/>
        </w:rPr>
      </w:pPr>
      <w:r w:rsidRPr="00C82408">
        <w:rPr>
          <w:rFonts w:eastAsia="Times New Roman"/>
          <w:sz w:val="24"/>
          <w:szCs w:val="24"/>
        </w:rPr>
        <w:t xml:space="preserve">— разграничивать простые распространённые и сложные предложения, состоящие из двух простых (сложносочинённые с союзами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и бессоюзные сложные предложения без на­ зывания терминов); составлять простые распространённые и сложные предложения, состоящие из двух простых (сложносочинённые с союзами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и бессоюзные сложные предложения без называния терминов);</w:t>
      </w:r>
    </w:p>
    <w:p w:rsidR="001B1037" w:rsidRPr="00C82408" w:rsidRDefault="001B1037" w:rsidP="00C82408">
      <w:pPr>
        <w:jc w:val="both"/>
        <w:rPr>
          <w:sz w:val="24"/>
          <w:szCs w:val="24"/>
        </w:rPr>
      </w:pPr>
      <w:r w:rsidRPr="00C82408">
        <w:rPr>
          <w:rFonts w:eastAsia="Times New Roman"/>
          <w:sz w:val="24"/>
          <w:szCs w:val="24"/>
        </w:rPr>
        <w:t>— производить синтаксич</w:t>
      </w:r>
      <w:r w:rsidR="0056179E" w:rsidRPr="00C82408">
        <w:rPr>
          <w:rFonts w:eastAsia="Times New Roman"/>
          <w:sz w:val="24"/>
          <w:szCs w:val="24"/>
        </w:rPr>
        <w:t>еский разбор простого предложе</w:t>
      </w:r>
      <w:r w:rsidRPr="00C82408">
        <w:rPr>
          <w:rFonts w:eastAsia="Times New Roman"/>
          <w:sz w:val="24"/>
          <w:szCs w:val="24"/>
        </w:rPr>
        <w:t>ния;</w:t>
      </w:r>
    </w:p>
    <w:p w:rsidR="001B1037" w:rsidRPr="00C82408" w:rsidRDefault="001B1037" w:rsidP="00C82408">
      <w:pPr>
        <w:jc w:val="both"/>
        <w:rPr>
          <w:sz w:val="24"/>
          <w:szCs w:val="24"/>
        </w:rPr>
      </w:pPr>
      <w:r w:rsidRPr="00C82408">
        <w:rPr>
          <w:rFonts w:eastAsia="Times New Roman"/>
          <w:sz w:val="24"/>
          <w:szCs w:val="24"/>
        </w:rPr>
        <w:t>— находить место орфограммы в слове и между словами на изученные правила;</w:t>
      </w:r>
    </w:p>
    <w:p w:rsidR="001B1037" w:rsidRPr="00C82408" w:rsidRDefault="001B1037" w:rsidP="00C82408">
      <w:pPr>
        <w:jc w:val="both"/>
        <w:rPr>
          <w:sz w:val="24"/>
          <w:szCs w:val="24"/>
        </w:rPr>
      </w:pPr>
      <w:r w:rsidRPr="00C82408">
        <w:rPr>
          <w:rFonts w:eastAsia="Times New Roman"/>
          <w:sz w:val="24"/>
          <w:szCs w:val="24"/>
        </w:rPr>
        <w:t>— применять изученные п</w:t>
      </w:r>
      <w:r w:rsidR="0056179E" w:rsidRPr="00C82408">
        <w:rPr>
          <w:rFonts w:eastAsia="Times New Roman"/>
          <w:sz w:val="24"/>
          <w:szCs w:val="24"/>
        </w:rPr>
        <w:t>равила правописания, в том чис</w:t>
      </w:r>
      <w:r w:rsidRPr="00C82408">
        <w:rPr>
          <w:rFonts w:eastAsia="Times New Roman"/>
          <w:sz w:val="24"/>
          <w:szCs w:val="24"/>
        </w:rPr>
        <w:t>ле: непроверяемые гласные и согласные (перечень слов в орфографическом словаре учебни</w:t>
      </w:r>
      <w:r w:rsidR="0056179E" w:rsidRPr="00C82408">
        <w:rPr>
          <w:rFonts w:eastAsia="Times New Roman"/>
          <w:sz w:val="24"/>
          <w:szCs w:val="24"/>
        </w:rPr>
        <w:t>ка); безударные падежные оконча</w:t>
      </w:r>
      <w:r w:rsidRPr="00C82408">
        <w:rPr>
          <w:rFonts w:eastAsia="Times New Roman"/>
          <w:sz w:val="24"/>
          <w:szCs w:val="24"/>
        </w:rPr>
        <w:t xml:space="preserve">ния имён существительных (кроме существительных на </w:t>
      </w:r>
      <w:r w:rsidRPr="00C82408">
        <w:rPr>
          <w:rFonts w:eastAsia="Times New Roman"/>
          <w:b/>
          <w:bCs/>
          <w:i/>
          <w:iCs/>
          <w:sz w:val="24"/>
          <w:szCs w:val="24"/>
        </w:rPr>
        <w:t>-мя</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w:t>
      </w:r>
      <w:r w:rsidRPr="00C82408">
        <w:rPr>
          <w:rFonts w:eastAsia="Times New Roman"/>
          <w:b/>
          <w:bCs/>
          <w:sz w:val="24"/>
          <w:szCs w:val="24"/>
        </w:rPr>
        <w:t>-</w:t>
      </w:r>
      <w:r w:rsidRPr="00C82408">
        <w:rPr>
          <w:rFonts w:eastAsia="Times New Roman"/>
          <w:b/>
          <w:bCs/>
          <w:i/>
          <w:iCs/>
          <w:sz w:val="24"/>
          <w:szCs w:val="24"/>
        </w:rPr>
        <w:t>ие</w:t>
      </w:r>
      <w:r w:rsidRPr="00C82408">
        <w:rPr>
          <w:rFonts w:eastAsia="Times New Roman"/>
          <w:sz w:val="24"/>
          <w:szCs w:val="24"/>
        </w:rPr>
        <w:t>,</w:t>
      </w:r>
      <w:r w:rsidRPr="00C82408">
        <w:rPr>
          <w:rFonts w:eastAsia="Times New Roman"/>
          <w:b/>
          <w:bCs/>
          <w:i/>
          <w:iCs/>
          <w:sz w:val="24"/>
          <w:szCs w:val="24"/>
        </w:rPr>
        <w:t xml:space="preserve"> -ия</w:t>
      </w:r>
      <w:r w:rsidRPr="00C82408">
        <w:rPr>
          <w:rFonts w:eastAsia="Times New Roman"/>
          <w:sz w:val="24"/>
          <w:szCs w:val="24"/>
        </w:rPr>
        <w:t>, а также кром</w:t>
      </w:r>
      <w:r w:rsidR="0056179E" w:rsidRPr="00C82408">
        <w:rPr>
          <w:rFonts w:eastAsia="Times New Roman"/>
          <w:sz w:val="24"/>
          <w:szCs w:val="24"/>
        </w:rPr>
        <w:t>е собственных имён существитель</w:t>
      </w:r>
      <w:r w:rsidRPr="00C82408">
        <w:rPr>
          <w:rFonts w:eastAsia="Times New Roman"/>
          <w:sz w:val="24"/>
          <w:szCs w:val="24"/>
        </w:rPr>
        <w:t xml:space="preserve">ных на </w:t>
      </w:r>
      <w:r w:rsidRPr="00C82408">
        <w:rPr>
          <w:rFonts w:eastAsia="Times New Roman"/>
          <w:b/>
          <w:bCs/>
          <w:i/>
          <w:iCs/>
          <w:sz w:val="24"/>
          <w:szCs w:val="24"/>
        </w:rPr>
        <w:t>-ов</w:t>
      </w:r>
      <w:r w:rsidRPr="00C82408">
        <w:rPr>
          <w:rFonts w:eastAsia="Times New Roman"/>
          <w:sz w:val="24"/>
          <w:szCs w:val="24"/>
        </w:rPr>
        <w:t xml:space="preserve">, </w:t>
      </w:r>
      <w:r w:rsidRPr="00C82408">
        <w:rPr>
          <w:rFonts w:eastAsia="Times New Roman"/>
          <w:b/>
          <w:bCs/>
          <w:i/>
          <w:iCs/>
          <w:sz w:val="24"/>
          <w:szCs w:val="24"/>
        </w:rPr>
        <w:t>-ин</w:t>
      </w:r>
      <w:r w:rsidRPr="00C82408">
        <w:rPr>
          <w:rFonts w:eastAsia="Times New Roman"/>
          <w:sz w:val="24"/>
          <w:szCs w:val="24"/>
        </w:rPr>
        <w:t xml:space="preserve">, </w:t>
      </w:r>
      <w:r w:rsidRPr="00C82408">
        <w:rPr>
          <w:rFonts w:eastAsia="Times New Roman"/>
          <w:b/>
          <w:bCs/>
          <w:i/>
          <w:iCs/>
          <w:sz w:val="24"/>
          <w:szCs w:val="24"/>
        </w:rPr>
        <w:t>-ий</w:t>
      </w:r>
      <w:r w:rsidRPr="00C82408">
        <w:rPr>
          <w:rFonts w:eastAsia="Times New Roman"/>
          <w:sz w:val="24"/>
          <w:szCs w:val="24"/>
        </w:rPr>
        <w:t xml:space="preserve">); безударные падежные окончания имён прилагательных; мягкий знак после шипящих на конце глаго­ лов в форме 2-го лица единственного числа; наличие или отсутствие мягкого знака в глаголах на </w:t>
      </w:r>
      <w:r w:rsidRPr="00C82408">
        <w:rPr>
          <w:rFonts w:eastAsia="Times New Roman"/>
          <w:b/>
          <w:bCs/>
          <w:i/>
          <w:iCs/>
          <w:sz w:val="24"/>
          <w:szCs w:val="24"/>
        </w:rPr>
        <w:t>-ться</w:t>
      </w:r>
      <w:r w:rsidRPr="00C82408">
        <w:rPr>
          <w:rFonts w:eastAsia="Times New Roman"/>
          <w:sz w:val="24"/>
          <w:szCs w:val="24"/>
        </w:rPr>
        <w:t xml:space="preserve"> и </w:t>
      </w:r>
      <w:r w:rsidRPr="00C82408">
        <w:rPr>
          <w:rFonts w:eastAsia="Times New Roman"/>
          <w:b/>
          <w:bCs/>
          <w:i/>
          <w:iCs/>
          <w:sz w:val="24"/>
          <w:szCs w:val="24"/>
        </w:rPr>
        <w:t>-тся</w:t>
      </w:r>
      <w:r w:rsidRPr="00C82408">
        <w:rPr>
          <w:rFonts w:eastAsia="Times New Roman"/>
          <w:sz w:val="24"/>
          <w:szCs w:val="24"/>
        </w:rPr>
        <w:t>; безударные личные окончания глаголов;</w:t>
      </w:r>
      <w:r w:rsidR="0056179E" w:rsidRPr="00C82408">
        <w:rPr>
          <w:rFonts w:eastAsia="Times New Roman"/>
          <w:sz w:val="24"/>
          <w:szCs w:val="24"/>
        </w:rPr>
        <w:t xml:space="preserve"> знаки препинания в предложени</w:t>
      </w:r>
      <w:r w:rsidRPr="00C82408">
        <w:rPr>
          <w:rFonts w:eastAsia="Times New Roman"/>
          <w:sz w:val="24"/>
          <w:szCs w:val="24"/>
        </w:rPr>
        <w:t xml:space="preserve">ях с однородными членами, соединёнными союзами </w:t>
      </w:r>
      <w:r w:rsidRPr="00C82408">
        <w:rPr>
          <w:rFonts w:eastAsia="Times New Roman"/>
          <w:i/>
          <w:iCs/>
          <w:sz w:val="24"/>
          <w:szCs w:val="24"/>
        </w:rPr>
        <w:t>и</w:t>
      </w:r>
      <w:r w:rsidRPr="00C82408">
        <w:rPr>
          <w:rFonts w:eastAsia="Times New Roman"/>
          <w:sz w:val="24"/>
          <w:szCs w:val="24"/>
        </w:rPr>
        <w:t xml:space="preserve">, </w:t>
      </w:r>
      <w:r w:rsidRPr="00C82408">
        <w:rPr>
          <w:rFonts w:eastAsia="Times New Roman"/>
          <w:i/>
          <w:iCs/>
          <w:sz w:val="24"/>
          <w:szCs w:val="24"/>
        </w:rPr>
        <w:t>а</w:t>
      </w:r>
      <w:r w:rsidRPr="00C82408">
        <w:rPr>
          <w:rFonts w:eastAsia="Times New Roman"/>
          <w:sz w:val="24"/>
          <w:szCs w:val="24"/>
        </w:rPr>
        <w:t xml:space="preserve">, </w:t>
      </w:r>
      <w:r w:rsidRPr="00C82408">
        <w:rPr>
          <w:rFonts w:eastAsia="Times New Roman"/>
          <w:i/>
          <w:iCs/>
          <w:sz w:val="24"/>
          <w:szCs w:val="24"/>
        </w:rPr>
        <w:t>но</w:t>
      </w:r>
      <w:r w:rsidRPr="00C82408">
        <w:rPr>
          <w:rFonts w:eastAsia="Times New Roman"/>
          <w:sz w:val="24"/>
          <w:szCs w:val="24"/>
        </w:rPr>
        <w:t xml:space="preserve"> и без союзов;</w:t>
      </w:r>
    </w:p>
    <w:p w:rsidR="001B1037" w:rsidRPr="00C82408" w:rsidRDefault="001B1037" w:rsidP="00C82408">
      <w:pPr>
        <w:jc w:val="both"/>
        <w:rPr>
          <w:sz w:val="24"/>
          <w:szCs w:val="24"/>
        </w:rPr>
      </w:pPr>
      <w:r w:rsidRPr="00C82408">
        <w:rPr>
          <w:rFonts w:eastAsia="Times New Roman"/>
          <w:sz w:val="24"/>
          <w:szCs w:val="24"/>
        </w:rPr>
        <w:t>— правильно списывать тексты объёмом не более 85 слов;</w:t>
      </w:r>
    </w:p>
    <w:p w:rsidR="001B1037" w:rsidRPr="00C82408" w:rsidRDefault="001B1037" w:rsidP="00C82408">
      <w:pPr>
        <w:jc w:val="both"/>
        <w:rPr>
          <w:rFonts w:eastAsia="Times New Roman"/>
          <w:sz w:val="24"/>
          <w:szCs w:val="24"/>
        </w:rPr>
      </w:pPr>
      <w:r w:rsidRPr="00C82408">
        <w:rPr>
          <w:rFonts w:eastAsia="Times New Roman"/>
          <w:sz w:val="24"/>
          <w:szCs w:val="24"/>
        </w:rPr>
        <w:t>— писать под диктовку тексты объёмом не более 80 словучётом изученных правил правописания;</w:t>
      </w:r>
    </w:p>
    <w:p w:rsidR="001B1037" w:rsidRPr="00C82408" w:rsidRDefault="001B1037" w:rsidP="00C82408">
      <w:pPr>
        <w:jc w:val="both"/>
        <w:rPr>
          <w:rFonts w:eastAsia="Times New Roman"/>
          <w:sz w:val="24"/>
          <w:szCs w:val="24"/>
        </w:rPr>
      </w:pPr>
      <w:r w:rsidRPr="00C82408">
        <w:rPr>
          <w:rFonts w:eastAsia="Times New Roman"/>
          <w:sz w:val="24"/>
          <w:szCs w:val="24"/>
        </w:rPr>
        <w:t>— находить и исправлять орфографические и пунктуацион­ ные ошибки на изученные правила, описки;</w:t>
      </w:r>
    </w:p>
    <w:p w:rsidR="001B1037" w:rsidRPr="00C82408" w:rsidRDefault="001B1037" w:rsidP="00C82408">
      <w:pPr>
        <w:jc w:val="both"/>
        <w:rPr>
          <w:rFonts w:eastAsia="Times New Roman"/>
          <w:sz w:val="24"/>
          <w:szCs w:val="24"/>
        </w:rPr>
      </w:pPr>
      <w:r w:rsidRPr="00C82408">
        <w:rPr>
          <w:rFonts w:eastAsia="Times New Roman"/>
          <w:sz w:val="24"/>
          <w:szCs w:val="24"/>
        </w:rPr>
        <w:t>— осознавать ситуацию общения (с какой целью, с кем, где происходит общение); выбирать адекватные языковые средства в ситуации общения;</w:t>
      </w:r>
    </w:p>
    <w:p w:rsidR="001B1037" w:rsidRPr="00C82408" w:rsidRDefault="001B1037" w:rsidP="00C82408">
      <w:pPr>
        <w:jc w:val="both"/>
        <w:rPr>
          <w:rFonts w:eastAsia="Times New Roman"/>
          <w:sz w:val="24"/>
          <w:szCs w:val="24"/>
        </w:rPr>
      </w:pPr>
      <w:r w:rsidRPr="00C82408">
        <w:rPr>
          <w:rFonts w:eastAsia="Times New Roman"/>
          <w:sz w:val="24"/>
          <w:szCs w:val="24"/>
        </w:rPr>
        <w:t>— строить устное диалогическое и монологическое высказы­ вание (4—6 предложений), соблюдая орфоэпические нормы, правильную интонацию, нормы речевого взаимодействия;</w:t>
      </w:r>
    </w:p>
    <w:p w:rsidR="001B1037" w:rsidRPr="00C82408" w:rsidRDefault="001B1037" w:rsidP="00C82408">
      <w:pPr>
        <w:jc w:val="both"/>
        <w:rPr>
          <w:rFonts w:eastAsia="Times New Roman"/>
          <w:sz w:val="24"/>
          <w:szCs w:val="24"/>
        </w:rPr>
      </w:pPr>
      <w:r w:rsidRPr="00C82408">
        <w:rPr>
          <w:rFonts w:eastAsia="Times New Roman"/>
          <w:sz w:val="24"/>
          <w:szCs w:val="24"/>
        </w:rPr>
        <w:t>— создавать небольши</w:t>
      </w:r>
      <w:r w:rsidR="0056179E" w:rsidRPr="00C82408">
        <w:rPr>
          <w:rFonts w:eastAsia="Times New Roman"/>
          <w:sz w:val="24"/>
          <w:szCs w:val="24"/>
        </w:rPr>
        <w:t>е устные и письменные тексты (3-</w:t>
      </w:r>
      <w:r w:rsidRPr="00C82408">
        <w:rPr>
          <w:rFonts w:eastAsia="Times New Roman"/>
          <w:sz w:val="24"/>
          <w:szCs w:val="24"/>
        </w:rPr>
        <w:t>5 предложений) для конкр</w:t>
      </w:r>
      <w:r w:rsidR="0056179E" w:rsidRPr="00C82408">
        <w:rPr>
          <w:rFonts w:eastAsia="Times New Roman"/>
          <w:sz w:val="24"/>
          <w:szCs w:val="24"/>
        </w:rPr>
        <w:t>етной ситуации письменного обще</w:t>
      </w:r>
      <w:r w:rsidRPr="00C82408">
        <w:rPr>
          <w:rFonts w:eastAsia="Times New Roman"/>
          <w:sz w:val="24"/>
          <w:szCs w:val="24"/>
        </w:rPr>
        <w:t xml:space="preserve"> ния (письма, поздравительные открытки, объявления и др.);</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тему и основную мысль текста</w:t>
      </w:r>
      <w:r w:rsidR="0056179E" w:rsidRPr="00C82408">
        <w:rPr>
          <w:rFonts w:eastAsia="Times New Roman"/>
          <w:sz w:val="24"/>
          <w:szCs w:val="24"/>
        </w:rPr>
        <w:t>; самостоятель</w:t>
      </w:r>
      <w:r w:rsidRPr="00C82408">
        <w:rPr>
          <w:rFonts w:eastAsia="Times New Roman"/>
          <w:sz w:val="24"/>
          <w:szCs w:val="24"/>
        </w:rPr>
        <w:t>но озаглавливать текст с опорой на тему или основную мысль;</w:t>
      </w:r>
    </w:p>
    <w:p w:rsidR="001B1037" w:rsidRPr="00C82408" w:rsidRDefault="001B1037" w:rsidP="00C82408">
      <w:pPr>
        <w:jc w:val="both"/>
        <w:rPr>
          <w:rFonts w:eastAsia="Times New Roman"/>
          <w:sz w:val="24"/>
          <w:szCs w:val="24"/>
        </w:rPr>
      </w:pPr>
      <w:r w:rsidRPr="00C82408">
        <w:rPr>
          <w:rFonts w:eastAsia="Times New Roman"/>
          <w:sz w:val="24"/>
          <w:szCs w:val="24"/>
        </w:rPr>
        <w:lastRenderedPageBreak/>
        <w:t>— корректировать порядок предложений и частей текста;</w:t>
      </w:r>
    </w:p>
    <w:p w:rsidR="001B1037" w:rsidRPr="00C82408" w:rsidRDefault="001B1037" w:rsidP="00C82408">
      <w:pPr>
        <w:jc w:val="both"/>
        <w:rPr>
          <w:rFonts w:eastAsia="Times New Roman"/>
          <w:sz w:val="24"/>
          <w:szCs w:val="24"/>
        </w:rPr>
      </w:pPr>
      <w:r w:rsidRPr="00C82408">
        <w:rPr>
          <w:rFonts w:eastAsia="Times New Roman"/>
          <w:sz w:val="24"/>
          <w:szCs w:val="24"/>
        </w:rPr>
        <w:t>— составлять план к заданным текстам;</w:t>
      </w:r>
    </w:p>
    <w:p w:rsidR="001B1037" w:rsidRPr="00C82408" w:rsidRDefault="001B1037" w:rsidP="00C82408">
      <w:pPr>
        <w:jc w:val="both"/>
        <w:rPr>
          <w:rFonts w:eastAsia="Times New Roman"/>
          <w:sz w:val="24"/>
          <w:szCs w:val="24"/>
        </w:rPr>
      </w:pPr>
      <w:r w:rsidRPr="00C82408">
        <w:rPr>
          <w:rFonts w:eastAsia="Times New Roman"/>
          <w:sz w:val="24"/>
          <w:szCs w:val="24"/>
        </w:rPr>
        <w:t>— осуществлять подробный</w:t>
      </w:r>
      <w:r w:rsidR="0056179E" w:rsidRPr="00C82408">
        <w:rPr>
          <w:rFonts w:eastAsia="Times New Roman"/>
          <w:sz w:val="24"/>
          <w:szCs w:val="24"/>
        </w:rPr>
        <w:t xml:space="preserve"> пересказ текста (устно и пись</w:t>
      </w:r>
      <w:r w:rsidRPr="00C82408">
        <w:rPr>
          <w:rFonts w:eastAsia="Times New Roman"/>
          <w:sz w:val="24"/>
          <w:szCs w:val="24"/>
        </w:rPr>
        <w:t>менно);</w:t>
      </w:r>
    </w:p>
    <w:p w:rsidR="001B1037" w:rsidRPr="00C82408" w:rsidRDefault="001B1037" w:rsidP="00C82408">
      <w:pPr>
        <w:jc w:val="both"/>
        <w:rPr>
          <w:rFonts w:eastAsia="Times New Roman"/>
          <w:sz w:val="24"/>
          <w:szCs w:val="24"/>
        </w:rPr>
      </w:pPr>
      <w:r w:rsidRPr="00C82408">
        <w:rPr>
          <w:rFonts w:eastAsia="Times New Roman"/>
          <w:sz w:val="24"/>
          <w:szCs w:val="24"/>
        </w:rPr>
        <w:t>— осуществлять выборочный пересказ текста (устно);</w:t>
      </w:r>
    </w:p>
    <w:p w:rsidR="001B1037" w:rsidRPr="00C82408" w:rsidRDefault="001B1037" w:rsidP="00C82408">
      <w:pPr>
        <w:jc w:val="both"/>
        <w:rPr>
          <w:rFonts w:eastAsia="Times New Roman"/>
          <w:sz w:val="24"/>
          <w:szCs w:val="24"/>
        </w:rPr>
      </w:pPr>
      <w:r w:rsidRPr="00C82408">
        <w:rPr>
          <w:rFonts w:eastAsia="Times New Roman"/>
          <w:sz w:val="24"/>
          <w:szCs w:val="24"/>
        </w:rPr>
        <w:t>— писать (после предварительной подготовки) сочинения по заданным темам;</w:t>
      </w:r>
    </w:p>
    <w:p w:rsidR="001B1037" w:rsidRPr="00C82408" w:rsidRDefault="001B1037" w:rsidP="00C82408">
      <w:pPr>
        <w:jc w:val="both"/>
        <w:rPr>
          <w:sz w:val="24"/>
          <w:szCs w:val="24"/>
        </w:rPr>
      </w:pPr>
      <w:r w:rsidRPr="00C82408">
        <w:rPr>
          <w:rFonts w:eastAsia="Times New Roman"/>
          <w:sz w:val="24"/>
          <w:szCs w:val="24"/>
        </w:rPr>
        <w:t>— осуществлять ознаком</w:t>
      </w:r>
      <w:r w:rsidR="0056179E" w:rsidRPr="00C82408">
        <w:rPr>
          <w:rFonts w:eastAsia="Times New Roman"/>
          <w:sz w:val="24"/>
          <w:szCs w:val="24"/>
        </w:rPr>
        <w:t>ительное, изучающее чтение, по</w:t>
      </w:r>
      <w:r w:rsidRPr="00C82408">
        <w:rPr>
          <w:rFonts w:eastAsia="Times New Roman"/>
          <w:sz w:val="24"/>
          <w:szCs w:val="24"/>
        </w:rPr>
        <w:t>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1B1037" w:rsidRPr="00C82408" w:rsidRDefault="001B1037" w:rsidP="00C82408">
      <w:pPr>
        <w:jc w:val="both"/>
        <w:rPr>
          <w:sz w:val="24"/>
          <w:szCs w:val="24"/>
        </w:rPr>
      </w:pPr>
      <w:r w:rsidRPr="00C82408">
        <w:rPr>
          <w:rFonts w:eastAsia="Times New Roman"/>
          <w:sz w:val="24"/>
          <w:szCs w:val="24"/>
        </w:rPr>
        <w:t>— объяснять своими словами значение изученных понятий; использовать изученные понятия;</w:t>
      </w:r>
    </w:p>
    <w:p w:rsidR="001B1037" w:rsidRPr="00C82408" w:rsidRDefault="001B1037" w:rsidP="00C82408">
      <w:pPr>
        <w:jc w:val="both"/>
        <w:rPr>
          <w:rFonts w:eastAsia="Times New Roman"/>
          <w:sz w:val="24"/>
          <w:szCs w:val="24"/>
        </w:rPr>
      </w:pPr>
      <w:r w:rsidRPr="00C82408">
        <w:rPr>
          <w:rFonts w:eastAsia="Times New Roman"/>
          <w:sz w:val="24"/>
          <w:szCs w:val="24"/>
        </w:rPr>
        <w:t>— уточнять значение слова с помощью справочных изданий,том числе из числа верифицированных электро</w:t>
      </w:r>
      <w:r w:rsidR="0056179E" w:rsidRPr="00C82408">
        <w:rPr>
          <w:rFonts w:eastAsia="Times New Roman"/>
          <w:sz w:val="24"/>
          <w:szCs w:val="24"/>
        </w:rPr>
        <w:t>нных ресур</w:t>
      </w:r>
      <w:r w:rsidRPr="00C82408">
        <w:rPr>
          <w:rFonts w:eastAsia="Times New Roman"/>
          <w:sz w:val="24"/>
          <w:szCs w:val="24"/>
        </w:rPr>
        <w:t>сов, включённых в федеральный перечень.</w:t>
      </w:r>
    </w:p>
    <w:p w:rsidR="001B1037" w:rsidRPr="00C82408" w:rsidRDefault="001B1037" w:rsidP="00C82408">
      <w:pPr>
        <w:jc w:val="both"/>
        <w:rPr>
          <w:rFonts w:eastAsia="Arial"/>
          <w:b/>
          <w:bCs/>
          <w:sz w:val="24"/>
          <w:szCs w:val="24"/>
        </w:rPr>
      </w:pPr>
    </w:p>
    <w:p w:rsidR="001B1037" w:rsidRPr="00C82408" w:rsidRDefault="001B1037" w:rsidP="00C82408">
      <w:pPr>
        <w:jc w:val="both"/>
        <w:rPr>
          <w:sz w:val="24"/>
          <w:szCs w:val="24"/>
        </w:rPr>
      </w:pPr>
      <w:r w:rsidRPr="00C82408">
        <w:rPr>
          <w:rFonts w:eastAsia="Arial"/>
          <w:b/>
          <w:bCs/>
          <w:sz w:val="24"/>
          <w:szCs w:val="24"/>
        </w:rPr>
        <w:t>ЛИТЕРАТУРНОЕ ЧТЕНИЕ</w:t>
      </w:r>
    </w:p>
    <w:p w:rsidR="001B1037" w:rsidRPr="00C82408" w:rsidRDefault="001B1037" w:rsidP="00C82408">
      <w:pPr>
        <w:ind w:firstLine="227"/>
        <w:jc w:val="both"/>
        <w:rPr>
          <w:sz w:val="24"/>
          <w:szCs w:val="24"/>
        </w:rPr>
      </w:pPr>
      <w:r w:rsidRPr="00C82408">
        <w:rPr>
          <w:rFonts w:eastAsia="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Пояснительная записка отражает общие цели и задачи изучения предмета, характеристику психологических предпосылок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B1037" w:rsidRPr="00C82408" w:rsidRDefault="001B1037" w:rsidP="00C82408">
      <w:pPr>
        <w:ind w:firstLine="227"/>
        <w:jc w:val="both"/>
        <w:rPr>
          <w:rFonts w:eastAsia="Times New Roman"/>
          <w:sz w:val="24"/>
          <w:szCs w:val="24"/>
        </w:rPr>
      </w:pPr>
      <w:r w:rsidRPr="00C82408">
        <w:rPr>
          <w:rFonts w:eastAsia="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школьников1.</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Планируемые результат</w:t>
      </w:r>
      <w:r w:rsidR="0056179E" w:rsidRPr="00C82408">
        <w:rPr>
          <w:rFonts w:eastAsia="Times New Roman"/>
          <w:sz w:val="24"/>
          <w:szCs w:val="24"/>
        </w:rPr>
        <w:t>ы включают личностные, метапред</w:t>
      </w:r>
      <w:r w:rsidRPr="00C82408">
        <w:rPr>
          <w:rFonts w:eastAsia="Times New Roman"/>
          <w:sz w:val="24"/>
          <w:szCs w:val="24"/>
        </w:rPr>
        <w:t>метные результаты за период обучения, а также предметные достижения младшего школьника за каждый год обучения в начальной школе.</w:t>
      </w:r>
    </w:p>
    <w:p w:rsidR="001B1037" w:rsidRPr="00C82408" w:rsidRDefault="001B1037" w:rsidP="006B727A">
      <w:pPr>
        <w:numPr>
          <w:ilvl w:val="1"/>
          <w:numId w:val="55"/>
        </w:numPr>
        <w:tabs>
          <w:tab w:val="left" w:pos="434"/>
        </w:tabs>
        <w:ind w:firstLine="224"/>
        <w:jc w:val="both"/>
        <w:rPr>
          <w:rFonts w:eastAsia="Times New Roman"/>
          <w:sz w:val="24"/>
          <w:szCs w:val="24"/>
        </w:rPr>
      </w:pPr>
      <w:r w:rsidRPr="00C82408">
        <w:rPr>
          <w:rFonts w:eastAsia="Times New Roman"/>
          <w:sz w:val="24"/>
          <w:szCs w:val="24"/>
        </w:rPr>
        <w:t>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56179E" w:rsidRPr="00C82408" w:rsidRDefault="0056179E" w:rsidP="00C82408">
      <w:pPr>
        <w:jc w:val="both"/>
        <w:rPr>
          <w:rFonts w:eastAsia="Arial"/>
          <w:b/>
          <w:bCs/>
          <w:sz w:val="24"/>
          <w:szCs w:val="24"/>
        </w:rPr>
      </w:pPr>
    </w:p>
    <w:p w:rsidR="001B1037" w:rsidRPr="00C82408" w:rsidRDefault="001B1037" w:rsidP="00C82408">
      <w:pPr>
        <w:jc w:val="both"/>
        <w:rPr>
          <w:sz w:val="24"/>
          <w:szCs w:val="24"/>
        </w:rPr>
      </w:pPr>
      <w:r w:rsidRPr="00C82408">
        <w:rPr>
          <w:rFonts w:eastAsia="Arial"/>
          <w:b/>
          <w:bCs/>
          <w:sz w:val="24"/>
          <w:szCs w:val="24"/>
        </w:rPr>
        <w:t>ПОЯСНИТЕЛЬНАЯ ЗАПИСКА</w:t>
      </w:r>
    </w:p>
    <w:p w:rsidR="001B1037" w:rsidRPr="00C82408" w:rsidRDefault="001B1037" w:rsidP="00C82408">
      <w:pPr>
        <w:ind w:firstLine="227"/>
        <w:jc w:val="both"/>
        <w:rPr>
          <w:sz w:val="24"/>
          <w:szCs w:val="24"/>
        </w:rPr>
      </w:pPr>
      <w:r w:rsidRPr="00C82408">
        <w:rPr>
          <w:rFonts w:eastAsia="Times New Roman"/>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w:t>
      </w:r>
      <w:r w:rsidR="0056179E" w:rsidRPr="00C82408">
        <w:rPr>
          <w:rFonts w:eastAsia="Times New Roman"/>
          <w:sz w:val="24"/>
          <w:szCs w:val="24"/>
        </w:rPr>
        <w:t>аний к результатам освоения про</w:t>
      </w:r>
      <w:r w:rsidRPr="00C82408">
        <w:rPr>
          <w:rFonts w:eastAsia="Times New Roman"/>
          <w:sz w:val="24"/>
          <w:szCs w:val="24"/>
        </w:rPr>
        <w:t>граммы начального общего образования Федерального государственного образовательного стандарта начального общего об</w:t>
      </w:r>
      <w:r w:rsidR="00295742">
        <w:rPr>
          <w:rFonts w:eastAsia="Times New Roman"/>
          <w:sz w:val="24"/>
          <w:szCs w:val="24"/>
        </w:rPr>
        <w:t>разования (далее — ФГОС НОО)2</w:t>
      </w:r>
      <w:r w:rsidRPr="00C82408">
        <w:rPr>
          <w:rFonts w:eastAsia="Times New Roman"/>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w:t>
      </w:r>
      <w:r w:rsidR="00295742">
        <w:rPr>
          <w:rFonts w:eastAsia="Times New Roman"/>
          <w:sz w:val="24"/>
          <w:szCs w:val="24"/>
        </w:rPr>
        <w:t xml:space="preserve"> Примерной программе воспитания3</w:t>
      </w:r>
      <w:r w:rsidRPr="00C82408">
        <w:rPr>
          <w:rFonts w:eastAsia="Times New Roman"/>
          <w:sz w:val="24"/>
          <w:szCs w:val="24"/>
        </w:rPr>
        <w:t>.</w:t>
      </w:r>
    </w:p>
    <w:p w:rsidR="001B1037" w:rsidRPr="00C82408" w:rsidRDefault="001B1037" w:rsidP="00C82408">
      <w:pPr>
        <w:ind w:firstLine="227"/>
        <w:jc w:val="both"/>
        <w:rPr>
          <w:sz w:val="24"/>
          <w:szCs w:val="24"/>
        </w:rPr>
      </w:pPr>
      <w:r w:rsidRPr="00C82408">
        <w:rPr>
          <w:rFonts w:eastAsia="Times New Roman"/>
          <w:sz w:val="24"/>
          <w:szCs w:val="24"/>
        </w:rPr>
        <w:t>«Литературное чтение»</w:t>
      </w:r>
      <w:r w:rsidR="0056179E" w:rsidRPr="00C82408">
        <w:rPr>
          <w:rFonts w:eastAsia="Times New Roman"/>
          <w:sz w:val="24"/>
          <w:szCs w:val="24"/>
        </w:rPr>
        <w:t xml:space="preserve"> — один из ведущих предметов на</w:t>
      </w:r>
      <w:r w:rsidRPr="00C82408">
        <w:rPr>
          <w:rFonts w:eastAsia="Times New Roman"/>
          <w:sz w:val="24"/>
          <w:szCs w:val="24"/>
        </w:rPr>
        <w:t xml:space="preserve">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w:t>
      </w:r>
      <w:r w:rsidRPr="00C82408">
        <w:rPr>
          <w:rFonts w:eastAsia="Times New Roman"/>
          <w:sz w:val="24"/>
          <w:szCs w:val="24"/>
        </w:rPr>
        <w:lastRenderedPageBreak/>
        <w:t>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w:t>
      </w:r>
      <w:r w:rsidR="0056179E" w:rsidRPr="00C82408">
        <w:rPr>
          <w:rFonts w:eastAsia="Times New Roman"/>
          <w:sz w:val="24"/>
          <w:szCs w:val="24"/>
        </w:rPr>
        <w:t xml:space="preserve"> навыков смыслового чтения, спо</w:t>
      </w:r>
      <w:r w:rsidRPr="00C82408">
        <w:rPr>
          <w:rFonts w:eastAsia="Times New Roman"/>
          <w:sz w:val="24"/>
          <w:szCs w:val="24"/>
        </w:rPr>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Приоритетная </w:t>
      </w:r>
      <w:r w:rsidRPr="00C82408">
        <w:rPr>
          <w:rFonts w:eastAsia="Times New Roman"/>
          <w:b/>
          <w:bCs/>
          <w:sz w:val="24"/>
          <w:szCs w:val="24"/>
        </w:rPr>
        <w:t>цель</w:t>
      </w:r>
      <w:r w:rsidRPr="00C82408">
        <w:rPr>
          <w:rFonts w:eastAsia="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295742" w:rsidRPr="00295742" w:rsidRDefault="00ED6654" w:rsidP="00295742">
      <w:pPr>
        <w:jc w:val="both"/>
        <w:rPr>
          <w:rFonts w:eastAsia="Times New Roman"/>
          <w:color w:val="FF0000"/>
          <w:sz w:val="20"/>
          <w:szCs w:val="20"/>
        </w:rPr>
      </w:pPr>
      <w:r>
        <w:rPr>
          <w:noProof/>
          <w:sz w:val="24"/>
          <w:szCs w:val="24"/>
        </w:rPr>
        <w:pict>
          <v:line id="Shape 21" o:spid="_x0000_s1037" style="position:absolute;left:0;text-align:left;z-index:-251650048;visibility:visible;mso-wrap-style:square;mso-wrap-distance-left:9pt;mso-wrap-distance-top:0;mso-wrap-distance-right:9pt;mso-wrap-distance-bottom:0;mso-position-horizontal:absolute;mso-position-horizontal-relative:text;mso-position-vertical:absolute;mso-position-vertical-relative:text" from="0,31.85pt" to="8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" o:allowincell="f" filled="t" strokeweight=".5pt">
            <v:stroke joinstyle="miter"/>
            <o:lock v:ext="edit" shapetype="f"/>
          </v:line>
        </w:pict>
      </w:r>
      <w:r>
        <w:rPr>
          <w:noProof/>
          <w:color w:val="FF0000"/>
          <w:sz w:val="20"/>
          <w:szCs w:val="20"/>
        </w:rPr>
        <w:pict>
          <v:line id="Shape 19" o:spid="_x0000_s1036" style="position:absolute;left:0;text-align:left;z-index:-251630592;visibility:visible;mso-wrap-style:square;mso-wrap-distance-left:9pt;mso-wrap-distance-top:0;mso-wrap-distance-right:9pt;mso-wrap-distance-bottom:0;mso-position-horizontal:absolute;mso-position-horizontal-relative:text;mso-position-vertical:absolute;mso-position-vertical-relative:text" from="0,66.2pt" to="8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" o:allowincell="f" filled="t" strokeweight=".5pt">
            <v:stroke joinstyle="miter"/>
            <o:lock v:ext="edit" shapetype="f"/>
          </v:line>
        </w:pict>
      </w:r>
      <w:r w:rsidR="00295742" w:rsidRPr="00295742">
        <w:rPr>
          <w:rFonts w:eastAsia="Times New Roman"/>
          <w:color w:val="FF0000"/>
          <w:sz w:val="20"/>
          <w:szCs w:val="20"/>
        </w:rPr>
        <w:t>1.C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1B1037" w:rsidRPr="00295742" w:rsidRDefault="00295742" w:rsidP="00295742">
      <w:pPr>
        <w:tabs>
          <w:tab w:val="left" w:pos="223"/>
        </w:tabs>
        <w:jc w:val="both"/>
        <w:rPr>
          <w:rFonts w:eastAsia="Times New Roman"/>
          <w:color w:val="FF0000"/>
          <w:sz w:val="20"/>
          <w:szCs w:val="20"/>
        </w:rPr>
      </w:pPr>
      <w:r>
        <w:rPr>
          <w:rFonts w:eastAsia="Times New Roman"/>
          <w:color w:val="FF0000"/>
          <w:sz w:val="20"/>
          <w:szCs w:val="20"/>
        </w:rPr>
        <w:t>2.</w:t>
      </w:r>
      <w:r w:rsidR="001B1037" w:rsidRPr="00295742">
        <w:rPr>
          <w:rFonts w:eastAsia="Times New Roman"/>
          <w:color w:val="FF0000"/>
          <w:sz w:val="20"/>
          <w:szCs w:val="20"/>
        </w:rPr>
        <w:t>Утверждён приказом Министерс</w:t>
      </w:r>
      <w:r w:rsidR="0056179E" w:rsidRPr="00295742">
        <w:rPr>
          <w:rFonts w:eastAsia="Times New Roman"/>
          <w:color w:val="FF0000"/>
          <w:sz w:val="20"/>
          <w:szCs w:val="20"/>
        </w:rPr>
        <w:t>тва просвещения Российской Феде</w:t>
      </w:r>
      <w:r w:rsidR="001B1037" w:rsidRPr="00295742">
        <w:rPr>
          <w:rFonts w:eastAsia="Times New Roman"/>
          <w:color w:val="FF0000"/>
          <w:sz w:val="20"/>
          <w:szCs w:val="20"/>
        </w:rPr>
        <w:t>рации от 31.05.2021 г. № 286 (зарегистрирован Министерством юстиции Российской Федерации 05.07.2021 г. № 64100).</w:t>
      </w:r>
    </w:p>
    <w:p w:rsidR="001B1037" w:rsidRPr="00295742" w:rsidRDefault="00295742" w:rsidP="00295742">
      <w:pPr>
        <w:tabs>
          <w:tab w:val="left" w:pos="223"/>
        </w:tabs>
        <w:jc w:val="both"/>
        <w:rPr>
          <w:rFonts w:eastAsia="Times New Roman"/>
          <w:color w:val="FF0000"/>
          <w:sz w:val="20"/>
          <w:szCs w:val="20"/>
        </w:rPr>
      </w:pPr>
      <w:r>
        <w:rPr>
          <w:rFonts w:eastAsia="Times New Roman"/>
          <w:color w:val="FF0000"/>
          <w:sz w:val="20"/>
          <w:szCs w:val="20"/>
        </w:rPr>
        <w:t>3.</w:t>
      </w:r>
      <w:r w:rsidR="001B1037" w:rsidRPr="00295742">
        <w:rPr>
          <w:rFonts w:eastAsia="Times New Roman"/>
          <w:color w:val="FF0000"/>
          <w:sz w:val="20"/>
          <w:szCs w:val="20"/>
        </w:rPr>
        <w:t>Одобрена решением федеральног</w:t>
      </w:r>
      <w:r w:rsidR="0056179E" w:rsidRPr="00295742">
        <w:rPr>
          <w:rFonts w:eastAsia="Times New Roman"/>
          <w:color w:val="FF0000"/>
          <w:sz w:val="20"/>
          <w:szCs w:val="20"/>
        </w:rPr>
        <w:t>о учебно-методического объедине</w:t>
      </w:r>
      <w:r w:rsidR="001B1037" w:rsidRPr="00295742">
        <w:rPr>
          <w:rFonts w:eastAsia="Times New Roman"/>
          <w:color w:val="FF0000"/>
          <w:sz w:val="20"/>
          <w:szCs w:val="20"/>
        </w:rPr>
        <w:t>ния по общему образованию (протокол от 02.06.2020 г. № 2/20).</w:t>
      </w:r>
    </w:p>
    <w:p w:rsidR="001B1037" w:rsidRPr="00C82408" w:rsidRDefault="001B1037" w:rsidP="00C82408">
      <w:pPr>
        <w:ind w:firstLine="227"/>
        <w:jc w:val="both"/>
        <w:rPr>
          <w:sz w:val="24"/>
          <w:szCs w:val="24"/>
        </w:rPr>
      </w:pPr>
      <w:r w:rsidRPr="00C82408">
        <w:rPr>
          <w:rFonts w:eastAsia="Times New Roman"/>
          <w:sz w:val="24"/>
          <w:szCs w:val="24"/>
        </w:rPr>
        <w:t xml:space="preserve">Достижение заявленной цели определяется особенностями курса литературного чтения и решением следующих </w:t>
      </w:r>
      <w:r w:rsidRPr="00C82408">
        <w:rPr>
          <w:rFonts w:eastAsia="Times New Roman"/>
          <w:b/>
          <w:bCs/>
          <w:sz w:val="24"/>
          <w:szCs w:val="24"/>
        </w:rPr>
        <w:t>задач</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формирование у младших школьников положительной мотивации к систематич</w:t>
      </w:r>
      <w:r w:rsidR="0056179E" w:rsidRPr="00C82408">
        <w:rPr>
          <w:rFonts w:eastAsia="Times New Roman"/>
          <w:sz w:val="24"/>
          <w:szCs w:val="24"/>
        </w:rPr>
        <w:t>ескому чтению и слушанию художе</w:t>
      </w:r>
      <w:r w:rsidRPr="00C82408">
        <w:rPr>
          <w:rFonts w:eastAsia="Times New Roman"/>
          <w:sz w:val="24"/>
          <w:szCs w:val="24"/>
        </w:rPr>
        <w:t xml:space="preserve">ственной литературы и произведений устного народного </w:t>
      </w:r>
      <w:proofErr w:type="gramStart"/>
      <w:r w:rsidRPr="00C82408">
        <w:rPr>
          <w:rFonts w:eastAsia="Times New Roman"/>
          <w:sz w:val="24"/>
          <w:szCs w:val="24"/>
        </w:rPr>
        <w:t>твор-чества</w:t>
      </w:r>
      <w:proofErr w:type="gramEnd"/>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достижение необходимого для продолжения образования уровня общего речевого развития;</w:t>
      </w:r>
    </w:p>
    <w:p w:rsidR="001B1037" w:rsidRPr="00C82408" w:rsidRDefault="001B1037" w:rsidP="00C82408">
      <w:pPr>
        <w:jc w:val="both"/>
        <w:rPr>
          <w:sz w:val="24"/>
          <w:szCs w:val="24"/>
        </w:rPr>
      </w:pPr>
      <w:r w:rsidRPr="00C82408">
        <w:rPr>
          <w:rFonts w:eastAsia="Times New Roman"/>
          <w:sz w:val="24"/>
          <w:szCs w:val="24"/>
        </w:rPr>
        <w:t xml:space="preserve">— осознание значимости </w:t>
      </w:r>
      <w:r w:rsidR="0056179E" w:rsidRPr="00C82408">
        <w:rPr>
          <w:rFonts w:eastAsia="Times New Roman"/>
          <w:sz w:val="24"/>
          <w:szCs w:val="24"/>
        </w:rPr>
        <w:t>художественной литературы и про</w:t>
      </w:r>
      <w:r w:rsidRPr="00C82408">
        <w:rPr>
          <w:rFonts w:eastAsia="Times New Roman"/>
          <w:sz w:val="24"/>
          <w:szCs w:val="24"/>
        </w:rPr>
        <w:t>изведений устного народного творчества для всестороннего развития личности человека;</w:t>
      </w:r>
    </w:p>
    <w:p w:rsidR="001B1037" w:rsidRPr="00C82408" w:rsidRDefault="001B1037" w:rsidP="00C82408">
      <w:pPr>
        <w:jc w:val="both"/>
        <w:rPr>
          <w:sz w:val="24"/>
          <w:szCs w:val="24"/>
        </w:rPr>
      </w:pPr>
      <w:r w:rsidRPr="00C82408">
        <w:rPr>
          <w:rFonts w:eastAsia="Times New Roman"/>
          <w:sz w:val="24"/>
          <w:szCs w:val="24"/>
        </w:rPr>
        <w:t>— первоначальное представление о многообразии жанров художественных произведений и произведений устного народного творчества;</w:t>
      </w:r>
    </w:p>
    <w:p w:rsidR="001B1037" w:rsidRPr="00C82408" w:rsidRDefault="001B1037" w:rsidP="00C82408">
      <w:pPr>
        <w:jc w:val="both"/>
        <w:rPr>
          <w:sz w:val="24"/>
          <w:szCs w:val="24"/>
        </w:rPr>
      </w:pPr>
      <w:r w:rsidRPr="00C82408">
        <w:rPr>
          <w:rFonts w:eastAsia="Times New Roman"/>
          <w:sz w:val="24"/>
          <w:szCs w:val="24"/>
        </w:rPr>
        <w:t>— овладение элементарн</w:t>
      </w:r>
      <w:r w:rsidR="0056179E" w:rsidRPr="00C82408">
        <w:rPr>
          <w:rFonts w:eastAsia="Times New Roman"/>
          <w:sz w:val="24"/>
          <w:szCs w:val="24"/>
        </w:rPr>
        <w:t>ыми умениями анализа и интерпре</w:t>
      </w:r>
      <w:r w:rsidRPr="00C82408">
        <w:rPr>
          <w:rFonts w:eastAsia="Times New Roman"/>
          <w:sz w:val="24"/>
          <w:szCs w:val="24"/>
        </w:rPr>
        <w:t>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B1037" w:rsidRPr="00C82408" w:rsidRDefault="001B1037" w:rsidP="00C82408">
      <w:pPr>
        <w:jc w:val="both"/>
        <w:rPr>
          <w:sz w:val="24"/>
          <w:szCs w:val="24"/>
        </w:rPr>
      </w:pPr>
      <w:r w:rsidRPr="00C82408">
        <w:rPr>
          <w:rFonts w:eastAsia="Times New Roman"/>
          <w:sz w:val="24"/>
          <w:szCs w:val="24"/>
        </w:rPr>
        <w:t>— овладение техникой с</w:t>
      </w:r>
      <w:r w:rsidR="0056179E" w:rsidRPr="00C82408">
        <w:rPr>
          <w:rFonts w:eastAsia="Times New Roman"/>
          <w:sz w:val="24"/>
          <w:szCs w:val="24"/>
        </w:rPr>
        <w:t>мыслового чтения вслух (правиль</w:t>
      </w:r>
      <w:r w:rsidRPr="00C82408">
        <w:rPr>
          <w:rFonts w:eastAsia="Times New Roman"/>
          <w:sz w:val="24"/>
          <w:szCs w:val="24"/>
        </w:rPr>
        <w:t>ным плавным чтением, позволяющим понимать смысл прочитанного, адекватно воспринимать чтение слушателями).</w:t>
      </w:r>
    </w:p>
    <w:p w:rsidR="001B1037" w:rsidRPr="00C82408" w:rsidRDefault="001B1037" w:rsidP="00C82408">
      <w:pPr>
        <w:ind w:firstLine="227"/>
        <w:jc w:val="both"/>
        <w:rPr>
          <w:sz w:val="24"/>
          <w:szCs w:val="24"/>
        </w:rPr>
      </w:pPr>
      <w:r w:rsidRPr="00C82408">
        <w:rPr>
          <w:rFonts w:eastAsia="Times New Roman"/>
          <w:sz w:val="24"/>
          <w:szCs w:val="24"/>
        </w:rPr>
        <w:t>Рабочая программа пре</w:t>
      </w:r>
      <w:r w:rsidR="0056179E" w:rsidRPr="00C82408">
        <w:rPr>
          <w:rFonts w:eastAsia="Times New Roman"/>
          <w:sz w:val="24"/>
          <w:szCs w:val="24"/>
        </w:rPr>
        <w:t>дставляет возможный вариант рас</w:t>
      </w:r>
      <w:r w:rsidRPr="00C82408">
        <w:rPr>
          <w:rFonts w:eastAsia="Times New Roman"/>
          <w:sz w:val="24"/>
          <w:szCs w:val="24"/>
        </w:rPr>
        <w:t>пределения предметного со</w:t>
      </w:r>
      <w:r w:rsidR="0056179E" w:rsidRPr="00C82408">
        <w:rPr>
          <w:rFonts w:eastAsia="Times New Roman"/>
          <w:sz w:val="24"/>
          <w:szCs w:val="24"/>
        </w:rPr>
        <w:t>держания по годам обучения с ха</w:t>
      </w:r>
      <w:r w:rsidRPr="00C82408">
        <w:rPr>
          <w:rFonts w:eastAsia="Times New Roman"/>
          <w:sz w:val="24"/>
          <w:szCs w:val="24"/>
        </w:rPr>
        <w:t>рактеристикой планируем</w:t>
      </w:r>
      <w:r w:rsidR="0056179E" w:rsidRPr="00C82408">
        <w:rPr>
          <w:rFonts w:eastAsia="Times New Roman"/>
          <w:sz w:val="24"/>
          <w:szCs w:val="24"/>
        </w:rPr>
        <w:t xml:space="preserve">ых </w:t>
      </w:r>
      <w:r w:rsidR="0056179E" w:rsidRPr="00C82408">
        <w:rPr>
          <w:rFonts w:eastAsia="Times New Roman"/>
          <w:sz w:val="24"/>
          <w:szCs w:val="24"/>
        </w:rPr>
        <w:lastRenderedPageBreak/>
        <w:t>результатов, отражает пример</w:t>
      </w:r>
      <w:r w:rsidRPr="00C82408">
        <w:rPr>
          <w:rFonts w:eastAsia="Times New Roman"/>
          <w:sz w:val="24"/>
          <w:szCs w:val="24"/>
        </w:rPr>
        <w:t xml:space="preserve">ную последовательность изучения тем/разделов, содержит </w:t>
      </w:r>
      <w:r w:rsidR="0056179E" w:rsidRPr="00C82408">
        <w:rPr>
          <w:rFonts w:eastAsia="Times New Roman"/>
          <w:sz w:val="24"/>
          <w:szCs w:val="24"/>
        </w:rPr>
        <w:t>ре</w:t>
      </w:r>
      <w:r w:rsidRPr="00C82408">
        <w:rPr>
          <w:rFonts w:eastAsia="Times New Roman"/>
          <w:sz w:val="24"/>
          <w:szCs w:val="24"/>
        </w:rPr>
        <w:t>комендации по объёму учебного времени с выделением резервных­ часов, позволяю</w:t>
      </w:r>
      <w:r w:rsidR="0056179E" w:rsidRPr="00C82408">
        <w:rPr>
          <w:rFonts w:eastAsia="Times New Roman"/>
          <w:sz w:val="24"/>
          <w:szCs w:val="24"/>
        </w:rPr>
        <w:t>щие учитывать индивидуальные по</w:t>
      </w:r>
      <w:r w:rsidRPr="00C82408">
        <w:rPr>
          <w:rFonts w:eastAsia="Times New Roman"/>
          <w:sz w:val="24"/>
          <w:szCs w:val="24"/>
        </w:rPr>
        <w:t>требности и способности обучающихся и организовывать диф-ференцированный подход, а также предоставляет возможности для реализации различных мето</w:t>
      </w:r>
      <w:r w:rsidR="0056179E" w:rsidRPr="00C82408">
        <w:rPr>
          <w:rFonts w:eastAsia="Times New Roman"/>
          <w:sz w:val="24"/>
          <w:szCs w:val="24"/>
        </w:rPr>
        <w:t>дических подходов к препода</w:t>
      </w:r>
      <w:r w:rsidRPr="00C82408">
        <w:rPr>
          <w:rFonts w:eastAsia="Times New Roman"/>
          <w:sz w:val="24"/>
          <w:szCs w:val="24"/>
        </w:rPr>
        <w:t>ванию учебного предмета «Литературное чтение» при условии сохранения обязательной части содержания курса.</w:t>
      </w:r>
    </w:p>
    <w:p w:rsidR="001B1037" w:rsidRPr="00C82408" w:rsidRDefault="001B1037" w:rsidP="00C82408">
      <w:pPr>
        <w:ind w:firstLine="227"/>
        <w:jc w:val="both"/>
        <w:rPr>
          <w:sz w:val="24"/>
          <w:szCs w:val="24"/>
        </w:rPr>
      </w:pPr>
      <w:r w:rsidRPr="00C82408">
        <w:rPr>
          <w:rFonts w:eastAsia="Times New Roman"/>
          <w:sz w:val="24"/>
          <w:szCs w:val="24"/>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1B1037" w:rsidRPr="00C82408" w:rsidRDefault="001B1037" w:rsidP="006B727A">
      <w:pPr>
        <w:numPr>
          <w:ilvl w:val="0"/>
          <w:numId w:val="56"/>
        </w:numPr>
        <w:tabs>
          <w:tab w:val="left" w:pos="433"/>
        </w:tabs>
        <w:ind w:hanging="3"/>
        <w:jc w:val="both"/>
        <w:rPr>
          <w:rFonts w:eastAsia="Times New Roman"/>
          <w:sz w:val="24"/>
          <w:szCs w:val="24"/>
        </w:rPr>
      </w:pPr>
      <w:r w:rsidRPr="00C82408">
        <w:rPr>
          <w:rFonts w:eastAsia="Times New Roman"/>
          <w:sz w:val="24"/>
          <w:szCs w:val="24"/>
        </w:rPr>
        <w:t>основу отбора произведений положены общедидактические принципы обучения: соответствие возрастным возможностям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w:t>
      </w:r>
      <w:r w:rsidR="0056179E" w:rsidRPr="00C82408">
        <w:rPr>
          <w:rFonts w:eastAsia="Times New Roman"/>
          <w:sz w:val="24"/>
          <w:szCs w:val="24"/>
        </w:rPr>
        <w:t xml:space="preserve"> и </w:t>
      </w:r>
      <w:r w:rsidRPr="00C82408">
        <w:rPr>
          <w:rFonts w:eastAsia="Times New Roman"/>
          <w:sz w:val="24"/>
          <w:szCs w:val="24"/>
        </w:rPr>
        <w:t xml:space="preserve">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w:t>
      </w:r>
    </w:p>
    <w:p w:rsidR="001B1037" w:rsidRPr="00C82408" w:rsidRDefault="001B1037" w:rsidP="00C82408">
      <w:pPr>
        <w:tabs>
          <w:tab w:val="left" w:pos="207"/>
        </w:tabs>
        <w:jc w:val="both"/>
        <w:rPr>
          <w:rFonts w:eastAsia="Times New Roman"/>
          <w:sz w:val="24"/>
          <w:szCs w:val="24"/>
        </w:rPr>
      </w:pPr>
      <w:r w:rsidRPr="00C82408">
        <w:rPr>
          <w:rFonts w:eastAsia="Times New Roman"/>
          <w:sz w:val="24"/>
          <w:szCs w:val="24"/>
        </w:rPr>
        <w:t>воспринимать различные учебные тексты при изучении других предметов учебного плана начальной школы.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Предмет «Литературное</w:t>
      </w:r>
      <w:r w:rsidR="0056179E" w:rsidRPr="00C82408">
        <w:rPr>
          <w:rFonts w:eastAsia="Times New Roman"/>
          <w:sz w:val="24"/>
          <w:szCs w:val="24"/>
        </w:rPr>
        <w:t xml:space="preserve"> чтение» преемственен по отноше</w:t>
      </w:r>
      <w:r w:rsidRPr="00C82408">
        <w:rPr>
          <w:rFonts w:eastAsia="Times New Roman"/>
          <w:sz w:val="24"/>
          <w:szCs w:val="24"/>
        </w:rPr>
        <w:t>нию к предмету «Литература», который изучается в основной школе.</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Освоение программы по предмету «Литературное чтение» в 1 классе начинается вводным интегрированным курсом «Обучение грамоте»1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w:t>
      </w:r>
      <w:r w:rsidR="0056179E" w:rsidRPr="00C82408">
        <w:rPr>
          <w:rFonts w:eastAsia="Times New Roman"/>
          <w:sz w:val="24"/>
          <w:szCs w:val="24"/>
        </w:rPr>
        <w:t xml:space="preserve"> менее 10 учебных недель (40 ча</w:t>
      </w:r>
      <w:r w:rsidRPr="00C82408">
        <w:rPr>
          <w:rFonts w:eastAsia="Times New Roman"/>
          <w:sz w:val="24"/>
          <w:szCs w:val="24"/>
        </w:rPr>
        <w:t>сов), во 2—4 классах — по 136 ч (4 ч в неделю в каждом классе).</w:t>
      </w:r>
    </w:p>
    <w:p w:rsidR="00295742" w:rsidRDefault="00ED6654" w:rsidP="00C82408">
      <w:pPr>
        <w:jc w:val="both"/>
        <w:rPr>
          <w:rFonts w:eastAsia="Times New Roman"/>
          <w:color w:val="FF0000"/>
          <w:sz w:val="24"/>
          <w:szCs w:val="24"/>
        </w:rPr>
      </w:pPr>
      <w:r>
        <w:rPr>
          <w:noProof/>
          <w:sz w:val="24"/>
          <w:szCs w:val="24"/>
        </w:rPr>
        <w:pict>
          <v:line id="Shape 22" o:spid="_x0000_s1035" style="position:absolute;left:0;text-align:left;z-index:-251648000;visibility:visible;mso-wrap-style:square;mso-wrap-distance-left:9pt;mso-wrap-distance-top:0;mso-wrap-distance-right:9pt;mso-wrap-distance-bottom:0;mso-position-horizontal:absolute;mso-position-horizontal-relative:text;mso-position-vertical:absolute;mso-position-vertical-relative:text" from="0,16.15pt" to="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" o:allowincell="f" filled="t" strokeweight=".5pt">
            <v:stroke joinstyle="miter"/>
            <o:lock v:ext="edit" shapetype="f"/>
          </v:line>
        </w:pict>
      </w:r>
    </w:p>
    <w:p w:rsidR="001B1037" w:rsidRPr="00C82408" w:rsidRDefault="001B1037" w:rsidP="00C82408">
      <w:pPr>
        <w:jc w:val="both"/>
        <w:rPr>
          <w:sz w:val="24"/>
          <w:szCs w:val="24"/>
        </w:rPr>
      </w:pPr>
      <w:r w:rsidRPr="00C82408">
        <w:rPr>
          <w:rFonts w:eastAsia="Arial"/>
          <w:b/>
          <w:bCs/>
          <w:sz w:val="24"/>
          <w:szCs w:val="24"/>
        </w:rPr>
        <w:t>СОДЕРЖАНИЕ ОБУЧЕНИЯ</w:t>
      </w:r>
    </w:p>
    <w:p w:rsidR="001B1037" w:rsidRPr="00C82408" w:rsidRDefault="001B1037" w:rsidP="00C82408">
      <w:pPr>
        <w:jc w:val="both"/>
        <w:rPr>
          <w:sz w:val="24"/>
          <w:szCs w:val="24"/>
        </w:rPr>
      </w:pPr>
      <w:r w:rsidRPr="00C82408">
        <w:rPr>
          <w:rFonts w:eastAsia="Arial"/>
          <w:sz w:val="24"/>
          <w:szCs w:val="24"/>
        </w:rPr>
        <w:t>1 КЛАСС</w:t>
      </w:r>
    </w:p>
    <w:p w:rsidR="001B1037" w:rsidRPr="00C82408" w:rsidRDefault="001B1037" w:rsidP="00C82408">
      <w:pPr>
        <w:ind w:firstLine="227"/>
        <w:jc w:val="both"/>
        <w:rPr>
          <w:sz w:val="24"/>
          <w:szCs w:val="24"/>
        </w:rPr>
      </w:pPr>
      <w:r w:rsidRPr="00C82408">
        <w:rPr>
          <w:rFonts w:eastAsia="Times New Roman"/>
          <w:i/>
          <w:iCs/>
          <w:sz w:val="24"/>
          <w:szCs w:val="24"/>
        </w:rPr>
        <w:t xml:space="preserve">Сказка фольклорная </w:t>
      </w:r>
      <w:r w:rsidRPr="00C82408">
        <w:rPr>
          <w:rFonts w:eastAsia="Times New Roman"/>
          <w:sz w:val="24"/>
          <w:szCs w:val="24"/>
        </w:rPr>
        <w:t>(</w:t>
      </w:r>
      <w:r w:rsidRPr="00C82408">
        <w:rPr>
          <w:rFonts w:eastAsia="Times New Roman"/>
          <w:i/>
          <w:iCs/>
          <w:sz w:val="24"/>
          <w:szCs w:val="24"/>
        </w:rPr>
        <w:t>народная</w:t>
      </w:r>
      <w:r w:rsidRPr="00C82408">
        <w:rPr>
          <w:rFonts w:eastAsia="Times New Roman"/>
          <w:sz w:val="24"/>
          <w:szCs w:val="24"/>
        </w:rPr>
        <w:t>)</w:t>
      </w:r>
      <w:r w:rsidRPr="00C82408">
        <w:rPr>
          <w:rFonts w:eastAsia="Times New Roman"/>
          <w:i/>
          <w:iCs/>
          <w:sz w:val="24"/>
          <w:szCs w:val="24"/>
        </w:rPr>
        <w:t xml:space="preserve"> и литературная </w:t>
      </w:r>
      <w:r w:rsidRPr="00C82408">
        <w:rPr>
          <w:rFonts w:eastAsia="Times New Roman"/>
          <w:sz w:val="24"/>
          <w:szCs w:val="24"/>
        </w:rPr>
        <w:t>(</w:t>
      </w:r>
      <w:r w:rsidR="0056179E" w:rsidRPr="00C82408">
        <w:rPr>
          <w:rFonts w:eastAsia="Times New Roman"/>
          <w:i/>
          <w:iCs/>
          <w:sz w:val="24"/>
          <w:szCs w:val="24"/>
        </w:rPr>
        <w:t>автор</w:t>
      </w:r>
      <w:r w:rsidRPr="00C82408">
        <w:rPr>
          <w:rFonts w:eastAsia="Times New Roman"/>
          <w:i/>
          <w:iCs/>
          <w:sz w:val="24"/>
          <w:szCs w:val="24"/>
        </w:rPr>
        <w:t>ская</w:t>
      </w:r>
      <w:r w:rsidRPr="00C82408">
        <w:rPr>
          <w:rFonts w:eastAsia="Times New Roman"/>
          <w:sz w:val="24"/>
          <w:szCs w:val="24"/>
        </w:rPr>
        <w:t>)</w:t>
      </w:r>
      <w:r w:rsidRPr="00C82408">
        <w:rPr>
          <w:rFonts w:eastAsia="Times New Roman"/>
          <w:i/>
          <w:iCs/>
          <w:sz w:val="24"/>
          <w:szCs w:val="24"/>
        </w:rPr>
        <w:t xml:space="preserve">. </w:t>
      </w:r>
      <w:r w:rsidRPr="00C82408">
        <w:rPr>
          <w:rFonts w:eastAsia="Times New Roman"/>
          <w:sz w:val="24"/>
          <w:szCs w:val="24"/>
        </w:rPr>
        <w:t>Восприятие текста произведений художественнойлитературы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w:t>
      </w:r>
      <w:r w:rsidR="0056179E" w:rsidRPr="00C82408">
        <w:rPr>
          <w:rFonts w:eastAsia="Times New Roman"/>
          <w:sz w:val="24"/>
          <w:szCs w:val="24"/>
        </w:rPr>
        <w:t>, традиции, быт, культура в рус</w:t>
      </w:r>
      <w:r w:rsidRPr="00C82408">
        <w:rPr>
          <w:rFonts w:eastAsia="Times New Roman"/>
          <w:sz w:val="24"/>
          <w:szCs w:val="24"/>
        </w:rPr>
        <w:t xml:space="preserve">ских народных и литературных (авторских) </w:t>
      </w:r>
      <w:r w:rsidRPr="00C82408">
        <w:rPr>
          <w:rFonts w:eastAsia="Times New Roman"/>
          <w:sz w:val="24"/>
          <w:szCs w:val="24"/>
        </w:rPr>
        <w:lastRenderedPageBreak/>
        <w:t xml:space="preserve">сказках, поступки, отражающие нравственные качества (отношение к природе, людям, предметам). </w:t>
      </w:r>
    </w:p>
    <w:p w:rsidR="001B1037" w:rsidRPr="00C82408" w:rsidRDefault="001B1037" w:rsidP="00C82408">
      <w:pPr>
        <w:ind w:firstLine="227"/>
        <w:jc w:val="both"/>
        <w:rPr>
          <w:sz w:val="24"/>
          <w:szCs w:val="24"/>
        </w:rPr>
      </w:pPr>
      <w:r w:rsidRPr="00C82408">
        <w:rPr>
          <w:rFonts w:eastAsia="Times New Roman"/>
          <w:i/>
          <w:iCs/>
          <w:sz w:val="24"/>
          <w:szCs w:val="24"/>
        </w:rPr>
        <w:t xml:space="preserve">Произведения о детях и для детей. </w:t>
      </w:r>
      <w:r w:rsidRPr="00C82408">
        <w:rPr>
          <w:rFonts w:eastAsia="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B1037" w:rsidRPr="00C82408" w:rsidRDefault="001B1037" w:rsidP="00C82408">
      <w:pPr>
        <w:ind w:firstLine="227"/>
        <w:jc w:val="both"/>
        <w:rPr>
          <w:sz w:val="24"/>
          <w:szCs w:val="24"/>
        </w:rPr>
      </w:pPr>
      <w:r w:rsidRPr="00C82408">
        <w:rPr>
          <w:rFonts w:eastAsia="Times New Roman"/>
          <w:i/>
          <w:iCs/>
          <w:sz w:val="24"/>
          <w:szCs w:val="24"/>
        </w:rPr>
        <w:t xml:space="preserve">Произведения о родной природе. </w:t>
      </w:r>
      <w:r w:rsidRPr="00C82408">
        <w:rPr>
          <w:rFonts w:eastAsia="Times New Roman"/>
          <w:sz w:val="24"/>
          <w:szCs w:val="24"/>
        </w:rPr>
        <w:t>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w:t>
      </w:r>
      <w:r w:rsidR="0056179E" w:rsidRPr="00C82408">
        <w:rPr>
          <w:rFonts w:eastAsia="Times New Roman"/>
          <w:sz w:val="24"/>
          <w:szCs w:val="24"/>
        </w:rPr>
        <w:t>ности стихотворной речи, сравне</w:t>
      </w:r>
      <w:r w:rsidRPr="00C82408">
        <w:rPr>
          <w:rFonts w:eastAsia="Times New Roman"/>
          <w:sz w:val="24"/>
          <w:szCs w:val="24"/>
        </w:rPr>
        <w:t>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B1037" w:rsidRPr="00C82408" w:rsidRDefault="001B1037" w:rsidP="00C82408">
      <w:pPr>
        <w:ind w:firstLine="227"/>
        <w:jc w:val="both"/>
        <w:rPr>
          <w:sz w:val="24"/>
          <w:szCs w:val="24"/>
        </w:rPr>
      </w:pPr>
      <w:r w:rsidRPr="00C82408">
        <w:rPr>
          <w:rFonts w:eastAsia="Times New Roman"/>
          <w:i/>
          <w:iCs/>
          <w:sz w:val="24"/>
          <w:szCs w:val="24"/>
        </w:rPr>
        <w:t xml:space="preserve">Устное народное творчество — малые фольклорные жанры </w:t>
      </w:r>
      <w:r w:rsidRPr="00C82408">
        <w:rPr>
          <w:rFonts w:eastAsia="Times New Roman"/>
          <w:sz w:val="24"/>
          <w:szCs w:val="24"/>
        </w:rPr>
        <w:t>(не менее шести произведений)</w:t>
      </w:r>
      <w:r w:rsidRPr="00C82408">
        <w:rPr>
          <w:rFonts w:eastAsia="Times New Roman"/>
          <w:i/>
          <w:iCs/>
          <w:sz w:val="24"/>
          <w:szCs w:val="24"/>
        </w:rPr>
        <w:t>.</w:t>
      </w:r>
      <w:r w:rsidRPr="00C82408">
        <w:rPr>
          <w:rFonts w:eastAsia="Times New Roman"/>
          <w:sz w:val="24"/>
          <w:szCs w:val="24"/>
        </w:rPr>
        <w:t xml:space="preserve">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95742" w:rsidRDefault="001B1037" w:rsidP="00C82408">
      <w:pPr>
        <w:ind w:firstLine="227"/>
        <w:jc w:val="both"/>
        <w:rPr>
          <w:rFonts w:eastAsia="Times New Roman"/>
          <w:sz w:val="24"/>
          <w:szCs w:val="24"/>
        </w:rPr>
      </w:pPr>
      <w:r w:rsidRPr="00C82408">
        <w:rPr>
          <w:rFonts w:eastAsia="Times New Roman"/>
          <w:i/>
          <w:iCs/>
          <w:sz w:val="24"/>
          <w:szCs w:val="24"/>
        </w:rPr>
        <w:t xml:space="preserve">Произведения о братьях наших меньших </w:t>
      </w:r>
      <w:r w:rsidR="0056179E" w:rsidRPr="00C82408">
        <w:rPr>
          <w:rFonts w:eastAsia="Times New Roman"/>
          <w:sz w:val="24"/>
          <w:szCs w:val="24"/>
        </w:rPr>
        <w:t>(трёх-четырёх ав</w:t>
      </w:r>
      <w:r w:rsidRPr="00C82408">
        <w:rPr>
          <w:rFonts w:eastAsia="Times New Roman"/>
          <w:sz w:val="24"/>
          <w:szCs w:val="24"/>
        </w:rPr>
        <w:t>торов по выбору)</w:t>
      </w:r>
      <w:r w:rsidRPr="00C82408">
        <w:rPr>
          <w:rFonts w:eastAsia="Times New Roman"/>
          <w:i/>
          <w:iCs/>
          <w:sz w:val="24"/>
          <w:szCs w:val="24"/>
        </w:rPr>
        <w:t>.</w:t>
      </w:r>
      <w:r w:rsidRPr="00C82408">
        <w:rPr>
          <w:rFonts w:eastAsia="Times New Roman"/>
          <w:sz w:val="24"/>
          <w:szCs w:val="24"/>
        </w:rPr>
        <w:t xml:space="preserve"> Животные — герои произведений. Цель и назначение произведений о взаимоотношениях человека и животных — воспитание добрых чувств и бережного отношения животным. Виды текстов: </w:t>
      </w:r>
    </w:p>
    <w:p w:rsidR="00295742" w:rsidRPr="00295742" w:rsidRDefault="00295742" w:rsidP="00295742">
      <w:pPr>
        <w:jc w:val="both"/>
        <w:rPr>
          <w:rFonts w:eastAsia="Times New Roman"/>
          <w:color w:val="FF0000"/>
          <w:sz w:val="20"/>
          <w:szCs w:val="20"/>
        </w:rPr>
      </w:pPr>
      <w:r w:rsidRPr="00295742">
        <w:rPr>
          <w:rFonts w:eastAsia="Times New Roman"/>
          <w:color w:val="FF0000"/>
          <w:sz w:val="20"/>
          <w:szCs w:val="20"/>
        </w:rPr>
        <w:t>1.Содержание курса «Обучение грамоте» представлено в Примерной рабочей программе учебного предмета «Русский язык».</w:t>
      </w:r>
    </w:p>
    <w:p w:rsidR="001B1037" w:rsidRPr="00C82408" w:rsidRDefault="001B1037" w:rsidP="00C82408">
      <w:pPr>
        <w:ind w:firstLine="227"/>
        <w:jc w:val="both"/>
        <w:rPr>
          <w:rFonts w:eastAsia="Times New Roman"/>
          <w:sz w:val="24"/>
          <w:szCs w:val="24"/>
        </w:rPr>
      </w:pPr>
      <w:proofErr w:type="gramStart"/>
      <w:r w:rsidRPr="00C82408">
        <w:rPr>
          <w:rFonts w:eastAsia="Times New Roman"/>
          <w:sz w:val="24"/>
          <w:szCs w:val="24"/>
        </w:rPr>
        <w:t>художественный</w:t>
      </w:r>
      <w:proofErr w:type="gramEnd"/>
      <w:r w:rsidRPr="00C82408">
        <w:rPr>
          <w:rFonts w:eastAsia="Times New Roman"/>
          <w:sz w:val="24"/>
          <w:szCs w:val="24"/>
        </w:rPr>
        <w:t xml:space="preserve">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Произведения о маме. </w:t>
      </w:r>
      <w:r w:rsidRPr="00C82408">
        <w:rPr>
          <w:rFonts w:eastAsia="Times New Roman"/>
          <w:sz w:val="24"/>
          <w:szCs w:val="24"/>
        </w:rPr>
        <w:t>Восприятие и самостоятельное чтениеразножанровых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w:t>
      </w:r>
      <w:r w:rsidR="0056179E" w:rsidRPr="00C82408">
        <w:rPr>
          <w:rFonts w:eastAsia="Times New Roman"/>
          <w:sz w:val="24"/>
          <w:szCs w:val="24"/>
        </w:rPr>
        <w:t>у (матери к ребёнку, детей к ма</w:t>
      </w:r>
      <w:r w:rsidRPr="00C82408">
        <w:rPr>
          <w:rFonts w:eastAsia="Times New Roman"/>
          <w:sz w:val="24"/>
          <w:szCs w:val="24"/>
        </w:rPr>
        <w:t>тери, близким), проявление любви и заботы о родных людях.</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Фольклорные и авторские произведения о чудесах и фантазии </w:t>
      </w:r>
      <w:r w:rsidRPr="00C82408">
        <w:rPr>
          <w:rFonts w:eastAsia="Times New Roman"/>
          <w:sz w:val="24"/>
          <w:szCs w:val="24"/>
        </w:rPr>
        <w:t>(не менее трёх произведений)</w:t>
      </w:r>
      <w:r w:rsidRPr="00C82408">
        <w:rPr>
          <w:rFonts w:eastAsia="Times New Roman"/>
          <w:i/>
          <w:iCs/>
          <w:sz w:val="24"/>
          <w:szCs w:val="24"/>
        </w:rPr>
        <w:t xml:space="preserve">. </w:t>
      </w:r>
      <w:r w:rsidRPr="00C82408">
        <w:rPr>
          <w:rFonts w:eastAsia="Times New Roman"/>
          <w:sz w:val="24"/>
          <w:szCs w:val="24"/>
        </w:rPr>
        <w:t xml:space="preserve">Способность автора произведения замечать чудесное в каждом </w:t>
      </w:r>
      <w:r w:rsidRPr="00C82408">
        <w:rPr>
          <w:rFonts w:eastAsia="Times New Roman"/>
          <w:sz w:val="24"/>
          <w:szCs w:val="24"/>
        </w:rPr>
        <w:lastRenderedPageBreak/>
        <w:t>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Библиографическая культура </w:t>
      </w:r>
      <w:r w:rsidRPr="00C82408">
        <w:rPr>
          <w:rFonts w:eastAsia="Times New Roman"/>
          <w:sz w:val="24"/>
          <w:szCs w:val="24"/>
        </w:rPr>
        <w:t>(</w:t>
      </w:r>
      <w:r w:rsidRPr="00C82408">
        <w:rPr>
          <w:rFonts w:eastAsia="Times New Roman"/>
          <w:i/>
          <w:iCs/>
          <w:sz w:val="24"/>
          <w:szCs w:val="24"/>
        </w:rPr>
        <w:t>работа с детской книгой</w:t>
      </w:r>
      <w:r w:rsidRPr="00C82408">
        <w:rPr>
          <w:rFonts w:eastAsia="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B1037" w:rsidRPr="00C82408" w:rsidRDefault="001B1037" w:rsidP="00C82408">
      <w:pPr>
        <w:ind w:firstLine="227"/>
        <w:jc w:val="both"/>
        <w:rPr>
          <w:sz w:val="24"/>
          <w:szCs w:val="24"/>
        </w:rPr>
      </w:pPr>
      <w:r w:rsidRPr="00C82408">
        <w:rPr>
          <w:rFonts w:eastAsia="Times New Roman"/>
          <w:sz w:val="24"/>
          <w:szCs w:val="24"/>
        </w:rPr>
        <w:t xml:space="preserve">Изучение содержания учебного предмета «Литературное чтение» в первом классе способствует освоению </w:t>
      </w:r>
      <w:r w:rsidRPr="00C82408">
        <w:rPr>
          <w:rFonts w:eastAsia="Times New Roman"/>
          <w:b/>
          <w:bCs/>
          <w:sz w:val="24"/>
          <w:szCs w:val="24"/>
        </w:rPr>
        <w:t xml:space="preserve">на пропедевтическом уровне </w:t>
      </w:r>
      <w:r w:rsidRPr="00C82408">
        <w:rPr>
          <w:rFonts w:eastAsia="Times New Roman"/>
          <w:sz w:val="24"/>
          <w:szCs w:val="24"/>
        </w:rPr>
        <w:t>ряда универсальных 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вслух целыми сл</w:t>
      </w:r>
      <w:r w:rsidR="0056179E" w:rsidRPr="00C82408">
        <w:rPr>
          <w:rFonts w:eastAsia="Times New Roman"/>
          <w:sz w:val="24"/>
          <w:szCs w:val="24"/>
        </w:rPr>
        <w:t>овами без пропусков и перестано</w:t>
      </w:r>
      <w:r w:rsidRPr="00C82408">
        <w:rPr>
          <w:rFonts w:eastAsia="Times New Roman"/>
          <w:sz w:val="24"/>
          <w:szCs w:val="24"/>
        </w:rPr>
        <w:t>вок букв и слогов доступные по восприятию и небольшие по объёму прозаические и стихотворные произведения;</w:t>
      </w:r>
    </w:p>
    <w:p w:rsidR="001B1037" w:rsidRPr="00C82408" w:rsidRDefault="001B1037" w:rsidP="00C82408">
      <w:pPr>
        <w:jc w:val="both"/>
        <w:rPr>
          <w:rFonts w:eastAsia="Times New Roman"/>
          <w:sz w:val="24"/>
          <w:szCs w:val="24"/>
        </w:rPr>
      </w:pPr>
      <w:r w:rsidRPr="00C82408">
        <w:rPr>
          <w:rFonts w:eastAsia="Times New Roman"/>
          <w:sz w:val="24"/>
          <w:szCs w:val="24"/>
        </w:rPr>
        <w:t>— понимать фактическое содержание прочитанного или прослушанного произведения;</w:t>
      </w:r>
    </w:p>
    <w:p w:rsidR="001B1037" w:rsidRPr="00C82408" w:rsidRDefault="001B1037" w:rsidP="00C82408">
      <w:pPr>
        <w:jc w:val="both"/>
        <w:rPr>
          <w:sz w:val="24"/>
          <w:szCs w:val="24"/>
        </w:rPr>
      </w:pPr>
      <w:r w:rsidRPr="00C82408">
        <w:rPr>
          <w:rFonts w:eastAsia="Times New Roman"/>
          <w:sz w:val="24"/>
          <w:szCs w:val="24"/>
        </w:rPr>
        <w:t>— ориентироваться в те</w:t>
      </w:r>
      <w:r w:rsidR="0056179E" w:rsidRPr="00C82408">
        <w:rPr>
          <w:rFonts w:eastAsia="Times New Roman"/>
          <w:sz w:val="24"/>
          <w:szCs w:val="24"/>
        </w:rPr>
        <w:t>рминах и понятиях: фольклор, ма</w:t>
      </w:r>
      <w:r w:rsidRPr="00C82408">
        <w:rPr>
          <w:rFonts w:eastAsia="Times New Roman"/>
          <w:sz w:val="24"/>
          <w:szCs w:val="24"/>
        </w:rPr>
        <w:t>лые фольклорные жанры, тема, идея, заголовок, содержание произведения, сказка (фолькло</w:t>
      </w:r>
      <w:r w:rsidR="0056179E" w:rsidRPr="00C82408">
        <w:rPr>
          <w:rFonts w:eastAsia="Times New Roman"/>
          <w:sz w:val="24"/>
          <w:szCs w:val="24"/>
        </w:rPr>
        <w:t>рная и литературная), автор, ге</w:t>
      </w:r>
      <w:r w:rsidRPr="00C82408">
        <w:rPr>
          <w:rFonts w:eastAsia="Times New Roman"/>
          <w:sz w:val="24"/>
          <w:szCs w:val="24"/>
        </w:rPr>
        <w:t>рой, рассказ, стихотворение (в пределах изученного);</w:t>
      </w:r>
    </w:p>
    <w:p w:rsidR="001B1037" w:rsidRPr="00C82408" w:rsidRDefault="001B1037" w:rsidP="00C82408">
      <w:pPr>
        <w:jc w:val="both"/>
        <w:rPr>
          <w:sz w:val="24"/>
          <w:szCs w:val="24"/>
        </w:rPr>
      </w:pPr>
      <w:r w:rsidRPr="00C82408">
        <w:rPr>
          <w:rFonts w:eastAsia="Times New Roman"/>
          <w:sz w:val="24"/>
          <w:szCs w:val="24"/>
        </w:rPr>
        <w:t>— различать и группироват</w:t>
      </w:r>
      <w:r w:rsidR="0056179E" w:rsidRPr="00C82408">
        <w:rPr>
          <w:rFonts w:eastAsia="Times New Roman"/>
          <w:sz w:val="24"/>
          <w:szCs w:val="24"/>
        </w:rPr>
        <w:t>ь произведения по жанрам (загад</w:t>
      </w:r>
      <w:r w:rsidRPr="00C82408">
        <w:rPr>
          <w:rFonts w:eastAsia="Times New Roman"/>
          <w:sz w:val="24"/>
          <w:szCs w:val="24"/>
        </w:rPr>
        <w:t>ки, пословицы, сказки (фольклорная и литературная), стихо­ творение, рассказ);</w:t>
      </w:r>
    </w:p>
    <w:p w:rsidR="001B1037" w:rsidRPr="00C82408" w:rsidRDefault="001B1037" w:rsidP="00C82408">
      <w:pPr>
        <w:jc w:val="both"/>
        <w:rPr>
          <w:sz w:val="24"/>
          <w:szCs w:val="24"/>
        </w:rPr>
      </w:pPr>
      <w:r w:rsidRPr="00C82408">
        <w:rPr>
          <w:rFonts w:eastAsia="Times New Roman"/>
          <w:sz w:val="24"/>
          <w:szCs w:val="24"/>
        </w:rPr>
        <w:t>— анализировать текст: оп</w:t>
      </w:r>
      <w:r w:rsidR="0056179E" w:rsidRPr="00C82408">
        <w:rPr>
          <w:rFonts w:eastAsia="Times New Roman"/>
          <w:sz w:val="24"/>
          <w:szCs w:val="24"/>
        </w:rPr>
        <w:t>ределять тему, устанавливать по</w:t>
      </w:r>
      <w:r w:rsidRPr="00C82408">
        <w:rPr>
          <w:rFonts w:eastAsia="Times New Roman"/>
          <w:sz w:val="24"/>
          <w:szCs w:val="24"/>
        </w:rPr>
        <w:t>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B1037" w:rsidRPr="00C82408" w:rsidRDefault="001B1037" w:rsidP="00C82408">
      <w:pPr>
        <w:jc w:val="both"/>
        <w:rPr>
          <w:sz w:val="24"/>
          <w:szCs w:val="24"/>
        </w:rPr>
      </w:pPr>
      <w:r w:rsidRPr="00C82408">
        <w:rPr>
          <w:rFonts w:eastAsia="Times New Roman"/>
          <w:sz w:val="24"/>
          <w:szCs w:val="24"/>
        </w:rPr>
        <w:t>— сравнивать произведения по теме, настроению, которое оно вызывает.</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понимать, что текст произведения может быть представлен в иллюстрациях, различных видах зрительного искусства (фильм, спектакль и т. д.);</w:t>
      </w:r>
    </w:p>
    <w:p w:rsidR="001B1037" w:rsidRPr="00C82408" w:rsidRDefault="001B1037" w:rsidP="00C82408">
      <w:pPr>
        <w:jc w:val="both"/>
        <w:rPr>
          <w:sz w:val="24"/>
          <w:szCs w:val="24"/>
        </w:rPr>
      </w:pPr>
      <w:r w:rsidRPr="00C82408">
        <w:rPr>
          <w:rFonts w:eastAsia="Times New Roman"/>
          <w:sz w:val="24"/>
          <w:szCs w:val="24"/>
        </w:rPr>
        <w:t>— соотносить иллюстрацию с текстом произведения, читать отрывки из текста, которые соответствуют иллюстрации.</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наизусть сти</w:t>
      </w:r>
      <w:r w:rsidR="0056179E" w:rsidRPr="00C82408">
        <w:rPr>
          <w:rFonts w:eastAsia="Times New Roman"/>
          <w:sz w:val="24"/>
          <w:szCs w:val="24"/>
        </w:rPr>
        <w:t>хотворения, соблюдать орфоэпиче</w:t>
      </w:r>
      <w:r w:rsidRPr="00C82408">
        <w:rPr>
          <w:rFonts w:eastAsia="Times New Roman"/>
          <w:sz w:val="24"/>
          <w:szCs w:val="24"/>
        </w:rPr>
        <w:t>ские и пунктуационные нормы;</w:t>
      </w:r>
    </w:p>
    <w:p w:rsidR="001B1037" w:rsidRPr="00C82408" w:rsidRDefault="001B1037" w:rsidP="00C82408">
      <w:pPr>
        <w:jc w:val="both"/>
        <w:rPr>
          <w:sz w:val="24"/>
          <w:szCs w:val="24"/>
        </w:rPr>
      </w:pPr>
      <w:r w:rsidRPr="00C82408">
        <w:rPr>
          <w:rFonts w:eastAsia="Times New Roman"/>
          <w:sz w:val="24"/>
          <w:szCs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B1037" w:rsidRPr="00C82408" w:rsidRDefault="001B1037" w:rsidP="00C82408">
      <w:pPr>
        <w:jc w:val="both"/>
        <w:rPr>
          <w:sz w:val="24"/>
          <w:szCs w:val="24"/>
        </w:rPr>
      </w:pPr>
      <w:r w:rsidRPr="00C82408">
        <w:rPr>
          <w:rFonts w:eastAsia="Times New Roman"/>
          <w:sz w:val="24"/>
          <w:szCs w:val="24"/>
        </w:rPr>
        <w:t>— пересказывать (устно) содержание произведения с опорой на вопросы, рисунки, предложенный план;</w:t>
      </w:r>
    </w:p>
    <w:p w:rsidR="001B1037" w:rsidRPr="00C82408" w:rsidRDefault="001B1037" w:rsidP="00C82408">
      <w:pPr>
        <w:jc w:val="both"/>
        <w:rPr>
          <w:sz w:val="24"/>
          <w:szCs w:val="24"/>
        </w:rPr>
      </w:pPr>
      <w:r w:rsidRPr="00C82408">
        <w:rPr>
          <w:rFonts w:eastAsia="Times New Roman"/>
          <w:sz w:val="24"/>
          <w:szCs w:val="24"/>
        </w:rPr>
        <w:t>— объяснять своими словами значение изученных понятий;</w:t>
      </w:r>
    </w:p>
    <w:p w:rsidR="001B1037" w:rsidRPr="00C82408" w:rsidRDefault="001B1037" w:rsidP="00C82408">
      <w:pPr>
        <w:jc w:val="both"/>
        <w:rPr>
          <w:sz w:val="24"/>
          <w:szCs w:val="24"/>
        </w:rPr>
      </w:pPr>
      <w:r w:rsidRPr="00C82408">
        <w:rPr>
          <w:rFonts w:eastAsia="Times New Roman"/>
          <w:sz w:val="24"/>
          <w:szCs w:val="24"/>
        </w:rPr>
        <w:t>— описывать своё настрое</w:t>
      </w:r>
      <w:r w:rsidR="0056179E" w:rsidRPr="00C82408">
        <w:rPr>
          <w:rFonts w:eastAsia="Times New Roman"/>
          <w:sz w:val="24"/>
          <w:szCs w:val="24"/>
        </w:rPr>
        <w:t>ние после слушания (чтения) сти</w:t>
      </w:r>
      <w:r w:rsidRPr="00C82408">
        <w:rPr>
          <w:rFonts w:eastAsia="Times New Roman"/>
          <w:sz w:val="24"/>
          <w:szCs w:val="24"/>
        </w:rPr>
        <w:t>хотворений, сказок, рассказов.</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понимать и удерживать поставленную учебную задачу,</w:t>
      </w:r>
    </w:p>
    <w:p w:rsidR="001B1037" w:rsidRPr="00C82408" w:rsidRDefault="001B1037" w:rsidP="006B727A">
      <w:pPr>
        <w:numPr>
          <w:ilvl w:val="0"/>
          <w:numId w:val="57"/>
        </w:numPr>
        <w:tabs>
          <w:tab w:val="left" w:pos="163"/>
        </w:tabs>
        <w:ind w:hanging="163"/>
        <w:jc w:val="both"/>
        <w:rPr>
          <w:rFonts w:eastAsia="Times New Roman"/>
          <w:sz w:val="24"/>
          <w:szCs w:val="24"/>
        </w:rPr>
      </w:pPr>
      <w:r w:rsidRPr="00C82408">
        <w:rPr>
          <w:rFonts w:eastAsia="Times New Roman"/>
          <w:sz w:val="24"/>
          <w:szCs w:val="24"/>
        </w:rPr>
        <w:t>случае необходимости обращаться за помощью к учителю;</w:t>
      </w:r>
    </w:p>
    <w:p w:rsidR="001B1037" w:rsidRPr="00C82408" w:rsidRDefault="001B1037" w:rsidP="00C82408">
      <w:pPr>
        <w:jc w:val="both"/>
        <w:rPr>
          <w:rFonts w:eastAsia="Times New Roman"/>
          <w:sz w:val="24"/>
          <w:szCs w:val="24"/>
        </w:rPr>
      </w:pPr>
      <w:r w:rsidRPr="00C82408">
        <w:rPr>
          <w:rFonts w:eastAsia="Times New Roman"/>
          <w:sz w:val="24"/>
          <w:szCs w:val="24"/>
        </w:rPr>
        <w:t xml:space="preserve">— проявлять желание </w:t>
      </w:r>
      <w:r w:rsidR="0056179E" w:rsidRPr="00C82408">
        <w:rPr>
          <w:rFonts w:eastAsia="Times New Roman"/>
          <w:sz w:val="24"/>
          <w:szCs w:val="24"/>
        </w:rPr>
        <w:t>самостоятельно читать, совершен</w:t>
      </w:r>
      <w:r w:rsidRPr="00C82408">
        <w:rPr>
          <w:rFonts w:eastAsia="Times New Roman"/>
          <w:sz w:val="24"/>
          <w:szCs w:val="24"/>
        </w:rPr>
        <w:t>ствовать свой навык чтения;</w:t>
      </w:r>
    </w:p>
    <w:p w:rsidR="001B1037" w:rsidRPr="00C82408" w:rsidRDefault="001B1037" w:rsidP="00C82408">
      <w:pPr>
        <w:jc w:val="both"/>
        <w:rPr>
          <w:sz w:val="24"/>
          <w:szCs w:val="24"/>
        </w:rPr>
      </w:pPr>
      <w:r w:rsidRPr="00C82408">
        <w:rPr>
          <w:rFonts w:eastAsia="Times New Roman"/>
          <w:sz w:val="24"/>
          <w:szCs w:val="24"/>
        </w:rPr>
        <w:t>— с небольшой помощью учителя оценивать свои успехи/ трудности в освоении читательской деятельности.</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проявлять желание работать в парах, небольших группах;</w:t>
      </w:r>
    </w:p>
    <w:p w:rsidR="001B1037" w:rsidRPr="00C82408" w:rsidRDefault="001B1037" w:rsidP="00C82408">
      <w:pPr>
        <w:jc w:val="both"/>
        <w:rPr>
          <w:sz w:val="24"/>
          <w:szCs w:val="24"/>
        </w:rPr>
      </w:pPr>
      <w:r w:rsidRPr="00C82408">
        <w:rPr>
          <w:rFonts w:eastAsia="Times New Roman"/>
          <w:sz w:val="24"/>
          <w:szCs w:val="24"/>
        </w:rPr>
        <w:lastRenderedPageBreak/>
        <w:t>— проявлять культуру взаи</w:t>
      </w:r>
      <w:r w:rsidR="0056179E" w:rsidRPr="00C82408">
        <w:rPr>
          <w:rFonts w:eastAsia="Times New Roman"/>
          <w:sz w:val="24"/>
          <w:szCs w:val="24"/>
        </w:rPr>
        <w:t>модействия, терпение, умение до</w:t>
      </w:r>
      <w:r w:rsidRPr="00C82408">
        <w:rPr>
          <w:rFonts w:eastAsia="Times New Roman"/>
          <w:sz w:val="24"/>
          <w:szCs w:val="24"/>
        </w:rPr>
        <w:t>говариваться, ответственно выполнять свою часть работы.</w:t>
      </w:r>
    </w:p>
    <w:p w:rsidR="001B1037" w:rsidRPr="00C82408" w:rsidRDefault="001B1037" w:rsidP="00C82408">
      <w:pPr>
        <w:jc w:val="both"/>
        <w:rPr>
          <w:sz w:val="24"/>
          <w:szCs w:val="24"/>
        </w:rPr>
      </w:pPr>
    </w:p>
    <w:p w:rsidR="001B1037" w:rsidRPr="00C82408" w:rsidRDefault="001B1037" w:rsidP="006B727A">
      <w:pPr>
        <w:numPr>
          <w:ilvl w:val="0"/>
          <w:numId w:val="58"/>
        </w:numPr>
        <w:tabs>
          <w:tab w:val="left" w:pos="162"/>
        </w:tabs>
        <w:ind w:hanging="162"/>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58"/>
        </w:numPr>
        <w:tabs>
          <w:tab w:val="left" w:pos="479"/>
        </w:tabs>
        <w:ind w:firstLine="224"/>
        <w:jc w:val="both"/>
        <w:rPr>
          <w:rFonts w:eastAsia="Times New Roman"/>
          <w:i/>
          <w:iCs/>
          <w:sz w:val="24"/>
          <w:szCs w:val="24"/>
        </w:rPr>
      </w:pPr>
      <w:r w:rsidRPr="00C82408">
        <w:rPr>
          <w:rFonts w:eastAsia="Times New Roman"/>
          <w:i/>
          <w:iCs/>
          <w:sz w:val="24"/>
          <w:szCs w:val="24"/>
        </w:rPr>
        <w:t>нашей Родине</w:t>
      </w:r>
      <w:r w:rsidRPr="00C82408">
        <w:rPr>
          <w:rFonts w:eastAsia="Times New Roman"/>
          <w:sz w:val="24"/>
          <w:szCs w:val="24"/>
        </w:rPr>
        <w:t>. Круг чтения: произведения о Родине (напримере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w:t>
      </w:r>
      <w:r w:rsidR="0056179E" w:rsidRPr="00C82408">
        <w:rPr>
          <w:rFonts w:eastAsia="Times New Roman"/>
          <w:sz w:val="24"/>
          <w:szCs w:val="24"/>
        </w:rPr>
        <w:t>авственно-эти</w:t>
      </w:r>
      <w:r w:rsidRPr="00C82408">
        <w:rPr>
          <w:rFonts w:eastAsia="Times New Roman"/>
          <w:sz w:val="24"/>
          <w:szCs w:val="24"/>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Фольклор </w:t>
      </w:r>
      <w:r w:rsidRPr="00C82408">
        <w:rPr>
          <w:rFonts w:eastAsia="Times New Roman"/>
          <w:sz w:val="24"/>
          <w:szCs w:val="24"/>
        </w:rPr>
        <w:t>(</w:t>
      </w:r>
      <w:r w:rsidRPr="00C82408">
        <w:rPr>
          <w:rFonts w:eastAsia="Times New Roman"/>
          <w:i/>
          <w:iCs/>
          <w:sz w:val="24"/>
          <w:szCs w:val="24"/>
        </w:rPr>
        <w:t>устное народное творчество</w:t>
      </w:r>
      <w:r w:rsidRPr="00C82408">
        <w:rPr>
          <w:rFonts w:eastAsia="Times New Roman"/>
          <w:sz w:val="24"/>
          <w:szCs w:val="24"/>
        </w:rPr>
        <w:t>)</w:t>
      </w:r>
      <w:r w:rsidRPr="00C82408">
        <w:rPr>
          <w:rFonts w:eastAsia="Times New Roman"/>
          <w:i/>
          <w:iCs/>
          <w:sz w:val="24"/>
          <w:szCs w:val="24"/>
        </w:rPr>
        <w:t xml:space="preserve">. </w:t>
      </w:r>
      <w:r w:rsidRPr="00C82408">
        <w:rPr>
          <w:rFonts w:eastAsia="Times New Roman"/>
          <w:sz w:val="24"/>
          <w:szCs w:val="24"/>
        </w:rPr>
        <w:t>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Звуки и краски родной природы в разные времена года. </w:t>
      </w:r>
      <w:r w:rsidRPr="00C82408">
        <w:rPr>
          <w:rFonts w:eastAsia="Times New Roman"/>
          <w:sz w:val="24"/>
          <w:szCs w:val="24"/>
        </w:rPr>
        <w:t>Темаприроды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w:t>
      </w:r>
    </w:p>
    <w:p w:rsidR="001B1037" w:rsidRPr="00C82408" w:rsidRDefault="001B1037" w:rsidP="00C82408">
      <w:pPr>
        <w:jc w:val="both"/>
        <w:rPr>
          <w:rFonts w:eastAsia="Times New Roman"/>
          <w:sz w:val="24"/>
          <w:szCs w:val="24"/>
        </w:rPr>
      </w:pPr>
      <w:r w:rsidRPr="00C82408">
        <w:rPr>
          <w:rFonts w:eastAsia="Times New Roman"/>
          <w:sz w:val="24"/>
          <w:szCs w:val="24"/>
        </w:rPr>
        <w:t>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Вивальди и др.).</w:t>
      </w:r>
    </w:p>
    <w:p w:rsidR="001B1037" w:rsidRPr="00C82408" w:rsidRDefault="001B1037" w:rsidP="006B727A">
      <w:pPr>
        <w:numPr>
          <w:ilvl w:val="0"/>
          <w:numId w:val="59"/>
        </w:numPr>
        <w:tabs>
          <w:tab w:val="left" w:pos="438"/>
        </w:tabs>
        <w:ind w:hanging="3"/>
        <w:jc w:val="both"/>
        <w:rPr>
          <w:rFonts w:eastAsia="Times New Roman"/>
          <w:sz w:val="24"/>
          <w:szCs w:val="24"/>
        </w:rPr>
      </w:pPr>
      <w:r w:rsidRPr="00C82408">
        <w:rPr>
          <w:rFonts w:eastAsia="Times New Roman"/>
          <w:i/>
          <w:iCs/>
          <w:sz w:val="24"/>
          <w:szCs w:val="24"/>
        </w:rPr>
        <w:t xml:space="preserve">детях и дружбе. </w:t>
      </w:r>
      <w:r w:rsidRPr="00C82408">
        <w:rPr>
          <w:rFonts w:eastAsia="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Мир сказок</w:t>
      </w:r>
      <w:r w:rsidRPr="00C82408">
        <w:rPr>
          <w:rFonts w:eastAsia="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1B1037" w:rsidRPr="00C82408" w:rsidRDefault="001B1037" w:rsidP="006B727A">
      <w:pPr>
        <w:numPr>
          <w:ilvl w:val="1"/>
          <w:numId w:val="59"/>
        </w:numPr>
        <w:tabs>
          <w:tab w:val="left" w:pos="452"/>
        </w:tabs>
        <w:jc w:val="both"/>
        <w:rPr>
          <w:sz w:val="24"/>
          <w:szCs w:val="24"/>
        </w:rPr>
      </w:pPr>
      <w:r w:rsidRPr="00C82408">
        <w:rPr>
          <w:rFonts w:eastAsia="Times New Roman"/>
          <w:i/>
          <w:iCs/>
          <w:sz w:val="24"/>
          <w:szCs w:val="24"/>
        </w:rPr>
        <w:lastRenderedPageBreak/>
        <w:t xml:space="preserve">братьях наших меньших. </w:t>
      </w:r>
      <w:r w:rsidR="0056179E" w:rsidRPr="00C82408">
        <w:rPr>
          <w:rFonts w:eastAsia="Times New Roman"/>
          <w:sz w:val="24"/>
          <w:szCs w:val="24"/>
        </w:rPr>
        <w:t>Жанровое многообразие произ</w:t>
      </w:r>
      <w:r w:rsidRPr="00C82408">
        <w:rPr>
          <w:rFonts w:eastAsia="Times New Roman"/>
          <w:sz w:val="24"/>
          <w:szCs w:val="24"/>
        </w:rPr>
        <w:t xml:space="preserve">ведений о животных (песни, загадки, сказки, басни, рассказы, стихотворения; произведения по выбору, не менее пяти </w:t>
      </w:r>
      <w:proofErr w:type="gramStart"/>
      <w:r w:rsidRPr="00C82408">
        <w:rPr>
          <w:rFonts w:eastAsia="Times New Roman"/>
          <w:sz w:val="24"/>
          <w:szCs w:val="24"/>
        </w:rPr>
        <w:t>авто-ров</w:t>
      </w:r>
      <w:proofErr w:type="gramEnd"/>
      <w:r w:rsidRPr="00C82408">
        <w:rPr>
          <w:rFonts w:eastAsia="Times New Roman"/>
          <w:sz w:val="24"/>
          <w:szCs w:val="24"/>
        </w:rPr>
        <w:t>).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w:t>
      </w:r>
      <w:r w:rsidR="0056179E" w:rsidRPr="00C82408">
        <w:rPr>
          <w:rFonts w:eastAsia="Times New Roman"/>
          <w:sz w:val="24"/>
          <w:szCs w:val="24"/>
        </w:rPr>
        <w:t>ных. Нравственно-этические поня</w:t>
      </w:r>
      <w:r w:rsidRPr="00C82408">
        <w:rPr>
          <w:rFonts w:eastAsia="Times New Roman"/>
          <w:sz w:val="24"/>
          <w:szCs w:val="24"/>
        </w:rPr>
        <w:t>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B1037" w:rsidRPr="00C82408" w:rsidRDefault="001B1037" w:rsidP="006B727A">
      <w:pPr>
        <w:numPr>
          <w:ilvl w:val="1"/>
          <w:numId w:val="60"/>
        </w:numPr>
        <w:tabs>
          <w:tab w:val="left" w:pos="452"/>
        </w:tabs>
        <w:ind w:firstLine="224"/>
        <w:jc w:val="both"/>
        <w:rPr>
          <w:rFonts w:eastAsia="Times New Roman"/>
          <w:i/>
          <w:iCs/>
          <w:sz w:val="24"/>
          <w:szCs w:val="24"/>
        </w:rPr>
      </w:pPr>
      <w:r w:rsidRPr="00C82408">
        <w:rPr>
          <w:rFonts w:eastAsia="Times New Roman"/>
          <w:i/>
          <w:iCs/>
          <w:sz w:val="24"/>
          <w:szCs w:val="24"/>
        </w:rPr>
        <w:t xml:space="preserve">наших близких, о семье. </w:t>
      </w:r>
      <w:r w:rsidRPr="00C82408">
        <w:rPr>
          <w:rFonts w:eastAsia="Times New Roman"/>
          <w:sz w:val="24"/>
          <w:szCs w:val="24"/>
        </w:rPr>
        <w:t>Тема семьи, детства, взаимоотношений взрослых и детей в творчестве писателей и фольклорных произведениях (по выбору</w:t>
      </w:r>
      <w:r w:rsidR="0056179E" w:rsidRPr="00C82408">
        <w:rPr>
          <w:rFonts w:eastAsia="Times New Roman"/>
          <w:sz w:val="24"/>
          <w:szCs w:val="24"/>
        </w:rPr>
        <w:t>). Отражение нравственных семей</w:t>
      </w:r>
      <w:r w:rsidRPr="00C82408">
        <w:rPr>
          <w:rFonts w:eastAsia="Times New Roman"/>
          <w:sz w:val="24"/>
          <w:szCs w:val="24"/>
        </w:rPr>
        <w:t>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Зарубежная литература. </w:t>
      </w:r>
      <w:r w:rsidRPr="00C82408">
        <w:rPr>
          <w:rFonts w:eastAsia="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B1037" w:rsidRPr="00C82408" w:rsidRDefault="001B1037" w:rsidP="00C82408">
      <w:pPr>
        <w:jc w:val="both"/>
        <w:rPr>
          <w:rFonts w:eastAsia="Times New Roman"/>
          <w:i/>
          <w:iCs/>
          <w:sz w:val="24"/>
          <w:szCs w:val="24"/>
        </w:rPr>
      </w:pPr>
      <w:r w:rsidRPr="00C82408">
        <w:rPr>
          <w:rFonts w:eastAsia="Times New Roman"/>
          <w:i/>
          <w:iCs/>
          <w:sz w:val="24"/>
          <w:szCs w:val="24"/>
        </w:rPr>
        <w:t>Библиографическая культура (работа с детской книгой</w:t>
      </w:r>
    </w:p>
    <w:p w:rsidR="001B1037" w:rsidRPr="00C82408" w:rsidRDefault="001B1037" w:rsidP="006B727A">
      <w:pPr>
        <w:numPr>
          <w:ilvl w:val="0"/>
          <w:numId w:val="60"/>
        </w:numPr>
        <w:tabs>
          <w:tab w:val="left" w:pos="231"/>
        </w:tabs>
        <w:ind w:hanging="3"/>
        <w:jc w:val="both"/>
        <w:rPr>
          <w:rFonts w:eastAsia="Times New Roman"/>
          <w:i/>
          <w:iCs/>
          <w:sz w:val="24"/>
          <w:szCs w:val="24"/>
        </w:rPr>
      </w:pPr>
      <w:r w:rsidRPr="00C82408">
        <w:rPr>
          <w:rFonts w:eastAsia="Times New Roman"/>
          <w:i/>
          <w:iCs/>
          <w:sz w:val="24"/>
          <w:szCs w:val="24"/>
        </w:rPr>
        <w:t xml:space="preserve">справочной литературой). </w:t>
      </w:r>
      <w:r w:rsidR="0056179E" w:rsidRPr="00C82408">
        <w:rPr>
          <w:rFonts w:eastAsia="Times New Roman"/>
          <w:sz w:val="24"/>
          <w:szCs w:val="24"/>
        </w:rPr>
        <w:t>Книга как источник необходи</w:t>
      </w:r>
      <w:r w:rsidRPr="00C82408">
        <w:rPr>
          <w:rFonts w:eastAsia="Times New Roman"/>
          <w:sz w:val="24"/>
          <w:szCs w:val="24"/>
        </w:rPr>
        <w:t>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B1037" w:rsidRPr="00C82408" w:rsidRDefault="001B1037" w:rsidP="00C82408">
      <w:pPr>
        <w:ind w:firstLine="227"/>
        <w:jc w:val="both"/>
        <w:rPr>
          <w:sz w:val="24"/>
          <w:szCs w:val="24"/>
        </w:rPr>
      </w:pPr>
      <w:r w:rsidRPr="00C82408">
        <w:rPr>
          <w:rFonts w:eastAsia="Times New Roman"/>
          <w:sz w:val="24"/>
          <w:szCs w:val="24"/>
        </w:rPr>
        <w:t xml:space="preserve">Изучение содержания учебного предмета «Литературное чтение» во втором классе способствует освоению </w:t>
      </w:r>
      <w:r w:rsidRPr="00C82408">
        <w:rPr>
          <w:rFonts w:eastAsia="Times New Roman"/>
          <w:b/>
          <w:bCs/>
          <w:sz w:val="24"/>
          <w:szCs w:val="24"/>
        </w:rPr>
        <w:t xml:space="preserve">на пропедевтическом уровне </w:t>
      </w:r>
      <w:r w:rsidRPr="00C82408">
        <w:rPr>
          <w:rFonts w:eastAsia="Times New Roman"/>
          <w:sz w:val="24"/>
          <w:szCs w:val="24"/>
        </w:rPr>
        <w:t>ряда универсальных 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вслух целыми сл</w:t>
      </w:r>
      <w:r w:rsidR="0056179E" w:rsidRPr="00C82408">
        <w:rPr>
          <w:rFonts w:eastAsia="Times New Roman"/>
          <w:sz w:val="24"/>
          <w:szCs w:val="24"/>
        </w:rPr>
        <w:t>овами без пропусков и перестано</w:t>
      </w:r>
      <w:r w:rsidRPr="00C82408">
        <w:rPr>
          <w:rFonts w:eastAsia="Times New Roman"/>
          <w:sz w:val="24"/>
          <w:szCs w:val="24"/>
        </w:rPr>
        <w:t>вок букв и слогов доступные по восприятию и небольшие по объёму прозаические и стихотворные произведения (без отметочного оценивания);</w:t>
      </w:r>
    </w:p>
    <w:p w:rsidR="001B1037" w:rsidRPr="00C82408" w:rsidRDefault="001B1037" w:rsidP="00C82408">
      <w:pPr>
        <w:ind w:firstLine="227"/>
        <w:jc w:val="both"/>
        <w:rPr>
          <w:sz w:val="24"/>
          <w:szCs w:val="24"/>
        </w:rPr>
      </w:pPr>
      <w:r w:rsidRPr="00C82408">
        <w:rPr>
          <w:rFonts w:eastAsia="Times New Roman"/>
          <w:sz w:val="24"/>
          <w:szCs w:val="24"/>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B1037" w:rsidRPr="00C82408" w:rsidRDefault="001B1037" w:rsidP="00C82408">
      <w:pPr>
        <w:jc w:val="both"/>
        <w:rPr>
          <w:sz w:val="24"/>
          <w:szCs w:val="24"/>
        </w:rPr>
      </w:pPr>
      <w:r w:rsidRPr="00C82408">
        <w:rPr>
          <w:rFonts w:eastAsia="Times New Roman"/>
          <w:sz w:val="24"/>
          <w:szCs w:val="24"/>
        </w:rPr>
        <w:t>— характеризовать (кратко</w:t>
      </w:r>
      <w:r w:rsidR="0056179E" w:rsidRPr="00C82408">
        <w:rPr>
          <w:rFonts w:eastAsia="Times New Roman"/>
          <w:sz w:val="24"/>
          <w:szCs w:val="24"/>
        </w:rPr>
        <w:t>) особенности жанров (произведе</w:t>
      </w:r>
      <w:r w:rsidRPr="00C82408">
        <w:rPr>
          <w:rFonts w:eastAsia="Times New Roman"/>
          <w:sz w:val="24"/>
          <w:szCs w:val="24"/>
        </w:rPr>
        <w:t>ния устного народного творч</w:t>
      </w:r>
      <w:r w:rsidR="0056179E" w:rsidRPr="00C82408">
        <w:rPr>
          <w:rFonts w:eastAsia="Times New Roman"/>
          <w:sz w:val="24"/>
          <w:szCs w:val="24"/>
        </w:rPr>
        <w:t>ества, литературная сказка, рас</w:t>
      </w:r>
      <w:r w:rsidRPr="00C82408">
        <w:rPr>
          <w:rFonts w:eastAsia="Times New Roman"/>
          <w:sz w:val="24"/>
          <w:szCs w:val="24"/>
        </w:rPr>
        <w:t>сказ, басня, стихотворение);</w:t>
      </w:r>
    </w:p>
    <w:p w:rsidR="001B1037" w:rsidRPr="00C82408" w:rsidRDefault="001B1037" w:rsidP="00C82408">
      <w:pPr>
        <w:jc w:val="both"/>
        <w:rPr>
          <w:sz w:val="24"/>
          <w:szCs w:val="24"/>
        </w:rPr>
      </w:pPr>
      <w:r w:rsidRPr="00C82408">
        <w:rPr>
          <w:rFonts w:eastAsia="Times New Roman"/>
          <w:sz w:val="24"/>
          <w:szCs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B1037" w:rsidRPr="00C82408" w:rsidRDefault="001B1037" w:rsidP="00C82408">
      <w:pPr>
        <w:jc w:val="both"/>
        <w:rPr>
          <w:sz w:val="24"/>
          <w:szCs w:val="24"/>
        </w:rPr>
      </w:pPr>
      <w:r w:rsidRPr="00C82408">
        <w:rPr>
          <w:rFonts w:eastAsia="Times New Roman"/>
          <w:sz w:val="24"/>
          <w:szCs w:val="24"/>
        </w:rPr>
        <w:lastRenderedPageBreak/>
        <w:t>— анализировать текст с</w:t>
      </w:r>
      <w:r w:rsidR="0056179E" w:rsidRPr="00C82408">
        <w:rPr>
          <w:rFonts w:eastAsia="Times New Roman"/>
          <w:sz w:val="24"/>
          <w:szCs w:val="24"/>
        </w:rPr>
        <w:t>тихотворения: называть особенно</w:t>
      </w:r>
      <w:r w:rsidRPr="00C82408">
        <w:rPr>
          <w:rFonts w:eastAsia="Times New Roman"/>
          <w:sz w:val="24"/>
          <w:szCs w:val="24"/>
        </w:rPr>
        <w:t>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соотносить иллюстрации с текстом произведения;</w:t>
      </w:r>
    </w:p>
    <w:p w:rsidR="001B1037" w:rsidRPr="00C82408" w:rsidRDefault="001B1037" w:rsidP="00C82408">
      <w:pPr>
        <w:jc w:val="both"/>
        <w:rPr>
          <w:sz w:val="24"/>
          <w:szCs w:val="24"/>
        </w:rPr>
      </w:pPr>
      <w:r w:rsidRPr="00C82408">
        <w:rPr>
          <w:rFonts w:eastAsia="Times New Roman"/>
          <w:sz w:val="24"/>
          <w:szCs w:val="24"/>
        </w:rPr>
        <w:t>— ориентироваться в содержании книги, каталоге, выбирать книгу по автору, каталогу на основе рекомендованного списка;</w:t>
      </w:r>
    </w:p>
    <w:p w:rsidR="001B1037" w:rsidRPr="00C82408" w:rsidRDefault="001B1037" w:rsidP="00C82408">
      <w:pPr>
        <w:jc w:val="both"/>
        <w:rPr>
          <w:sz w:val="24"/>
          <w:szCs w:val="24"/>
        </w:rPr>
      </w:pPr>
      <w:r w:rsidRPr="00C82408">
        <w:rPr>
          <w:rFonts w:eastAsia="Times New Roman"/>
          <w:sz w:val="24"/>
          <w:szCs w:val="24"/>
        </w:rPr>
        <w:t>— по информации, пред</w:t>
      </w:r>
      <w:r w:rsidR="0056179E" w:rsidRPr="00C82408">
        <w:rPr>
          <w:rFonts w:eastAsia="Times New Roman"/>
          <w:sz w:val="24"/>
          <w:szCs w:val="24"/>
        </w:rPr>
        <w:t>ставленной в оглавлении, в иллю</w:t>
      </w:r>
      <w:r w:rsidRPr="00C82408">
        <w:rPr>
          <w:rFonts w:eastAsia="Times New Roman"/>
          <w:sz w:val="24"/>
          <w:szCs w:val="24"/>
        </w:rPr>
        <w:t>страциях предполагать тему и содержание книги;</w:t>
      </w:r>
    </w:p>
    <w:p w:rsidR="001B1037" w:rsidRPr="00C82408" w:rsidRDefault="001B1037" w:rsidP="00C82408">
      <w:pPr>
        <w:jc w:val="both"/>
        <w:rPr>
          <w:sz w:val="24"/>
          <w:szCs w:val="24"/>
        </w:rPr>
      </w:pPr>
      <w:r w:rsidRPr="00C82408">
        <w:rPr>
          <w:rFonts w:eastAsia="Times New Roman"/>
          <w:sz w:val="24"/>
          <w:szCs w:val="24"/>
        </w:rPr>
        <w:t>— пользоваться словарями</w:t>
      </w:r>
      <w:r w:rsidR="0056179E" w:rsidRPr="00C82408">
        <w:rPr>
          <w:rFonts w:eastAsia="Times New Roman"/>
          <w:sz w:val="24"/>
          <w:szCs w:val="24"/>
        </w:rPr>
        <w:t xml:space="preserve"> для уточнения значения незнако</w:t>
      </w:r>
      <w:r w:rsidRPr="00C82408">
        <w:rPr>
          <w:rFonts w:eastAsia="Times New Roman"/>
          <w:sz w:val="24"/>
          <w:szCs w:val="24"/>
        </w:rPr>
        <w:t>мого слова.</w:t>
      </w: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участвовать в диалоге: от</w:t>
      </w:r>
      <w:r w:rsidR="0056179E" w:rsidRPr="00C82408">
        <w:rPr>
          <w:rFonts w:eastAsia="Times New Roman"/>
          <w:sz w:val="24"/>
          <w:szCs w:val="24"/>
        </w:rPr>
        <w:t>вечать на вопросы, кратко объяс</w:t>
      </w:r>
      <w:r w:rsidRPr="00C82408">
        <w:rPr>
          <w:rFonts w:eastAsia="Times New Roman"/>
          <w:sz w:val="24"/>
          <w:szCs w:val="24"/>
        </w:rPr>
        <w:t>нять свои ответы, дополнять о</w:t>
      </w:r>
      <w:r w:rsidR="0056179E" w:rsidRPr="00C82408">
        <w:rPr>
          <w:rFonts w:eastAsia="Times New Roman"/>
          <w:sz w:val="24"/>
          <w:szCs w:val="24"/>
        </w:rPr>
        <w:t>тветы других участников, состав</w:t>
      </w:r>
      <w:r w:rsidRPr="00C82408">
        <w:rPr>
          <w:rFonts w:eastAsia="Times New Roman"/>
          <w:sz w:val="24"/>
          <w:szCs w:val="24"/>
        </w:rPr>
        <w:t>лять свои вопросы и высказывания на заданную тему;</w:t>
      </w:r>
    </w:p>
    <w:p w:rsidR="001B1037" w:rsidRPr="00C82408" w:rsidRDefault="001B1037" w:rsidP="00C82408">
      <w:pPr>
        <w:jc w:val="both"/>
        <w:rPr>
          <w:sz w:val="24"/>
          <w:szCs w:val="24"/>
        </w:rPr>
      </w:pPr>
      <w:r w:rsidRPr="00C82408">
        <w:rPr>
          <w:rFonts w:eastAsia="Times New Roman"/>
          <w:sz w:val="24"/>
          <w:szCs w:val="24"/>
        </w:rPr>
        <w:t>— пересказывать подробно и выборочно про</w:t>
      </w:r>
      <w:r w:rsidR="0056179E" w:rsidRPr="00C82408">
        <w:rPr>
          <w:rFonts w:eastAsia="Times New Roman"/>
          <w:sz w:val="24"/>
          <w:szCs w:val="24"/>
        </w:rPr>
        <w:t>читанное произ</w:t>
      </w:r>
      <w:r w:rsidRPr="00C82408">
        <w:rPr>
          <w:rFonts w:eastAsia="Times New Roman"/>
          <w:sz w:val="24"/>
          <w:szCs w:val="24"/>
        </w:rPr>
        <w:t>ведение;</w:t>
      </w:r>
    </w:p>
    <w:p w:rsidR="001B1037" w:rsidRPr="00C82408" w:rsidRDefault="001B1037" w:rsidP="00C82408">
      <w:pPr>
        <w:jc w:val="both"/>
        <w:rPr>
          <w:rFonts w:eastAsia="Times New Roman"/>
          <w:sz w:val="24"/>
          <w:szCs w:val="24"/>
        </w:rPr>
      </w:pPr>
      <w:r w:rsidRPr="00C82408">
        <w:rPr>
          <w:rFonts w:eastAsia="Times New Roman"/>
          <w:sz w:val="24"/>
          <w:szCs w:val="24"/>
        </w:rPr>
        <w:t xml:space="preserve">— обсуждать (в парах, группах) содержание текста, формулировать (устно) простые выводы на основе  </w:t>
      </w:r>
    </w:p>
    <w:p w:rsidR="001B1037" w:rsidRPr="00C82408" w:rsidRDefault="001B1037" w:rsidP="00C82408">
      <w:pPr>
        <w:jc w:val="both"/>
        <w:rPr>
          <w:sz w:val="24"/>
          <w:szCs w:val="24"/>
        </w:rPr>
      </w:pPr>
      <w:r w:rsidRPr="00C82408">
        <w:rPr>
          <w:rFonts w:eastAsia="Times New Roman"/>
          <w:sz w:val="24"/>
          <w:szCs w:val="24"/>
        </w:rPr>
        <w:t>прочитанного/прослушанного произведения;</w:t>
      </w:r>
    </w:p>
    <w:p w:rsidR="001B1037" w:rsidRPr="00C82408" w:rsidRDefault="001B1037" w:rsidP="00C82408">
      <w:pPr>
        <w:jc w:val="both"/>
        <w:rPr>
          <w:sz w:val="24"/>
          <w:szCs w:val="24"/>
        </w:rPr>
      </w:pPr>
      <w:r w:rsidRPr="00C82408">
        <w:rPr>
          <w:rFonts w:eastAsia="Times New Roman"/>
          <w:sz w:val="24"/>
          <w:szCs w:val="24"/>
        </w:rPr>
        <w:t>— описывать (устно) картины природы;</w:t>
      </w:r>
    </w:p>
    <w:p w:rsidR="001B1037" w:rsidRPr="00C82408" w:rsidRDefault="001B1037" w:rsidP="00C82408">
      <w:pPr>
        <w:jc w:val="both"/>
        <w:rPr>
          <w:sz w:val="24"/>
          <w:szCs w:val="24"/>
        </w:rPr>
      </w:pPr>
      <w:r w:rsidRPr="00C82408">
        <w:rPr>
          <w:rFonts w:eastAsia="Times New Roman"/>
          <w:sz w:val="24"/>
          <w:szCs w:val="24"/>
        </w:rPr>
        <w:t>— сочинять по аналогии с прочитанным (загадки, рассказы, небольшие сказки);</w:t>
      </w:r>
    </w:p>
    <w:p w:rsidR="001B1037" w:rsidRPr="00C82408" w:rsidRDefault="001B1037" w:rsidP="00C82408">
      <w:pPr>
        <w:jc w:val="both"/>
        <w:rPr>
          <w:sz w:val="24"/>
          <w:szCs w:val="24"/>
        </w:rPr>
      </w:pPr>
      <w:r w:rsidRPr="00C82408">
        <w:rPr>
          <w:rFonts w:eastAsia="Times New Roman"/>
          <w:sz w:val="24"/>
          <w:szCs w:val="24"/>
        </w:rPr>
        <w:t>— участвовать в инсценировках и драматизации отрывков из художественных произведений.</w:t>
      </w: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оценивать своё эмоциональное состояние, возникшее при прочтении/слушании произведения;</w:t>
      </w:r>
    </w:p>
    <w:p w:rsidR="001B1037" w:rsidRPr="00C82408" w:rsidRDefault="00936B53" w:rsidP="00C82408">
      <w:pPr>
        <w:jc w:val="both"/>
        <w:rPr>
          <w:sz w:val="24"/>
          <w:szCs w:val="24"/>
        </w:rPr>
      </w:pPr>
      <w:r>
        <w:rPr>
          <w:rFonts w:eastAsia="Times New Roman"/>
          <w:sz w:val="24"/>
          <w:szCs w:val="24"/>
        </w:rPr>
        <w:t xml:space="preserve">— </w:t>
      </w:r>
      <w:r w:rsidR="001B1037" w:rsidRPr="00C82408">
        <w:rPr>
          <w:rFonts w:eastAsia="Times New Roman"/>
          <w:sz w:val="24"/>
          <w:szCs w:val="24"/>
        </w:rPr>
        <w:t>удерживать в памяти последовательность событий прослушанного/прочитанного текста;</w:t>
      </w:r>
    </w:p>
    <w:p w:rsidR="001B1037" w:rsidRPr="00C82408" w:rsidRDefault="001B1037" w:rsidP="00C82408">
      <w:pPr>
        <w:jc w:val="both"/>
        <w:rPr>
          <w:sz w:val="24"/>
          <w:szCs w:val="24"/>
        </w:rPr>
      </w:pPr>
      <w:r w:rsidRPr="00C82408">
        <w:rPr>
          <w:rFonts w:eastAsia="Times New Roman"/>
          <w:sz w:val="24"/>
          <w:szCs w:val="24"/>
        </w:rPr>
        <w:t>— контролировать выполнение поставленной учебной задачи при чтении/слушании произведения;</w:t>
      </w:r>
    </w:p>
    <w:p w:rsidR="001B1037" w:rsidRPr="00C82408" w:rsidRDefault="001B1037" w:rsidP="00C82408">
      <w:pPr>
        <w:jc w:val="both"/>
        <w:rPr>
          <w:sz w:val="24"/>
          <w:szCs w:val="24"/>
        </w:rPr>
      </w:pPr>
      <w:r w:rsidRPr="00C82408">
        <w:rPr>
          <w:rFonts w:eastAsia="Times New Roman"/>
          <w:sz w:val="24"/>
          <w:szCs w:val="24"/>
        </w:rPr>
        <w:t>— проверять (по образцу) выполнение поставленной учебной задачи.</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выбирать себе партнёров по совместной деятельности;</w:t>
      </w:r>
    </w:p>
    <w:p w:rsidR="001B1037" w:rsidRPr="00C82408" w:rsidRDefault="001B1037" w:rsidP="00C82408">
      <w:pPr>
        <w:jc w:val="both"/>
        <w:rPr>
          <w:sz w:val="24"/>
          <w:szCs w:val="24"/>
        </w:rPr>
      </w:pPr>
      <w:r w:rsidRPr="00C82408">
        <w:rPr>
          <w:rFonts w:eastAsia="Times New Roman"/>
          <w:sz w:val="24"/>
          <w:szCs w:val="24"/>
        </w:rPr>
        <w:t>— распределять работу, договариваться, приходить к общему решению, отвечать за общий результат работы.</w:t>
      </w:r>
    </w:p>
    <w:p w:rsidR="001B1037" w:rsidRPr="00C82408" w:rsidRDefault="001B1037" w:rsidP="00C82408">
      <w:pPr>
        <w:jc w:val="both"/>
        <w:rPr>
          <w:sz w:val="24"/>
          <w:szCs w:val="24"/>
        </w:rPr>
      </w:pPr>
    </w:p>
    <w:p w:rsidR="001B1037" w:rsidRPr="00C82408" w:rsidRDefault="001B1037" w:rsidP="006B727A">
      <w:pPr>
        <w:numPr>
          <w:ilvl w:val="0"/>
          <w:numId w:val="61"/>
        </w:numPr>
        <w:tabs>
          <w:tab w:val="left" w:pos="162"/>
        </w:tabs>
        <w:ind w:hanging="162"/>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61"/>
        </w:numPr>
        <w:tabs>
          <w:tab w:val="left" w:pos="433"/>
        </w:tabs>
        <w:ind w:firstLine="224"/>
        <w:jc w:val="both"/>
        <w:rPr>
          <w:rFonts w:eastAsia="Times New Roman"/>
          <w:i/>
          <w:iCs/>
          <w:sz w:val="24"/>
          <w:szCs w:val="24"/>
        </w:rPr>
      </w:pPr>
      <w:r w:rsidRPr="00C82408">
        <w:rPr>
          <w:rFonts w:eastAsia="Times New Roman"/>
          <w:i/>
          <w:iCs/>
          <w:sz w:val="24"/>
          <w:szCs w:val="24"/>
        </w:rPr>
        <w:t xml:space="preserve">Родине и её истории. </w:t>
      </w:r>
      <w:r w:rsidRPr="00C82408">
        <w:rPr>
          <w:rFonts w:eastAsia="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Фольклор </w:t>
      </w:r>
      <w:r w:rsidRPr="00C82408">
        <w:rPr>
          <w:rFonts w:eastAsia="Times New Roman"/>
          <w:sz w:val="24"/>
          <w:szCs w:val="24"/>
        </w:rPr>
        <w:t>(</w:t>
      </w:r>
      <w:r w:rsidRPr="00C82408">
        <w:rPr>
          <w:rFonts w:eastAsia="Times New Roman"/>
          <w:i/>
          <w:iCs/>
          <w:sz w:val="24"/>
          <w:szCs w:val="24"/>
        </w:rPr>
        <w:t>устное народное творчество</w:t>
      </w:r>
      <w:r w:rsidRPr="00C82408">
        <w:rPr>
          <w:rFonts w:eastAsia="Times New Roman"/>
          <w:sz w:val="24"/>
          <w:szCs w:val="24"/>
        </w:rPr>
        <w:t>)</w:t>
      </w:r>
      <w:r w:rsidRPr="00C82408">
        <w:rPr>
          <w:rFonts w:eastAsia="Times New Roman"/>
          <w:i/>
          <w:iCs/>
          <w:sz w:val="24"/>
          <w:szCs w:val="24"/>
        </w:rPr>
        <w:t xml:space="preserve">. </w:t>
      </w:r>
      <w:r w:rsidR="0056179E" w:rsidRPr="00C82408">
        <w:rPr>
          <w:rFonts w:eastAsia="Times New Roman"/>
          <w:sz w:val="24"/>
          <w:szCs w:val="24"/>
        </w:rPr>
        <w:t>Круг чтения: ма</w:t>
      </w:r>
      <w:r w:rsidRPr="00C82408">
        <w:rPr>
          <w:rFonts w:eastAsia="Times New Roman"/>
          <w:sz w:val="24"/>
          <w:szCs w:val="24"/>
        </w:rPr>
        <w:t>лые жанры фольклора (пос</w:t>
      </w:r>
      <w:r w:rsidR="0056179E" w:rsidRPr="00C82408">
        <w:rPr>
          <w:rFonts w:eastAsia="Times New Roman"/>
          <w:sz w:val="24"/>
          <w:szCs w:val="24"/>
        </w:rPr>
        <w:t>ловицы, потешки, считалки, небы</w:t>
      </w:r>
      <w:r w:rsidRPr="00C82408">
        <w:rPr>
          <w:rFonts w:eastAsia="Times New Roman"/>
          <w:sz w:val="24"/>
          <w:szCs w:val="24"/>
        </w:rPr>
        <w:t xml:space="preserve">лицы, скороговорки, загадки, по выбору). Знакомство с видами загадок. Пословицы народов России (значение, </w:t>
      </w:r>
    </w:p>
    <w:p w:rsidR="001B1037" w:rsidRPr="00C82408" w:rsidRDefault="001B1037" w:rsidP="00C82408">
      <w:pPr>
        <w:jc w:val="both"/>
        <w:rPr>
          <w:rFonts w:eastAsia="Times New Roman"/>
          <w:i/>
          <w:iCs/>
          <w:sz w:val="24"/>
          <w:szCs w:val="24"/>
        </w:rPr>
      </w:pPr>
      <w:r w:rsidRPr="00C82408">
        <w:rPr>
          <w:rFonts w:eastAsia="Times New Roman"/>
          <w:sz w:val="24"/>
          <w:szCs w:val="24"/>
        </w:rPr>
        <w:t xml:space="preserve">характеристика, нравственная основа). Книги и словари, созданные В. И. Далем. Активный словарь устной речи: использование образных слов, пословиц и </w:t>
      </w:r>
      <w:r w:rsidRPr="00C82408">
        <w:rPr>
          <w:rFonts w:eastAsia="Times New Roman"/>
          <w:sz w:val="24"/>
          <w:szCs w:val="24"/>
        </w:rPr>
        <w:lastRenderedPageBreak/>
        <w:t>поговорок, крылатых выражений. Нравственные ценности в фольклорных произведениях народов России.</w:t>
      </w:r>
    </w:p>
    <w:p w:rsidR="001B1037" w:rsidRPr="00C82408" w:rsidRDefault="001B1037" w:rsidP="00C82408">
      <w:pPr>
        <w:ind w:firstLine="227"/>
        <w:jc w:val="both"/>
        <w:rPr>
          <w:rFonts w:eastAsia="Times New Roman"/>
          <w:i/>
          <w:iCs/>
          <w:sz w:val="24"/>
          <w:szCs w:val="24"/>
        </w:rPr>
      </w:pPr>
      <w:r w:rsidRPr="00C82408">
        <w:rPr>
          <w:rFonts w:eastAsia="Times New Roman"/>
          <w:sz w:val="24"/>
          <w:szCs w:val="24"/>
        </w:rPr>
        <w:t>Фольклорная сказка как</w:t>
      </w:r>
      <w:r w:rsidR="0056179E" w:rsidRPr="00C82408">
        <w:rPr>
          <w:rFonts w:eastAsia="Times New Roman"/>
          <w:sz w:val="24"/>
          <w:szCs w:val="24"/>
        </w:rPr>
        <w:t xml:space="preserve"> отражение общечеловеческих цен</w:t>
      </w:r>
      <w:r w:rsidRPr="00C82408">
        <w:rPr>
          <w:rFonts w:eastAsia="Times New Roman"/>
          <w:sz w:val="24"/>
          <w:szCs w:val="24"/>
        </w:rPr>
        <w:t>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1B1037" w:rsidRPr="00C82408" w:rsidRDefault="001B1037" w:rsidP="00C82408">
      <w:pPr>
        <w:ind w:firstLine="227"/>
        <w:jc w:val="both"/>
        <w:rPr>
          <w:sz w:val="24"/>
          <w:szCs w:val="24"/>
        </w:rPr>
      </w:pPr>
      <w:r w:rsidRPr="00C82408">
        <w:rPr>
          <w:rFonts w:eastAsia="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B1037" w:rsidRPr="00C82408" w:rsidRDefault="001B1037" w:rsidP="00C82408">
      <w:pPr>
        <w:ind w:firstLine="227"/>
        <w:jc w:val="both"/>
        <w:rPr>
          <w:sz w:val="24"/>
          <w:szCs w:val="24"/>
        </w:rPr>
      </w:pPr>
      <w:r w:rsidRPr="00C82408">
        <w:rPr>
          <w:rFonts w:eastAsia="Times New Roman"/>
          <w:i/>
          <w:iCs/>
          <w:sz w:val="24"/>
          <w:szCs w:val="24"/>
        </w:rPr>
        <w:t xml:space="preserve">Творчество А. С. Пушкина. </w:t>
      </w:r>
      <w:r w:rsidR="0056179E" w:rsidRPr="00C82408">
        <w:rPr>
          <w:rFonts w:eastAsia="Times New Roman"/>
          <w:sz w:val="24"/>
          <w:szCs w:val="24"/>
        </w:rPr>
        <w:t>А. С. Пушкин — великий рус</w:t>
      </w:r>
      <w:r w:rsidRPr="00C82408">
        <w:rPr>
          <w:rFonts w:eastAsia="Times New Roman"/>
          <w:sz w:val="24"/>
          <w:szCs w:val="24"/>
        </w:rPr>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B1037" w:rsidRPr="00C82408" w:rsidRDefault="001B1037" w:rsidP="00C82408">
      <w:pPr>
        <w:ind w:firstLine="227"/>
        <w:jc w:val="both"/>
        <w:rPr>
          <w:sz w:val="24"/>
          <w:szCs w:val="24"/>
        </w:rPr>
      </w:pPr>
      <w:r w:rsidRPr="00C82408">
        <w:rPr>
          <w:rFonts w:eastAsia="Times New Roman"/>
          <w:i/>
          <w:iCs/>
          <w:sz w:val="24"/>
          <w:szCs w:val="24"/>
        </w:rPr>
        <w:t xml:space="preserve">Творчество И. А. Крылова. </w:t>
      </w:r>
      <w:r w:rsidRPr="00C82408">
        <w:rPr>
          <w:rFonts w:eastAsia="Times New Roman"/>
          <w:sz w:val="24"/>
          <w:szCs w:val="24"/>
        </w:rPr>
        <w:t>Басня — произведение-поучение,которое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1B1037" w:rsidRPr="00C82408" w:rsidRDefault="001B1037" w:rsidP="00C82408">
      <w:pPr>
        <w:ind w:firstLine="227"/>
        <w:jc w:val="both"/>
        <w:rPr>
          <w:sz w:val="24"/>
          <w:szCs w:val="24"/>
        </w:rPr>
      </w:pPr>
      <w:r w:rsidRPr="00C82408">
        <w:rPr>
          <w:rFonts w:eastAsia="Times New Roman"/>
          <w:i/>
          <w:iCs/>
          <w:sz w:val="24"/>
          <w:szCs w:val="24"/>
        </w:rPr>
        <w:t xml:space="preserve">Картины природы в произведениях поэтов и писателей ХIХ—ХХ веков. </w:t>
      </w:r>
      <w:r w:rsidRPr="00C82408">
        <w:rPr>
          <w:rFonts w:eastAsia="Times New Roman"/>
          <w:sz w:val="24"/>
          <w:szCs w:val="24"/>
        </w:rPr>
        <w:t>Лирические</w:t>
      </w:r>
      <w:r w:rsidR="0056179E" w:rsidRPr="00C82408">
        <w:rPr>
          <w:rFonts w:eastAsia="Times New Roman"/>
          <w:sz w:val="24"/>
          <w:szCs w:val="24"/>
        </w:rPr>
        <w:t xml:space="preserve"> произведения как способ переда</w:t>
      </w:r>
      <w:r w:rsidRPr="00C82408">
        <w:rPr>
          <w:rFonts w:eastAsia="Times New Roman"/>
          <w:sz w:val="24"/>
          <w:szCs w:val="24"/>
        </w:rPr>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w:t>
      </w:r>
      <w:r w:rsidR="0056179E" w:rsidRPr="00C82408">
        <w:rPr>
          <w:rFonts w:eastAsia="Times New Roman"/>
          <w:sz w:val="24"/>
          <w:szCs w:val="24"/>
        </w:rPr>
        <w:t>сстве (цвет, композиция), в про</w:t>
      </w:r>
      <w:r w:rsidRPr="00C82408">
        <w:rPr>
          <w:rFonts w:eastAsia="Times New Roman"/>
          <w:sz w:val="24"/>
          <w:szCs w:val="24"/>
        </w:rPr>
        <w:t>изведениях музыкального искусства (тон, темп, мелодия).</w:t>
      </w:r>
    </w:p>
    <w:p w:rsidR="001B1037" w:rsidRPr="00C82408" w:rsidRDefault="001B1037" w:rsidP="00C82408">
      <w:pPr>
        <w:ind w:firstLine="227"/>
        <w:jc w:val="both"/>
        <w:rPr>
          <w:sz w:val="24"/>
          <w:szCs w:val="24"/>
        </w:rPr>
      </w:pPr>
      <w:r w:rsidRPr="00C82408">
        <w:rPr>
          <w:rFonts w:eastAsia="Times New Roman"/>
          <w:i/>
          <w:iCs/>
          <w:sz w:val="24"/>
          <w:szCs w:val="24"/>
        </w:rPr>
        <w:t xml:space="preserve">Творчество Л. Н. Толстого. </w:t>
      </w:r>
      <w:r w:rsidRPr="00C82408">
        <w:rPr>
          <w:rFonts w:eastAsia="Times New Roman"/>
          <w:sz w:val="24"/>
          <w:szCs w:val="24"/>
        </w:rPr>
        <w:t xml:space="preserve">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w:t>
      </w:r>
      <w:r w:rsidRPr="00C82408">
        <w:rPr>
          <w:rFonts w:eastAsia="Times New Roman"/>
          <w:sz w:val="24"/>
          <w:szCs w:val="24"/>
        </w:rPr>
        <w:lastRenderedPageBreak/>
        <w:t>произведения. Художественные особенности текста-описания, текста-рассуждения.</w:t>
      </w:r>
    </w:p>
    <w:p w:rsidR="001B1037" w:rsidRPr="00C82408" w:rsidRDefault="001B1037" w:rsidP="00C82408">
      <w:pPr>
        <w:ind w:firstLine="227"/>
        <w:jc w:val="both"/>
        <w:rPr>
          <w:sz w:val="24"/>
          <w:szCs w:val="24"/>
        </w:rPr>
      </w:pPr>
      <w:r w:rsidRPr="00C82408">
        <w:rPr>
          <w:rFonts w:eastAsia="Times New Roman"/>
          <w:i/>
          <w:iCs/>
          <w:sz w:val="24"/>
          <w:szCs w:val="24"/>
        </w:rPr>
        <w:t xml:space="preserve">Литературная сказка. </w:t>
      </w:r>
      <w:r w:rsidRPr="00C82408">
        <w:rPr>
          <w:rFonts w:eastAsia="Times New Roman"/>
          <w:sz w:val="24"/>
          <w:szCs w:val="24"/>
        </w:rPr>
        <w:t>Л</w:t>
      </w:r>
      <w:r w:rsidR="0056179E" w:rsidRPr="00C82408">
        <w:rPr>
          <w:rFonts w:eastAsia="Times New Roman"/>
          <w:sz w:val="24"/>
          <w:szCs w:val="24"/>
        </w:rPr>
        <w:t>итературная сказка русских писа</w:t>
      </w:r>
      <w:r w:rsidRPr="00C82408">
        <w:rPr>
          <w:rFonts w:eastAsia="Times New Roman"/>
          <w:sz w:val="24"/>
          <w:szCs w:val="24"/>
        </w:rPr>
        <w:t>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1B1037" w:rsidRPr="00C82408" w:rsidRDefault="001B1037" w:rsidP="00C82408">
      <w:pPr>
        <w:ind w:firstLine="227"/>
        <w:jc w:val="both"/>
        <w:rPr>
          <w:sz w:val="24"/>
          <w:szCs w:val="24"/>
        </w:rPr>
      </w:pPr>
      <w:r w:rsidRPr="00C82408">
        <w:rPr>
          <w:rFonts w:eastAsia="Times New Roman"/>
          <w:i/>
          <w:iCs/>
          <w:sz w:val="24"/>
          <w:szCs w:val="24"/>
        </w:rPr>
        <w:t xml:space="preserve">Произведения о взаимоотношениях человека и животных. </w:t>
      </w:r>
      <w:r w:rsidRPr="00C82408">
        <w:rPr>
          <w:rFonts w:eastAsia="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Произведения о детях. </w:t>
      </w:r>
      <w:r w:rsidRPr="00C82408">
        <w:rPr>
          <w:rFonts w:eastAsia="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Юмористические произведения. </w:t>
      </w:r>
      <w:r w:rsidRPr="00C82408">
        <w:rPr>
          <w:rFonts w:eastAsia="Times New Roman"/>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Зарубежная литература. </w:t>
      </w:r>
      <w:r w:rsidRPr="00C82408">
        <w:rPr>
          <w:rFonts w:eastAsia="Times New Roman"/>
          <w:sz w:val="24"/>
          <w:szCs w:val="24"/>
        </w:rP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1B1037" w:rsidRPr="00C82408" w:rsidRDefault="001B1037" w:rsidP="00C82408">
      <w:pPr>
        <w:jc w:val="both"/>
        <w:rPr>
          <w:sz w:val="24"/>
          <w:szCs w:val="24"/>
        </w:rPr>
      </w:pPr>
      <w:r w:rsidRPr="00C82408">
        <w:rPr>
          <w:rFonts w:eastAsia="Times New Roman"/>
          <w:i/>
          <w:iCs/>
          <w:sz w:val="24"/>
          <w:szCs w:val="24"/>
        </w:rPr>
        <w:t xml:space="preserve">Библиографическая культура </w:t>
      </w:r>
      <w:r w:rsidRPr="00C82408">
        <w:rPr>
          <w:rFonts w:eastAsia="Times New Roman"/>
          <w:sz w:val="24"/>
          <w:szCs w:val="24"/>
        </w:rPr>
        <w:t>(</w:t>
      </w:r>
      <w:r w:rsidRPr="00C82408">
        <w:rPr>
          <w:rFonts w:eastAsia="Times New Roman"/>
          <w:i/>
          <w:iCs/>
          <w:sz w:val="24"/>
          <w:szCs w:val="24"/>
        </w:rPr>
        <w:t>работа с детской книгой</w:t>
      </w:r>
    </w:p>
    <w:p w:rsidR="001B1037" w:rsidRPr="00C82408" w:rsidRDefault="001B1037" w:rsidP="006B727A">
      <w:pPr>
        <w:numPr>
          <w:ilvl w:val="0"/>
          <w:numId w:val="62"/>
        </w:numPr>
        <w:tabs>
          <w:tab w:val="left" w:pos="183"/>
        </w:tabs>
        <w:ind w:hanging="3"/>
        <w:jc w:val="both"/>
        <w:rPr>
          <w:rFonts w:eastAsia="Times New Roman"/>
          <w:i/>
          <w:iCs/>
          <w:sz w:val="24"/>
          <w:szCs w:val="24"/>
        </w:rPr>
      </w:pPr>
      <w:r w:rsidRPr="00C82408">
        <w:rPr>
          <w:rFonts w:eastAsia="Times New Roman"/>
          <w:i/>
          <w:iCs/>
          <w:sz w:val="24"/>
          <w:szCs w:val="24"/>
        </w:rPr>
        <w:t>справочной литературой</w:t>
      </w:r>
      <w:r w:rsidRPr="00C82408">
        <w:rPr>
          <w:rFonts w:eastAsia="Times New Roman"/>
          <w:sz w:val="24"/>
          <w:szCs w:val="24"/>
        </w:rPr>
        <w:t>)</w:t>
      </w:r>
      <w:r w:rsidRPr="00C82408">
        <w:rPr>
          <w:rFonts w:eastAsia="Times New Roman"/>
          <w:i/>
          <w:iCs/>
          <w:sz w:val="24"/>
          <w:szCs w:val="24"/>
        </w:rPr>
        <w:t xml:space="preserve">. </w:t>
      </w:r>
      <w:r w:rsidRPr="00C82408">
        <w:rPr>
          <w:rFonts w:eastAsia="Times New Roman"/>
          <w:sz w:val="24"/>
          <w:szCs w:val="24"/>
        </w:rPr>
        <w:t xml:space="preserve">Ценность чтения художественнойлитературы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w:t>
      </w:r>
    </w:p>
    <w:p w:rsidR="001B1037" w:rsidRPr="00C82408" w:rsidRDefault="001B1037" w:rsidP="00C82408">
      <w:pPr>
        <w:tabs>
          <w:tab w:val="left" w:pos="183"/>
        </w:tabs>
        <w:jc w:val="both"/>
        <w:rPr>
          <w:sz w:val="24"/>
          <w:szCs w:val="24"/>
        </w:rPr>
      </w:pPr>
      <w:r w:rsidRPr="00C82408">
        <w:rPr>
          <w:rFonts w:eastAsia="Times New Roman"/>
          <w:sz w:val="24"/>
          <w:szCs w:val="24"/>
        </w:rPr>
        <w:t>Правила юного читателя. Книга как особый вид искусства. Общее представление о первых книгах на Руси, знакомство с рукописными книгами.</w:t>
      </w:r>
    </w:p>
    <w:p w:rsidR="001B1037" w:rsidRPr="00C82408" w:rsidRDefault="001B1037" w:rsidP="00C82408">
      <w:pPr>
        <w:ind w:firstLine="227"/>
        <w:jc w:val="both"/>
        <w:rPr>
          <w:sz w:val="24"/>
          <w:szCs w:val="24"/>
        </w:rPr>
      </w:pPr>
      <w:r w:rsidRPr="00C82408">
        <w:rPr>
          <w:rFonts w:eastAsia="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доступные по восприятию и небольшие по объёму прозаические и стихотворные произведения (без отметочного оценивания);</w:t>
      </w:r>
    </w:p>
    <w:p w:rsidR="001B1037" w:rsidRPr="00C82408" w:rsidRDefault="001B1037" w:rsidP="00C82408">
      <w:pPr>
        <w:jc w:val="both"/>
        <w:rPr>
          <w:sz w:val="24"/>
          <w:szCs w:val="24"/>
        </w:rPr>
      </w:pPr>
      <w:r w:rsidRPr="00C82408">
        <w:rPr>
          <w:rFonts w:eastAsia="Times New Roman"/>
          <w:sz w:val="24"/>
          <w:szCs w:val="24"/>
        </w:rPr>
        <w:t>— различать сказочные и р</w:t>
      </w:r>
      <w:r w:rsidR="0056179E" w:rsidRPr="00C82408">
        <w:rPr>
          <w:rFonts w:eastAsia="Times New Roman"/>
          <w:sz w:val="24"/>
          <w:szCs w:val="24"/>
        </w:rPr>
        <w:t>еалистические, лирические и эпи</w:t>
      </w:r>
      <w:r w:rsidRPr="00C82408">
        <w:rPr>
          <w:rFonts w:eastAsia="Times New Roman"/>
          <w:sz w:val="24"/>
          <w:szCs w:val="24"/>
        </w:rPr>
        <w:t>ческие, народные и авторские произведения;</w:t>
      </w:r>
    </w:p>
    <w:p w:rsidR="001B1037" w:rsidRPr="00C82408" w:rsidRDefault="001B1037" w:rsidP="00C82408">
      <w:pPr>
        <w:jc w:val="both"/>
        <w:rPr>
          <w:sz w:val="24"/>
          <w:szCs w:val="24"/>
        </w:rPr>
      </w:pPr>
      <w:r w:rsidRPr="00C82408">
        <w:rPr>
          <w:rFonts w:eastAsia="Times New Roman"/>
          <w:sz w:val="24"/>
          <w:szCs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B1037" w:rsidRPr="00C82408" w:rsidRDefault="001B1037" w:rsidP="00C82408">
      <w:pPr>
        <w:jc w:val="both"/>
        <w:rPr>
          <w:sz w:val="24"/>
          <w:szCs w:val="24"/>
        </w:rPr>
      </w:pPr>
      <w:r w:rsidRPr="00C82408">
        <w:rPr>
          <w:rFonts w:eastAsia="Times New Roman"/>
          <w:sz w:val="24"/>
          <w:szCs w:val="24"/>
        </w:rPr>
        <w:t>— конструировать план текста, дополнять и восстанавливать нарушенную последовательность;</w:t>
      </w:r>
    </w:p>
    <w:p w:rsidR="001B1037" w:rsidRPr="00C82408" w:rsidRDefault="001B1037" w:rsidP="00C82408">
      <w:pPr>
        <w:jc w:val="both"/>
        <w:rPr>
          <w:sz w:val="24"/>
          <w:szCs w:val="24"/>
        </w:rPr>
      </w:pPr>
      <w:r w:rsidRPr="00C82408">
        <w:rPr>
          <w:rFonts w:eastAsia="Times New Roman"/>
          <w:sz w:val="24"/>
          <w:szCs w:val="24"/>
        </w:rPr>
        <w:t>— сравнивать произведения, относящиеся к одной теме, но разным жанрам; произведен</w:t>
      </w:r>
      <w:r w:rsidR="0056179E" w:rsidRPr="00C82408">
        <w:rPr>
          <w:rFonts w:eastAsia="Times New Roman"/>
          <w:sz w:val="24"/>
          <w:szCs w:val="24"/>
        </w:rPr>
        <w:t>ия одного жанра, но разной тема</w:t>
      </w:r>
      <w:r w:rsidRPr="00C82408">
        <w:rPr>
          <w:rFonts w:eastAsia="Times New Roman"/>
          <w:sz w:val="24"/>
          <w:szCs w:val="24"/>
        </w:rPr>
        <w:t>тики;</w:t>
      </w:r>
    </w:p>
    <w:p w:rsidR="001B1037" w:rsidRPr="00C82408" w:rsidRDefault="001B1037" w:rsidP="00C82408">
      <w:pPr>
        <w:jc w:val="both"/>
        <w:rPr>
          <w:sz w:val="24"/>
          <w:szCs w:val="24"/>
        </w:rPr>
      </w:pPr>
      <w:r w:rsidRPr="00C82408">
        <w:rPr>
          <w:rFonts w:eastAsia="Times New Roman"/>
          <w:sz w:val="24"/>
          <w:szCs w:val="24"/>
        </w:rPr>
        <w:lastRenderedPageBreak/>
        <w:t>— исследовать текст: находить описания в произведениях разных жанров (портрет, пейзаж, интерьер).</w:t>
      </w:r>
    </w:p>
    <w:p w:rsidR="001B1037" w:rsidRPr="00C82408" w:rsidRDefault="001B1037"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сравнивать информацию словесную (текст), графическую/ изобразительную (иллюстрация), звуковую (музыкальное произведение);</w:t>
      </w:r>
    </w:p>
    <w:p w:rsidR="001B1037" w:rsidRPr="00C82408" w:rsidRDefault="001B1037" w:rsidP="00C82408">
      <w:pPr>
        <w:jc w:val="both"/>
        <w:rPr>
          <w:sz w:val="24"/>
          <w:szCs w:val="24"/>
        </w:rPr>
      </w:pPr>
      <w:r w:rsidRPr="00C82408">
        <w:rPr>
          <w:rFonts w:eastAsia="Times New Roman"/>
          <w:sz w:val="24"/>
          <w:szCs w:val="24"/>
        </w:rPr>
        <w:t>— подбирать иллюстрации</w:t>
      </w:r>
      <w:r w:rsidR="0056179E" w:rsidRPr="00C82408">
        <w:rPr>
          <w:rFonts w:eastAsia="Times New Roman"/>
          <w:sz w:val="24"/>
          <w:szCs w:val="24"/>
        </w:rPr>
        <w:t xml:space="preserve"> к тексту, соотносить произведе</w:t>
      </w:r>
      <w:r w:rsidRPr="00C82408">
        <w:rPr>
          <w:rFonts w:eastAsia="Times New Roman"/>
          <w:sz w:val="24"/>
          <w:szCs w:val="24"/>
        </w:rPr>
        <w:t>ния литературы и изобразительного искусства по тематике, настроению, средствам выразительности;</w:t>
      </w:r>
    </w:p>
    <w:p w:rsidR="001B1037" w:rsidRPr="00C82408" w:rsidRDefault="001B1037" w:rsidP="00C82408">
      <w:pPr>
        <w:jc w:val="both"/>
        <w:rPr>
          <w:sz w:val="24"/>
          <w:szCs w:val="24"/>
        </w:rPr>
      </w:pPr>
      <w:r w:rsidRPr="00C82408">
        <w:rPr>
          <w:rFonts w:eastAsia="Times New Roman"/>
          <w:sz w:val="24"/>
          <w:szCs w:val="24"/>
        </w:rPr>
        <w:t>— выбирать книгу в библиот</w:t>
      </w:r>
      <w:r w:rsidR="0056179E" w:rsidRPr="00C82408">
        <w:rPr>
          <w:rFonts w:eastAsia="Times New Roman"/>
          <w:sz w:val="24"/>
          <w:szCs w:val="24"/>
        </w:rPr>
        <w:t>еке в соответствии с учебной за</w:t>
      </w:r>
      <w:r w:rsidRPr="00C82408">
        <w:rPr>
          <w:rFonts w:eastAsia="Times New Roman"/>
          <w:sz w:val="24"/>
          <w:szCs w:val="24"/>
        </w:rPr>
        <w:t>дачей; составлять аннотацию.</w:t>
      </w:r>
    </w:p>
    <w:p w:rsidR="00295742" w:rsidRDefault="00295742" w:rsidP="00C82408">
      <w:pPr>
        <w:jc w:val="both"/>
        <w:rPr>
          <w:rFonts w:eastAsia="Times New Roman"/>
          <w:b/>
          <w:bCs/>
          <w:sz w:val="24"/>
          <w:szCs w:val="24"/>
        </w:rPr>
      </w:pP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текст с разными интонациями, передавая своё отношение к событиям, героям произведения;</w:t>
      </w:r>
    </w:p>
    <w:p w:rsidR="001B1037" w:rsidRPr="00C82408" w:rsidRDefault="001B1037" w:rsidP="00C82408">
      <w:pPr>
        <w:jc w:val="both"/>
        <w:rPr>
          <w:sz w:val="24"/>
          <w:szCs w:val="24"/>
        </w:rPr>
      </w:pPr>
      <w:r w:rsidRPr="00C82408">
        <w:rPr>
          <w:rFonts w:eastAsia="Times New Roman"/>
          <w:sz w:val="24"/>
          <w:szCs w:val="24"/>
        </w:rPr>
        <w:t>— формулировать вопросы по основным событиям текста;</w:t>
      </w:r>
    </w:p>
    <w:p w:rsidR="001B1037" w:rsidRPr="00C82408" w:rsidRDefault="001B1037" w:rsidP="00C82408">
      <w:pPr>
        <w:jc w:val="both"/>
        <w:rPr>
          <w:sz w:val="24"/>
          <w:szCs w:val="24"/>
        </w:rPr>
      </w:pPr>
      <w:r w:rsidRPr="00C82408">
        <w:rPr>
          <w:rFonts w:eastAsia="Times New Roman"/>
          <w:sz w:val="24"/>
          <w:szCs w:val="24"/>
        </w:rPr>
        <w:t>— пересказывать текст (подробно, выборочно, с изменением лица);</w:t>
      </w:r>
    </w:p>
    <w:p w:rsidR="001B1037" w:rsidRPr="00C82408" w:rsidRDefault="001B1037" w:rsidP="00C82408">
      <w:pPr>
        <w:jc w:val="both"/>
        <w:rPr>
          <w:sz w:val="24"/>
          <w:szCs w:val="24"/>
        </w:rPr>
      </w:pPr>
      <w:r w:rsidRPr="00C82408">
        <w:rPr>
          <w:rFonts w:eastAsia="Times New Roman"/>
          <w:sz w:val="24"/>
          <w:szCs w:val="24"/>
        </w:rPr>
        <w:t>— выразительно исполнять</w:t>
      </w:r>
      <w:r w:rsidR="0056179E" w:rsidRPr="00C82408">
        <w:rPr>
          <w:rFonts w:eastAsia="Times New Roman"/>
          <w:sz w:val="24"/>
          <w:szCs w:val="24"/>
        </w:rPr>
        <w:t xml:space="preserve"> стихотворное произведение, соз</w:t>
      </w:r>
      <w:r w:rsidRPr="00C82408">
        <w:rPr>
          <w:rFonts w:eastAsia="Times New Roman"/>
          <w:sz w:val="24"/>
          <w:szCs w:val="24"/>
        </w:rPr>
        <w:t>давая соответствующее настроение;</w:t>
      </w:r>
    </w:p>
    <w:p w:rsidR="001B1037" w:rsidRPr="00C82408" w:rsidRDefault="001B1037" w:rsidP="00C82408">
      <w:pPr>
        <w:jc w:val="both"/>
        <w:rPr>
          <w:sz w:val="24"/>
          <w:szCs w:val="24"/>
        </w:rPr>
      </w:pPr>
      <w:r w:rsidRPr="00C82408">
        <w:rPr>
          <w:rFonts w:eastAsia="Times New Roman"/>
          <w:sz w:val="24"/>
          <w:szCs w:val="24"/>
        </w:rPr>
        <w:t>— сочинять простые истории (сказки, рассказы) по аналогии.</w:t>
      </w:r>
    </w:p>
    <w:p w:rsidR="001B1037" w:rsidRPr="00C82408" w:rsidRDefault="001B1037" w:rsidP="00C82408">
      <w:pPr>
        <w:jc w:val="both"/>
        <w:rPr>
          <w:rFonts w:eastAsia="Times New Roman"/>
          <w:b/>
          <w:bCs/>
          <w:sz w:val="24"/>
          <w:szCs w:val="24"/>
        </w:rPr>
      </w:pP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принимать цель чтения, удерж</w:t>
      </w:r>
      <w:r w:rsidR="0056179E" w:rsidRPr="00C82408">
        <w:rPr>
          <w:rFonts w:eastAsia="Times New Roman"/>
          <w:sz w:val="24"/>
          <w:szCs w:val="24"/>
        </w:rPr>
        <w:t>ивать её в памяти, исполь</w:t>
      </w:r>
      <w:r w:rsidRPr="00C82408">
        <w:rPr>
          <w:rFonts w:eastAsia="Times New Roman"/>
          <w:sz w:val="24"/>
          <w:szCs w:val="24"/>
        </w:rPr>
        <w:t>зовать в зависимости от учебной задачи вид чтения, контролировать реализацию поставленной задачи чтения;</w:t>
      </w:r>
    </w:p>
    <w:p w:rsidR="001B1037" w:rsidRPr="00C82408" w:rsidRDefault="001B1037" w:rsidP="00C82408">
      <w:pPr>
        <w:jc w:val="both"/>
        <w:rPr>
          <w:sz w:val="24"/>
          <w:szCs w:val="24"/>
        </w:rPr>
      </w:pPr>
      <w:r w:rsidRPr="00C82408">
        <w:rPr>
          <w:rFonts w:eastAsia="Times New Roman"/>
          <w:sz w:val="24"/>
          <w:szCs w:val="24"/>
        </w:rPr>
        <w:t>— оценивать качество своего восприятия текста на слух;</w:t>
      </w:r>
    </w:p>
    <w:p w:rsidR="001B1037" w:rsidRPr="00C82408" w:rsidRDefault="001B1037" w:rsidP="00C82408">
      <w:pPr>
        <w:jc w:val="both"/>
        <w:rPr>
          <w:sz w:val="24"/>
          <w:szCs w:val="24"/>
        </w:rPr>
      </w:pPr>
      <w:r w:rsidRPr="00C82408">
        <w:rPr>
          <w:rFonts w:eastAsia="Times New Roman"/>
          <w:sz w:val="24"/>
          <w:szCs w:val="24"/>
        </w:rPr>
        <w:t>— выполнять действия контроля/самоконтроля и оценки процесса и результата деят</w:t>
      </w:r>
      <w:r w:rsidR="0056179E" w:rsidRPr="00C82408">
        <w:rPr>
          <w:rFonts w:eastAsia="Times New Roman"/>
          <w:sz w:val="24"/>
          <w:szCs w:val="24"/>
        </w:rPr>
        <w:t>ельности, при необходимости вно</w:t>
      </w:r>
      <w:r w:rsidRPr="00C82408">
        <w:rPr>
          <w:rFonts w:eastAsia="Times New Roman"/>
          <w:sz w:val="24"/>
          <w:szCs w:val="24"/>
        </w:rPr>
        <w:t>сить коррективы в выполняемые действия.</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участвовать в совместной деятельности: выполнять роли лидера, подчинённого, соблюдать равноправие и дружелюбие;</w:t>
      </w:r>
    </w:p>
    <w:p w:rsidR="001B1037" w:rsidRPr="00C82408" w:rsidRDefault="001B1037" w:rsidP="00C82408">
      <w:pPr>
        <w:jc w:val="both"/>
        <w:rPr>
          <w:sz w:val="24"/>
          <w:szCs w:val="24"/>
        </w:rPr>
      </w:pPr>
      <w:r w:rsidRPr="00C82408">
        <w:rPr>
          <w:rFonts w:eastAsia="Times New Roman"/>
          <w:sz w:val="24"/>
          <w:szCs w:val="24"/>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B1037" w:rsidRPr="00C82408" w:rsidRDefault="001B1037" w:rsidP="00C82408">
      <w:pPr>
        <w:jc w:val="both"/>
        <w:rPr>
          <w:sz w:val="24"/>
          <w:szCs w:val="24"/>
        </w:rPr>
      </w:pPr>
      <w:r w:rsidRPr="00C82408">
        <w:rPr>
          <w:rFonts w:eastAsia="Times New Roman"/>
          <w:sz w:val="24"/>
          <w:szCs w:val="24"/>
        </w:rPr>
        <w:t>— осуществлять взаимопомощь, проявлять ответственность при выполнении своей части работы, оценивать свой вклад в общее дело.</w:t>
      </w:r>
    </w:p>
    <w:p w:rsidR="001B1037" w:rsidRPr="00C82408" w:rsidRDefault="001B1037" w:rsidP="00C82408">
      <w:pPr>
        <w:jc w:val="both"/>
        <w:rPr>
          <w:sz w:val="24"/>
          <w:szCs w:val="24"/>
        </w:rPr>
      </w:pPr>
    </w:p>
    <w:p w:rsidR="001B1037" w:rsidRPr="00C82408" w:rsidRDefault="001B1037" w:rsidP="006B727A">
      <w:pPr>
        <w:numPr>
          <w:ilvl w:val="0"/>
          <w:numId w:val="63"/>
        </w:numPr>
        <w:tabs>
          <w:tab w:val="left" w:pos="162"/>
        </w:tabs>
        <w:ind w:hanging="162"/>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63"/>
        </w:numPr>
        <w:tabs>
          <w:tab w:val="left" w:pos="452"/>
        </w:tabs>
        <w:ind w:firstLine="224"/>
        <w:jc w:val="both"/>
        <w:rPr>
          <w:rFonts w:eastAsia="Times New Roman"/>
          <w:i/>
          <w:iCs/>
          <w:sz w:val="24"/>
          <w:szCs w:val="24"/>
        </w:rPr>
      </w:pPr>
      <w:r w:rsidRPr="00C82408">
        <w:rPr>
          <w:rFonts w:eastAsia="Times New Roman"/>
          <w:i/>
          <w:iCs/>
          <w:sz w:val="24"/>
          <w:szCs w:val="24"/>
        </w:rPr>
        <w:t xml:space="preserve">Родине, героические страницы истории. </w:t>
      </w:r>
      <w:r w:rsidRPr="00C82408">
        <w:rPr>
          <w:rFonts w:eastAsia="Times New Roman"/>
          <w:sz w:val="24"/>
          <w:szCs w:val="24"/>
        </w:rPr>
        <w:t>Наше Отечество</w:t>
      </w:r>
      <w:proofErr w:type="gramStart"/>
      <w:r w:rsidRPr="00C82408">
        <w:rPr>
          <w:rFonts w:eastAsia="Times New Roman"/>
          <w:sz w:val="24"/>
          <w:szCs w:val="24"/>
        </w:rPr>
        <w:t>,о</w:t>
      </w:r>
      <w:proofErr w:type="gramEnd"/>
      <w:r w:rsidRPr="00C82408">
        <w:rPr>
          <w:rFonts w:eastAsia="Times New Roman"/>
          <w:sz w:val="24"/>
          <w:szCs w:val="24"/>
        </w:rPr>
        <w:t xml:space="preserve">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w:t>
      </w:r>
    </w:p>
    <w:p w:rsidR="001B1037" w:rsidRPr="00C82408" w:rsidRDefault="001B1037" w:rsidP="00C82408">
      <w:pPr>
        <w:tabs>
          <w:tab w:val="left" w:pos="452"/>
        </w:tabs>
        <w:jc w:val="both"/>
        <w:rPr>
          <w:sz w:val="24"/>
          <w:szCs w:val="24"/>
        </w:rPr>
      </w:pPr>
      <w:r w:rsidRPr="00C82408">
        <w:rPr>
          <w:rFonts w:eastAsia="Times New Roman"/>
          <w:sz w:val="24"/>
          <w:szCs w:val="24"/>
        </w:rPr>
        <w:t>Страницы истории России, великие люди и события: образы Александра Не</w:t>
      </w:r>
      <w:r w:rsidR="0056179E" w:rsidRPr="00C82408">
        <w:rPr>
          <w:rFonts w:eastAsia="Times New Roman"/>
          <w:sz w:val="24"/>
          <w:szCs w:val="24"/>
        </w:rPr>
        <w:t>вского, Дмитрия Пожарского, Дми</w:t>
      </w:r>
      <w:r w:rsidRPr="00C82408">
        <w:rPr>
          <w:rFonts w:eastAsia="Times New Roman"/>
          <w:sz w:val="24"/>
          <w:szCs w:val="24"/>
        </w:rPr>
        <w:t xml:space="preserve">трия Донского, Александра Суворова, Михаила Кутузова и </w:t>
      </w:r>
      <w:proofErr w:type="gramStart"/>
      <w:r w:rsidRPr="00C82408">
        <w:rPr>
          <w:rFonts w:eastAsia="Times New Roman"/>
          <w:sz w:val="24"/>
          <w:szCs w:val="24"/>
        </w:rPr>
        <w:t>дру-гих</w:t>
      </w:r>
      <w:proofErr w:type="gramEnd"/>
      <w:r w:rsidRPr="00C82408">
        <w:rPr>
          <w:rFonts w:eastAsia="Times New Roman"/>
          <w:sz w:val="24"/>
          <w:szCs w:val="24"/>
        </w:rPr>
        <w:t xml:space="preserve">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w:t>
      </w:r>
      <w:r w:rsidRPr="00C82408">
        <w:rPr>
          <w:rFonts w:eastAsia="Times New Roman"/>
          <w:sz w:val="24"/>
          <w:szCs w:val="24"/>
        </w:rPr>
        <w:lastRenderedPageBreak/>
        <w:t xml:space="preserve">литературы (на примере рассказов А. П. Платонова, Л. А. Кассиля, В. К. Железняка, С. П. Алексеева). Осознание понятия: поступок, подвиг. </w:t>
      </w:r>
    </w:p>
    <w:p w:rsidR="001B1037" w:rsidRPr="00C82408" w:rsidRDefault="001B1037" w:rsidP="00C82408">
      <w:pPr>
        <w:ind w:firstLine="227"/>
        <w:jc w:val="both"/>
        <w:rPr>
          <w:sz w:val="24"/>
          <w:szCs w:val="24"/>
        </w:rPr>
      </w:pPr>
      <w:r w:rsidRPr="00C82408">
        <w:rPr>
          <w:rFonts w:eastAsia="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1B1037" w:rsidRPr="00C82408" w:rsidRDefault="001B1037" w:rsidP="00C82408">
      <w:pPr>
        <w:ind w:firstLine="227"/>
        <w:jc w:val="both"/>
        <w:rPr>
          <w:sz w:val="24"/>
          <w:szCs w:val="24"/>
        </w:rPr>
      </w:pPr>
      <w:r w:rsidRPr="00C82408">
        <w:rPr>
          <w:rFonts w:eastAsia="Times New Roman"/>
          <w:i/>
          <w:iCs/>
          <w:sz w:val="24"/>
          <w:szCs w:val="24"/>
        </w:rPr>
        <w:t xml:space="preserve">Фольклор </w:t>
      </w:r>
      <w:r w:rsidRPr="00C82408">
        <w:rPr>
          <w:rFonts w:eastAsia="Times New Roman"/>
          <w:sz w:val="24"/>
          <w:szCs w:val="24"/>
        </w:rPr>
        <w:t>(</w:t>
      </w:r>
      <w:r w:rsidRPr="00C82408">
        <w:rPr>
          <w:rFonts w:eastAsia="Times New Roman"/>
          <w:i/>
          <w:iCs/>
          <w:sz w:val="24"/>
          <w:szCs w:val="24"/>
        </w:rPr>
        <w:t>устное народное творчество</w:t>
      </w:r>
      <w:r w:rsidRPr="00C82408">
        <w:rPr>
          <w:rFonts w:eastAsia="Times New Roman"/>
          <w:sz w:val="24"/>
          <w:szCs w:val="24"/>
        </w:rPr>
        <w:t>)</w:t>
      </w:r>
      <w:r w:rsidRPr="00C82408">
        <w:rPr>
          <w:rFonts w:eastAsia="Times New Roman"/>
          <w:i/>
          <w:iCs/>
          <w:sz w:val="24"/>
          <w:szCs w:val="24"/>
        </w:rPr>
        <w:t xml:space="preserve">. </w:t>
      </w:r>
      <w:r w:rsidRPr="00C82408">
        <w:rPr>
          <w:rFonts w:eastAsia="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w:t>
      </w:r>
      <w:r w:rsidR="0056179E" w:rsidRPr="00C82408">
        <w:rPr>
          <w:rFonts w:eastAsia="Times New Roman"/>
          <w:sz w:val="24"/>
          <w:szCs w:val="24"/>
        </w:rPr>
        <w:t>азных народов по тематике, худо</w:t>
      </w:r>
      <w:r w:rsidRPr="00C82408">
        <w:rPr>
          <w:rFonts w:eastAsia="Times New Roman"/>
          <w:sz w:val="24"/>
          <w:szCs w:val="24"/>
        </w:rPr>
        <w:t>жественным образам и форме («бродячие» сюжеты).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Творчество А. С. Пушкина. </w:t>
      </w:r>
      <w:r w:rsidRPr="00C82408">
        <w:rPr>
          <w:rFonts w:eastAsia="Times New Roman"/>
          <w:sz w:val="24"/>
          <w:szCs w:val="24"/>
        </w:rPr>
        <w:t xml:space="preserve">Картины природы в лирическихпроизведениях А. С. Пушкина. Средства художественной выразительности в стихотворном </w:t>
      </w:r>
    </w:p>
    <w:p w:rsidR="001B1037" w:rsidRPr="00C82408" w:rsidRDefault="001B1037" w:rsidP="00C82408">
      <w:pPr>
        <w:jc w:val="both"/>
        <w:rPr>
          <w:rFonts w:eastAsia="Times New Roman"/>
          <w:sz w:val="24"/>
          <w:szCs w:val="24"/>
        </w:rPr>
      </w:pPr>
      <w:r w:rsidRPr="00C82408">
        <w:rPr>
          <w:rFonts w:eastAsia="Times New Roman"/>
          <w:sz w:val="24"/>
          <w:szCs w:val="24"/>
        </w:rPr>
        <w:t>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Творчество И. А. Крылова. </w:t>
      </w:r>
      <w:r w:rsidRPr="00C82408">
        <w:rPr>
          <w:rFonts w:eastAsia="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B1037" w:rsidRPr="00C82408" w:rsidRDefault="001B1037" w:rsidP="00C82408">
      <w:pPr>
        <w:ind w:firstLine="227"/>
        <w:jc w:val="both"/>
        <w:rPr>
          <w:sz w:val="24"/>
          <w:szCs w:val="24"/>
        </w:rPr>
      </w:pPr>
      <w:r w:rsidRPr="00C82408">
        <w:rPr>
          <w:rFonts w:eastAsia="Times New Roman"/>
          <w:i/>
          <w:iCs/>
          <w:sz w:val="24"/>
          <w:szCs w:val="24"/>
        </w:rPr>
        <w:t xml:space="preserve">Творчество М. Ю. Лермонтова. </w:t>
      </w:r>
      <w:r w:rsidRPr="00C82408">
        <w:rPr>
          <w:rFonts w:eastAsia="Times New Roman"/>
          <w:sz w:val="24"/>
          <w:szCs w:val="24"/>
        </w:rPr>
        <w:t>Круг чтения: лирическиепроизведения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Ю.Лермонтова.</w:t>
      </w:r>
    </w:p>
    <w:p w:rsidR="001B1037" w:rsidRPr="00C82408" w:rsidRDefault="001B1037" w:rsidP="00C82408">
      <w:pPr>
        <w:ind w:firstLine="227"/>
        <w:jc w:val="both"/>
        <w:rPr>
          <w:sz w:val="24"/>
          <w:szCs w:val="24"/>
        </w:rPr>
      </w:pPr>
      <w:r w:rsidRPr="00C82408">
        <w:rPr>
          <w:rFonts w:eastAsia="Times New Roman"/>
          <w:i/>
          <w:iCs/>
          <w:sz w:val="24"/>
          <w:szCs w:val="24"/>
        </w:rPr>
        <w:t xml:space="preserve">Литературная сказка. </w:t>
      </w:r>
      <w:r w:rsidRPr="00C82408">
        <w:rPr>
          <w:rFonts w:eastAsia="Times New Roman"/>
          <w:sz w:val="24"/>
          <w:szCs w:val="24"/>
        </w:rPr>
        <w:t>Тематика авторских стихотворныхсказок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1B1037" w:rsidRPr="00C82408" w:rsidRDefault="001B1037" w:rsidP="00C82408">
      <w:pPr>
        <w:jc w:val="both"/>
        <w:rPr>
          <w:sz w:val="24"/>
          <w:szCs w:val="24"/>
        </w:rPr>
      </w:pPr>
      <w:r w:rsidRPr="00C82408">
        <w:rPr>
          <w:rFonts w:eastAsia="Times New Roman"/>
          <w:i/>
          <w:iCs/>
          <w:sz w:val="24"/>
          <w:szCs w:val="24"/>
        </w:rPr>
        <w:t>Картины природы в творчестве поэтов и писателей ХIХ—</w:t>
      </w:r>
    </w:p>
    <w:p w:rsidR="001B1037" w:rsidRPr="00C82408" w:rsidRDefault="001B1037" w:rsidP="006B727A">
      <w:pPr>
        <w:numPr>
          <w:ilvl w:val="0"/>
          <w:numId w:val="64"/>
        </w:numPr>
        <w:tabs>
          <w:tab w:val="left" w:pos="477"/>
        </w:tabs>
        <w:ind w:hanging="3"/>
        <w:jc w:val="both"/>
        <w:rPr>
          <w:rFonts w:eastAsia="Times New Roman"/>
          <w:i/>
          <w:iCs/>
          <w:sz w:val="24"/>
          <w:szCs w:val="24"/>
        </w:rPr>
      </w:pPr>
      <w:r w:rsidRPr="00C82408">
        <w:rPr>
          <w:rFonts w:eastAsia="Times New Roman"/>
          <w:i/>
          <w:iCs/>
          <w:sz w:val="24"/>
          <w:szCs w:val="24"/>
        </w:rPr>
        <w:t xml:space="preserve">веков. </w:t>
      </w:r>
      <w:r w:rsidRPr="00C82408">
        <w:rPr>
          <w:rFonts w:eastAsia="Times New Roman"/>
          <w:sz w:val="24"/>
          <w:szCs w:val="24"/>
        </w:rPr>
        <w:t>Лирика, лирические произведения как описаниев стихотворной форме чувст</w:t>
      </w:r>
      <w:r w:rsidR="0056179E" w:rsidRPr="00C82408">
        <w:rPr>
          <w:rFonts w:eastAsia="Times New Roman"/>
          <w:sz w:val="24"/>
          <w:szCs w:val="24"/>
        </w:rPr>
        <w:t>в поэта, связанных с наблюдения</w:t>
      </w:r>
      <w:r w:rsidRPr="00C82408">
        <w:rPr>
          <w:rFonts w:eastAsia="Times New Roman"/>
          <w:sz w:val="24"/>
          <w:szCs w:val="24"/>
        </w:rPr>
        <w:t xml:space="preserve">ми, описаниями природы. Круг чтения: лирические произве­ 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w:t>
      </w:r>
    </w:p>
    <w:p w:rsidR="001B1037" w:rsidRPr="00C82408" w:rsidRDefault="001B1037" w:rsidP="00C82408">
      <w:pPr>
        <w:tabs>
          <w:tab w:val="left" w:pos="477"/>
        </w:tabs>
        <w:jc w:val="both"/>
        <w:rPr>
          <w:rFonts w:eastAsia="Times New Roman"/>
          <w:i/>
          <w:iCs/>
          <w:sz w:val="24"/>
          <w:szCs w:val="24"/>
        </w:rPr>
      </w:pPr>
      <w:r w:rsidRPr="00C82408">
        <w:rPr>
          <w:rFonts w:eastAsia="Times New Roman"/>
          <w:sz w:val="24"/>
          <w:szCs w:val="24"/>
        </w:rPr>
        <w:lastRenderedPageBreak/>
        <w:t>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Творчество Л. Н. Толстого. </w:t>
      </w:r>
      <w:r w:rsidRPr="00C82408">
        <w:rPr>
          <w:rFonts w:eastAsia="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Произведения о животных и родной природе. </w:t>
      </w:r>
      <w:r w:rsidRPr="00C82408">
        <w:rPr>
          <w:rFonts w:eastAsia="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1B1037" w:rsidRPr="00C82408" w:rsidRDefault="001B1037" w:rsidP="00C82408">
      <w:pPr>
        <w:ind w:firstLine="227"/>
        <w:jc w:val="both"/>
        <w:rPr>
          <w:rFonts w:eastAsia="Times New Roman"/>
          <w:i/>
          <w:iCs/>
          <w:sz w:val="24"/>
          <w:szCs w:val="24"/>
        </w:rPr>
      </w:pPr>
      <w:r w:rsidRPr="00C82408">
        <w:rPr>
          <w:rFonts w:eastAsia="Times New Roman"/>
          <w:i/>
          <w:iCs/>
          <w:sz w:val="24"/>
          <w:szCs w:val="24"/>
        </w:rPr>
        <w:t xml:space="preserve">Произведения о детях. </w:t>
      </w:r>
      <w:r w:rsidRPr="00C82408">
        <w:rPr>
          <w:rFonts w:eastAsia="Times New Roman"/>
          <w:sz w:val="24"/>
          <w:szCs w:val="24"/>
        </w:rPr>
        <w:t>Тематика произведений о детях, ихжизни, играх и занятиях, взаимоотношениях со взрослыми и</w:t>
      </w:r>
    </w:p>
    <w:p w:rsidR="001B1037" w:rsidRPr="00C82408" w:rsidRDefault="001B1037" w:rsidP="00C82408">
      <w:pPr>
        <w:jc w:val="both"/>
        <w:rPr>
          <w:sz w:val="24"/>
          <w:szCs w:val="24"/>
        </w:rPr>
      </w:pPr>
      <w:r w:rsidRPr="00C82408">
        <w:rPr>
          <w:rFonts w:eastAsia="Times New Roman"/>
          <w:sz w:val="24"/>
          <w:szCs w:val="24"/>
        </w:rPr>
        <w:t>сверстниками (на примере произведений не менее</w:t>
      </w:r>
      <w:r w:rsidR="0056179E" w:rsidRPr="00C82408">
        <w:rPr>
          <w:rFonts w:eastAsia="Times New Roman"/>
          <w:sz w:val="24"/>
          <w:szCs w:val="24"/>
        </w:rPr>
        <w:t xml:space="preserve"> трёх авто</w:t>
      </w:r>
      <w:r w:rsidRPr="00C82408">
        <w:rPr>
          <w:rFonts w:eastAsia="Times New Roman"/>
          <w:sz w:val="24"/>
          <w:szCs w:val="24"/>
        </w:rPr>
        <w:t>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1B1037" w:rsidRPr="00C82408" w:rsidRDefault="001B1037" w:rsidP="00C82408">
      <w:pPr>
        <w:ind w:firstLine="227"/>
        <w:jc w:val="both"/>
        <w:rPr>
          <w:sz w:val="24"/>
          <w:szCs w:val="24"/>
        </w:rPr>
      </w:pPr>
      <w:r w:rsidRPr="00C82408">
        <w:rPr>
          <w:rFonts w:eastAsia="Times New Roman"/>
          <w:i/>
          <w:iCs/>
          <w:sz w:val="24"/>
          <w:szCs w:val="24"/>
        </w:rPr>
        <w:t xml:space="preserve">Пьеса. </w:t>
      </w:r>
      <w:r w:rsidRPr="00C82408">
        <w:rPr>
          <w:rFonts w:eastAsia="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1B1037" w:rsidRPr="00C82408" w:rsidRDefault="001B1037" w:rsidP="00C82408">
      <w:pPr>
        <w:ind w:firstLine="227"/>
        <w:jc w:val="both"/>
        <w:rPr>
          <w:rFonts w:eastAsia="Times New Roman"/>
          <w:sz w:val="24"/>
          <w:szCs w:val="24"/>
        </w:rPr>
      </w:pPr>
      <w:r w:rsidRPr="00C82408">
        <w:rPr>
          <w:rFonts w:eastAsia="Times New Roman"/>
          <w:i/>
          <w:iCs/>
          <w:sz w:val="24"/>
          <w:szCs w:val="24"/>
        </w:rPr>
        <w:t xml:space="preserve">Юмористические произведения. </w:t>
      </w:r>
      <w:r w:rsidRPr="00C82408">
        <w:rPr>
          <w:rFonts w:eastAsia="Times New Roman"/>
          <w:sz w:val="24"/>
          <w:szCs w:val="24"/>
        </w:rPr>
        <w:t xml:space="preserve">Круг чтения (не менее двухпроизведений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w:t>
      </w:r>
    </w:p>
    <w:p w:rsidR="001B1037" w:rsidRPr="00C82408" w:rsidRDefault="001B1037" w:rsidP="00C82408">
      <w:pPr>
        <w:jc w:val="both"/>
        <w:rPr>
          <w:sz w:val="24"/>
          <w:szCs w:val="24"/>
        </w:rPr>
      </w:pPr>
      <w:r w:rsidRPr="00C82408">
        <w:rPr>
          <w:rFonts w:eastAsia="Times New Roman"/>
          <w:sz w:val="24"/>
          <w:szCs w:val="24"/>
        </w:rPr>
        <w:t>текста юмористического содержания: гипербола. Юмористические произведения в кино и театре.</w:t>
      </w:r>
    </w:p>
    <w:p w:rsidR="001B1037" w:rsidRPr="00C82408" w:rsidRDefault="001B1037" w:rsidP="00C82408">
      <w:pPr>
        <w:ind w:firstLine="227"/>
        <w:jc w:val="both"/>
        <w:rPr>
          <w:sz w:val="24"/>
          <w:szCs w:val="24"/>
        </w:rPr>
      </w:pPr>
      <w:r w:rsidRPr="00C82408">
        <w:rPr>
          <w:rFonts w:eastAsia="Times New Roman"/>
          <w:i/>
          <w:iCs/>
          <w:sz w:val="24"/>
          <w:szCs w:val="24"/>
        </w:rPr>
        <w:t xml:space="preserve">Зарубежная литература. </w:t>
      </w:r>
      <w:r w:rsidR="0056179E" w:rsidRPr="00C82408">
        <w:rPr>
          <w:rFonts w:eastAsia="Times New Roman"/>
          <w:sz w:val="24"/>
          <w:szCs w:val="24"/>
        </w:rPr>
        <w:t>Расширение круга чтения произ</w:t>
      </w:r>
      <w:r w:rsidRPr="00C82408">
        <w:rPr>
          <w:rFonts w:eastAsia="Times New Roman"/>
          <w:sz w:val="24"/>
          <w:szCs w:val="24"/>
        </w:rPr>
        <w:t>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1B1037" w:rsidRPr="00C82408" w:rsidRDefault="001B1037" w:rsidP="00C82408">
      <w:pPr>
        <w:jc w:val="both"/>
        <w:rPr>
          <w:sz w:val="24"/>
          <w:szCs w:val="24"/>
        </w:rPr>
      </w:pPr>
      <w:r w:rsidRPr="00C82408">
        <w:rPr>
          <w:rFonts w:eastAsia="Times New Roman"/>
          <w:i/>
          <w:iCs/>
          <w:sz w:val="24"/>
          <w:szCs w:val="24"/>
        </w:rPr>
        <w:t xml:space="preserve">Библиографическая культура </w:t>
      </w:r>
      <w:r w:rsidRPr="00C82408">
        <w:rPr>
          <w:rFonts w:eastAsia="Times New Roman"/>
          <w:sz w:val="24"/>
          <w:szCs w:val="24"/>
        </w:rPr>
        <w:t>(</w:t>
      </w:r>
      <w:r w:rsidRPr="00C82408">
        <w:rPr>
          <w:rFonts w:eastAsia="Times New Roman"/>
          <w:i/>
          <w:iCs/>
          <w:sz w:val="24"/>
          <w:szCs w:val="24"/>
        </w:rPr>
        <w:t>работа с детской книгой</w:t>
      </w:r>
    </w:p>
    <w:p w:rsidR="001B1037" w:rsidRPr="00C82408" w:rsidRDefault="001B1037" w:rsidP="006B727A">
      <w:pPr>
        <w:numPr>
          <w:ilvl w:val="0"/>
          <w:numId w:val="65"/>
        </w:numPr>
        <w:tabs>
          <w:tab w:val="left" w:pos="195"/>
        </w:tabs>
        <w:ind w:hanging="3"/>
        <w:jc w:val="both"/>
        <w:rPr>
          <w:rFonts w:eastAsia="Times New Roman"/>
          <w:i/>
          <w:iCs/>
          <w:sz w:val="24"/>
          <w:szCs w:val="24"/>
        </w:rPr>
      </w:pPr>
      <w:r w:rsidRPr="00C82408">
        <w:rPr>
          <w:rFonts w:eastAsia="Times New Roman"/>
          <w:i/>
          <w:iCs/>
          <w:sz w:val="24"/>
          <w:szCs w:val="24"/>
        </w:rPr>
        <w:t>справочной литературой</w:t>
      </w:r>
      <w:r w:rsidRPr="00C82408">
        <w:rPr>
          <w:rFonts w:eastAsia="Times New Roman"/>
          <w:sz w:val="24"/>
          <w:szCs w:val="24"/>
        </w:rPr>
        <w:t>)</w:t>
      </w:r>
      <w:r w:rsidRPr="00C82408">
        <w:rPr>
          <w:rFonts w:eastAsia="Times New Roman"/>
          <w:i/>
          <w:iCs/>
          <w:sz w:val="24"/>
          <w:szCs w:val="24"/>
        </w:rPr>
        <w:t xml:space="preserve">. </w:t>
      </w:r>
      <w:r w:rsidRPr="00C82408">
        <w:rPr>
          <w:rFonts w:eastAsia="Times New Roman"/>
          <w:sz w:val="24"/>
          <w:szCs w:val="24"/>
        </w:rPr>
        <w:t>Польза чтения и книги: книга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B1037" w:rsidRPr="00C82408" w:rsidRDefault="001B1037" w:rsidP="00C82408">
      <w:pPr>
        <w:ind w:firstLine="227"/>
        <w:jc w:val="both"/>
        <w:rPr>
          <w:sz w:val="24"/>
          <w:szCs w:val="24"/>
        </w:rPr>
      </w:pPr>
      <w:r w:rsidRPr="00C82408">
        <w:rPr>
          <w:rFonts w:eastAsia="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Times New Roman"/>
          <w:b/>
          <w:bCs/>
          <w:sz w:val="24"/>
          <w:szCs w:val="24"/>
        </w:rPr>
        <w:t>Познавательные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читать вслух целыми сл</w:t>
      </w:r>
      <w:r w:rsidR="0056179E" w:rsidRPr="00C82408">
        <w:rPr>
          <w:rFonts w:eastAsia="Times New Roman"/>
          <w:sz w:val="24"/>
          <w:szCs w:val="24"/>
        </w:rPr>
        <w:t>овами без пропусков и перестано</w:t>
      </w:r>
      <w:r w:rsidRPr="00C82408">
        <w:rPr>
          <w:rFonts w:eastAsia="Times New Roman"/>
          <w:sz w:val="24"/>
          <w:szCs w:val="24"/>
        </w:rPr>
        <w:t>вок букв и слогов доступные по восприятию и небольшие по объёму прозаические и стихотворные произведения (без отметочного оценивания);</w:t>
      </w:r>
    </w:p>
    <w:p w:rsidR="001B1037" w:rsidRPr="00C82408" w:rsidRDefault="001B1037" w:rsidP="00C82408">
      <w:pPr>
        <w:jc w:val="both"/>
        <w:rPr>
          <w:sz w:val="24"/>
          <w:szCs w:val="24"/>
        </w:rPr>
      </w:pPr>
      <w:r w:rsidRPr="00C82408">
        <w:rPr>
          <w:rFonts w:eastAsia="Times New Roman"/>
          <w:sz w:val="24"/>
          <w:szCs w:val="24"/>
        </w:rPr>
        <w:t>— читать про себя (молча), оценивать своё чтение с точки зрения понимания и запоминания текста;</w:t>
      </w:r>
    </w:p>
    <w:p w:rsidR="001B1037" w:rsidRPr="00C82408" w:rsidRDefault="001B1037" w:rsidP="00C82408">
      <w:pPr>
        <w:jc w:val="both"/>
        <w:rPr>
          <w:sz w:val="24"/>
          <w:szCs w:val="24"/>
        </w:rPr>
      </w:pPr>
      <w:r w:rsidRPr="00C82408">
        <w:rPr>
          <w:rFonts w:eastAsia="Times New Roman"/>
          <w:sz w:val="24"/>
          <w:szCs w:val="24"/>
        </w:rPr>
        <w:lastRenderedPageBreak/>
        <w:t>— анализировать текст: о</w:t>
      </w:r>
      <w:r w:rsidR="0056179E" w:rsidRPr="00C82408">
        <w:rPr>
          <w:rFonts w:eastAsia="Times New Roman"/>
          <w:sz w:val="24"/>
          <w:szCs w:val="24"/>
        </w:rPr>
        <w:t>пределять главную мысль, обосно</w:t>
      </w:r>
      <w:r w:rsidRPr="00C82408">
        <w:rPr>
          <w:rFonts w:eastAsia="Times New Roman"/>
          <w:sz w:val="24"/>
          <w:szCs w:val="24"/>
        </w:rPr>
        <w:t>вывать принадлежность к жанру, определять тему и главную мысль, находить в тексте зада</w:t>
      </w:r>
      <w:r w:rsidR="0056179E" w:rsidRPr="00C82408">
        <w:rPr>
          <w:rFonts w:eastAsia="Times New Roman"/>
          <w:sz w:val="24"/>
          <w:szCs w:val="24"/>
        </w:rPr>
        <w:t>нный эпизод, устанавливать взаи</w:t>
      </w:r>
      <w:r w:rsidRPr="00C82408">
        <w:rPr>
          <w:rFonts w:eastAsia="Times New Roman"/>
          <w:sz w:val="24"/>
          <w:szCs w:val="24"/>
        </w:rPr>
        <w:t>мосвязь между событиями, эпизодами текста;</w:t>
      </w:r>
    </w:p>
    <w:p w:rsidR="001B1037" w:rsidRPr="00C82408" w:rsidRDefault="001B1037" w:rsidP="00C82408">
      <w:pPr>
        <w:jc w:val="both"/>
        <w:rPr>
          <w:sz w:val="24"/>
          <w:szCs w:val="24"/>
        </w:rPr>
      </w:pPr>
      <w:r w:rsidRPr="00C82408">
        <w:rPr>
          <w:rFonts w:eastAsia="Times New Roman"/>
          <w:sz w:val="24"/>
          <w:szCs w:val="24"/>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B1037" w:rsidRPr="00C82408" w:rsidRDefault="001B1037" w:rsidP="00C82408">
      <w:pPr>
        <w:jc w:val="both"/>
        <w:rPr>
          <w:sz w:val="24"/>
          <w:szCs w:val="24"/>
        </w:rPr>
      </w:pPr>
      <w:r w:rsidRPr="00C82408">
        <w:rPr>
          <w:rFonts w:eastAsia="Times New Roman"/>
          <w:sz w:val="24"/>
          <w:szCs w:val="24"/>
        </w:rPr>
        <w:t>— составлять план (вопросный, номинативный, цитатный) текста, дополнять и восст</w:t>
      </w:r>
      <w:r w:rsidR="0056179E" w:rsidRPr="00C82408">
        <w:rPr>
          <w:rFonts w:eastAsia="Times New Roman"/>
          <w:sz w:val="24"/>
          <w:szCs w:val="24"/>
        </w:rPr>
        <w:t>анавливать нарушенную последова</w:t>
      </w:r>
      <w:r w:rsidRPr="00C82408">
        <w:rPr>
          <w:rFonts w:eastAsia="Times New Roman"/>
          <w:sz w:val="24"/>
          <w:szCs w:val="24"/>
        </w:rPr>
        <w:t>тельность;</w:t>
      </w:r>
    </w:p>
    <w:p w:rsidR="001B1037" w:rsidRPr="00C82408" w:rsidRDefault="001B1037" w:rsidP="00C82408">
      <w:pPr>
        <w:jc w:val="both"/>
        <w:rPr>
          <w:sz w:val="24"/>
          <w:szCs w:val="24"/>
        </w:rPr>
      </w:pPr>
      <w:r w:rsidRPr="00C82408">
        <w:rPr>
          <w:rFonts w:eastAsia="Times New Roman"/>
          <w:sz w:val="24"/>
          <w:szCs w:val="24"/>
        </w:rPr>
        <w:t>— исследовать текст: нахо</w:t>
      </w:r>
      <w:r w:rsidR="0056179E" w:rsidRPr="00C82408">
        <w:rPr>
          <w:rFonts w:eastAsia="Times New Roman"/>
          <w:sz w:val="24"/>
          <w:szCs w:val="24"/>
        </w:rPr>
        <w:t>дить средства художественной вы</w:t>
      </w:r>
      <w:r w:rsidRPr="00C82408">
        <w:rPr>
          <w:rFonts w:eastAsia="Times New Roman"/>
          <w:sz w:val="24"/>
          <w:szCs w:val="24"/>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Times New Roman"/>
          <w:i/>
          <w:iCs/>
          <w:sz w:val="24"/>
          <w:szCs w:val="24"/>
        </w:rPr>
        <w:t>Работа с текстом</w:t>
      </w:r>
      <w:r w:rsidRPr="00C82408">
        <w:rPr>
          <w:rFonts w:eastAsia="Times New Roman"/>
          <w:sz w:val="24"/>
          <w:szCs w:val="24"/>
        </w:rPr>
        <w:t>:</w:t>
      </w:r>
    </w:p>
    <w:p w:rsidR="001B1037" w:rsidRPr="00C82408" w:rsidRDefault="001B1037" w:rsidP="00C82408">
      <w:pPr>
        <w:jc w:val="both"/>
        <w:rPr>
          <w:sz w:val="24"/>
          <w:szCs w:val="24"/>
        </w:rPr>
      </w:pPr>
      <w:r w:rsidRPr="00C82408">
        <w:rPr>
          <w:rFonts w:eastAsia="Times New Roman"/>
          <w:sz w:val="24"/>
          <w:szCs w:val="24"/>
        </w:rPr>
        <w:t>— использовать справоч</w:t>
      </w:r>
      <w:r w:rsidR="0056179E" w:rsidRPr="00C82408">
        <w:rPr>
          <w:rFonts w:eastAsia="Times New Roman"/>
          <w:sz w:val="24"/>
          <w:szCs w:val="24"/>
        </w:rPr>
        <w:t>ную информацию для получения до</w:t>
      </w:r>
      <w:r w:rsidRPr="00C82408">
        <w:rPr>
          <w:rFonts w:eastAsia="Times New Roman"/>
          <w:sz w:val="24"/>
          <w:szCs w:val="24"/>
        </w:rPr>
        <w:t>полнительной информации в соответствии с учебной задачей;</w:t>
      </w:r>
    </w:p>
    <w:p w:rsidR="001B1037" w:rsidRPr="00C82408" w:rsidRDefault="001B1037" w:rsidP="00C82408">
      <w:pPr>
        <w:jc w:val="both"/>
        <w:rPr>
          <w:sz w:val="24"/>
          <w:szCs w:val="24"/>
        </w:rPr>
      </w:pPr>
      <w:r w:rsidRPr="00C82408">
        <w:rPr>
          <w:rFonts w:eastAsia="Times New Roman"/>
          <w:sz w:val="24"/>
          <w:szCs w:val="24"/>
        </w:rPr>
        <w:t>— характеризовать книгу по её элементам (обложка, оглавление, аннотация, предисловие, иллюстрации, примечания и др.);</w:t>
      </w:r>
    </w:p>
    <w:p w:rsidR="001B1037" w:rsidRPr="00C82408" w:rsidRDefault="001B1037" w:rsidP="00C82408">
      <w:pPr>
        <w:jc w:val="both"/>
        <w:rPr>
          <w:sz w:val="24"/>
          <w:szCs w:val="24"/>
        </w:rPr>
      </w:pPr>
      <w:r w:rsidRPr="00C82408">
        <w:rPr>
          <w:rFonts w:eastAsia="Times New Roman"/>
          <w:sz w:val="24"/>
          <w:szCs w:val="24"/>
        </w:rPr>
        <w:t>— выбирать книгу в библиот</w:t>
      </w:r>
      <w:r w:rsidR="0056179E" w:rsidRPr="00C82408">
        <w:rPr>
          <w:rFonts w:eastAsia="Times New Roman"/>
          <w:sz w:val="24"/>
          <w:szCs w:val="24"/>
        </w:rPr>
        <w:t>еке в соответствии с учебной за</w:t>
      </w:r>
      <w:r w:rsidRPr="00C82408">
        <w:rPr>
          <w:rFonts w:eastAsia="Times New Roman"/>
          <w:sz w:val="24"/>
          <w:szCs w:val="24"/>
        </w:rPr>
        <w:t>дачей; составлять аннотацию.</w:t>
      </w:r>
    </w:p>
    <w:p w:rsidR="001B1037" w:rsidRPr="00C82408" w:rsidRDefault="001B1037" w:rsidP="00C82408">
      <w:pPr>
        <w:jc w:val="both"/>
        <w:rPr>
          <w:rFonts w:eastAsia="Times New Roman"/>
          <w:b/>
          <w:bCs/>
          <w:sz w:val="24"/>
          <w:szCs w:val="24"/>
        </w:rPr>
      </w:pPr>
    </w:p>
    <w:p w:rsidR="001B1037" w:rsidRPr="00C82408" w:rsidRDefault="001B1037" w:rsidP="00C82408">
      <w:pPr>
        <w:jc w:val="both"/>
        <w:rPr>
          <w:sz w:val="24"/>
          <w:szCs w:val="24"/>
        </w:rPr>
      </w:pPr>
      <w:r w:rsidRPr="00C82408">
        <w:rPr>
          <w:rFonts w:eastAsia="Times New Roman"/>
          <w:b/>
          <w:bCs/>
          <w:sz w:val="24"/>
          <w:szCs w:val="24"/>
        </w:rPr>
        <w:t>Коммуникативные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соблюдать правила речевого этикета в учебном диалоге, отвечать и задавать вопросы к учебным и художественным текстам;</w:t>
      </w:r>
    </w:p>
    <w:p w:rsidR="001B1037" w:rsidRPr="00C82408" w:rsidRDefault="001B1037" w:rsidP="00C82408">
      <w:pPr>
        <w:jc w:val="both"/>
        <w:rPr>
          <w:sz w:val="24"/>
          <w:szCs w:val="24"/>
        </w:rPr>
      </w:pPr>
      <w:r w:rsidRPr="00C82408">
        <w:rPr>
          <w:rFonts w:eastAsia="Times New Roman"/>
          <w:sz w:val="24"/>
          <w:szCs w:val="24"/>
        </w:rPr>
        <w:t>— пересказывать текст в соответствии с учебной задачей;</w:t>
      </w:r>
    </w:p>
    <w:p w:rsidR="001B1037" w:rsidRPr="00C82408" w:rsidRDefault="001B1037" w:rsidP="00C82408">
      <w:pPr>
        <w:jc w:val="both"/>
        <w:rPr>
          <w:sz w:val="24"/>
          <w:szCs w:val="24"/>
        </w:rPr>
      </w:pPr>
      <w:r w:rsidRPr="00C82408">
        <w:rPr>
          <w:rFonts w:eastAsia="Times New Roman"/>
          <w:sz w:val="24"/>
          <w:szCs w:val="24"/>
        </w:rPr>
        <w:t>— рассказывать о тематике детской литературы, о любимом писателе и его произведениях;</w:t>
      </w:r>
    </w:p>
    <w:p w:rsidR="001B1037" w:rsidRPr="00C82408" w:rsidRDefault="001B1037" w:rsidP="00C82408">
      <w:pPr>
        <w:jc w:val="both"/>
        <w:rPr>
          <w:sz w:val="24"/>
          <w:szCs w:val="24"/>
        </w:rPr>
      </w:pPr>
      <w:r w:rsidRPr="00C82408">
        <w:rPr>
          <w:rFonts w:eastAsia="Times New Roman"/>
          <w:sz w:val="24"/>
          <w:szCs w:val="24"/>
        </w:rPr>
        <w:t>— оценивать мнение авторов о героях и своё отношение к ним;</w:t>
      </w:r>
    </w:p>
    <w:p w:rsidR="001B1037" w:rsidRPr="00C82408" w:rsidRDefault="001B1037" w:rsidP="00C82408">
      <w:pPr>
        <w:ind w:firstLine="227"/>
        <w:jc w:val="both"/>
        <w:rPr>
          <w:sz w:val="24"/>
          <w:szCs w:val="24"/>
        </w:rPr>
      </w:pPr>
      <w:r w:rsidRPr="00C82408">
        <w:rPr>
          <w:rFonts w:eastAsia="Times New Roman"/>
          <w:sz w:val="24"/>
          <w:szCs w:val="24"/>
        </w:rPr>
        <w:t>— использовать элементы импровизации при исполнении фольклорных произведений;</w:t>
      </w:r>
    </w:p>
    <w:p w:rsidR="001B1037" w:rsidRPr="00C82408" w:rsidRDefault="001B1037" w:rsidP="00C82408">
      <w:pPr>
        <w:ind w:firstLine="227"/>
        <w:jc w:val="both"/>
        <w:rPr>
          <w:sz w:val="24"/>
          <w:szCs w:val="24"/>
        </w:rPr>
      </w:pPr>
      <w:r w:rsidRPr="00C82408">
        <w:rPr>
          <w:rFonts w:eastAsia="Times New Roman"/>
          <w:sz w:val="24"/>
          <w:szCs w:val="24"/>
        </w:rPr>
        <w:t>— сочинять небольшие тексты повествовательного и описательного характера по наблюдениям, на заданную тему.</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Times New Roman"/>
          <w:b/>
          <w:bCs/>
          <w:sz w:val="24"/>
          <w:szCs w:val="24"/>
        </w:rPr>
        <w:t>Регулятивные универсальные учебные действия:</w:t>
      </w:r>
    </w:p>
    <w:p w:rsidR="001B1037" w:rsidRPr="00C82408" w:rsidRDefault="001B1037" w:rsidP="00C82408">
      <w:pPr>
        <w:jc w:val="both"/>
        <w:rPr>
          <w:sz w:val="24"/>
          <w:szCs w:val="24"/>
        </w:rPr>
      </w:pPr>
      <w:r w:rsidRPr="00C82408">
        <w:rPr>
          <w:rFonts w:eastAsia="Times New Roman"/>
          <w:sz w:val="24"/>
          <w:szCs w:val="24"/>
        </w:rPr>
        <w:t>— понимать значение чт</w:t>
      </w:r>
      <w:r w:rsidR="0056179E" w:rsidRPr="00C82408">
        <w:rPr>
          <w:rFonts w:eastAsia="Times New Roman"/>
          <w:sz w:val="24"/>
          <w:szCs w:val="24"/>
        </w:rPr>
        <w:t>ения для самообразования и само</w:t>
      </w:r>
      <w:r w:rsidRPr="00C82408">
        <w:rPr>
          <w:rFonts w:eastAsia="Times New Roman"/>
          <w:sz w:val="24"/>
          <w:szCs w:val="24"/>
        </w:rPr>
        <w:t xml:space="preserve">развития; самостоятельно </w:t>
      </w:r>
      <w:r w:rsidR="0056179E" w:rsidRPr="00C82408">
        <w:rPr>
          <w:rFonts w:eastAsia="Times New Roman"/>
          <w:sz w:val="24"/>
          <w:szCs w:val="24"/>
        </w:rPr>
        <w:t>организовывать читательскую дея</w:t>
      </w:r>
      <w:r w:rsidRPr="00C82408">
        <w:rPr>
          <w:rFonts w:eastAsia="Times New Roman"/>
          <w:sz w:val="24"/>
          <w:szCs w:val="24"/>
        </w:rPr>
        <w:t>тельность во время досуга;</w:t>
      </w:r>
    </w:p>
    <w:p w:rsidR="001B1037" w:rsidRPr="00C82408" w:rsidRDefault="001B1037" w:rsidP="00C82408">
      <w:pPr>
        <w:jc w:val="both"/>
        <w:rPr>
          <w:sz w:val="24"/>
          <w:szCs w:val="24"/>
        </w:rPr>
      </w:pPr>
      <w:r w:rsidRPr="00C82408">
        <w:rPr>
          <w:rFonts w:eastAsia="Times New Roman"/>
          <w:sz w:val="24"/>
          <w:szCs w:val="24"/>
        </w:rPr>
        <w:t>— определять цель выразительного исполнения и работы с текстом;</w:t>
      </w:r>
    </w:p>
    <w:p w:rsidR="001B1037" w:rsidRPr="00C82408" w:rsidRDefault="001B1037" w:rsidP="00C82408">
      <w:pPr>
        <w:jc w:val="both"/>
        <w:rPr>
          <w:sz w:val="24"/>
          <w:szCs w:val="24"/>
        </w:rPr>
      </w:pPr>
      <w:r w:rsidRPr="00C82408">
        <w:rPr>
          <w:rFonts w:eastAsia="Times New Roman"/>
          <w:sz w:val="24"/>
          <w:szCs w:val="24"/>
        </w:rPr>
        <w:t>— оценивать выступление (своё и одноклассников) с точки зрения передачи настроения, особенностей произведения и героев;</w:t>
      </w:r>
    </w:p>
    <w:p w:rsidR="001B1037" w:rsidRPr="00C82408" w:rsidRDefault="001B1037" w:rsidP="00C82408">
      <w:pPr>
        <w:jc w:val="both"/>
        <w:rPr>
          <w:sz w:val="24"/>
          <w:szCs w:val="24"/>
        </w:rPr>
      </w:pPr>
      <w:r w:rsidRPr="00C82408">
        <w:rPr>
          <w:rFonts w:eastAsia="Times New Roman"/>
          <w:sz w:val="24"/>
          <w:szCs w:val="24"/>
        </w:rPr>
        <w:t xml:space="preserve">— осуществлять контроль </w:t>
      </w:r>
      <w:r w:rsidR="0056179E" w:rsidRPr="00C82408">
        <w:rPr>
          <w:rFonts w:eastAsia="Times New Roman"/>
          <w:sz w:val="24"/>
          <w:szCs w:val="24"/>
        </w:rPr>
        <w:t>процесса и результата деятельно</w:t>
      </w:r>
      <w:r w:rsidRPr="00C82408">
        <w:rPr>
          <w:rFonts w:eastAsia="Times New Roman"/>
          <w:sz w:val="24"/>
          <w:szCs w:val="24"/>
        </w:rPr>
        <w:t>сти, устанавливать причины возникших ошибок и трудностей, проявлять способность предвидеть их в предстоящей работе.</w:t>
      </w: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rFonts w:eastAsia="Times New Roman"/>
          <w:sz w:val="24"/>
          <w:szCs w:val="24"/>
        </w:rPr>
      </w:pPr>
      <w:r w:rsidRPr="00C82408">
        <w:rPr>
          <w:rFonts w:eastAsia="Times New Roman"/>
          <w:sz w:val="24"/>
          <w:szCs w:val="24"/>
        </w:rPr>
        <w:t>— участвовать в театрализованной деятельности: инсцениро-</w:t>
      </w:r>
    </w:p>
    <w:p w:rsidR="001B1037" w:rsidRPr="00C82408" w:rsidRDefault="001B1037" w:rsidP="00C82408">
      <w:pPr>
        <w:jc w:val="both"/>
        <w:rPr>
          <w:sz w:val="24"/>
          <w:szCs w:val="24"/>
        </w:rPr>
      </w:pPr>
      <w:r w:rsidRPr="00C82408">
        <w:rPr>
          <w:rFonts w:eastAsia="Times New Roman"/>
          <w:sz w:val="24"/>
          <w:szCs w:val="24"/>
        </w:rPr>
        <w:t>вании и драматизации (читать по ролям, разыгрывать сценки); соблюдать правила взаимодействия;</w:t>
      </w:r>
    </w:p>
    <w:p w:rsidR="001B1037" w:rsidRPr="00C82408" w:rsidRDefault="001B1037" w:rsidP="00C82408">
      <w:pPr>
        <w:jc w:val="both"/>
        <w:rPr>
          <w:sz w:val="24"/>
          <w:szCs w:val="24"/>
        </w:rPr>
      </w:pPr>
      <w:r w:rsidRPr="00C82408">
        <w:rPr>
          <w:rFonts w:eastAsia="Times New Roman"/>
          <w:sz w:val="24"/>
          <w:szCs w:val="24"/>
        </w:rPr>
        <w:t>— ответственно относиться к своим обязанностям в процессе совместной деятельности, оценивать свой вклад в общее дело.</w:t>
      </w:r>
    </w:p>
    <w:p w:rsidR="001B1037" w:rsidRPr="00C82408" w:rsidRDefault="001B1037" w:rsidP="00C82408">
      <w:pPr>
        <w:jc w:val="both"/>
        <w:rPr>
          <w:rFonts w:eastAsia="Arial"/>
          <w:b/>
          <w:bCs/>
          <w:sz w:val="24"/>
          <w:szCs w:val="24"/>
        </w:rPr>
      </w:pPr>
    </w:p>
    <w:p w:rsidR="001B1037" w:rsidRPr="00C82408" w:rsidRDefault="001B1037" w:rsidP="00C82408">
      <w:pPr>
        <w:jc w:val="both"/>
        <w:rPr>
          <w:sz w:val="24"/>
          <w:szCs w:val="24"/>
        </w:rPr>
      </w:pPr>
      <w:r w:rsidRPr="00C82408">
        <w:rPr>
          <w:rFonts w:eastAsia="Arial"/>
          <w:b/>
          <w:bCs/>
          <w:sz w:val="24"/>
          <w:szCs w:val="24"/>
        </w:rPr>
        <w:lastRenderedPageBreak/>
        <w:t>ПЛАНИРУЕМЫЕ РЕЗУЛЬТАТЫ ОСВОЕНИЯ ПРОГРАММЫ УЧЕБНОГО ПРЕДМЕТА «ЛИТЕРАТУРНОЕ ЧТЕНИЕ» НА УРОВНЕ НАЧАЛЬНОГО ОБЩЕГО ОБРАЗОВАНИЯ</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ЛИЧНОСТНЫЕ РЕЗУЛЬТАТЫ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w:t>
      </w:r>
      <w:r w:rsidR="0056179E" w:rsidRPr="00C82408">
        <w:rPr>
          <w:rFonts w:eastAsia="Times New Roman"/>
          <w:sz w:val="24"/>
          <w:szCs w:val="24"/>
        </w:rPr>
        <w:t>ознания, саморазвития и самовос</w:t>
      </w:r>
      <w:r w:rsidRPr="00C82408">
        <w:rPr>
          <w:rFonts w:eastAsia="Times New Roman"/>
          <w:sz w:val="24"/>
          <w:szCs w:val="24"/>
        </w:rPr>
        <w:t>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Гражданско-патриотическое воспитание:</w:t>
      </w:r>
    </w:p>
    <w:p w:rsidR="001B1037" w:rsidRPr="00C82408" w:rsidRDefault="001B1037" w:rsidP="00C82408">
      <w:pPr>
        <w:jc w:val="both"/>
        <w:rPr>
          <w:sz w:val="24"/>
          <w:szCs w:val="24"/>
        </w:rPr>
      </w:pPr>
      <w:r w:rsidRPr="00C82408">
        <w:rPr>
          <w:rFonts w:eastAsia="Times New Roman"/>
          <w:sz w:val="24"/>
          <w:szCs w:val="24"/>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w:t>
      </w:r>
      <w:r w:rsidR="0056179E" w:rsidRPr="00C82408">
        <w:rPr>
          <w:rFonts w:eastAsia="Times New Roman"/>
          <w:sz w:val="24"/>
          <w:szCs w:val="24"/>
        </w:rPr>
        <w:t>ции, понима</w:t>
      </w:r>
      <w:r w:rsidRPr="00C82408">
        <w:rPr>
          <w:rFonts w:eastAsia="Times New Roman"/>
          <w:sz w:val="24"/>
          <w:szCs w:val="24"/>
        </w:rPr>
        <w:t>ние естественной связи прош</w:t>
      </w:r>
      <w:r w:rsidR="0056179E" w:rsidRPr="00C82408">
        <w:rPr>
          <w:rFonts w:eastAsia="Times New Roman"/>
          <w:sz w:val="24"/>
          <w:szCs w:val="24"/>
        </w:rPr>
        <w:t>лого и настоящего в культуре об</w:t>
      </w:r>
      <w:r w:rsidRPr="00C82408">
        <w:rPr>
          <w:rFonts w:eastAsia="Times New Roman"/>
          <w:sz w:val="24"/>
          <w:szCs w:val="24"/>
        </w:rPr>
        <w:t>щества;</w:t>
      </w:r>
    </w:p>
    <w:p w:rsidR="001B1037" w:rsidRPr="00C82408" w:rsidRDefault="001B1037" w:rsidP="00C82408">
      <w:pPr>
        <w:jc w:val="both"/>
        <w:rPr>
          <w:rFonts w:eastAsia="Times New Roman"/>
          <w:sz w:val="24"/>
          <w:szCs w:val="24"/>
        </w:rPr>
      </w:pPr>
      <w:r w:rsidRPr="00C82408">
        <w:rPr>
          <w:rFonts w:eastAsia="Times New Roman"/>
          <w:sz w:val="24"/>
          <w:szCs w:val="24"/>
        </w:rPr>
        <w:t xml:space="preserve">—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традициям и культуре своего </w:t>
      </w:r>
      <w:r w:rsidR="00936B53">
        <w:rPr>
          <w:rFonts w:eastAsia="Times New Roman"/>
          <w:sz w:val="24"/>
          <w:szCs w:val="24"/>
        </w:rPr>
        <w:t>и других народов в процессе вос</w:t>
      </w:r>
      <w:r w:rsidRPr="00C82408">
        <w:rPr>
          <w:rFonts w:eastAsia="Times New Roman"/>
          <w:sz w:val="24"/>
          <w:szCs w:val="24"/>
        </w:rPr>
        <w:t>приятия и анализа произведений выдающихся представителей русской литературы и творчества народов России;</w:t>
      </w:r>
    </w:p>
    <w:p w:rsidR="001B1037" w:rsidRPr="00C82408" w:rsidRDefault="001B1037" w:rsidP="00C82408">
      <w:pPr>
        <w:jc w:val="both"/>
        <w:rPr>
          <w:rFonts w:eastAsia="Times New Roman"/>
          <w:sz w:val="24"/>
          <w:szCs w:val="24"/>
        </w:rPr>
      </w:pPr>
      <w:r w:rsidRPr="00C82408">
        <w:rPr>
          <w:rFonts w:eastAsia="Times New Roman"/>
          <w:sz w:val="24"/>
          <w:szCs w:val="24"/>
        </w:rPr>
        <w:t>— первоначальные предст</w:t>
      </w:r>
      <w:r w:rsidR="0056179E" w:rsidRPr="00C82408">
        <w:rPr>
          <w:rFonts w:eastAsia="Times New Roman"/>
          <w:sz w:val="24"/>
          <w:szCs w:val="24"/>
        </w:rPr>
        <w:t>авления о человеке как члене об</w:t>
      </w:r>
      <w:r w:rsidRPr="00C82408">
        <w:rPr>
          <w:rFonts w:eastAsia="Times New Roman"/>
          <w:sz w:val="24"/>
          <w:szCs w:val="24"/>
        </w:rPr>
        <w:t>щества, о правах и ответственности, уважении и достоинстве человека, о нравственно-эти</w:t>
      </w:r>
      <w:r w:rsidR="0056179E" w:rsidRPr="00C82408">
        <w:rPr>
          <w:rFonts w:eastAsia="Times New Roman"/>
          <w:sz w:val="24"/>
          <w:szCs w:val="24"/>
        </w:rPr>
        <w:t>ческих нормах поведения и прави</w:t>
      </w:r>
      <w:r w:rsidRPr="00C82408">
        <w:rPr>
          <w:rFonts w:eastAsia="Times New Roman"/>
          <w:sz w:val="24"/>
          <w:szCs w:val="24"/>
        </w:rPr>
        <w:t>лах межличностных отношений.</w:t>
      </w:r>
    </w:p>
    <w:p w:rsidR="001B1037" w:rsidRPr="00C82408" w:rsidRDefault="001B1037" w:rsidP="00C82408">
      <w:pPr>
        <w:jc w:val="both"/>
        <w:rPr>
          <w:sz w:val="24"/>
          <w:szCs w:val="24"/>
        </w:rPr>
      </w:pPr>
      <w:r w:rsidRPr="00C82408">
        <w:rPr>
          <w:rFonts w:eastAsia="Arial"/>
          <w:sz w:val="24"/>
          <w:szCs w:val="24"/>
        </w:rPr>
        <w:t>Духовно-нравственное воспитание:</w:t>
      </w:r>
    </w:p>
    <w:p w:rsidR="001B1037" w:rsidRPr="00C82408" w:rsidRDefault="001B1037" w:rsidP="00C82408">
      <w:pPr>
        <w:jc w:val="both"/>
        <w:rPr>
          <w:sz w:val="24"/>
          <w:szCs w:val="24"/>
        </w:rPr>
      </w:pPr>
      <w:r w:rsidRPr="00C82408">
        <w:rPr>
          <w:rFonts w:eastAsia="Times New Roman"/>
          <w:sz w:val="24"/>
          <w:szCs w:val="24"/>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B1037" w:rsidRPr="00C82408" w:rsidRDefault="001B1037" w:rsidP="00C82408">
      <w:pPr>
        <w:jc w:val="both"/>
        <w:rPr>
          <w:sz w:val="24"/>
          <w:szCs w:val="24"/>
        </w:rPr>
      </w:pPr>
      <w:r w:rsidRPr="00C82408">
        <w:rPr>
          <w:rFonts w:eastAsia="Times New Roman"/>
          <w:sz w:val="24"/>
          <w:szCs w:val="24"/>
        </w:rPr>
        <w:t>— осознание этических п</w:t>
      </w:r>
      <w:r w:rsidR="0056179E" w:rsidRPr="00C82408">
        <w:rPr>
          <w:rFonts w:eastAsia="Times New Roman"/>
          <w:sz w:val="24"/>
          <w:szCs w:val="24"/>
        </w:rPr>
        <w:t>онятий, оценка поведения и поступков</w:t>
      </w:r>
      <w:r w:rsidRPr="00C82408">
        <w:rPr>
          <w:rFonts w:eastAsia="Times New Roman"/>
          <w:sz w:val="24"/>
          <w:szCs w:val="24"/>
        </w:rPr>
        <w:t xml:space="preserve"> персонажей художественных произведений в ситуации нравственного выбора;</w:t>
      </w:r>
    </w:p>
    <w:p w:rsidR="001B1037" w:rsidRPr="00C82408" w:rsidRDefault="001B1037" w:rsidP="00C82408">
      <w:pPr>
        <w:jc w:val="both"/>
        <w:rPr>
          <w:sz w:val="24"/>
          <w:szCs w:val="24"/>
        </w:rPr>
      </w:pPr>
      <w:r w:rsidRPr="00C82408">
        <w:rPr>
          <w:rFonts w:eastAsia="Times New Roman"/>
          <w:sz w:val="24"/>
          <w:szCs w:val="24"/>
        </w:rPr>
        <w:t>— выражение своего ви</w:t>
      </w:r>
      <w:r w:rsidR="0056179E" w:rsidRPr="00C82408">
        <w:rPr>
          <w:rFonts w:eastAsia="Times New Roman"/>
          <w:sz w:val="24"/>
          <w:szCs w:val="24"/>
        </w:rPr>
        <w:t>дения мира, индивидуальной пози</w:t>
      </w:r>
      <w:r w:rsidRPr="00C82408">
        <w:rPr>
          <w:rFonts w:eastAsia="Times New Roman"/>
          <w:sz w:val="24"/>
          <w:szCs w:val="24"/>
        </w:rPr>
        <w:t>ции посредством накопления и систематизации литературных впечатлений, разнообразных по эмоциональной окраске;</w:t>
      </w:r>
    </w:p>
    <w:p w:rsidR="001B1037" w:rsidRPr="00C82408" w:rsidRDefault="001B1037" w:rsidP="00C82408">
      <w:pPr>
        <w:jc w:val="both"/>
        <w:rPr>
          <w:sz w:val="24"/>
          <w:szCs w:val="24"/>
        </w:rPr>
      </w:pPr>
      <w:r w:rsidRPr="00C82408">
        <w:rPr>
          <w:rFonts w:eastAsia="Times New Roman"/>
          <w:sz w:val="24"/>
          <w:szCs w:val="24"/>
        </w:rPr>
        <w:t>— неприятие любых форм поведения, направленных</w:t>
      </w:r>
      <w:r w:rsidR="0056179E" w:rsidRPr="00C82408">
        <w:rPr>
          <w:rFonts w:eastAsia="Times New Roman"/>
          <w:sz w:val="24"/>
          <w:szCs w:val="24"/>
        </w:rPr>
        <w:t xml:space="preserve"> на при</w:t>
      </w:r>
      <w:r w:rsidRPr="00C82408">
        <w:rPr>
          <w:rFonts w:eastAsia="Times New Roman"/>
          <w:sz w:val="24"/>
          <w:szCs w:val="24"/>
        </w:rPr>
        <w:t>чинение физического и морального вреда другим людям.</w:t>
      </w:r>
    </w:p>
    <w:p w:rsidR="001B1037" w:rsidRPr="00C82408" w:rsidRDefault="001B1037" w:rsidP="00C82408">
      <w:pPr>
        <w:jc w:val="both"/>
        <w:rPr>
          <w:sz w:val="24"/>
          <w:szCs w:val="24"/>
        </w:rPr>
      </w:pPr>
      <w:r w:rsidRPr="00C82408">
        <w:rPr>
          <w:rFonts w:eastAsia="Arial"/>
          <w:sz w:val="24"/>
          <w:szCs w:val="24"/>
        </w:rPr>
        <w:t>Эстетическое воспитание:</w:t>
      </w:r>
    </w:p>
    <w:p w:rsidR="001B1037" w:rsidRPr="00C82408" w:rsidRDefault="001B1037" w:rsidP="00C82408">
      <w:pPr>
        <w:jc w:val="both"/>
        <w:rPr>
          <w:rFonts w:eastAsia="Times New Roman"/>
          <w:sz w:val="24"/>
          <w:szCs w:val="24"/>
        </w:rPr>
      </w:pPr>
      <w:r w:rsidRPr="00C82408">
        <w:rPr>
          <w:rFonts w:eastAsia="Times New Roman"/>
          <w:sz w:val="24"/>
          <w:szCs w:val="24"/>
        </w:rPr>
        <w:t>— проявление уважительн</w:t>
      </w:r>
      <w:r w:rsidR="0056179E" w:rsidRPr="00C82408">
        <w:rPr>
          <w:rFonts w:eastAsia="Times New Roman"/>
          <w:sz w:val="24"/>
          <w:szCs w:val="24"/>
        </w:rPr>
        <w:t>ого отношения и интереса к худо</w:t>
      </w:r>
      <w:r w:rsidRPr="00C82408">
        <w:rPr>
          <w:rFonts w:eastAsia="Times New Roman"/>
          <w:sz w:val="24"/>
          <w:szCs w:val="24"/>
        </w:rPr>
        <w:t>жественной культуре, к ра</w:t>
      </w:r>
      <w:r w:rsidR="00884CDC" w:rsidRPr="00C82408">
        <w:rPr>
          <w:rFonts w:eastAsia="Times New Roman"/>
          <w:sz w:val="24"/>
          <w:szCs w:val="24"/>
        </w:rPr>
        <w:t>зличным видам искусства, воспри</w:t>
      </w:r>
      <w:r w:rsidRPr="00C82408">
        <w:rPr>
          <w:rFonts w:eastAsia="Times New Roman"/>
          <w:sz w:val="24"/>
          <w:szCs w:val="24"/>
        </w:rPr>
        <w:t>имчивость к разным видам искусства, традициям и творчеству своего и других народов, готовность выражать своё отношение разных видах художественной деятельности;</w:t>
      </w:r>
    </w:p>
    <w:p w:rsidR="001B1037" w:rsidRPr="00C82408" w:rsidRDefault="001B1037" w:rsidP="00C82408">
      <w:pPr>
        <w:jc w:val="both"/>
        <w:rPr>
          <w:rFonts w:eastAsia="Times New Roman"/>
          <w:sz w:val="24"/>
          <w:szCs w:val="24"/>
        </w:rPr>
      </w:pPr>
      <w:r w:rsidRPr="00C82408">
        <w:rPr>
          <w:rFonts w:eastAsia="Times New Roman"/>
          <w:sz w:val="24"/>
          <w:szCs w:val="24"/>
        </w:rPr>
        <w:t xml:space="preserve">— приобретение эстетического опыта слушания, чтения и </w:t>
      </w:r>
    </w:p>
    <w:p w:rsidR="001B1037" w:rsidRPr="00C82408" w:rsidRDefault="001B1037" w:rsidP="00C82408">
      <w:pPr>
        <w:jc w:val="both"/>
        <w:rPr>
          <w:rFonts w:eastAsia="Times New Roman"/>
          <w:sz w:val="24"/>
          <w:szCs w:val="24"/>
        </w:rPr>
      </w:pPr>
      <w:r w:rsidRPr="00C82408">
        <w:rPr>
          <w:rFonts w:eastAsia="Times New Roman"/>
          <w:sz w:val="24"/>
          <w:szCs w:val="24"/>
        </w:rPr>
        <w:t>эмоционально-эстетической оценки произведений фольклора и художественной литературы;</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понимание образного языка художественных произве­ дений, выразительных средств, создающих художественный образ.</w:t>
      </w:r>
    </w:p>
    <w:p w:rsidR="001B1037" w:rsidRPr="00C82408" w:rsidRDefault="001B1037" w:rsidP="00C82408">
      <w:pPr>
        <w:jc w:val="both"/>
        <w:rPr>
          <w:sz w:val="24"/>
          <w:szCs w:val="24"/>
        </w:rPr>
      </w:pPr>
      <w:r w:rsidRPr="00C82408">
        <w:rPr>
          <w:rFonts w:eastAsia="Arial"/>
          <w:sz w:val="24"/>
          <w:szCs w:val="24"/>
        </w:rPr>
        <w:lastRenderedPageBreak/>
        <w:t>Физическое воспитание, формирование культуры здоровья эмоционального благополучия:</w:t>
      </w:r>
    </w:p>
    <w:p w:rsidR="001B1037" w:rsidRPr="00C82408" w:rsidRDefault="001B1037" w:rsidP="00C82408">
      <w:pPr>
        <w:jc w:val="both"/>
        <w:rPr>
          <w:sz w:val="24"/>
          <w:szCs w:val="24"/>
        </w:rPr>
      </w:pPr>
      <w:r w:rsidRPr="00C82408">
        <w:rPr>
          <w:rFonts w:eastAsia="Times New Roman"/>
          <w:sz w:val="24"/>
          <w:szCs w:val="24"/>
        </w:rPr>
        <w:t>— соблюдение правил здорового и безопасного (для себя</w:t>
      </w:r>
    </w:p>
    <w:p w:rsidR="001B1037" w:rsidRPr="00C82408" w:rsidRDefault="001B1037" w:rsidP="006B727A">
      <w:pPr>
        <w:numPr>
          <w:ilvl w:val="0"/>
          <w:numId w:val="66"/>
        </w:numPr>
        <w:tabs>
          <w:tab w:val="left" w:pos="176"/>
        </w:tabs>
        <w:ind w:hanging="3"/>
        <w:jc w:val="both"/>
        <w:rPr>
          <w:rFonts w:eastAsia="Times New Roman"/>
          <w:sz w:val="24"/>
          <w:szCs w:val="24"/>
        </w:rPr>
      </w:pPr>
      <w:r w:rsidRPr="00C82408">
        <w:rPr>
          <w:rFonts w:eastAsia="Times New Roman"/>
          <w:sz w:val="24"/>
          <w:szCs w:val="24"/>
        </w:rPr>
        <w:t>других людей) образа жизни в окружающей среде (в том числе информационной);</w:t>
      </w:r>
    </w:p>
    <w:p w:rsidR="001B1037" w:rsidRPr="00C82408" w:rsidRDefault="001B1037" w:rsidP="00C82408">
      <w:pPr>
        <w:jc w:val="both"/>
        <w:rPr>
          <w:rFonts w:eastAsia="Times New Roman"/>
          <w:sz w:val="24"/>
          <w:szCs w:val="24"/>
        </w:rPr>
      </w:pPr>
      <w:r w:rsidRPr="00C82408">
        <w:rPr>
          <w:rFonts w:eastAsia="Times New Roman"/>
          <w:sz w:val="24"/>
          <w:szCs w:val="24"/>
        </w:rPr>
        <w:t>— бережное отношение к</w:t>
      </w:r>
      <w:r w:rsidR="0056179E" w:rsidRPr="00C82408">
        <w:rPr>
          <w:rFonts w:eastAsia="Times New Roman"/>
          <w:sz w:val="24"/>
          <w:szCs w:val="24"/>
        </w:rPr>
        <w:t xml:space="preserve"> физическому и психическому здо</w:t>
      </w:r>
      <w:r w:rsidRPr="00C82408">
        <w:rPr>
          <w:rFonts w:eastAsia="Times New Roman"/>
          <w:sz w:val="24"/>
          <w:szCs w:val="24"/>
        </w:rPr>
        <w:t>ровью.</w:t>
      </w:r>
    </w:p>
    <w:p w:rsidR="001B1037" w:rsidRPr="00C82408" w:rsidRDefault="001B1037" w:rsidP="00C82408">
      <w:pPr>
        <w:jc w:val="both"/>
        <w:rPr>
          <w:sz w:val="24"/>
          <w:szCs w:val="24"/>
        </w:rPr>
      </w:pPr>
      <w:r w:rsidRPr="00C82408">
        <w:rPr>
          <w:rFonts w:eastAsia="Arial"/>
          <w:sz w:val="24"/>
          <w:szCs w:val="24"/>
        </w:rPr>
        <w:t>Трудовое воспитание:</w:t>
      </w:r>
    </w:p>
    <w:p w:rsidR="001B1037" w:rsidRPr="00C82408" w:rsidRDefault="001B1037" w:rsidP="00C82408">
      <w:pPr>
        <w:jc w:val="both"/>
        <w:rPr>
          <w:sz w:val="24"/>
          <w:szCs w:val="24"/>
        </w:rPr>
      </w:pPr>
      <w:r w:rsidRPr="00C82408">
        <w:rPr>
          <w:rFonts w:eastAsia="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B1037" w:rsidRPr="00C82408" w:rsidRDefault="001B1037" w:rsidP="00C82408">
      <w:pPr>
        <w:jc w:val="both"/>
        <w:rPr>
          <w:sz w:val="24"/>
          <w:szCs w:val="24"/>
        </w:rPr>
      </w:pPr>
      <w:r w:rsidRPr="00C82408">
        <w:rPr>
          <w:rFonts w:eastAsia="Arial"/>
          <w:sz w:val="24"/>
          <w:szCs w:val="24"/>
        </w:rPr>
        <w:t>Экологическое воспитание:</w:t>
      </w:r>
    </w:p>
    <w:p w:rsidR="001B1037" w:rsidRPr="00C82408" w:rsidRDefault="001B1037" w:rsidP="00C82408">
      <w:pPr>
        <w:jc w:val="both"/>
        <w:rPr>
          <w:sz w:val="24"/>
          <w:szCs w:val="24"/>
        </w:rPr>
      </w:pPr>
      <w:r w:rsidRPr="00C82408">
        <w:rPr>
          <w:rFonts w:eastAsia="Times New Roman"/>
          <w:sz w:val="24"/>
          <w:szCs w:val="24"/>
        </w:rPr>
        <w:t xml:space="preserve">— бережное отношение к </w:t>
      </w:r>
      <w:r w:rsidR="0056179E" w:rsidRPr="00C82408">
        <w:rPr>
          <w:rFonts w:eastAsia="Times New Roman"/>
          <w:sz w:val="24"/>
          <w:szCs w:val="24"/>
        </w:rPr>
        <w:t>природе, осознание проблем взаи</w:t>
      </w:r>
      <w:r w:rsidRPr="00C82408">
        <w:rPr>
          <w:rFonts w:eastAsia="Times New Roman"/>
          <w:sz w:val="24"/>
          <w:szCs w:val="24"/>
        </w:rPr>
        <w:t>моотношений человека и ж</w:t>
      </w:r>
      <w:r w:rsidR="0056179E" w:rsidRPr="00C82408">
        <w:rPr>
          <w:rFonts w:eastAsia="Times New Roman"/>
          <w:sz w:val="24"/>
          <w:szCs w:val="24"/>
        </w:rPr>
        <w:t>ивотных, отражённых в литератур</w:t>
      </w:r>
      <w:r w:rsidRPr="00C82408">
        <w:rPr>
          <w:rFonts w:eastAsia="Times New Roman"/>
          <w:sz w:val="24"/>
          <w:szCs w:val="24"/>
        </w:rPr>
        <w:t>ных произведениях;</w:t>
      </w:r>
    </w:p>
    <w:p w:rsidR="001B1037" w:rsidRPr="00C82408" w:rsidRDefault="001B1037" w:rsidP="00C82408">
      <w:pPr>
        <w:jc w:val="both"/>
        <w:rPr>
          <w:rFonts w:eastAsia="Times New Roman"/>
          <w:sz w:val="24"/>
          <w:szCs w:val="24"/>
        </w:rPr>
      </w:pPr>
      <w:r w:rsidRPr="00C82408">
        <w:rPr>
          <w:rFonts w:eastAsia="Times New Roman"/>
          <w:sz w:val="24"/>
          <w:szCs w:val="24"/>
        </w:rPr>
        <w:t>— неприятие действий, приносящих ей вред.</w:t>
      </w:r>
    </w:p>
    <w:p w:rsidR="001B1037" w:rsidRPr="00C82408" w:rsidRDefault="001B1037" w:rsidP="00C82408">
      <w:pPr>
        <w:jc w:val="both"/>
        <w:rPr>
          <w:sz w:val="24"/>
          <w:szCs w:val="24"/>
        </w:rPr>
      </w:pPr>
      <w:r w:rsidRPr="00C82408">
        <w:rPr>
          <w:rFonts w:eastAsia="Arial"/>
          <w:sz w:val="24"/>
          <w:szCs w:val="24"/>
        </w:rPr>
        <w:t>Ценности научного познания:</w:t>
      </w:r>
    </w:p>
    <w:p w:rsidR="001B1037" w:rsidRPr="00C82408" w:rsidRDefault="001B1037" w:rsidP="00C82408">
      <w:pPr>
        <w:jc w:val="both"/>
        <w:rPr>
          <w:sz w:val="24"/>
          <w:szCs w:val="24"/>
        </w:rPr>
      </w:pPr>
      <w:r w:rsidRPr="00C82408">
        <w:rPr>
          <w:rFonts w:eastAsia="Times New Roman"/>
          <w:sz w:val="24"/>
          <w:szCs w:val="24"/>
        </w:rPr>
        <w:t>— ориентация в деятельн</w:t>
      </w:r>
      <w:r w:rsidR="0056179E" w:rsidRPr="00C82408">
        <w:rPr>
          <w:rFonts w:eastAsia="Times New Roman"/>
          <w:sz w:val="24"/>
          <w:szCs w:val="24"/>
        </w:rPr>
        <w:t>ости на первоначальные представ</w:t>
      </w:r>
      <w:r w:rsidRPr="00C82408">
        <w:rPr>
          <w:rFonts w:eastAsia="Times New Roman"/>
          <w:sz w:val="24"/>
          <w:szCs w:val="24"/>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B1037" w:rsidRPr="00C82408" w:rsidRDefault="001B1037" w:rsidP="00C82408">
      <w:pPr>
        <w:jc w:val="both"/>
        <w:rPr>
          <w:sz w:val="24"/>
          <w:szCs w:val="24"/>
        </w:rPr>
      </w:pPr>
      <w:r w:rsidRPr="00C82408">
        <w:rPr>
          <w:rFonts w:eastAsia="Times New Roman"/>
          <w:sz w:val="24"/>
          <w:szCs w:val="24"/>
        </w:rPr>
        <w:t>— овладение смысловым чтением для решения различного уровня учебных и жизненных задач;</w:t>
      </w:r>
    </w:p>
    <w:p w:rsidR="001B1037" w:rsidRPr="00C82408" w:rsidRDefault="001B1037" w:rsidP="00C82408">
      <w:pPr>
        <w:jc w:val="both"/>
        <w:rPr>
          <w:sz w:val="24"/>
          <w:szCs w:val="24"/>
        </w:rPr>
      </w:pPr>
      <w:r w:rsidRPr="00C82408">
        <w:rPr>
          <w:rFonts w:eastAsia="Times New Roman"/>
          <w:sz w:val="24"/>
          <w:szCs w:val="24"/>
        </w:rPr>
        <w:t>— потребность в самосто</w:t>
      </w:r>
      <w:r w:rsidR="0056179E" w:rsidRPr="00C82408">
        <w:rPr>
          <w:rFonts w:eastAsia="Times New Roman"/>
          <w:sz w:val="24"/>
          <w:szCs w:val="24"/>
        </w:rPr>
        <w:t>ятельной читательской деятельно</w:t>
      </w:r>
      <w:r w:rsidRPr="00C82408">
        <w:rPr>
          <w:rFonts w:eastAsia="Times New Roman"/>
          <w:sz w:val="24"/>
          <w:szCs w:val="24"/>
        </w:rPr>
        <w:t>сти, саморазвитии средства</w:t>
      </w:r>
      <w:r w:rsidR="00884CDC" w:rsidRPr="00C82408">
        <w:rPr>
          <w:rFonts w:eastAsia="Times New Roman"/>
          <w:sz w:val="24"/>
          <w:szCs w:val="24"/>
        </w:rPr>
        <w:t>ми литературы, развитие познава</w:t>
      </w:r>
      <w:r w:rsidRPr="00C82408">
        <w:rPr>
          <w:rFonts w:eastAsia="Times New Roman"/>
          <w:sz w:val="24"/>
          <w:szCs w:val="24"/>
        </w:rPr>
        <w:t xml:space="preserve">тельного интереса, активности, инициативности, </w:t>
      </w:r>
      <w:proofErr w:type="gramStart"/>
      <w:r w:rsidRPr="00C82408">
        <w:rPr>
          <w:rFonts w:eastAsia="Times New Roman"/>
          <w:sz w:val="24"/>
          <w:szCs w:val="24"/>
        </w:rPr>
        <w:t>любознатель-ности</w:t>
      </w:r>
      <w:proofErr w:type="gramEnd"/>
      <w:r w:rsidRPr="00C82408">
        <w:rPr>
          <w:rFonts w:eastAsia="Times New Roman"/>
          <w:sz w:val="24"/>
          <w:szCs w:val="24"/>
        </w:rPr>
        <w:t xml:space="preserve"> и самостоятельности в познании произведений фольклора и художественной литературы, творчества писателей.</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МЕТАПРЕДМЕТНЫЕ РЕЗУЛЬТАТЫ</w:t>
      </w:r>
    </w:p>
    <w:p w:rsidR="001B1037" w:rsidRPr="00C82408" w:rsidRDefault="001B1037" w:rsidP="006B727A">
      <w:pPr>
        <w:numPr>
          <w:ilvl w:val="0"/>
          <w:numId w:val="67"/>
        </w:numPr>
        <w:tabs>
          <w:tab w:val="left" w:pos="420"/>
        </w:tabs>
        <w:ind w:firstLine="224"/>
        <w:jc w:val="both"/>
        <w:rPr>
          <w:rFonts w:eastAsia="Times New Roman"/>
          <w:sz w:val="24"/>
          <w:szCs w:val="24"/>
        </w:rPr>
      </w:pPr>
      <w:r w:rsidRPr="00C82408">
        <w:rPr>
          <w:rFonts w:eastAsia="Times New Roman"/>
          <w:sz w:val="24"/>
          <w:szCs w:val="24"/>
        </w:rPr>
        <w:t xml:space="preserve">результате изучения предмета «Литературное чтение» в начальной школе у обучающихся будут сформированы </w:t>
      </w:r>
      <w:r w:rsidRPr="00C82408">
        <w:rPr>
          <w:rFonts w:eastAsia="Times New Roman"/>
          <w:b/>
          <w:bCs/>
          <w:sz w:val="24"/>
          <w:szCs w:val="24"/>
        </w:rPr>
        <w:t xml:space="preserve">познавательные </w:t>
      </w:r>
      <w:r w:rsidRPr="00C82408">
        <w:rPr>
          <w:rFonts w:eastAsia="Times New Roman"/>
          <w:sz w:val="24"/>
          <w:szCs w:val="24"/>
        </w:rPr>
        <w:t>универсальные учебные действия:</w:t>
      </w:r>
    </w:p>
    <w:p w:rsidR="001B1037" w:rsidRPr="00C82408" w:rsidRDefault="001B1037" w:rsidP="00C82408">
      <w:pPr>
        <w:jc w:val="both"/>
        <w:rPr>
          <w:rFonts w:eastAsia="Times New Roman"/>
          <w:sz w:val="24"/>
          <w:szCs w:val="24"/>
        </w:rPr>
      </w:pPr>
      <w:r w:rsidRPr="00C82408">
        <w:rPr>
          <w:rFonts w:eastAsia="Times New Roman"/>
          <w:i/>
          <w:iCs/>
          <w:sz w:val="24"/>
          <w:szCs w:val="24"/>
        </w:rPr>
        <w:t>базовые логические действия:</w:t>
      </w:r>
    </w:p>
    <w:p w:rsidR="001B1037" w:rsidRPr="00C82408" w:rsidRDefault="001B1037" w:rsidP="00C82408">
      <w:pPr>
        <w:jc w:val="both"/>
        <w:rPr>
          <w:rFonts w:eastAsia="Times New Roman"/>
          <w:sz w:val="24"/>
          <w:szCs w:val="24"/>
        </w:rPr>
      </w:pPr>
      <w:r w:rsidRPr="00C82408">
        <w:rPr>
          <w:rFonts w:eastAsia="Times New Roman"/>
          <w:sz w:val="24"/>
          <w:szCs w:val="24"/>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B1037" w:rsidRPr="00C82408" w:rsidRDefault="001B1037" w:rsidP="00C82408">
      <w:pPr>
        <w:jc w:val="both"/>
        <w:rPr>
          <w:rFonts w:eastAsia="Times New Roman"/>
          <w:sz w:val="24"/>
          <w:szCs w:val="24"/>
        </w:rPr>
      </w:pPr>
      <w:r w:rsidRPr="00C82408">
        <w:rPr>
          <w:rFonts w:eastAsia="Times New Roman"/>
          <w:sz w:val="24"/>
          <w:szCs w:val="24"/>
        </w:rPr>
        <w:t>— объединять произвед</w:t>
      </w:r>
      <w:r w:rsidR="0056179E" w:rsidRPr="00C82408">
        <w:rPr>
          <w:rFonts w:eastAsia="Times New Roman"/>
          <w:sz w:val="24"/>
          <w:szCs w:val="24"/>
        </w:rPr>
        <w:t>ения по жанру, авторской принад</w:t>
      </w:r>
      <w:r w:rsidRPr="00C82408">
        <w:rPr>
          <w:rFonts w:eastAsia="Times New Roman"/>
          <w:sz w:val="24"/>
          <w:szCs w:val="24"/>
        </w:rPr>
        <w:t>лежности;</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существенный признак для классификации, классифицировать произведения по темам, жанрам и видам;</w:t>
      </w:r>
    </w:p>
    <w:p w:rsidR="001B1037" w:rsidRPr="00C82408" w:rsidRDefault="001B1037" w:rsidP="00C82408">
      <w:pPr>
        <w:jc w:val="both"/>
        <w:rPr>
          <w:rFonts w:eastAsia="Times New Roman"/>
          <w:sz w:val="24"/>
          <w:szCs w:val="24"/>
        </w:rPr>
      </w:pPr>
      <w:r w:rsidRPr="00C82408">
        <w:rPr>
          <w:rFonts w:eastAsia="Times New Roman"/>
          <w:sz w:val="24"/>
          <w:szCs w:val="24"/>
        </w:rPr>
        <w:t>— находить закономерност</w:t>
      </w:r>
      <w:r w:rsidR="0056179E" w:rsidRPr="00C82408">
        <w:rPr>
          <w:rFonts w:eastAsia="Times New Roman"/>
          <w:sz w:val="24"/>
          <w:szCs w:val="24"/>
        </w:rPr>
        <w:t>и и противоречия при анализе сю</w:t>
      </w:r>
      <w:r w:rsidRPr="00C82408">
        <w:rPr>
          <w:rFonts w:eastAsia="Times New Roman"/>
          <w:sz w:val="24"/>
          <w:szCs w:val="24"/>
        </w:rPr>
        <w:t>жета (композиции), восстанавливать нарушенную последова-</w:t>
      </w:r>
    </w:p>
    <w:p w:rsidR="001B1037" w:rsidRPr="00C82408" w:rsidRDefault="001B1037" w:rsidP="00C82408">
      <w:pPr>
        <w:jc w:val="both"/>
        <w:rPr>
          <w:rFonts w:eastAsia="Times New Roman"/>
          <w:sz w:val="24"/>
          <w:szCs w:val="24"/>
        </w:rPr>
      </w:pPr>
      <w:r w:rsidRPr="00C82408">
        <w:rPr>
          <w:rFonts w:eastAsia="Times New Roman"/>
          <w:sz w:val="24"/>
          <w:szCs w:val="24"/>
        </w:rPr>
        <w:t>тельность событий (сюжета), составлять аннотацию, отзыв по предложенному алгоритму;</w:t>
      </w:r>
    </w:p>
    <w:p w:rsidR="001B1037" w:rsidRPr="00C82408" w:rsidRDefault="001B1037" w:rsidP="00C82408">
      <w:pPr>
        <w:jc w:val="both"/>
        <w:rPr>
          <w:rFonts w:eastAsia="Times New Roman"/>
          <w:sz w:val="24"/>
          <w:szCs w:val="24"/>
        </w:rPr>
      </w:pPr>
      <w:r w:rsidRPr="00C82408">
        <w:rPr>
          <w:rFonts w:eastAsia="Times New Roman"/>
          <w:sz w:val="24"/>
          <w:szCs w:val="24"/>
        </w:rPr>
        <w:t>— выявлять недостаток информации для решения учебной (практической) задачи на основе предложенного алгоритма;</w:t>
      </w:r>
    </w:p>
    <w:p w:rsidR="001B1037" w:rsidRPr="00C82408" w:rsidRDefault="001B1037" w:rsidP="00C82408">
      <w:pPr>
        <w:jc w:val="both"/>
        <w:rPr>
          <w:rFonts w:eastAsia="Times New Roman"/>
          <w:sz w:val="24"/>
          <w:szCs w:val="24"/>
        </w:rPr>
      </w:pPr>
      <w:r w:rsidRPr="00C82408">
        <w:rPr>
          <w:rFonts w:eastAsia="Times New Roman"/>
          <w:sz w:val="24"/>
          <w:szCs w:val="24"/>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B1037" w:rsidRPr="00C82408" w:rsidRDefault="001B1037" w:rsidP="00C82408">
      <w:pPr>
        <w:jc w:val="both"/>
        <w:rPr>
          <w:rFonts w:eastAsia="Times New Roman"/>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1B1037" w:rsidRPr="00C82408" w:rsidRDefault="001B1037" w:rsidP="00C82408">
      <w:pPr>
        <w:jc w:val="both"/>
        <w:rPr>
          <w:rFonts w:eastAsia="Times New Roman"/>
          <w:sz w:val="24"/>
          <w:szCs w:val="24"/>
        </w:rPr>
      </w:pPr>
      <w:r w:rsidRPr="00C82408">
        <w:rPr>
          <w:rFonts w:eastAsia="Times New Roman"/>
          <w:sz w:val="24"/>
          <w:szCs w:val="24"/>
        </w:rPr>
        <w:t>— определять разрыв между реальным и желательным состоянием объекта (ситуации) на основе предложенных учителем вопросов;</w:t>
      </w:r>
    </w:p>
    <w:p w:rsidR="001B1037" w:rsidRPr="00C82408" w:rsidRDefault="001B1037" w:rsidP="00C82408">
      <w:pPr>
        <w:jc w:val="both"/>
        <w:rPr>
          <w:rFonts w:eastAsia="Times New Roman"/>
          <w:sz w:val="24"/>
          <w:szCs w:val="24"/>
        </w:rPr>
      </w:pPr>
      <w:r w:rsidRPr="00C82408">
        <w:rPr>
          <w:rFonts w:eastAsia="Times New Roman"/>
          <w:sz w:val="24"/>
          <w:szCs w:val="24"/>
        </w:rPr>
        <w:t>— формулировать с помощ</w:t>
      </w:r>
      <w:r w:rsidR="0056179E" w:rsidRPr="00C82408">
        <w:rPr>
          <w:rFonts w:eastAsia="Times New Roman"/>
          <w:sz w:val="24"/>
          <w:szCs w:val="24"/>
        </w:rPr>
        <w:t>ью учителя цель, планировать из</w:t>
      </w:r>
      <w:r w:rsidRPr="00C82408">
        <w:rPr>
          <w:rFonts w:eastAsia="Times New Roman"/>
          <w:sz w:val="24"/>
          <w:szCs w:val="24"/>
        </w:rPr>
        <w:t>менения объекта, ситуации;</w:t>
      </w:r>
    </w:p>
    <w:p w:rsidR="001B1037" w:rsidRPr="00C82408" w:rsidRDefault="001B1037" w:rsidP="00C82408">
      <w:pPr>
        <w:jc w:val="both"/>
        <w:rPr>
          <w:rFonts w:eastAsia="Times New Roman"/>
          <w:sz w:val="24"/>
          <w:szCs w:val="24"/>
        </w:rPr>
      </w:pPr>
      <w:r w:rsidRPr="00C82408">
        <w:rPr>
          <w:rFonts w:eastAsia="Times New Roman"/>
          <w:sz w:val="24"/>
          <w:szCs w:val="24"/>
        </w:rPr>
        <w:t xml:space="preserve">— сравнивать несколько вариантов решения задачи, выбирать наиболее подходящий (на основе предложенных критериев); проводить по </w:t>
      </w:r>
      <w:r w:rsidRPr="00C82408">
        <w:rPr>
          <w:rFonts w:eastAsia="Times New Roman"/>
          <w:sz w:val="24"/>
          <w:szCs w:val="24"/>
        </w:rPr>
        <w:lastRenderedPageBreak/>
        <w:t>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B1037" w:rsidRPr="00C82408" w:rsidRDefault="001B1037" w:rsidP="00C82408">
      <w:pPr>
        <w:jc w:val="both"/>
        <w:rPr>
          <w:rFonts w:eastAsia="Times New Roman"/>
          <w:sz w:val="24"/>
          <w:szCs w:val="24"/>
        </w:rPr>
      </w:pPr>
      <w:r w:rsidRPr="00C82408">
        <w:rPr>
          <w:rFonts w:eastAsia="Times New Roman"/>
          <w:sz w:val="24"/>
          <w:szCs w:val="24"/>
        </w:rPr>
        <w:t xml:space="preserve">— формулировать выводы </w:t>
      </w:r>
      <w:r w:rsidR="0056179E" w:rsidRPr="00C82408">
        <w:rPr>
          <w:rFonts w:eastAsia="Times New Roman"/>
          <w:sz w:val="24"/>
          <w:szCs w:val="24"/>
        </w:rPr>
        <w:t>и подкреплять их доказательства</w:t>
      </w:r>
      <w:r w:rsidRPr="00C82408">
        <w:rPr>
          <w:rFonts w:eastAsia="Times New Roman"/>
          <w:sz w:val="24"/>
          <w:szCs w:val="24"/>
        </w:rPr>
        <w:t>ми на основе результатов проведённого наблюдения (опыта, классификации, сравнения, исследования);</w:t>
      </w:r>
    </w:p>
    <w:p w:rsidR="001B1037" w:rsidRPr="00C82408" w:rsidRDefault="001B1037" w:rsidP="00C82408">
      <w:pPr>
        <w:jc w:val="both"/>
        <w:rPr>
          <w:rFonts w:eastAsia="Times New Roman"/>
          <w:sz w:val="24"/>
          <w:szCs w:val="24"/>
        </w:rPr>
      </w:pPr>
      <w:r w:rsidRPr="00C82408">
        <w:rPr>
          <w:rFonts w:eastAsia="Times New Roman"/>
          <w:sz w:val="24"/>
          <w:szCs w:val="24"/>
        </w:rPr>
        <w:t>— прогнозировать возможное развитие процессов, событий</w:t>
      </w:r>
    </w:p>
    <w:p w:rsidR="001B1037" w:rsidRPr="00C82408" w:rsidRDefault="001B1037" w:rsidP="006B727A">
      <w:pPr>
        <w:numPr>
          <w:ilvl w:val="0"/>
          <w:numId w:val="68"/>
        </w:numPr>
        <w:tabs>
          <w:tab w:val="left" w:pos="173"/>
        </w:tabs>
        <w:ind w:firstLine="142"/>
        <w:jc w:val="both"/>
        <w:rPr>
          <w:rFonts w:eastAsia="Times New Roman"/>
          <w:sz w:val="24"/>
          <w:szCs w:val="24"/>
        </w:rPr>
      </w:pPr>
      <w:r w:rsidRPr="00C82408">
        <w:rPr>
          <w:rFonts w:eastAsia="Times New Roman"/>
          <w:sz w:val="24"/>
          <w:szCs w:val="24"/>
        </w:rPr>
        <w:t xml:space="preserve">их последствия в аналогичных или сходных ситуациях; </w:t>
      </w:r>
      <w:r w:rsidRPr="00C82408">
        <w:rPr>
          <w:rFonts w:eastAsia="Times New Roman"/>
          <w:i/>
          <w:iCs/>
          <w:sz w:val="24"/>
          <w:szCs w:val="24"/>
        </w:rPr>
        <w:t>работа с информацией:</w:t>
      </w:r>
    </w:p>
    <w:p w:rsidR="001B1037" w:rsidRPr="00C82408" w:rsidRDefault="001B1037" w:rsidP="00C82408">
      <w:pPr>
        <w:jc w:val="both"/>
        <w:rPr>
          <w:rFonts w:eastAsia="Times New Roman"/>
          <w:sz w:val="24"/>
          <w:szCs w:val="24"/>
        </w:rPr>
      </w:pPr>
      <w:r w:rsidRPr="00C82408">
        <w:rPr>
          <w:rFonts w:eastAsia="Times New Roman"/>
          <w:sz w:val="24"/>
          <w:szCs w:val="24"/>
        </w:rPr>
        <w:t>— выбирать источник получения информации;</w:t>
      </w:r>
    </w:p>
    <w:p w:rsidR="001B1037" w:rsidRPr="00C82408" w:rsidRDefault="001B1037" w:rsidP="00C82408">
      <w:pPr>
        <w:jc w:val="both"/>
        <w:rPr>
          <w:rFonts w:eastAsia="Times New Roman"/>
          <w:sz w:val="24"/>
          <w:szCs w:val="24"/>
        </w:rPr>
      </w:pPr>
      <w:r w:rsidRPr="00C82408">
        <w:rPr>
          <w:rFonts w:eastAsia="Times New Roman"/>
          <w:sz w:val="24"/>
          <w:szCs w:val="24"/>
        </w:rPr>
        <w:t>— согласно заданному алгоритму находить в предложенном источнике информацию, представленную в явном виде;</w:t>
      </w:r>
    </w:p>
    <w:p w:rsidR="001B1037" w:rsidRPr="00C82408" w:rsidRDefault="001B1037" w:rsidP="00C82408">
      <w:pPr>
        <w:jc w:val="both"/>
        <w:rPr>
          <w:rFonts w:eastAsia="Times New Roman"/>
          <w:sz w:val="24"/>
          <w:szCs w:val="24"/>
        </w:rPr>
      </w:pPr>
      <w:r w:rsidRPr="00C82408">
        <w:rPr>
          <w:rFonts w:eastAsia="Times New Roman"/>
          <w:sz w:val="24"/>
          <w:szCs w:val="24"/>
        </w:rPr>
        <w:t>— распознавать достоверную и недостоверную информацию самостоятельно или на основании предложенного учителем способа её проверки;</w:t>
      </w:r>
    </w:p>
    <w:p w:rsidR="001B1037" w:rsidRPr="00C82408" w:rsidRDefault="001B1037" w:rsidP="00C82408">
      <w:pPr>
        <w:jc w:val="both"/>
        <w:rPr>
          <w:rFonts w:eastAsia="Times New Roman"/>
          <w:sz w:val="24"/>
          <w:szCs w:val="24"/>
        </w:rPr>
      </w:pPr>
      <w:r w:rsidRPr="00C82408">
        <w:rPr>
          <w:rFonts w:eastAsia="Times New Roman"/>
          <w:sz w:val="24"/>
          <w:szCs w:val="24"/>
        </w:rPr>
        <w:t>— соблюдать с помощью взрослых (учителей, родителей (з</w:t>
      </w:r>
      <w:r w:rsidR="0056179E" w:rsidRPr="00C82408">
        <w:rPr>
          <w:rFonts w:eastAsia="Times New Roman"/>
          <w:sz w:val="24"/>
          <w:szCs w:val="24"/>
        </w:rPr>
        <w:t>а</w:t>
      </w:r>
      <w:r w:rsidRPr="00C82408">
        <w:rPr>
          <w:rFonts w:eastAsia="Times New Roman"/>
          <w:sz w:val="24"/>
          <w:szCs w:val="24"/>
        </w:rPr>
        <w:t>конных представителей) п</w:t>
      </w:r>
      <w:r w:rsidR="0056179E" w:rsidRPr="00C82408">
        <w:rPr>
          <w:rFonts w:eastAsia="Times New Roman"/>
          <w:sz w:val="24"/>
          <w:szCs w:val="24"/>
        </w:rPr>
        <w:t>равила информационной безопасно</w:t>
      </w:r>
      <w:r w:rsidRPr="00C82408">
        <w:rPr>
          <w:rFonts w:eastAsia="Times New Roman"/>
          <w:sz w:val="24"/>
          <w:szCs w:val="24"/>
        </w:rPr>
        <w:t>сти при поиске информации в сети Интернет;</w:t>
      </w:r>
    </w:p>
    <w:p w:rsidR="001B1037" w:rsidRPr="00C82408" w:rsidRDefault="001B1037" w:rsidP="00C82408">
      <w:pPr>
        <w:jc w:val="both"/>
        <w:rPr>
          <w:rFonts w:eastAsia="Times New Roman"/>
          <w:sz w:val="24"/>
          <w:szCs w:val="24"/>
        </w:rPr>
      </w:pPr>
      <w:r w:rsidRPr="00C82408">
        <w:rPr>
          <w:rFonts w:eastAsia="Times New Roman"/>
          <w:sz w:val="24"/>
          <w:szCs w:val="24"/>
        </w:rPr>
        <w:t>— анализировать и созд</w:t>
      </w:r>
      <w:r w:rsidR="0056179E" w:rsidRPr="00C82408">
        <w:rPr>
          <w:rFonts w:eastAsia="Times New Roman"/>
          <w:sz w:val="24"/>
          <w:szCs w:val="24"/>
        </w:rPr>
        <w:t>авать текстовую, видео, графиче</w:t>
      </w:r>
      <w:r w:rsidRPr="00C82408">
        <w:rPr>
          <w:rFonts w:eastAsia="Times New Roman"/>
          <w:sz w:val="24"/>
          <w:szCs w:val="24"/>
        </w:rPr>
        <w:t>скую, звуковую информацию в соответствии с учебной задачей;</w:t>
      </w:r>
    </w:p>
    <w:p w:rsidR="001B1037" w:rsidRPr="00C82408" w:rsidRDefault="001B1037" w:rsidP="00C82408">
      <w:pPr>
        <w:jc w:val="both"/>
        <w:rPr>
          <w:rFonts w:eastAsia="Times New Roman"/>
          <w:sz w:val="24"/>
          <w:szCs w:val="24"/>
        </w:rPr>
      </w:pPr>
      <w:r w:rsidRPr="00C82408">
        <w:rPr>
          <w:rFonts w:eastAsia="Times New Roman"/>
          <w:sz w:val="24"/>
          <w:szCs w:val="24"/>
        </w:rPr>
        <w:t>— самостоятельно создавать схемы, таблицы для представления информации.</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xml:space="preserve">К концу обучения в начальной школе у обучающегося формируются </w:t>
      </w:r>
      <w:r w:rsidRPr="00C82408">
        <w:rPr>
          <w:rFonts w:eastAsia="Times New Roman"/>
          <w:b/>
          <w:bCs/>
          <w:sz w:val="24"/>
          <w:szCs w:val="24"/>
        </w:rPr>
        <w:t>коммуникативные</w:t>
      </w:r>
      <w:r w:rsidRPr="00C82408">
        <w:rPr>
          <w:rFonts w:eastAsia="Times New Roman"/>
          <w:sz w:val="24"/>
          <w:szCs w:val="24"/>
        </w:rPr>
        <w:t xml:space="preserve"> универсальные учебные действия:</w:t>
      </w:r>
    </w:p>
    <w:p w:rsidR="001B1037" w:rsidRPr="00C82408" w:rsidRDefault="001B1037" w:rsidP="00C82408">
      <w:pPr>
        <w:jc w:val="both"/>
        <w:rPr>
          <w:rFonts w:eastAsia="Times New Roman"/>
          <w:sz w:val="24"/>
          <w:szCs w:val="24"/>
        </w:rPr>
      </w:pPr>
      <w:r w:rsidRPr="00C82408">
        <w:rPr>
          <w:rFonts w:eastAsia="Times New Roman"/>
          <w:i/>
          <w:iCs/>
          <w:sz w:val="24"/>
          <w:szCs w:val="24"/>
        </w:rPr>
        <w:t>общение:</w:t>
      </w:r>
    </w:p>
    <w:p w:rsidR="001B1037" w:rsidRPr="00C82408" w:rsidRDefault="001B1037" w:rsidP="00C82408">
      <w:pPr>
        <w:jc w:val="both"/>
        <w:rPr>
          <w:rFonts w:eastAsia="Times New Roman"/>
          <w:sz w:val="24"/>
          <w:szCs w:val="24"/>
        </w:rPr>
      </w:pPr>
      <w:r w:rsidRPr="00C82408">
        <w:rPr>
          <w:rFonts w:eastAsia="Times New Roman"/>
          <w:sz w:val="24"/>
          <w:szCs w:val="24"/>
        </w:rPr>
        <w:t>— воспринимать и форму</w:t>
      </w:r>
      <w:r w:rsidR="0056179E" w:rsidRPr="00C82408">
        <w:rPr>
          <w:rFonts w:eastAsia="Times New Roman"/>
          <w:sz w:val="24"/>
          <w:szCs w:val="24"/>
        </w:rPr>
        <w:t>лировать суждения, выражать эмо</w:t>
      </w:r>
      <w:r w:rsidRPr="00C82408">
        <w:rPr>
          <w:rFonts w:eastAsia="Times New Roman"/>
          <w:sz w:val="24"/>
          <w:szCs w:val="24"/>
        </w:rPr>
        <w:t>ции в соответствии с целями и условиями общения в знакомой среде;</w:t>
      </w:r>
    </w:p>
    <w:p w:rsidR="001B1037" w:rsidRPr="00C82408" w:rsidRDefault="001B1037" w:rsidP="00C82408">
      <w:pPr>
        <w:jc w:val="both"/>
        <w:rPr>
          <w:rFonts w:eastAsia="Times New Roman"/>
          <w:sz w:val="24"/>
          <w:szCs w:val="24"/>
        </w:rPr>
      </w:pPr>
      <w:r w:rsidRPr="00C82408">
        <w:rPr>
          <w:rFonts w:eastAsia="Times New Roman"/>
          <w:sz w:val="24"/>
          <w:szCs w:val="24"/>
        </w:rPr>
        <w:t>— проявлять уважительное отношение к собеседнику, соблюдать правила ведения диалога и дискуссии;</w:t>
      </w:r>
    </w:p>
    <w:p w:rsidR="001B1037" w:rsidRPr="00C82408" w:rsidRDefault="001B1037" w:rsidP="00C82408">
      <w:pPr>
        <w:jc w:val="both"/>
        <w:rPr>
          <w:rFonts w:eastAsia="Times New Roman"/>
          <w:sz w:val="24"/>
          <w:szCs w:val="24"/>
        </w:rPr>
      </w:pPr>
      <w:r w:rsidRPr="00C82408">
        <w:rPr>
          <w:rFonts w:eastAsia="Times New Roman"/>
          <w:sz w:val="24"/>
          <w:szCs w:val="24"/>
        </w:rPr>
        <w:t>— признавать возможность существования разных точек зрения;</w:t>
      </w:r>
    </w:p>
    <w:p w:rsidR="001B1037" w:rsidRPr="00C82408" w:rsidRDefault="001B1037" w:rsidP="00C82408">
      <w:pPr>
        <w:jc w:val="both"/>
        <w:rPr>
          <w:rFonts w:eastAsia="Times New Roman"/>
          <w:sz w:val="24"/>
          <w:szCs w:val="24"/>
        </w:rPr>
      </w:pPr>
      <w:r w:rsidRPr="00C82408">
        <w:rPr>
          <w:rFonts w:eastAsia="Times New Roman"/>
          <w:sz w:val="24"/>
          <w:szCs w:val="24"/>
        </w:rPr>
        <w:t>— корректно и аргументированно высказывать своё мнение;</w:t>
      </w:r>
    </w:p>
    <w:p w:rsidR="001B1037" w:rsidRPr="00C82408" w:rsidRDefault="001B1037" w:rsidP="00C82408">
      <w:pPr>
        <w:jc w:val="both"/>
        <w:rPr>
          <w:rFonts w:eastAsia="Times New Roman"/>
          <w:sz w:val="24"/>
          <w:szCs w:val="24"/>
        </w:rPr>
      </w:pPr>
      <w:r w:rsidRPr="00C82408">
        <w:rPr>
          <w:rFonts w:eastAsia="Times New Roman"/>
          <w:sz w:val="24"/>
          <w:szCs w:val="24"/>
        </w:rPr>
        <w:t>— строить речевое высказывание в соответствии с поставленной задачей;</w:t>
      </w:r>
    </w:p>
    <w:p w:rsidR="001B1037" w:rsidRPr="00C82408" w:rsidRDefault="001B1037" w:rsidP="00C82408">
      <w:pPr>
        <w:jc w:val="both"/>
        <w:rPr>
          <w:rFonts w:eastAsia="Times New Roman"/>
          <w:sz w:val="24"/>
          <w:szCs w:val="24"/>
        </w:rPr>
      </w:pPr>
      <w:r w:rsidRPr="00C82408">
        <w:rPr>
          <w:rFonts w:eastAsia="Times New Roman"/>
          <w:sz w:val="24"/>
          <w:szCs w:val="24"/>
        </w:rPr>
        <w:t>— создавать устные и письменные тексты (описание, рассуждение, повествование);</w:t>
      </w:r>
    </w:p>
    <w:p w:rsidR="001B1037" w:rsidRPr="00C82408" w:rsidRDefault="001B1037" w:rsidP="00C82408">
      <w:pPr>
        <w:jc w:val="both"/>
        <w:rPr>
          <w:rFonts w:eastAsia="Times New Roman"/>
          <w:sz w:val="24"/>
          <w:szCs w:val="24"/>
        </w:rPr>
      </w:pPr>
      <w:r w:rsidRPr="00C82408">
        <w:rPr>
          <w:rFonts w:eastAsia="Times New Roman"/>
          <w:sz w:val="24"/>
          <w:szCs w:val="24"/>
        </w:rPr>
        <w:t>— готовить небольшие публичные выступления;</w:t>
      </w:r>
    </w:p>
    <w:p w:rsidR="001B1037" w:rsidRPr="00C82408" w:rsidRDefault="001B1037" w:rsidP="00C82408">
      <w:pPr>
        <w:jc w:val="both"/>
        <w:rPr>
          <w:rFonts w:eastAsia="Times New Roman"/>
          <w:sz w:val="24"/>
          <w:szCs w:val="24"/>
        </w:rPr>
      </w:pPr>
      <w:r w:rsidRPr="00C82408">
        <w:rPr>
          <w:rFonts w:eastAsia="Times New Roman"/>
          <w:sz w:val="24"/>
          <w:szCs w:val="24"/>
        </w:rPr>
        <w:t>— подбирать иллюстративный материал (рисунки, фото, плакаты) к тексту выступления.</w:t>
      </w:r>
    </w:p>
    <w:p w:rsidR="001B1037" w:rsidRPr="00C82408" w:rsidRDefault="001B1037" w:rsidP="006B727A">
      <w:pPr>
        <w:numPr>
          <w:ilvl w:val="0"/>
          <w:numId w:val="69"/>
        </w:numPr>
        <w:tabs>
          <w:tab w:val="left" w:pos="432"/>
        </w:tabs>
        <w:ind w:firstLine="224"/>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регулятивные</w:t>
      </w:r>
      <w:r w:rsidRPr="00C82408">
        <w:rPr>
          <w:rFonts w:eastAsia="Times New Roman"/>
          <w:sz w:val="24"/>
          <w:szCs w:val="24"/>
        </w:rPr>
        <w:t xml:space="preserve"> универсальные учебные действия:</w:t>
      </w:r>
    </w:p>
    <w:p w:rsidR="001B1037" w:rsidRPr="00C82408" w:rsidRDefault="001B1037" w:rsidP="00C82408">
      <w:pPr>
        <w:jc w:val="both"/>
        <w:rPr>
          <w:rFonts w:eastAsia="Times New Roman"/>
          <w:sz w:val="24"/>
          <w:szCs w:val="24"/>
        </w:rPr>
      </w:pPr>
      <w:r w:rsidRPr="00C82408">
        <w:rPr>
          <w:rFonts w:eastAsia="Times New Roman"/>
          <w:i/>
          <w:iCs/>
          <w:sz w:val="24"/>
          <w:szCs w:val="24"/>
        </w:rPr>
        <w:t>самоорганизация:</w:t>
      </w:r>
    </w:p>
    <w:p w:rsidR="001B1037" w:rsidRPr="00C82408" w:rsidRDefault="001B1037" w:rsidP="00C82408">
      <w:pPr>
        <w:jc w:val="both"/>
        <w:rPr>
          <w:rFonts w:eastAsia="Times New Roman"/>
          <w:sz w:val="24"/>
          <w:szCs w:val="24"/>
        </w:rPr>
      </w:pPr>
      <w:r w:rsidRPr="00C82408">
        <w:rPr>
          <w:rFonts w:eastAsia="Times New Roman"/>
          <w:sz w:val="24"/>
          <w:szCs w:val="24"/>
        </w:rPr>
        <w:t>— планировать действия п</w:t>
      </w:r>
      <w:r w:rsidR="0056179E" w:rsidRPr="00C82408">
        <w:rPr>
          <w:rFonts w:eastAsia="Times New Roman"/>
          <w:sz w:val="24"/>
          <w:szCs w:val="24"/>
        </w:rPr>
        <w:t>о решению учебной задачи для по</w:t>
      </w:r>
      <w:r w:rsidRPr="00C82408">
        <w:rPr>
          <w:rFonts w:eastAsia="Times New Roman"/>
          <w:sz w:val="24"/>
          <w:szCs w:val="24"/>
        </w:rPr>
        <w:t>лучения результата;</w:t>
      </w:r>
    </w:p>
    <w:p w:rsidR="00936B53" w:rsidRDefault="001B1037" w:rsidP="00C82408">
      <w:pPr>
        <w:jc w:val="both"/>
        <w:rPr>
          <w:rFonts w:eastAsia="Times New Roman"/>
          <w:sz w:val="24"/>
          <w:szCs w:val="24"/>
        </w:rPr>
      </w:pPr>
      <w:r w:rsidRPr="00C82408">
        <w:rPr>
          <w:rFonts w:eastAsia="Times New Roman"/>
          <w:sz w:val="24"/>
          <w:szCs w:val="24"/>
        </w:rPr>
        <w:t xml:space="preserve">— выстраивать последовательность выбранных действий; </w:t>
      </w:r>
    </w:p>
    <w:p w:rsidR="001B1037" w:rsidRPr="00C82408" w:rsidRDefault="001B1037" w:rsidP="00C82408">
      <w:pPr>
        <w:jc w:val="both"/>
        <w:rPr>
          <w:rFonts w:eastAsia="Times New Roman"/>
          <w:sz w:val="24"/>
          <w:szCs w:val="24"/>
        </w:rPr>
      </w:pPr>
      <w:r w:rsidRPr="00C82408">
        <w:rPr>
          <w:rFonts w:eastAsia="Times New Roman"/>
          <w:i/>
          <w:iCs/>
          <w:sz w:val="24"/>
          <w:szCs w:val="24"/>
        </w:rPr>
        <w:t>самоконтроль:</w:t>
      </w:r>
    </w:p>
    <w:p w:rsidR="001B1037" w:rsidRPr="00C82408" w:rsidRDefault="001B1037" w:rsidP="00C82408">
      <w:pPr>
        <w:jc w:val="both"/>
        <w:rPr>
          <w:rFonts w:eastAsia="Times New Roman"/>
          <w:sz w:val="24"/>
          <w:szCs w:val="24"/>
        </w:rPr>
      </w:pPr>
      <w:r w:rsidRPr="00C82408">
        <w:rPr>
          <w:rFonts w:eastAsia="Times New Roman"/>
          <w:sz w:val="24"/>
          <w:szCs w:val="24"/>
        </w:rPr>
        <w:t>— устанавливать причин</w:t>
      </w:r>
      <w:r w:rsidR="0056179E" w:rsidRPr="00C82408">
        <w:rPr>
          <w:rFonts w:eastAsia="Times New Roman"/>
          <w:sz w:val="24"/>
          <w:szCs w:val="24"/>
        </w:rPr>
        <w:t>ы успеха/неудач учебной деятель</w:t>
      </w:r>
      <w:r w:rsidRPr="00C82408">
        <w:rPr>
          <w:rFonts w:eastAsia="Times New Roman"/>
          <w:sz w:val="24"/>
          <w:szCs w:val="24"/>
        </w:rPr>
        <w:t>ности;</w:t>
      </w:r>
    </w:p>
    <w:p w:rsidR="001B1037" w:rsidRPr="00C82408" w:rsidRDefault="001B1037" w:rsidP="00C82408">
      <w:pPr>
        <w:jc w:val="both"/>
        <w:rPr>
          <w:rFonts w:eastAsia="Times New Roman"/>
          <w:sz w:val="24"/>
          <w:szCs w:val="24"/>
        </w:rPr>
      </w:pPr>
      <w:r w:rsidRPr="00C82408">
        <w:rPr>
          <w:rFonts w:eastAsia="Times New Roman"/>
          <w:sz w:val="24"/>
          <w:szCs w:val="24"/>
        </w:rPr>
        <w:t>— корректировать свои учебные действия для преодоления ошибок.</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Times New Roman"/>
          <w:b/>
          <w:bCs/>
          <w:sz w:val="24"/>
          <w:szCs w:val="24"/>
        </w:rPr>
        <w:t>Совместная деятельность:</w:t>
      </w:r>
    </w:p>
    <w:p w:rsidR="001B1037" w:rsidRPr="00C82408" w:rsidRDefault="001B1037" w:rsidP="00C82408">
      <w:pPr>
        <w:jc w:val="both"/>
        <w:rPr>
          <w:sz w:val="24"/>
          <w:szCs w:val="24"/>
        </w:rPr>
      </w:pPr>
      <w:r w:rsidRPr="00C82408">
        <w:rPr>
          <w:rFonts w:eastAsia="Times New Roman"/>
          <w:sz w:val="24"/>
          <w:szCs w:val="24"/>
        </w:rPr>
        <w:t>— формулировать краткосрочные и долгосрочные цели (индивидуальные с учётом участия в коллективных задачах)</w:t>
      </w:r>
      <w:r w:rsidR="0056179E" w:rsidRPr="00C82408">
        <w:rPr>
          <w:rFonts w:eastAsia="Times New Roman"/>
          <w:sz w:val="24"/>
          <w:szCs w:val="24"/>
        </w:rPr>
        <w:t xml:space="preserve"> в стан</w:t>
      </w:r>
      <w:r w:rsidRPr="00C82408">
        <w:rPr>
          <w:rFonts w:eastAsia="Times New Roman"/>
          <w:sz w:val="24"/>
          <w:szCs w:val="24"/>
        </w:rPr>
        <w:t>дартной (типовой) ситуации на основе предложенного формата планирования, распределения промежуточных шагов и сроков;</w:t>
      </w:r>
    </w:p>
    <w:p w:rsidR="001B1037" w:rsidRPr="00C82408" w:rsidRDefault="001B1037" w:rsidP="00C82408">
      <w:pPr>
        <w:jc w:val="both"/>
        <w:rPr>
          <w:sz w:val="24"/>
          <w:szCs w:val="24"/>
        </w:rPr>
      </w:pPr>
      <w:r w:rsidRPr="00C82408">
        <w:rPr>
          <w:rFonts w:eastAsia="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B1037" w:rsidRPr="00C82408" w:rsidRDefault="001B1037" w:rsidP="00C82408">
      <w:pPr>
        <w:jc w:val="both"/>
        <w:rPr>
          <w:sz w:val="24"/>
          <w:szCs w:val="24"/>
        </w:rPr>
      </w:pPr>
      <w:r w:rsidRPr="00C82408">
        <w:rPr>
          <w:rFonts w:eastAsia="Times New Roman"/>
          <w:sz w:val="24"/>
          <w:szCs w:val="24"/>
        </w:rPr>
        <w:lastRenderedPageBreak/>
        <w:t>— проявлять готовность руководить, выполнять поручения, подчиняться;</w:t>
      </w:r>
    </w:p>
    <w:p w:rsidR="001B1037" w:rsidRPr="00C82408" w:rsidRDefault="001B1037" w:rsidP="00C82408">
      <w:pPr>
        <w:jc w:val="both"/>
        <w:rPr>
          <w:sz w:val="24"/>
          <w:szCs w:val="24"/>
        </w:rPr>
      </w:pPr>
      <w:r w:rsidRPr="00C82408">
        <w:rPr>
          <w:rFonts w:eastAsia="Times New Roman"/>
          <w:sz w:val="24"/>
          <w:szCs w:val="24"/>
        </w:rPr>
        <w:t>— ответственно выполнять свою часть работы;</w:t>
      </w:r>
    </w:p>
    <w:p w:rsidR="001B1037" w:rsidRPr="00C82408" w:rsidRDefault="001B1037" w:rsidP="00C82408">
      <w:pPr>
        <w:jc w:val="both"/>
        <w:rPr>
          <w:sz w:val="24"/>
          <w:szCs w:val="24"/>
        </w:rPr>
      </w:pPr>
      <w:r w:rsidRPr="00C82408">
        <w:rPr>
          <w:rFonts w:eastAsia="Times New Roman"/>
          <w:sz w:val="24"/>
          <w:szCs w:val="24"/>
        </w:rPr>
        <w:t>— оценивать свой вклад в общий результат;</w:t>
      </w:r>
    </w:p>
    <w:p w:rsidR="001B1037" w:rsidRPr="00C82408" w:rsidRDefault="001B1037" w:rsidP="00C82408">
      <w:pPr>
        <w:jc w:val="both"/>
        <w:rPr>
          <w:sz w:val="24"/>
          <w:szCs w:val="24"/>
        </w:rPr>
      </w:pPr>
      <w:r w:rsidRPr="00C82408">
        <w:rPr>
          <w:rFonts w:eastAsia="Times New Roman"/>
          <w:sz w:val="24"/>
          <w:szCs w:val="24"/>
        </w:rPr>
        <w:t>— выполнять совместные проектные задания с опорой на предложенные образцы;</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ПРЕДМЕТНЫЕ РЕЗУЛЬТАТЫ</w:t>
      </w:r>
    </w:p>
    <w:p w:rsidR="001B1037" w:rsidRPr="00C82408" w:rsidRDefault="001B1037" w:rsidP="00C82408">
      <w:pPr>
        <w:ind w:firstLine="227"/>
        <w:jc w:val="both"/>
        <w:rPr>
          <w:sz w:val="24"/>
          <w:szCs w:val="24"/>
        </w:rPr>
      </w:pPr>
      <w:r w:rsidRPr="00C82408">
        <w:rPr>
          <w:rFonts w:eastAsia="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w:t>
      </w:r>
      <w:r w:rsidR="0056179E" w:rsidRPr="00C82408">
        <w:rPr>
          <w:rFonts w:eastAsia="Times New Roman"/>
          <w:sz w:val="24"/>
          <w:szCs w:val="24"/>
        </w:rPr>
        <w:t>об</w:t>
      </w:r>
      <w:r w:rsidRPr="00C82408">
        <w:rPr>
          <w:rFonts w:eastAsia="Times New Roman"/>
          <w:sz w:val="24"/>
          <w:szCs w:val="24"/>
        </w:rPr>
        <w:t>учающимися в различных учебных ситуациях и жизненных условиях и представлены по годам обучения.</w:t>
      </w:r>
    </w:p>
    <w:p w:rsidR="001B1037" w:rsidRPr="00C82408" w:rsidRDefault="001B1037" w:rsidP="00C82408">
      <w:pPr>
        <w:jc w:val="both"/>
        <w:rPr>
          <w:sz w:val="24"/>
          <w:szCs w:val="24"/>
        </w:rPr>
      </w:pPr>
    </w:p>
    <w:p w:rsidR="001B1037" w:rsidRPr="00C82408" w:rsidRDefault="001B1037" w:rsidP="00C82408">
      <w:pPr>
        <w:jc w:val="both"/>
        <w:rPr>
          <w:sz w:val="24"/>
          <w:szCs w:val="24"/>
        </w:rPr>
      </w:pPr>
      <w:r w:rsidRPr="00C82408">
        <w:rPr>
          <w:rFonts w:eastAsia="Arial"/>
          <w:sz w:val="24"/>
          <w:szCs w:val="24"/>
        </w:rPr>
        <w:t>1 КЛАСС</w:t>
      </w:r>
    </w:p>
    <w:p w:rsidR="001B1037" w:rsidRPr="00C82408" w:rsidRDefault="001B1037" w:rsidP="006B727A">
      <w:pPr>
        <w:numPr>
          <w:ilvl w:val="1"/>
          <w:numId w:val="70"/>
        </w:numPr>
        <w:tabs>
          <w:tab w:val="left" w:pos="423"/>
        </w:tabs>
        <w:ind w:firstLine="142"/>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первом классе</w:t>
      </w:r>
      <w:r w:rsidRPr="00C82408">
        <w:rPr>
          <w:rFonts w:eastAsia="Times New Roman"/>
          <w:sz w:val="24"/>
          <w:szCs w:val="24"/>
        </w:rPr>
        <w:t xml:space="preserve"> обучающийся научится:</w:t>
      </w:r>
    </w:p>
    <w:p w:rsidR="001B1037" w:rsidRPr="00C82408" w:rsidRDefault="001B1037" w:rsidP="00C82408">
      <w:pPr>
        <w:jc w:val="both"/>
        <w:rPr>
          <w:rFonts w:eastAsia="Times New Roman"/>
          <w:sz w:val="24"/>
          <w:szCs w:val="24"/>
        </w:rPr>
      </w:pPr>
      <w:r w:rsidRPr="00C82408">
        <w:rPr>
          <w:rFonts w:eastAsia="Times New Roman"/>
          <w:sz w:val="24"/>
          <w:szCs w:val="24"/>
        </w:rPr>
        <w:t>— понимать ценность чтения для решения учебных задач</w:t>
      </w:r>
    </w:p>
    <w:p w:rsidR="001B1037" w:rsidRPr="00C82408" w:rsidRDefault="001B1037" w:rsidP="006B727A">
      <w:pPr>
        <w:numPr>
          <w:ilvl w:val="0"/>
          <w:numId w:val="70"/>
        </w:numPr>
        <w:tabs>
          <w:tab w:val="left" w:pos="189"/>
        </w:tabs>
        <w:ind w:hanging="3"/>
        <w:jc w:val="both"/>
        <w:rPr>
          <w:rFonts w:eastAsia="Times New Roman"/>
          <w:sz w:val="24"/>
          <w:szCs w:val="24"/>
        </w:rPr>
      </w:pPr>
      <w:r w:rsidRPr="00C82408">
        <w:rPr>
          <w:rFonts w:eastAsia="Times New Roman"/>
          <w:sz w:val="24"/>
          <w:szCs w:val="24"/>
        </w:rPr>
        <w:t xml:space="preserve">применения в различных жизненных ситуациях: отвечать на вопрос о важности чтения для личного развития, находить </w:t>
      </w:r>
      <w:r w:rsidR="0056179E" w:rsidRPr="00C82408">
        <w:rPr>
          <w:rFonts w:eastAsia="Times New Roman"/>
          <w:sz w:val="24"/>
          <w:szCs w:val="24"/>
        </w:rPr>
        <w:t xml:space="preserve"> и </w:t>
      </w:r>
      <w:r w:rsidRPr="00C82408">
        <w:rPr>
          <w:rFonts w:eastAsia="Times New Roman"/>
          <w:sz w:val="24"/>
          <w:szCs w:val="24"/>
        </w:rPr>
        <w:t>в художественных произведениях отражение нравственных ценностей, традиций, быта разных народов;</w:t>
      </w:r>
    </w:p>
    <w:p w:rsidR="001B1037" w:rsidRPr="00C82408" w:rsidRDefault="001B1037" w:rsidP="00C82408">
      <w:pPr>
        <w:jc w:val="both"/>
        <w:rPr>
          <w:sz w:val="24"/>
          <w:szCs w:val="24"/>
        </w:rPr>
      </w:pPr>
      <w:r w:rsidRPr="00C82408">
        <w:rPr>
          <w:rFonts w:eastAsia="Times New Roman"/>
          <w:sz w:val="24"/>
          <w:szCs w:val="24"/>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B1037" w:rsidRPr="00C82408" w:rsidRDefault="001B1037" w:rsidP="00C82408">
      <w:pPr>
        <w:jc w:val="both"/>
        <w:rPr>
          <w:sz w:val="24"/>
          <w:szCs w:val="24"/>
        </w:rPr>
      </w:pPr>
      <w:r w:rsidRPr="00C82408">
        <w:rPr>
          <w:rFonts w:eastAsia="Times New Roman"/>
          <w:sz w:val="24"/>
          <w:szCs w:val="24"/>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B1037" w:rsidRPr="00C82408" w:rsidRDefault="001B1037" w:rsidP="00C82408">
      <w:pPr>
        <w:jc w:val="both"/>
        <w:rPr>
          <w:sz w:val="24"/>
          <w:szCs w:val="24"/>
        </w:rPr>
      </w:pPr>
      <w:r w:rsidRPr="00C82408">
        <w:rPr>
          <w:rFonts w:eastAsia="Times New Roman"/>
          <w:sz w:val="24"/>
          <w:szCs w:val="24"/>
        </w:rPr>
        <w:t>— различать прозаическ</w:t>
      </w:r>
      <w:r w:rsidR="0056179E" w:rsidRPr="00C82408">
        <w:rPr>
          <w:rFonts w:eastAsia="Times New Roman"/>
          <w:sz w:val="24"/>
          <w:szCs w:val="24"/>
        </w:rPr>
        <w:t>ую (нестихотворную) и стихотвор</w:t>
      </w:r>
      <w:r w:rsidRPr="00C82408">
        <w:rPr>
          <w:rFonts w:eastAsia="Times New Roman"/>
          <w:sz w:val="24"/>
          <w:szCs w:val="24"/>
        </w:rPr>
        <w:t>ную речь;</w:t>
      </w:r>
    </w:p>
    <w:p w:rsidR="001B1037" w:rsidRPr="00C82408" w:rsidRDefault="001B1037" w:rsidP="00C82408">
      <w:pPr>
        <w:jc w:val="both"/>
        <w:rPr>
          <w:sz w:val="24"/>
          <w:szCs w:val="24"/>
        </w:rPr>
      </w:pPr>
      <w:r w:rsidRPr="00C82408">
        <w:rPr>
          <w:rFonts w:eastAsia="Times New Roman"/>
          <w:sz w:val="24"/>
          <w:szCs w:val="24"/>
        </w:rPr>
        <w:t>— различать и называть о</w:t>
      </w:r>
      <w:r w:rsidR="0056179E" w:rsidRPr="00C82408">
        <w:rPr>
          <w:rFonts w:eastAsia="Times New Roman"/>
          <w:sz w:val="24"/>
          <w:szCs w:val="24"/>
        </w:rPr>
        <w:t>тдельные жанры фольклора (устно</w:t>
      </w:r>
      <w:r w:rsidRPr="00C82408">
        <w:rPr>
          <w:rFonts w:eastAsia="Times New Roman"/>
          <w:sz w:val="24"/>
          <w:szCs w:val="24"/>
        </w:rPr>
        <w:t>го народного творчества) и художественной литературы (загадки, пословицы, потешки, сказки (фольклорные и литературные), рассказы, стихотворения);</w:t>
      </w:r>
    </w:p>
    <w:p w:rsidR="001B1037" w:rsidRPr="00C82408" w:rsidRDefault="001B1037" w:rsidP="00C82408">
      <w:pPr>
        <w:jc w:val="both"/>
        <w:rPr>
          <w:sz w:val="24"/>
          <w:szCs w:val="24"/>
        </w:rPr>
      </w:pPr>
      <w:r w:rsidRPr="00C82408">
        <w:rPr>
          <w:rFonts w:eastAsia="Times New Roman"/>
          <w:sz w:val="24"/>
          <w:szCs w:val="24"/>
        </w:rPr>
        <w:t>— понимать содержание</w:t>
      </w:r>
      <w:r w:rsidR="0056179E" w:rsidRPr="00C82408">
        <w:rPr>
          <w:rFonts w:eastAsia="Times New Roman"/>
          <w:sz w:val="24"/>
          <w:szCs w:val="24"/>
        </w:rPr>
        <w:t xml:space="preserve"> прослушанного/прочитанного про</w:t>
      </w:r>
      <w:r w:rsidRPr="00C82408">
        <w:rPr>
          <w:rFonts w:eastAsia="Times New Roman"/>
          <w:sz w:val="24"/>
          <w:szCs w:val="24"/>
        </w:rPr>
        <w:t>изведения: отвечать на вопросы по фактическому содержанию произведения;</w:t>
      </w:r>
    </w:p>
    <w:p w:rsidR="001B1037" w:rsidRPr="00C82408" w:rsidRDefault="001B1037" w:rsidP="00C82408">
      <w:pPr>
        <w:jc w:val="both"/>
        <w:rPr>
          <w:sz w:val="24"/>
          <w:szCs w:val="24"/>
        </w:rPr>
      </w:pPr>
      <w:r w:rsidRPr="00C82408">
        <w:rPr>
          <w:rFonts w:eastAsia="Times New Roman"/>
          <w:sz w:val="24"/>
          <w:szCs w:val="24"/>
        </w:rPr>
        <w:t>— владеть элементарными</w:t>
      </w:r>
      <w:r w:rsidR="0056179E" w:rsidRPr="00C82408">
        <w:rPr>
          <w:rFonts w:eastAsia="Times New Roman"/>
          <w:sz w:val="24"/>
          <w:szCs w:val="24"/>
        </w:rPr>
        <w:t xml:space="preserve"> умениями анализа текста прослу</w:t>
      </w:r>
      <w:r w:rsidRPr="00C82408">
        <w:rPr>
          <w:rFonts w:eastAsia="Times New Roman"/>
          <w:sz w:val="24"/>
          <w:szCs w:val="24"/>
        </w:rPr>
        <w:t xml:space="preserve">шанного/прочитанного произведения: определять </w:t>
      </w:r>
      <w:proofErr w:type="gramStart"/>
      <w:r w:rsidRPr="00C82408">
        <w:rPr>
          <w:rFonts w:eastAsia="Times New Roman"/>
          <w:sz w:val="24"/>
          <w:szCs w:val="24"/>
        </w:rPr>
        <w:t>последова-тельность</w:t>
      </w:r>
      <w:proofErr w:type="gramEnd"/>
      <w:r w:rsidRPr="00C82408">
        <w:rPr>
          <w:rFonts w:eastAsia="Times New Roman"/>
          <w:sz w:val="24"/>
          <w:szCs w:val="24"/>
        </w:rPr>
        <w:t xml:space="preserve">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B1037" w:rsidRPr="00C82408" w:rsidRDefault="001B1037" w:rsidP="00C82408">
      <w:pPr>
        <w:jc w:val="both"/>
        <w:rPr>
          <w:sz w:val="24"/>
          <w:szCs w:val="24"/>
        </w:rPr>
      </w:pPr>
      <w:r w:rsidRPr="00C82408">
        <w:rPr>
          <w:rFonts w:eastAsia="Times New Roman"/>
          <w:sz w:val="24"/>
          <w:szCs w:val="24"/>
        </w:rPr>
        <w:t>—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B1037" w:rsidRPr="00C82408" w:rsidRDefault="001B1037" w:rsidP="00C82408">
      <w:pPr>
        <w:jc w:val="both"/>
        <w:rPr>
          <w:sz w:val="24"/>
          <w:szCs w:val="24"/>
        </w:rPr>
      </w:pPr>
      <w:r w:rsidRPr="00C82408">
        <w:rPr>
          <w:rFonts w:eastAsia="Times New Roman"/>
          <w:sz w:val="24"/>
          <w:szCs w:val="24"/>
        </w:rPr>
        <w:t xml:space="preserve">— пересказывать (устно) </w:t>
      </w:r>
      <w:r w:rsidR="0056179E" w:rsidRPr="00C82408">
        <w:rPr>
          <w:rFonts w:eastAsia="Times New Roman"/>
          <w:sz w:val="24"/>
          <w:szCs w:val="24"/>
        </w:rPr>
        <w:t>содержание произведения с соблю</w:t>
      </w:r>
      <w:r w:rsidRPr="00C82408">
        <w:rPr>
          <w:rFonts w:eastAsia="Times New Roman"/>
          <w:sz w:val="24"/>
          <w:szCs w:val="24"/>
        </w:rPr>
        <w:t>дением последовательности событий, с опорой на предложенные ключевые слова, вопросы, рисунки, предложенный план;</w:t>
      </w:r>
    </w:p>
    <w:p w:rsidR="001B1037" w:rsidRPr="00C82408" w:rsidRDefault="001B1037" w:rsidP="00C82408">
      <w:pPr>
        <w:jc w:val="both"/>
        <w:rPr>
          <w:sz w:val="24"/>
          <w:szCs w:val="24"/>
        </w:rPr>
      </w:pPr>
      <w:r w:rsidRPr="00C82408">
        <w:rPr>
          <w:rFonts w:eastAsia="Times New Roman"/>
          <w:sz w:val="24"/>
          <w:szCs w:val="24"/>
        </w:rPr>
        <w:t>— читать по ролям с соб</w:t>
      </w:r>
      <w:r w:rsidR="0056179E" w:rsidRPr="00C82408">
        <w:rPr>
          <w:rFonts w:eastAsia="Times New Roman"/>
          <w:sz w:val="24"/>
          <w:szCs w:val="24"/>
        </w:rPr>
        <w:t>людением норм произношения, рас</w:t>
      </w:r>
      <w:r w:rsidRPr="00C82408">
        <w:rPr>
          <w:rFonts w:eastAsia="Times New Roman"/>
          <w:sz w:val="24"/>
          <w:szCs w:val="24"/>
        </w:rPr>
        <w:t>становки ударения;</w:t>
      </w:r>
    </w:p>
    <w:p w:rsidR="001B1037" w:rsidRPr="00C82408" w:rsidRDefault="001B1037" w:rsidP="00936B53">
      <w:pPr>
        <w:jc w:val="both"/>
        <w:rPr>
          <w:sz w:val="24"/>
          <w:szCs w:val="24"/>
        </w:rPr>
      </w:pPr>
      <w:r w:rsidRPr="00C82408">
        <w:rPr>
          <w:rFonts w:eastAsia="Times New Roman"/>
          <w:sz w:val="24"/>
          <w:szCs w:val="24"/>
        </w:rPr>
        <w:t>— составлять высказывания по содержанию произведения (не менее 3 предложений) по заданному алгоритму;</w:t>
      </w:r>
    </w:p>
    <w:p w:rsidR="001B1037" w:rsidRPr="00C82408" w:rsidRDefault="001B1037" w:rsidP="00C82408">
      <w:pPr>
        <w:jc w:val="both"/>
        <w:rPr>
          <w:rFonts w:eastAsia="Times New Roman"/>
          <w:sz w:val="24"/>
          <w:szCs w:val="24"/>
        </w:rPr>
      </w:pPr>
      <w:r w:rsidRPr="00C82408">
        <w:rPr>
          <w:rFonts w:eastAsia="Times New Roman"/>
          <w:sz w:val="24"/>
          <w:szCs w:val="24"/>
        </w:rPr>
        <w:t>— сочинять небольшие тексты по предложенному началудр. (не менее 3 предложений);</w:t>
      </w:r>
    </w:p>
    <w:p w:rsidR="001B1037" w:rsidRPr="00C82408" w:rsidRDefault="001B1037" w:rsidP="00C82408">
      <w:pPr>
        <w:jc w:val="both"/>
        <w:rPr>
          <w:rFonts w:eastAsia="Times New Roman"/>
          <w:sz w:val="24"/>
          <w:szCs w:val="24"/>
        </w:rPr>
      </w:pPr>
      <w:r w:rsidRPr="00C82408">
        <w:rPr>
          <w:rFonts w:eastAsia="Times New Roman"/>
          <w:sz w:val="24"/>
          <w:szCs w:val="24"/>
        </w:rPr>
        <w:t>— ориентироваться в книге/учебнике по обложке, оглавлению, иллюстрациям;</w:t>
      </w:r>
    </w:p>
    <w:p w:rsidR="001B1037" w:rsidRPr="00C82408" w:rsidRDefault="001B1037" w:rsidP="00C82408">
      <w:pPr>
        <w:jc w:val="both"/>
        <w:rPr>
          <w:rFonts w:eastAsia="Times New Roman"/>
          <w:sz w:val="24"/>
          <w:szCs w:val="24"/>
        </w:rPr>
      </w:pPr>
      <w:r w:rsidRPr="00C82408">
        <w:rPr>
          <w:rFonts w:eastAsia="Times New Roman"/>
          <w:sz w:val="24"/>
          <w:szCs w:val="24"/>
        </w:rPr>
        <w:lastRenderedPageBreak/>
        <w:t>—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B1037" w:rsidRPr="00C82408" w:rsidRDefault="001B1037" w:rsidP="00C82408">
      <w:pPr>
        <w:jc w:val="both"/>
        <w:rPr>
          <w:rFonts w:eastAsia="Times New Roman"/>
          <w:sz w:val="24"/>
          <w:szCs w:val="24"/>
        </w:rPr>
      </w:pPr>
      <w:r w:rsidRPr="00C82408">
        <w:rPr>
          <w:rFonts w:eastAsia="Times New Roman"/>
          <w:sz w:val="24"/>
          <w:szCs w:val="24"/>
        </w:rPr>
        <w:t>— обращаться к справоч</w:t>
      </w:r>
      <w:r w:rsidR="00F225C2" w:rsidRPr="00C82408">
        <w:rPr>
          <w:rFonts w:eastAsia="Times New Roman"/>
          <w:sz w:val="24"/>
          <w:szCs w:val="24"/>
        </w:rPr>
        <w:t>ной литературе для получения до</w:t>
      </w:r>
      <w:r w:rsidRPr="00C82408">
        <w:rPr>
          <w:rFonts w:eastAsia="Times New Roman"/>
          <w:sz w:val="24"/>
          <w:szCs w:val="24"/>
        </w:rPr>
        <w:t>полнительной информации в соответствии с учебной задачей.</w:t>
      </w:r>
    </w:p>
    <w:p w:rsidR="001B1037" w:rsidRPr="00C82408" w:rsidRDefault="001B1037" w:rsidP="00C82408">
      <w:pPr>
        <w:jc w:val="both"/>
        <w:rPr>
          <w:sz w:val="24"/>
          <w:szCs w:val="24"/>
        </w:rPr>
      </w:pPr>
    </w:p>
    <w:p w:rsidR="001B1037" w:rsidRPr="00C82408" w:rsidRDefault="001B1037" w:rsidP="006B727A">
      <w:pPr>
        <w:numPr>
          <w:ilvl w:val="0"/>
          <w:numId w:val="71"/>
        </w:numPr>
        <w:tabs>
          <w:tab w:val="left" w:pos="163"/>
        </w:tabs>
        <w:jc w:val="both"/>
        <w:rPr>
          <w:rFonts w:eastAsia="Arial"/>
          <w:sz w:val="24"/>
          <w:szCs w:val="24"/>
        </w:rPr>
      </w:pPr>
      <w:r w:rsidRPr="00C82408">
        <w:rPr>
          <w:rFonts w:eastAsia="Arial"/>
          <w:sz w:val="24"/>
          <w:szCs w:val="24"/>
        </w:rPr>
        <w:t>КЛАСС</w:t>
      </w:r>
    </w:p>
    <w:p w:rsidR="001B1037" w:rsidRPr="00C82408" w:rsidRDefault="001B1037" w:rsidP="006B727A">
      <w:pPr>
        <w:numPr>
          <w:ilvl w:val="1"/>
          <w:numId w:val="71"/>
        </w:numPr>
        <w:tabs>
          <w:tab w:val="left" w:pos="423"/>
        </w:tabs>
        <w:jc w:val="both"/>
        <w:rPr>
          <w:rFonts w:eastAsia="Times New Roman"/>
          <w:sz w:val="24"/>
          <w:szCs w:val="24"/>
        </w:rPr>
      </w:pPr>
      <w:r w:rsidRPr="00C82408">
        <w:rPr>
          <w:rFonts w:eastAsia="Times New Roman"/>
          <w:sz w:val="24"/>
          <w:szCs w:val="24"/>
        </w:rPr>
        <w:t xml:space="preserve">онцу обучения </w:t>
      </w:r>
      <w:r w:rsidRPr="00C82408">
        <w:rPr>
          <w:rFonts w:eastAsia="Times New Roman"/>
          <w:b/>
          <w:bCs/>
          <w:sz w:val="24"/>
          <w:szCs w:val="24"/>
        </w:rPr>
        <w:t>во втором классе</w:t>
      </w:r>
      <w:r w:rsidRPr="00C82408">
        <w:rPr>
          <w:rFonts w:eastAsia="Times New Roman"/>
          <w:sz w:val="24"/>
          <w:szCs w:val="24"/>
        </w:rPr>
        <w:t xml:space="preserve"> обучающийся научится:</w:t>
      </w:r>
    </w:p>
    <w:p w:rsidR="001B1037" w:rsidRPr="00C82408" w:rsidRDefault="001B1037" w:rsidP="00C82408">
      <w:pPr>
        <w:jc w:val="both"/>
        <w:rPr>
          <w:sz w:val="24"/>
          <w:szCs w:val="24"/>
        </w:rPr>
      </w:pPr>
      <w:r w:rsidRPr="00C82408">
        <w:rPr>
          <w:rFonts w:eastAsia="Times New Roman"/>
          <w:sz w:val="24"/>
          <w:szCs w:val="24"/>
        </w:rPr>
        <w:t>— объяснять важность чтения для решения учебных задач</w:t>
      </w:r>
    </w:p>
    <w:p w:rsidR="001B1037" w:rsidRPr="00C82408" w:rsidRDefault="001B1037" w:rsidP="006B727A">
      <w:pPr>
        <w:numPr>
          <w:ilvl w:val="0"/>
          <w:numId w:val="72"/>
        </w:numPr>
        <w:tabs>
          <w:tab w:val="left" w:pos="193"/>
        </w:tabs>
        <w:ind w:hanging="3"/>
        <w:jc w:val="both"/>
        <w:rPr>
          <w:rFonts w:eastAsia="Times New Roman"/>
          <w:sz w:val="24"/>
          <w:szCs w:val="24"/>
        </w:rPr>
      </w:pPr>
      <w:proofErr w:type="gramStart"/>
      <w:r w:rsidRPr="00C82408">
        <w:rPr>
          <w:rFonts w:eastAsia="Times New Roman"/>
          <w:sz w:val="24"/>
          <w:szCs w:val="24"/>
        </w:rPr>
        <w:t xml:space="preserve">применения в различных жизненных ситуациях: переходить от чтения вслух к чтению про себя в соответствии с учебной задачей, обращаться к разным </w:t>
      </w:r>
      <w:r w:rsidR="00F225C2" w:rsidRPr="00C82408">
        <w:rPr>
          <w:rFonts w:eastAsia="Times New Roman"/>
          <w:sz w:val="24"/>
          <w:szCs w:val="24"/>
        </w:rPr>
        <w:t>видам чтения (изучающее, ознако</w:t>
      </w:r>
      <w:r w:rsidRPr="00C82408">
        <w:rPr>
          <w:rFonts w:eastAsia="Times New Roman"/>
          <w:sz w:val="24"/>
          <w:szCs w:val="24"/>
        </w:rPr>
        <w:t>мительное, поисковое выборочное, просмотровое выборочное), находить в фольклоре и ли</w:t>
      </w:r>
      <w:r w:rsidR="00884CDC" w:rsidRPr="00C82408">
        <w:rPr>
          <w:rFonts w:eastAsia="Times New Roman"/>
          <w:sz w:val="24"/>
          <w:szCs w:val="24"/>
        </w:rPr>
        <w:t>тературных произведениях отраже</w:t>
      </w:r>
      <w:r w:rsidRPr="00C82408">
        <w:rPr>
          <w:rFonts w:eastAsia="Times New Roman"/>
          <w:sz w:val="24"/>
          <w:szCs w:val="24"/>
        </w:rPr>
        <w:t>ние нравственных ценносте</w:t>
      </w:r>
      <w:r w:rsidR="00884CDC" w:rsidRPr="00C82408">
        <w:rPr>
          <w:rFonts w:eastAsia="Times New Roman"/>
          <w:sz w:val="24"/>
          <w:szCs w:val="24"/>
        </w:rPr>
        <w:t>й, традиций, быта, культуры раз</w:t>
      </w:r>
      <w:r w:rsidRPr="00C82408">
        <w:rPr>
          <w:rFonts w:eastAsia="Times New Roman"/>
          <w:sz w:val="24"/>
          <w:szCs w:val="24"/>
        </w:rPr>
        <w:t>ных народов, ориентироваться в нравственно-этических поня-тиях в контексте изученных произведений;</w:t>
      </w:r>
      <w:proofErr w:type="gramEnd"/>
    </w:p>
    <w:p w:rsidR="001B1037" w:rsidRPr="00C82408" w:rsidRDefault="001B1037" w:rsidP="00C82408">
      <w:pPr>
        <w:jc w:val="both"/>
        <w:rPr>
          <w:rFonts w:eastAsia="Times New Roman"/>
          <w:sz w:val="24"/>
          <w:szCs w:val="24"/>
        </w:rPr>
      </w:pPr>
      <w:r w:rsidRPr="00C82408">
        <w:rPr>
          <w:rFonts w:eastAsia="Times New Roman"/>
          <w:sz w:val="24"/>
          <w:szCs w:val="24"/>
        </w:rPr>
        <w:t>— читать вслух целыми словами без п</w:t>
      </w:r>
      <w:r w:rsidR="00884CDC" w:rsidRPr="00C82408">
        <w:rPr>
          <w:rFonts w:eastAsia="Times New Roman"/>
          <w:sz w:val="24"/>
          <w:szCs w:val="24"/>
        </w:rPr>
        <w:t>ропусков и переста</w:t>
      </w:r>
      <w:r w:rsidRPr="00C82408">
        <w:rPr>
          <w:rFonts w:eastAsia="Times New Roman"/>
          <w:sz w:val="24"/>
          <w:szCs w:val="24"/>
        </w:rPr>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B1037" w:rsidRPr="00C82408" w:rsidRDefault="001B1037" w:rsidP="00C82408">
      <w:pPr>
        <w:jc w:val="both"/>
        <w:rPr>
          <w:rFonts w:eastAsia="Times New Roman"/>
          <w:sz w:val="24"/>
          <w:szCs w:val="24"/>
        </w:rPr>
      </w:pPr>
      <w:r w:rsidRPr="00C82408">
        <w:rPr>
          <w:rFonts w:eastAsia="Times New Roman"/>
          <w:sz w:val="24"/>
          <w:szCs w:val="24"/>
        </w:rPr>
        <w:t>— читать наизусть с собл</w:t>
      </w:r>
      <w:r w:rsidR="00F225C2" w:rsidRPr="00C82408">
        <w:rPr>
          <w:rFonts w:eastAsia="Times New Roman"/>
          <w:sz w:val="24"/>
          <w:szCs w:val="24"/>
        </w:rPr>
        <w:t>юдением орфоэпических и пунктуа</w:t>
      </w:r>
      <w:r w:rsidRPr="00C82408">
        <w:rPr>
          <w:rFonts w:eastAsia="Times New Roman"/>
          <w:sz w:val="24"/>
          <w:szCs w:val="24"/>
        </w:rPr>
        <w:t>ционных норм не менее 3 стихот</w:t>
      </w:r>
      <w:r w:rsidR="00F225C2" w:rsidRPr="00C82408">
        <w:rPr>
          <w:rFonts w:eastAsia="Times New Roman"/>
          <w:sz w:val="24"/>
          <w:szCs w:val="24"/>
        </w:rPr>
        <w:t>ворений о Родине, о детях, о се</w:t>
      </w:r>
      <w:r w:rsidRPr="00C82408">
        <w:rPr>
          <w:rFonts w:eastAsia="Times New Roman"/>
          <w:sz w:val="24"/>
          <w:szCs w:val="24"/>
        </w:rPr>
        <w:t>мье, о родной природе в разные времена года;</w:t>
      </w:r>
    </w:p>
    <w:p w:rsidR="001B1037" w:rsidRPr="00C82408" w:rsidRDefault="001B1037" w:rsidP="00C82408">
      <w:pPr>
        <w:jc w:val="both"/>
        <w:rPr>
          <w:rFonts w:eastAsia="Times New Roman"/>
          <w:sz w:val="24"/>
          <w:szCs w:val="24"/>
        </w:rPr>
      </w:pPr>
      <w:r w:rsidRPr="00C82408">
        <w:rPr>
          <w:rFonts w:eastAsia="Times New Roman"/>
          <w:sz w:val="24"/>
          <w:szCs w:val="24"/>
        </w:rPr>
        <w:t>— различать прозаическую и стихотворную речь: называть особенности стихотворного произведения (ритм, рифма);</w:t>
      </w:r>
    </w:p>
    <w:p w:rsidR="001B1037" w:rsidRPr="00C82408" w:rsidRDefault="001B1037" w:rsidP="00C82408">
      <w:pPr>
        <w:ind w:firstLine="227"/>
        <w:jc w:val="both"/>
        <w:rPr>
          <w:rFonts w:eastAsia="Times New Roman"/>
          <w:sz w:val="24"/>
          <w:szCs w:val="24"/>
        </w:rPr>
      </w:pPr>
      <w:r w:rsidRPr="00C82408">
        <w:rPr>
          <w:rFonts w:eastAsia="Times New Roman"/>
          <w:sz w:val="24"/>
          <w:szCs w:val="24"/>
        </w:rPr>
        <w:t>— понимать содержани</w:t>
      </w:r>
      <w:r w:rsidR="00F225C2" w:rsidRPr="00C82408">
        <w:rPr>
          <w:rFonts w:eastAsia="Times New Roman"/>
          <w:sz w:val="24"/>
          <w:szCs w:val="24"/>
        </w:rPr>
        <w:t>е, смысл прослушанного/прочитан</w:t>
      </w:r>
      <w:r w:rsidRPr="00C82408">
        <w:rPr>
          <w:rFonts w:eastAsia="Times New Roman"/>
          <w:sz w:val="24"/>
          <w:szCs w:val="24"/>
        </w:rPr>
        <w:t>ного произведения: отвечать</w:t>
      </w:r>
      <w:r w:rsidR="00F225C2" w:rsidRPr="00C82408">
        <w:rPr>
          <w:rFonts w:eastAsia="Times New Roman"/>
          <w:sz w:val="24"/>
          <w:szCs w:val="24"/>
        </w:rPr>
        <w:t xml:space="preserve"> и формулировать вопросы по фак</w:t>
      </w:r>
      <w:r w:rsidRPr="00C82408">
        <w:rPr>
          <w:rFonts w:eastAsia="Times New Roman"/>
          <w:sz w:val="24"/>
          <w:szCs w:val="24"/>
        </w:rPr>
        <w:t>тическому содержанию произведения;</w:t>
      </w:r>
    </w:p>
    <w:p w:rsidR="001B1037" w:rsidRPr="00C82408" w:rsidRDefault="001B1037" w:rsidP="00C82408">
      <w:pPr>
        <w:jc w:val="both"/>
        <w:rPr>
          <w:rFonts w:eastAsia="Times New Roman"/>
          <w:sz w:val="24"/>
          <w:szCs w:val="24"/>
        </w:rPr>
      </w:pPr>
      <w:r w:rsidRPr="00C82408">
        <w:rPr>
          <w:rFonts w:eastAsia="Times New Roman"/>
          <w:sz w:val="24"/>
          <w:szCs w:val="24"/>
        </w:rPr>
        <w:t>— различать и называть отдельные жан</w:t>
      </w:r>
      <w:r w:rsidR="00F225C2" w:rsidRPr="00C82408">
        <w:rPr>
          <w:rFonts w:eastAsia="Times New Roman"/>
          <w:sz w:val="24"/>
          <w:szCs w:val="24"/>
        </w:rPr>
        <w:t>ры фольклора (счи</w:t>
      </w:r>
      <w:r w:rsidRPr="00C82408">
        <w:rPr>
          <w:rFonts w:eastAsia="Times New Roman"/>
          <w:sz w:val="24"/>
          <w:szCs w:val="24"/>
        </w:rPr>
        <w:t>талки, загадки, пословицы, потешки, небылицы, народные песни, скороговорки, сказ</w:t>
      </w:r>
      <w:r w:rsidR="00F225C2" w:rsidRPr="00C82408">
        <w:rPr>
          <w:rFonts w:eastAsia="Times New Roman"/>
          <w:sz w:val="24"/>
          <w:szCs w:val="24"/>
        </w:rPr>
        <w:t>ки о животных, бытовые и волшеб</w:t>
      </w:r>
      <w:r w:rsidRPr="00C82408">
        <w:rPr>
          <w:rFonts w:eastAsia="Times New Roman"/>
          <w:sz w:val="24"/>
          <w:szCs w:val="24"/>
        </w:rPr>
        <w:t>ные) и художественной литер</w:t>
      </w:r>
      <w:r w:rsidR="00F225C2" w:rsidRPr="00C82408">
        <w:rPr>
          <w:rFonts w:eastAsia="Times New Roman"/>
          <w:sz w:val="24"/>
          <w:szCs w:val="24"/>
        </w:rPr>
        <w:t>атуры (литературные сказки, рас</w:t>
      </w:r>
      <w:r w:rsidRPr="00C82408">
        <w:rPr>
          <w:rFonts w:eastAsia="Times New Roman"/>
          <w:sz w:val="24"/>
          <w:szCs w:val="24"/>
        </w:rPr>
        <w:t>сказы, стихотворения, басни);</w:t>
      </w:r>
    </w:p>
    <w:p w:rsidR="00DF5869" w:rsidRPr="00C82408" w:rsidRDefault="00DF5869" w:rsidP="00C82408">
      <w:pPr>
        <w:jc w:val="both"/>
        <w:rPr>
          <w:rFonts w:eastAsia="Times New Roman"/>
          <w:sz w:val="24"/>
          <w:szCs w:val="24"/>
        </w:rPr>
      </w:pPr>
      <w:r w:rsidRPr="00C82408">
        <w:rPr>
          <w:rFonts w:eastAsia="Times New Roman"/>
          <w:sz w:val="24"/>
          <w:szCs w:val="24"/>
        </w:rPr>
        <w:t>— владеть элементарными умениями ана</w:t>
      </w:r>
      <w:r w:rsidR="00F225C2" w:rsidRPr="00C82408">
        <w:rPr>
          <w:rFonts w:eastAsia="Times New Roman"/>
          <w:sz w:val="24"/>
          <w:szCs w:val="24"/>
        </w:rPr>
        <w:t>лиза и интерпрета</w:t>
      </w:r>
      <w:r w:rsidRPr="00C82408">
        <w:rPr>
          <w:rFonts w:eastAsia="Times New Roman"/>
          <w:sz w:val="24"/>
          <w:szCs w:val="24"/>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F5869" w:rsidRPr="00C82408" w:rsidRDefault="00DF5869" w:rsidP="00C82408">
      <w:pPr>
        <w:jc w:val="both"/>
        <w:rPr>
          <w:rFonts w:eastAsia="Times New Roman"/>
          <w:sz w:val="24"/>
          <w:szCs w:val="24"/>
        </w:rPr>
      </w:pPr>
      <w:r w:rsidRPr="00C82408">
        <w:rPr>
          <w:rFonts w:eastAsia="Times New Roman"/>
          <w:sz w:val="24"/>
          <w:szCs w:val="24"/>
        </w:rPr>
        <w:t>— описывать характер героя,</w:t>
      </w:r>
      <w:r w:rsidR="00F225C2" w:rsidRPr="00C82408">
        <w:rPr>
          <w:rFonts w:eastAsia="Times New Roman"/>
          <w:sz w:val="24"/>
          <w:szCs w:val="24"/>
        </w:rPr>
        <w:t xml:space="preserve"> находить в тексте средства изо</w:t>
      </w:r>
      <w:r w:rsidRPr="00C82408">
        <w:rPr>
          <w:rFonts w:eastAsia="Times New Roman"/>
          <w:sz w:val="24"/>
          <w:szCs w:val="24"/>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F5869" w:rsidRPr="00C82408" w:rsidRDefault="00DF5869" w:rsidP="00C82408">
      <w:pPr>
        <w:jc w:val="both"/>
        <w:rPr>
          <w:rFonts w:eastAsia="Times New Roman"/>
          <w:sz w:val="24"/>
          <w:szCs w:val="24"/>
        </w:rPr>
      </w:pPr>
      <w:r w:rsidRPr="00C82408">
        <w:rPr>
          <w:rFonts w:eastAsia="Times New Roman"/>
          <w:sz w:val="24"/>
          <w:szCs w:val="24"/>
        </w:rPr>
        <w:t>— объяснять значение не</w:t>
      </w:r>
      <w:r w:rsidR="00F225C2" w:rsidRPr="00C82408">
        <w:rPr>
          <w:rFonts w:eastAsia="Times New Roman"/>
          <w:sz w:val="24"/>
          <w:szCs w:val="24"/>
        </w:rPr>
        <w:t>знакомого слова с опорой на кон</w:t>
      </w:r>
      <w:r w:rsidRPr="00C82408">
        <w:rPr>
          <w:rFonts w:eastAsia="Times New Roman"/>
          <w:sz w:val="24"/>
          <w:szCs w:val="24"/>
        </w:rPr>
        <w:t>текст и с использованием словаря; находить в тексте примеры использования слов в прямом и переносном значении;</w:t>
      </w:r>
    </w:p>
    <w:p w:rsidR="00DF5869" w:rsidRPr="00C82408" w:rsidRDefault="00DF5869" w:rsidP="00C82408">
      <w:pPr>
        <w:jc w:val="both"/>
        <w:rPr>
          <w:sz w:val="24"/>
          <w:szCs w:val="24"/>
        </w:rPr>
      </w:pPr>
      <w:r w:rsidRPr="00C82408">
        <w:rPr>
          <w:rFonts w:eastAsia="Times New Roman"/>
          <w:sz w:val="24"/>
          <w:szCs w:val="24"/>
        </w:rPr>
        <w:t>— осознанно применять дл</w:t>
      </w:r>
      <w:r w:rsidR="00F225C2" w:rsidRPr="00C82408">
        <w:rPr>
          <w:rFonts w:eastAsia="Times New Roman"/>
          <w:sz w:val="24"/>
          <w:szCs w:val="24"/>
        </w:rPr>
        <w:t>я анализа текста изученные поня</w:t>
      </w:r>
      <w:r w:rsidRPr="00C82408">
        <w:rPr>
          <w:rFonts w:eastAsia="Times New Roman"/>
          <w:sz w:val="24"/>
          <w:szCs w:val="24"/>
        </w:rPr>
        <w:t>тия (автор, литературный герой</w:t>
      </w:r>
      <w:r w:rsidR="00F225C2" w:rsidRPr="00C82408">
        <w:rPr>
          <w:rFonts w:eastAsia="Times New Roman"/>
          <w:sz w:val="24"/>
          <w:szCs w:val="24"/>
        </w:rPr>
        <w:t>, тема, идея, заголовок, содер</w:t>
      </w:r>
      <w:r w:rsidRPr="00C82408">
        <w:rPr>
          <w:rFonts w:eastAsia="Times New Roman"/>
          <w:sz w:val="24"/>
          <w:szCs w:val="24"/>
        </w:rPr>
        <w:t>жание произведения, сравнение, эпитет);</w:t>
      </w:r>
    </w:p>
    <w:p w:rsidR="00DF5869" w:rsidRPr="00C82408" w:rsidRDefault="00DF5869" w:rsidP="00C82408">
      <w:pPr>
        <w:jc w:val="both"/>
        <w:rPr>
          <w:sz w:val="24"/>
          <w:szCs w:val="24"/>
        </w:rPr>
      </w:pPr>
      <w:r w:rsidRPr="00C82408">
        <w:rPr>
          <w:rFonts w:eastAsia="Times New Roman"/>
          <w:sz w:val="24"/>
          <w:szCs w:val="24"/>
        </w:rPr>
        <w:t xml:space="preserve">— участвовать в обсуждении прослушанного/прочитанного произведения: понимать </w:t>
      </w:r>
      <w:r w:rsidR="00F225C2" w:rsidRPr="00C82408">
        <w:rPr>
          <w:rFonts w:eastAsia="Times New Roman"/>
          <w:sz w:val="24"/>
          <w:szCs w:val="24"/>
        </w:rPr>
        <w:t>жанровую принадлежность произве</w:t>
      </w:r>
      <w:r w:rsidRPr="00C82408">
        <w:rPr>
          <w:rFonts w:eastAsia="Times New Roman"/>
          <w:sz w:val="24"/>
          <w:szCs w:val="24"/>
        </w:rPr>
        <w:t>дения, формулировать устно простые выводы, подтверждать свой ответ примерами из текста;</w:t>
      </w:r>
    </w:p>
    <w:p w:rsidR="00DF5869" w:rsidRPr="00C82408" w:rsidRDefault="00DF5869" w:rsidP="00C82408">
      <w:pPr>
        <w:jc w:val="both"/>
        <w:rPr>
          <w:sz w:val="24"/>
          <w:szCs w:val="24"/>
        </w:rPr>
      </w:pPr>
      <w:r w:rsidRPr="00C82408">
        <w:rPr>
          <w:rFonts w:eastAsia="Times New Roman"/>
          <w:sz w:val="24"/>
          <w:szCs w:val="24"/>
        </w:rPr>
        <w:t>— пересказывать (устно)</w:t>
      </w:r>
      <w:r w:rsidR="00F225C2" w:rsidRPr="00C82408">
        <w:rPr>
          <w:rFonts w:eastAsia="Times New Roman"/>
          <w:sz w:val="24"/>
          <w:szCs w:val="24"/>
        </w:rPr>
        <w:t xml:space="preserve"> содержание произведения подроб</w:t>
      </w:r>
      <w:r w:rsidRPr="00C82408">
        <w:rPr>
          <w:rFonts w:eastAsia="Times New Roman"/>
          <w:sz w:val="24"/>
          <w:szCs w:val="24"/>
        </w:rPr>
        <w:t>но, выборочно, от лица героя, от третьего лица;</w:t>
      </w:r>
    </w:p>
    <w:p w:rsidR="00DF5869" w:rsidRPr="00C82408" w:rsidRDefault="00DF5869" w:rsidP="00C82408">
      <w:pPr>
        <w:jc w:val="both"/>
        <w:rPr>
          <w:sz w:val="24"/>
          <w:szCs w:val="24"/>
        </w:rPr>
      </w:pPr>
      <w:r w:rsidRPr="00C82408">
        <w:rPr>
          <w:rFonts w:eastAsia="Times New Roman"/>
          <w:sz w:val="24"/>
          <w:szCs w:val="24"/>
        </w:rPr>
        <w:t>— читать по ролям с соб</w:t>
      </w:r>
      <w:r w:rsidR="00F225C2" w:rsidRPr="00C82408">
        <w:rPr>
          <w:rFonts w:eastAsia="Times New Roman"/>
          <w:sz w:val="24"/>
          <w:szCs w:val="24"/>
        </w:rPr>
        <w:t>людением норм произношения, рас</w:t>
      </w:r>
      <w:r w:rsidRPr="00C82408">
        <w:rPr>
          <w:rFonts w:eastAsia="Times New Roman"/>
          <w:sz w:val="24"/>
          <w:szCs w:val="24"/>
        </w:rPr>
        <w:t>становки ударения, инсценировать небольшие эпизоды из произведения;</w:t>
      </w:r>
    </w:p>
    <w:p w:rsidR="00DF5869" w:rsidRPr="00C82408" w:rsidRDefault="00DF5869" w:rsidP="00C82408">
      <w:pPr>
        <w:jc w:val="both"/>
        <w:rPr>
          <w:sz w:val="24"/>
          <w:szCs w:val="24"/>
        </w:rPr>
      </w:pPr>
      <w:r w:rsidRPr="00C82408">
        <w:rPr>
          <w:rFonts w:eastAsia="Times New Roman"/>
          <w:sz w:val="24"/>
          <w:szCs w:val="24"/>
        </w:rPr>
        <w:lastRenderedPageBreak/>
        <w:t>— составлять высказыва</w:t>
      </w:r>
      <w:r w:rsidR="00F225C2" w:rsidRPr="00C82408">
        <w:rPr>
          <w:rFonts w:eastAsia="Times New Roman"/>
          <w:sz w:val="24"/>
          <w:szCs w:val="24"/>
        </w:rPr>
        <w:t>ния на заданную тему по содержа</w:t>
      </w:r>
      <w:r w:rsidRPr="00C82408">
        <w:rPr>
          <w:rFonts w:eastAsia="Times New Roman"/>
          <w:sz w:val="24"/>
          <w:szCs w:val="24"/>
        </w:rPr>
        <w:t>нию произведения (не менее 5 предложений);</w:t>
      </w:r>
    </w:p>
    <w:p w:rsidR="00DF5869" w:rsidRPr="00C82408" w:rsidRDefault="00DF5869" w:rsidP="00C82408">
      <w:pPr>
        <w:jc w:val="both"/>
        <w:rPr>
          <w:sz w:val="24"/>
          <w:szCs w:val="24"/>
        </w:rPr>
      </w:pPr>
      <w:r w:rsidRPr="00C82408">
        <w:rPr>
          <w:rFonts w:eastAsia="Times New Roman"/>
          <w:sz w:val="24"/>
          <w:szCs w:val="24"/>
        </w:rPr>
        <w:t>— сочинять по аналогии с прочитанным загадки, небольшие сказки, рассказы;</w:t>
      </w:r>
    </w:p>
    <w:p w:rsidR="00DF5869" w:rsidRPr="00C82408" w:rsidRDefault="00DF5869" w:rsidP="00C82408">
      <w:pPr>
        <w:jc w:val="both"/>
        <w:rPr>
          <w:sz w:val="24"/>
          <w:szCs w:val="24"/>
        </w:rPr>
      </w:pPr>
      <w:r w:rsidRPr="00C82408">
        <w:rPr>
          <w:rFonts w:eastAsia="Times New Roman"/>
          <w:sz w:val="24"/>
          <w:szCs w:val="24"/>
        </w:rPr>
        <w:t>— ориентироваться в книге/учебнике по обложке, оглавлению, аннотации, иллюстрациям, предисловию, услов</w:t>
      </w:r>
      <w:r w:rsidR="00F225C2" w:rsidRPr="00C82408">
        <w:rPr>
          <w:rFonts w:eastAsia="Times New Roman"/>
          <w:sz w:val="24"/>
          <w:szCs w:val="24"/>
        </w:rPr>
        <w:t>ным обо</w:t>
      </w:r>
      <w:r w:rsidRPr="00C82408">
        <w:rPr>
          <w:rFonts w:eastAsia="Times New Roman"/>
          <w:sz w:val="24"/>
          <w:szCs w:val="24"/>
        </w:rPr>
        <w:t>значениям;</w:t>
      </w:r>
    </w:p>
    <w:p w:rsidR="00DF5869" w:rsidRPr="00C82408" w:rsidRDefault="00DF5869" w:rsidP="00C82408">
      <w:pPr>
        <w:jc w:val="both"/>
        <w:rPr>
          <w:sz w:val="24"/>
          <w:szCs w:val="24"/>
        </w:rPr>
      </w:pPr>
      <w:r w:rsidRPr="00C82408">
        <w:rPr>
          <w:rFonts w:eastAsia="Times New Roman"/>
          <w:sz w:val="24"/>
          <w:szCs w:val="24"/>
        </w:rPr>
        <w:t>— выбирать книги для само</w:t>
      </w:r>
      <w:r w:rsidR="00F225C2" w:rsidRPr="00C82408">
        <w:rPr>
          <w:rFonts w:eastAsia="Times New Roman"/>
          <w:sz w:val="24"/>
          <w:szCs w:val="24"/>
        </w:rPr>
        <w:t>стоятельного чтения с учётом ре</w:t>
      </w:r>
      <w:r w:rsidRPr="00C82408">
        <w:rPr>
          <w:rFonts w:eastAsia="Times New Roman"/>
          <w:sz w:val="24"/>
          <w:szCs w:val="24"/>
        </w:rPr>
        <w:t>комендательного списка, используя картотеки, рассказывать</w:t>
      </w:r>
    </w:p>
    <w:p w:rsidR="00DF5869" w:rsidRPr="00C82408" w:rsidRDefault="00DF5869" w:rsidP="006B727A">
      <w:pPr>
        <w:numPr>
          <w:ilvl w:val="0"/>
          <w:numId w:val="73"/>
        </w:numPr>
        <w:tabs>
          <w:tab w:val="left" w:pos="163"/>
        </w:tabs>
        <w:jc w:val="both"/>
        <w:rPr>
          <w:rFonts w:eastAsia="Times New Roman"/>
          <w:sz w:val="24"/>
          <w:szCs w:val="24"/>
        </w:rPr>
      </w:pPr>
      <w:r w:rsidRPr="00C82408">
        <w:rPr>
          <w:rFonts w:eastAsia="Times New Roman"/>
          <w:sz w:val="24"/>
          <w:szCs w:val="24"/>
        </w:rPr>
        <w:t>прочитанной книге;</w:t>
      </w:r>
    </w:p>
    <w:p w:rsidR="00DF5869" w:rsidRPr="00C82408" w:rsidRDefault="00DF5869" w:rsidP="00C82408">
      <w:pPr>
        <w:jc w:val="both"/>
        <w:rPr>
          <w:rFonts w:eastAsia="Times New Roman"/>
          <w:sz w:val="24"/>
          <w:szCs w:val="24"/>
        </w:rPr>
      </w:pPr>
      <w:r w:rsidRPr="00C82408">
        <w:rPr>
          <w:rFonts w:eastAsia="Times New Roman"/>
          <w:sz w:val="24"/>
          <w:szCs w:val="24"/>
        </w:rPr>
        <w:t>— использовать справоч</w:t>
      </w:r>
      <w:r w:rsidR="00F225C2" w:rsidRPr="00C82408">
        <w:rPr>
          <w:rFonts w:eastAsia="Times New Roman"/>
          <w:sz w:val="24"/>
          <w:szCs w:val="24"/>
        </w:rPr>
        <w:t>ную литературу для получения до</w:t>
      </w:r>
      <w:r w:rsidRPr="00C82408">
        <w:rPr>
          <w:rFonts w:eastAsia="Times New Roman"/>
          <w:sz w:val="24"/>
          <w:szCs w:val="24"/>
        </w:rPr>
        <w:t>полнительной информации в соответствии с учебной задачей.</w:t>
      </w:r>
    </w:p>
    <w:p w:rsidR="00DF5869" w:rsidRPr="00C82408" w:rsidRDefault="00DF5869" w:rsidP="00C82408">
      <w:pPr>
        <w:jc w:val="both"/>
        <w:rPr>
          <w:sz w:val="24"/>
          <w:szCs w:val="24"/>
        </w:rPr>
      </w:pPr>
    </w:p>
    <w:p w:rsidR="00DF5869" w:rsidRPr="00C82408" w:rsidRDefault="00DF5869" w:rsidP="00C82408">
      <w:pPr>
        <w:jc w:val="both"/>
        <w:rPr>
          <w:sz w:val="24"/>
          <w:szCs w:val="24"/>
        </w:rPr>
      </w:pPr>
      <w:r w:rsidRPr="00C82408">
        <w:rPr>
          <w:rFonts w:eastAsia="Arial"/>
          <w:sz w:val="24"/>
          <w:szCs w:val="24"/>
        </w:rPr>
        <w:t>3 КЛАСС</w:t>
      </w:r>
    </w:p>
    <w:p w:rsidR="00DF5869" w:rsidRPr="00C82408" w:rsidRDefault="00DF5869" w:rsidP="006B727A">
      <w:pPr>
        <w:numPr>
          <w:ilvl w:val="0"/>
          <w:numId w:val="74"/>
        </w:numPr>
        <w:tabs>
          <w:tab w:val="left" w:pos="423"/>
        </w:tabs>
        <w:ind w:firstLine="142"/>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третьем классе</w:t>
      </w:r>
      <w:r w:rsidRPr="00C82408">
        <w:rPr>
          <w:rFonts w:eastAsia="Times New Roman"/>
          <w:sz w:val="24"/>
          <w:szCs w:val="24"/>
        </w:rPr>
        <w:t xml:space="preserve"> обучающийся научится:</w:t>
      </w:r>
    </w:p>
    <w:p w:rsidR="00DF5869" w:rsidRPr="00C82408" w:rsidRDefault="00DF5869" w:rsidP="00C82408">
      <w:pPr>
        <w:jc w:val="both"/>
        <w:rPr>
          <w:rFonts w:eastAsia="Times New Roman"/>
          <w:sz w:val="24"/>
          <w:szCs w:val="24"/>
        </w:rPr>
      </w:pPr>
      <w:r w:rsidRPr="00C82408">
        <w:rPr>
          <w:rFonts w:eastAsia="Times New Roman"/>
          <w:sz w:val="24"/>
          <w:szCs w:val="24"/>
        </w:rPr>
        <w:t>— отвечать на вопрос о культурной значимости устного на-</w:t>
      </w:r>
    </w:p>
    <w:p w:rsidR="00DF5869" w:rsidRPr="00C82408" w:rsidRDefault="00DF5869" w:rsidP="00C82408">
      <w:pPr>
        <w:jc w:val="both"/>
        <w:rPr>
          <w:sz w:val="24"/>
          <w:szCs w:val="24"/>
        </w:rPr>
      </w:pPr>
      <w:r w:rsidRPr="00C82408">
        <w:rPr>
          <w:rFonts w:eastAsia="Times New Roman"/>
          <w:sz w:val="24"/>
          <w:szCs w:val="24"/>
        </w:rPr>
        <w:t>родного творчества и художественной литературы, находить</w:t>
      </w:r>
    </w:p>
    <w:p w:rsidR="00DF5869" w:rsidRPr="00C82408" w:rsidRDefault="00DF5869" w:rsidP="006B727A">
      <w:pPr>
        <w:numPr>
          <w:ilvl w:val="0"/>
          <w:numId w:val="75"/>
        </w:numPr>
        <w:tabs>
          <w:tab w:val="left" w:pos="197"/>
        </w:tabs>
        <w:ind w:hanging="3"/>
        <w:jc w:val="both"/>
        <w:rPr>
          <w:rFonts w:eastAsia="Times New Roman"/>
          <w:sz w:val="24"/>
          <w:szCs w:val="24"/>
        </w:rPr>
      </w:pPr>
      <w:r w:rsidRPr="00C82408">
        <w:rPr>
          <w:rFonts w:eastAsia="Times New Roman"/>
          <w:sz w:val="24"/>
          <w:szCs w:val="24"/>
        </w:rPr>
        <w:t>фольклоре и литературн</w:t>
      </w:r>
      <w:r w:rsidR="00F225C2" w:rsidRPr="00C82408">
        <w:rPr>
          <w:rFonts w:eastAsia="Times New Roman"/>
          <w:sz w:val="24"/>
          <w:szCs w:val="24"/>
        </w:rPr>
        <w:t>ых произведениях отражение нрав</w:t>
      </w:r>
      <w:r w:rsidRPr="00C82408">
        <w:rPr>
          <w:rFonts w:eastAsia="Times New Roman"/>
          <w:sz w:val="24"/>
          <w:szCs w:val="24"/>
        </w:rPr>
        <w:t>ственных ценностей, тради</w:t>
      </w:r>
      <w:r w:rsidR="00F225C2" w:rsidRPr="00C82408">
        <w:rPr>
          <w:rFonts w:eastAsia="Times New Roman"/>
          <w:sz w:val="24"/>
          <w:szCs w:val="24"/>
        </w:rPr>
        <w:t>ций, быта, культуры разных наро</w:t>
      </w:r>
      <w:r w:rsidRPr="00C82408">
        <w:rPr>
          <w:rFonts w:eastAsia="Times New Roman"/>
          <w:sz w:val="24"/>
          <w:szCs w:val="24"/>
        </w:rPr>
        <w:t>дов, ориентироваться в нравственно-этических понятиях в контексте изученных произведений;</w:t>
      </w:r>
    </w:p>
    <w:p w:rsidR="00DF5869" w:rsidRPr="00C82408" w:rsidRDefault="00DF5869" w:rsidP="00C82408">
      <w:pPr>
        <w:jc w:val="both"/>
        <w:rPr>
          <w:rFonts w:eastAsia="Times New Roman"/>
          <w:sz w:val="24"/>
          <w:szCs w:val="24"/>
        </w:rPr>
      </w:pPr>
      <w:r w:rsidRPr="00C82408">
        <w:rPr>
          <w:rFonts w:eastAsia="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F5869" w:rsidRPr="00C82408" w:rsidRDefault="00DF5869" w:rsidP="00C82408">
      <w:pPr>
        <w:jc w:val="both"/>
        <w:rPr>
          <w:rFonts w:eastAsia="Times New Roman"/>
          <w:sz w:val="24"/>
          <w:szCs w:val="24"/>
        </w:rPr>
      </w:pPr>
      <w:r w:rsidRPr="00C82408">
        <w:rPr>
          <w:rFonts w:eastAsia="Times New Roman"/>
          <w:sz w:val="24"/>
          <w:szCs w:val="24"/>
        </w:rPr>
        <w:t>— читать вслух целыми сл</w:t>
      </w:r>
      <w:r w:rsidR="00F225C2" w:rsidRPr="00C82408">
        <w:rPr>
          <w:rFonts w:eastAsia="Times New Roman"/>
          <w:sz w:val="24"/>
          <w:szCs w:val="24"/>
        </w:rPr>
        <w:t>овами без пропусков и перестано</w:t>
      </w:r>
      <w:r w:rsidRPr="00C82408">
        <w:rPr>
          <w:rFonts w:eastAsia="Times New Roman"/>
          <w:sz w:val="24"/>
          <w:szCs w:val="24"/>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F5869" w:rsidRPr="00C82408" w:rsidRDefault="00DF5869" w:rsidP="00C82408">
      <w:pPr>
        <w:jc w:val="both"/>
        <w:rPr>
          <w:rFonts w:eastAsia="Times New Roman"/>
          <w:sz w:val="24"/>
          <w:szCs w:val="24"/>
        </w:rPr>
      </w:pPr>
      <w:r w:rsidRPr="00C82408">
        <w:rPr>
          <w:rFonts w:eastAsia="Times New Roman"/>
          <w:sz w:val="24"/>
          <w:szCs w:val="24"/>
        </w:rPr>
        <w:t>— читать наизусть не менее 4 стихотворений в соответствии с изученной тематикой произведений;</w:t>
      </w:r>
    </w:p>
    <w:p w:rsidR="00DF5869" w:rsidRPr="00C82408" w:rsidRDefault="00DF5869" w:rsidP="00C82408">
      <w:pPr>
        <w:jc w:val="both"/>
        <w:rPr>
          <w:sz w:val="24"/>
          <w:szCs w:val="24"/>
        </w:rPr>
      </w:pPr>
      <w:r w:rsidRPr="00C82408">
        <w:rPr>
          <w:rFonts w:eastAsia="Times New Roman"/>
          <w:sz w:val="24"/>
          <w:szCs w:val="24"/>
        </w:rPr>
        <w:t>— различать художестве</w:t>
      </w:r>
      <w:r w:rsidR="00F225C2" w:rsidRPr="00C82408">
        <w:rPr>
          <w:rFonts w:eastAsia="Times New Roman"/>
          <w:sz w:val="24"/>
          <w:szCs w:val="24"/>
        </w:rPr>
        <w:t>нные произведения и познаватель</w:t>
      </w:r>
      <w:r w:rsidRPr="00C82408">
        <w:rPr>
          <w:rFonts w:eastAsia="Times New Roman"/>
          <w:sz w:val="24"/>
          <w:szCs w:val="24"/>
        </w:rPr>
        <w:t>ные тексты;</w:t>
      </w:r>
    </w:p>
    <w:p w:rsidR="00DF5869" w:rsidRPr="00C82408" w:rsidRDefault="00DF5869" w:rsidP="00C82408">
      <w:pPr>
        <w:jc w:val="both"/>
        <w:rPr>
          <w:sz w:val="24"/>
          <w:szCs w:val="24"/>
        </w:rPr>
      </w:pPr>
      <w:r w:rsidRPr="00C82408">
        <w:rPr>
          <w:rFonts w:eastAsia="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F5869" w:rsidRPr="00C82408" w:rsidRDefault="00DF5869" w:rsidP="00C82408">
      <w:pPr>
        <w:jc w:val="both"/>
        <w:rPr>
          <w:sz w:val="24"/>
          <w:szCs w:val="24"/>
        </w:rPr>
      </w:pPr>
      <w:r w:rsidRPr="00C82408">
        <w:rPr>
          <w:rFonts w:eastAsia="Times New Roman"/>
          <w:sz w:val="24"/>
          <w:szCs w:val="24"/>
        </w:rPr>
        <w:t>— понимать жанровую принадлежность, содержание, смысл прослушанного/прочитанно</w:t>
      </w:r>
      <w:r w:rsidR="00F225C2" w:rsidRPr="00C82408">
        <w:rPr>
          <w:rFonts w:eastAsia="Times New Roman"/>
          <w:sz w:val="24"/>
          <w:szCs w:val="24"/>
        </w:rPr>
        <w:t>го произведения: отвечать и фор</w:t>
      </w:r>
      <w:r w:rsidRPr="00C82408">
        <w:rPr>
          <w:rFonts w:eastAsia="Times New Roman"/>
          <w:sz w:val="24"/>
          <w:szCs w:val="24"/>
        </w:rPr>
        <w:t>мулировать вопросы к учебным и художественным текстам;</w:t>
      </w:r>
    </w:p>
    <w:p w:rsidR="00DF5869" w:rsidRPr="00C82408" w:rsidRDefault="00DF5869" w:rsidP="00C82408">
      <w:pPr>
        <w:jc w:val="both"/>
        <w:rPr>
          <w:sz w:val="24"/>
          <w:szCs w:val="24"/>
        </w:rPr>
      </w:pPr>
      <w:r w:rsidRPr="00C82408">
        <w:rPr>
          <w:rFonts w:eastAsia="Times New Roman"/>
          <w:sz w:val="24"/>
          <w:szCs w:val="24"/>
        </w:rPr>
        <w:t>— различать и называть</w:t>
      </w:r>
      <w:r w:rsidR="00F225C2" w:rsidRPr="00C82408">
        <w:rPr>
          <w:rFonts w:eastAsia="Times New Roman"/>
          <w:sz w:val="24"/>
          <w:szCs w:val="24"/>
        </w:rPr>
        <w:t xml:space="preserve"> отдельные жанры фольклора (счи</w:t>
      </w:r>
      <w:r w:rsidRPr="00C82408">
        <w:rPr>
          <w:rFonts w:eastAsia="Times New Roman"/>
          <w:sz w:val="24"/>
          <w:szCs w:val="24"/>
        </w:rPr>
        <w:t>талки, загадки, пословицы, потешки, небылицы, народные песни, скороговорки, сказ</w:t>
      </w:r>
      <w:r w:rsidR="00F225C2" w:rsidRPr="00C82408">
        <w:rPr>
          <w:rFonts w:eastAsia="Times New Roman"/>
          <w:sz w:val="24"/>
          <w:szCs w:val="24"/>
        </w:rPr>
        <w:t>ки о животных, бытовые и волшеб</w:t>
      </w:r>
      <w:r w:rsidRPr="00C82408">
        <w:rPr>
          <w:rFonts w:eastAsia="Times New Roman"/>
          <w:sz w:val="24"/>
          <w:szCs w:val="24"/>
        </w:rPr>
        <w:t>ные) и художественной литер</w:t>
      </w:r>
      <w:r w:rsidR="00F225C2" w:rsidRPr="00C82408">
        <w:rPr>
          <w:rFonts w:eastAsia="Times New Roman"/>
          <w:sz w:val="24"/>
          <w:szCs w:val="24"/>
        </w:rPr>
        <w:t>атуры (литературные сказки, рас</w:t>
      </w:r>
      <w:r w:rsidRPr="00C82408">
        <w:rPr>
          <w:rFonts w:eastAsia="Times New Roman"/>
          <w:sz w:val="24"/>
          <w:szCs w:val="24"/>
        </w:rPr>
        <w:t xml:space="preserve">сказы, стихотворения, басни), приводить </w:t>
      </w:r>
      <w:r w:rsidR="00F225C2" w:rsidRPr="00C82408">
        <w:rPr>
          <w:rFonts w:eastAsia="Times New Roman"/>
          <w:sz w:val="24"/>
          <w:szCs w:val="24"/>
        </w:rPr>
        <w:t>примеры произведе</w:t>
      </w:r>
      <w:r w:rsidRPr="00C82408">
        <w:rPr>
          <w:rFonts w:eastAsia="Times New Roman"/>
          <w:sz w:val="24"/>
          <w:szCs w:val="24"/>
        </w:rPr>
        <w:t>ний фольклора разных народов России;</w:t>
      </w:r>
    </w:p>
    <w:p w:rsidR="00DF5869" w:rsidRPr="00C82408" w:rsidRDefault="00DF5869" w:rsidP="00C82408">
      <w:pPr>
        <w:jc w:val="both"/>
        <w:rPr>
          <w:sz w:val="24"/>
          <w:szCs w:val="24"/>
        </w:rPr>
      </w:pPr>
      <w:r w:rsidRPr="00C82408">
        <w:rPr>
          <w:rFonts w:eastAsia="Times New Roman"/>
          <w:sz w:val="24"/>
          <w:szCs w:val="24"/>
        </w:rPr>
        <w:t>— владеть элементарным</w:t>
      </w:r>
      <w:r w:rsidR="00F225C2" w:rsidRPr="00C82408">
        <w:rPr>
          <w:rFonts w:eastAsia="Times New Roman"/>
          <w:sz w:val="24"/>
          <w:szCs w:val="24"/>
        </w:rPr>
        <w:t>и умениями анализа и интерпрета</w:t>
      </w:r>
      <w:r w:rsidRPr="00C82408">
        <w:rPr>
          <w:rFonts w:eastAsia="Times New Roman"/>
          <w:sz w:val="24"/>
          <w:szCs w:val="24"/>
        </w:rPr>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F5869" w:rsidRPr="00C82408" w:rsidRDefault="00DF5869" w:rsidP="00C82408">
      <w:pPr>
        <w:jc w:val="both"/>
        <w:rPr>
          <w:sz w:val="24"/>
          <w:szCs w:val="24"/>
        </w:rPr>
      </w:pPr>
      <w:r w:rsidRPr="00C82408">
        <w:rPr>
          <w:rFonts w:eastAsia="Times New Roman"/>
          <w:sz w:val="24"/>
          <w:szCs w:val="24"/>
        </w:rPr>
        <w:t>— характеризовать героев, описывать характер героя, давать оценку поступкам героев, составлять портретные характери- персонажей; выявлять взаимосвязь между поступками, мыслями, чувствами героев, с</w:t>
      </w:r>
      <w:r w:rsidR="00F225C2" w:rsidRPr="00C82408">
        <w:rPr>
          <w:rFonts w:eastAsia="Times New Roman"/>
          <w:sz w:val="24"/>
          <w:szCs w:val="24"/>
        </w:rPr>
        <w:t>равнивать героев одного произве</w:t>
      </w:r>
      <w:r w:rsidRPr="00C82408">
        <w:rPr>
          <w:rFonts w:eastAsia="Times New Roman"/>
          <w:sz w:val="24"/>
          <w:szCs w:val="24"/>
        </w:rPr>
        <w:t>дения и сопоставлять их п</w:t>
      </w:r>
      <w:r w:rsidR="00F225C2" w:rsidRPr="00C82408">
        <w:rPr>
          <w:rFonts w:eastAsia="Times New Roman"/>
          <w:sz w:val="24"/>
          <w:szCs w:val="24"/>
        </w:rPr>
        <w:t>оступки по предложенным критери</w:t>
      </w:r>
      <w:r w:rsidRPr="00C82408">
        <w:rPr>
          <w:rFonts w:eastAsia="Times New Roman"/>
          <w:sz w:val="24"/>
          <w:szCs w:val="24"/>
        </w:rPr>
        <w:t>ям (по аналогии или по контрасту);</w:t>
      </w:r>
    </w:p>
    <w:p w:rsidR="00DF5869" w:rsidRPr="00C82408" w:rsidRDefault="00DF5869" w:rsidP="00C82408">
      <w:pPr>
        <w:jc w:val="both"/>
        <w:rPr>
          <w:sz w:val="24"/>
          <w:szCs w:val="24"/>
        </w:rPr>
      </w:pPr>
      <w:r w:rsidRPr="00C82408">
        <w:rPr>
          <w:rFonts w:eastAsia="Times New Roman"/>
          <w:sz w:val="24"/>
          <w:szCs w:val="24"/>
        </w:rPr>
        <w:t>— отличать автора произвед</w:t>
      </w:r>
      <w:r w:rsidR="00F225C2" w:rsidRPr="00C82408">
        <w:rPr>
          <w:rFonts w:eastAsia="Times New Roman"/>
          <w:sz w:val="24"/>
          <w:szCs w:val="24"/>
        </w:rPr>
        <w:t>ения от героя и рассказчика, ха</w:t>
      </w:r>
      <w:r w:rsidRPr="00C82408">
        <w:rPr>
          <w:rFonts w:eastAsia="Times New Roman"/>
          <w:sz w:val="24"/>
          <w:szCs w:val="24"/>
        </w:rPr>
        <w:t>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F5869" w:rsidRPr="00C82408" w:rsidRDefault="00DF5869" w:rsidP="00C82408">
      <w:pPr>
        <w:jc w:val="both"/>
        <w:rPr>
          <w:rFonts w:eastAsia="Times New Roman"/>
          <w:sz w:val="24"/>
          <w:szCs w:val="24"/>
        </w:rPr>
      </w:pPr>
      <w:r w:rsidRPr="00C82408">
        <w:rPr>
          <w:rFonts w:eastAsia="Times New Roman"/>
          <w:sz w:val="24"/>
          <w:szCs w:val="24"/>
        </w:rPr>
        <w:t xml:space="preserve">— объяснять значение незнакомого слова с опорой на контекст с использованием словаря; находить в тексте примеры использования слов в </w:t>
      </w:r>
      <w:r w:rsidRPr="00C82408">
        <w:rPr>
          <w:rFonts w:eastAsia="Times New Roman"/>
          <w:sz w:val="24"/>
          <w:szCs w:val="24"/>
        </w:rPr>
        <w:lastRenderedPageBreak/>
        <w:t>прямом и переносном значении, с</w:t>
      </w:r>
      <w:r w:rsidR="00F225C2" w:rsidRPr="00C82408">
        <w:rPr>
          <w:rFonts w:eastAsia="Times New Roman"/>
          <w:sz w:val="24"/>
          <w:szCs w:val="24"/>
        </w:rPr>
        <w:t>редств художе</w:t>
      </w:r>
      <w:r w:rsidRPr="00C82408">
        <w:rPr>
          <w:rFonts w:eastAsia="Times New Roman"/>
          <w:sz w:val="24"/>
          <w:szCs w:val="24"/>
        </w:rPr>
        <w:t>ственной выразительности (сравнение, эпитет, олицетворение);</w:t>
      </w:r>
    </w:p>
    <w:p w:rsidR="00DF5869" w:rsidRPr="00C82408" w:rsidRDefault="00DF5869" w:rsidP="00C82408">
      <w:pPr>
        <w:jc w:val="both"/>
        <w:rPr>
          <w:rFonts w:eastAsia="Times New Roman"/>
          <w:sz w:val="24"/>
          <w:szCs w:val="24"/>
        </w:rPr>
      </w:pPr>
      <w:r w:rsidRPr="00C82408">
        <w:rPr>
          <w:rFonts w:eastAsia="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w:t>
      </w:r>
      <w:r w:rsidR="00F225C2" w:rsidRPr="00C82408">
        <w:rPr>
          <w:rFonts w:eastAsia="Times New Roman"/>
          <w:sz w:val="24"/>
          <w:szCs w:val="24"/>
        </w:rPr>
        <w:t>изведения, эпизод, смысловые ча</w:t>
      </w:r>
      <w:r w:rsidRPr="00C82408">
        <w:rPr>
          <w:rFonts w:eastAsia="Times New Roman"/>
          <w:sz w:val="24"/>
          <w:szCs w:val="24"/>
        </w:rPr>
        <w:t>сти, композиция, сравнение, эпитет, олицетворение);</w:t>
      </w:r>
    </w:p>
    <w:p w:rsidR="00DF5869" w:rsidRPr="00C82408" w:rsidRDefault="00DF5869" w:rsidP="00C82408">
      <w:pPr>
        <w:jc w:val="both"/>
        <w:rPr>
          <w:rFonts w:eastAsia="Times New Roman"/>
          <w:sz w:val="24"/>
          <w:szCs w:val="24"/>
        </w:rPr>
      </w:pPr>
      <w:r w:rsidRPr="00C82408">
        <w:rPr>
          <w:rFonts w:eastAsia="Times New Roman"/>
          <w:sz w:val="24"/>
          <w:szCs w:val="24"/>
        </w:rPr>
        <w:t xml:space="preserve">—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p>
    <w:p w:rsidR="00DF5869" w:rsidRPr="00C82408" w:rsidRDefault="00DF5869" w:rsidP="00C82408">
      <w:pPr>
        <w:jc w:val="both"/>
        <w:rPr>
          <w:rFonts w:eastAsia="Times New Roman"/>
          <w:sz w:val="24"/>
          <w:szCs w:val="24"/>
        </w:rPr>
      </w:pPr>
      <w:r w:rsidRPr="00C82408">
        <w:rPr>
          <w:rFonts w:eastAsia="Times New Roman"/>
          <w:sz w:val="24"/>
          <w:szCs w:val="24"/>
        </w:rPr>
        <w:t>текста; использовать в беседе изученные литературные понятия;</w:t>
      </w:r>
    </w:p>
    <w:p w:rsidR="00DF5869" w:rsidRPr="00C82408" w:rsidRDefault="00DF5869" w:rsidP="00C82408">
      <w:pPr>
        <w:jc w:val="both"/>
        <w:rPr>
          <w:sz w:val="24"/>
          <w:szCs w:val="24"/>
        </w:rPr>
      </w:pPr>
      <w:r w:rsidRPr="00C82408">
        <w:rPr>
          <w:rFonts w:eastAsia="Times New Roman"/>
          <w:sz w:val="24"/>
          <w:szCs w:val="24"/>
        </w:rPr>
        <w:t>— пересказывать произведение (устно) подробно, выборочно, сжато (кратко), от лица героя, с изменением лица рассказчика, от третьего лица;</w:t>
      </w:r>
    </w:p>
    <w:p w:rsidR="00DF5869" w:rsidRPr="00C82408" w:rsidRDefault="00DF5869" w:rsidP="00C82408">
      <w:pPr>
        <w:jc w:val="both"/>
        <w:rPr>
          <w:sz w:val="24"/>
          <w:szCs w:val="24"/>
        </w:rPr>
      </w:pPr>
      <w:r w:rsidRPr="00C82408">
        <w:rPr>
          <w:rFonts w:eastAsia="Times New Roman"/>
          <w:sz w:val="24"/>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F5869" w:rsidRPr="00C82408" w:rsidRDefault="00DF5869" w:rsidP="00C82408">
      <w:pPr>
        <w:jc w:val="both"/>
        <w:rPr>
          <w:sz w:val="24"/>
          <w:szCs w:val="24"/>
        </w:rPr>
      </w:pPr>
      <w:r w:rsidRPr="00C82408">
        <w:rPr>
          <w:rFonts w:eastAsia="Times New Roman"/>
          <w:sz w:val="24"/>
          <w:szCs w:val="24"/>
        </w:rPr>
        <w:t>— читать по ролям с соб</w:t>
      </w:r>
      <w:r w:rsidR="00F225C2" w:rsidRPr="00C82408">
        <w:rPr>
          <w:rFonts w:eastAsia="Times New Roman"/>
          <w:sz w:val="24"/>
          <w:szCs w:val="24"/>
        </w:rPr>
        <w:t>людением норм произношения, инс</w:t>
      </w:r>
      <w:r w:rsidRPr="00C82408">
        <w:rPr>
          <w:rFonts w:eastAsia="Times New Roman"/>
          <w:sz w:val="24"/>
          <w:szCs w:val="24"/>
        </w:rPr>
        <w:t>ценировать небольшие эпизоды из произведения;</w:t>
      </w:r>
    </w:p>
    <w:p w:rsidR="00DF5869" w:rsidRPr="00C82408" w:rsidRDefault="00DF5869" w:rsidP="00C82408">
      <w:pPr>
        <w:jc w:val="both"/>
        <w:rPr>
          <w:sz w:val="24"/>
          <w:szCs w:val="24"/>
        </w:rPr>
      </w:pPr>
      <w:r w:rsidRPr="00C82408">
        <w:rPr>
          <w:rFonts w:eastAsia="Times New Roman"/>
          <w:sz w:val="24"/>
          <w:szCs w:val="24"/>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F5869" w:rsidRPr="00C82408" w:rsidRDefault="00DF5869" w:rsidP="00C82408">
      <w:pPr>
        <w:jc w:val="both"/>
        <w:rPr>
          <w:sz w:val="24"/>
          <w:szCs w:val="24"/>
        </w:rPr>
      </w:pPr>
      <w:r w:rsidRPr="00C82408">
        <w:rPr>
          <w:rFonts w:eastAsia="Times New Roman"/>
          <w:sz w:val="24"/>
          <w:szCs w:val="24"/>
        </w:rPr>
        <w:t>— составлять краткий отзыв о прочитанном произведении по заданному алгоритму;</w:t>
      </w:r>
    </w:p>
    <w:p w:rsidR="00DF5869" w:rsidRPr="00C82408" w:rsidRDefault="00DF5869" w:rsidP="00C82408">
      <w:pPr>
        <w:jc w:val="both"/>
        <w:rPr>
          <w:sz w:val="24"/>
          <w:szCs w:val="24"/>
        </w:rPr>
      </w:pPr>
      <w:r w:rsidRPr="00C82408">
        <w:rPr>
          <w:rFonts w:eastAsia="Times New Roman"/>
          <w:sz w:val="24"/>
          <w:szCs w:val="24"/>
        </w:rPr>
        <w:t>— сочинять тексты, испол</w:t>
      </w:r>
      <w:r w:rsidR="00F225C2" w:rsidRPr="00C82408">
        <w:rPr>
          <w:rFonts w:eastAsia="Times New Roman"/>
          <w:sz w:val="24"/>
          <w:szCs w:val="24"/>
        </w:rPr>
        <w:t>ьзуя аналогии, иллюстрации, при</w:t>
      </w:r>
      <w:r w:rsidRPr="00C82408">
        <w:rPr>
          <w:rFonts w:eastAsia="Times New Roman"/>
          <w:sz w:val="24"/>
          <w:szCs w:val="24"/>
        </w:rPr>
        <w:t>думывать продолжение прочитанного произведения;</w:t>
      </w:r>
    </w:p>
    <w:p w:rsidR="00DF5869" w:rsidRPr="00C82408" w:rsidRDefault="00DF5869" w:rsidP="00C82408">
      <w:pPr>
        <w:jc w:val="both"/>
        <w:rPr>
          <w:sz w:val="24"/>
          <w:szCs w:val="24"/>
        </w:rPr>
      </w:pPr>
      <w:r w:rsidRPr="00C82408">
        <w:rPr>
          <w:rFonts w:eastAsia="Times New Roman"/>
          <w:sz w:val="24"/>
          <w:szCs w:val="24"/>
        </w:rPr>
        <w:t>— использовать в соответств</w:t>
      </w:r>
      <w:r w:rsidR="00F225C2" w:rsidRPr="00C82408">
        <w:rPr>
          <w:rFonts w:eastAsia="Times New Roman"/>
          <w:sz w:val="24"/>
          <w:szCs w:val="24"/>
        </w:rPr>
        <w:t>ии с учебной задачей аппарат из</w:t>
      </w:r>
      <w:r w:rsidRPr="00C82408">
        <w:rPr>
          <w:rFonts w:eastAsia="Times New Roman"/>
          <w:sz w:val="24"/>
          <w:szCs w:val="24"/>
        </w:rPr>
        <w:t>дания (обложку, оглавление</w:t>
      </w:r>
      <w:r w:rsidR="00F225C2" w:rsidRPr="00C82408">
        <w:rPr>
          <w:rFonts w:eastAsia="Times New Roman"/>
          <w:sz w:val="24"/>
          <w:szCs w:val="24"/>
        </w:rPr>
        <w:t>, аннотацию, иллюстрации, преди</w:t>
      </w:r>
      <w:r w:rsidRPr="00C82408">
        <w:rPr>
          <w:rFonts w:eastAsia="Times New Roman"/>
          <w:sz w:val="24"/>
          <w:szCs w:val="24"/>
        </w:rPr>
        <w:t>словие, приложения, сноски, примечания);</w:t>
      </w:r>
    </w:p>
    <w:p w:rsidR="00DF5869" w:rsidRPr="00C82408" w:rsidRDefault="00DF5869" w:rsidP="00C82408">
      <w:pPr>
        <w:jc w:val="both"/>
        <w:rPr>
          <w:sz w:val="24"/>
          <w:szCs w:val="24"/>
        </w:rPr>
      </w:pPr>
      <w:r w:rsidRPr="00C82408">
        <w:rPr>
          <w:rFonts w:eastAsia="Times New Roman"/>
          <w:sz w:val="24"/>
          <w:szCs w:val="24"/>
        </w:rPr>
        <w:t>— выбирать книги для само</w:t>
      </w:r>
      <w:r w:rsidR="00F225C2" w:rsidRPr="00C82408">
        <w:rPr>
          <w:rFonts w:eastAsia="Times New Roman"/>
          <w:sz w:val="24"/>
          <w:szCs w:val="24"/>
        </w:rPr>
        <w:t>стоятельного чтения с учётом ре</w:t>
      </w:r>
      <w:r w:rsidRPr="00C82408">
        <w:rPr>
          <w:rFonts w:eastAsia="Times New Roman"/>
          <w:sz w:val="24"/>
          <w:szCs w:val="24"/>
        </w:rPr>
        <w:t>комендательного списка, используя картотеки, рассказывать</w:t>
      </w:r>
    </w:p>
    <w:p w:rsidR="00DF5869" w:rsidRPr="00C82408" w:rsidRDefault="00DF5869" w:rsidP="006B727A">
      <w:pPr>
        <w:numPr>
          <w:ilvl w:val="0"/>
          <w:numId w:val="76"/>
        </w:numPr>
        <w:tabs>
          <w:tab w:val="left" w:pos="163"/>
        </w:tabs>
        <w:jc w:val="both"/>
        <w:rPr>
          <w:rFonts w:eastAsia="Times New Roman"/>
          <w:sz w:val="24"/>
          <w:szCs w:val="24"/>
        </w:rPr>
      </w:pPr>
      <w:r w:rsidRPr="00C82408">
        <w:rPr>
          <w:rFonts w:eastAsia="Times New Roman"/>
          <w:sz w:val="24"/>
          <w:szCs w:val="24"/>
        </w:rPr>
        <w:t>прочитанной книге;</w:t>
      </w:r>
    </w:p>
    <w:p w:rsidR="00DF5869" w:rsidRPr="00C82408" w:rsidRDefault="00DF5869" w:rsidP="00C82408">
      <w:pPr>
        <w:jc w:val="both"/>
        <w:rPr>
          <w:rFonts w:eastAsia="Times New Roman"/>
          <w:sz w:val="24"/>
          <w:szCs w:val="24"/>
        </w:rPr>
      </w:pPr>
      <w:r w:rsidRPr="00C82408">
        <w:rPr>
          <w:rFonts w:eastAsia="Times New Roman"/>
          <w:sz w:val="24"/>
          <w:szCs w:val="24"/>
        </w:rPr>
        <w:t>— использовать справочны</w:t>
      </w:r>
      <w:r w:rsidR="00F225C2" w:rsidRPr="00C82408">
        <w:rPr>
          <w:rFonts w:eastAsia="Times New Roman"/>
          <w:sz w:val="24"/>
          <w:szCs w:val="24"/>
        </w:rPr>
        <w:t>е издания, в том числе верифици</w:t>
      </w:r>
      <w:r w:rsidRPr="00C82408">
        <w:rPr>
          <w:rFonts w:eastAsia="Times New Roman"/>
          <w:sz w:val="24"/>
          <w:szCs w:val="24"/>
        </w:rPr>
        <w:t>рованные электронные ресурсы, включённые в федеральный перечень.</w:t>
      </w:r>
    </w:p>
    <w:p w:rsidR="00DF5869" w:rsidRPr="00C82408" w:rsidRDefault="00DF5869" w:rsidP="00C82408">
      <w:pPr>
        <w:jc w:val="both"/>
        <w:rPr>
          <w:sz w:val="24"/>
          <w:szCs w:val="24"/>
        </w:rPr>
      </w:pPr>
    </w:p>
    <w:p w:rsidR="00DF5869" w:rsidRPr="00C82408" w:rsidRDefault="00DF5869" w:rsidP="00C82408">
      <w:pPr>
        <w:jc w:val="both"/>
        <w:rPr>
          <w:sz w:val="24"/>
          <w:szCs w:val="24"/>
        </w:rPr>
      </w:pPr>
    </w:p>
    <w:p w:rsidR="00DF5869" w:rsidRPr="00C82408" w:rsidRDefault="00DF5869" w:rsidP="00C82408">
      <w:pPr>
        <w:jc w:val="both"/>
        <w:rPr>
          <w:sz w:val="24"/>
          <w:szCs w:val="24"/>
        </w:rPr>
      </w:pPr>
      <w:r w:rsidRPr="00C82408">
        <w:rPr>
          <w:rFonts w:eastAsia="Arial"/>
          <w:sz w:val="24"/>
          <w:szCs w:val="24"/>
        </w:rPr>
        <w:t>4 КЛАСС</w:t>
      </w:r>
    </w:p>
    <w:p w:rsidR="00DF5869" w:rsidRPr="00C82408" w:rsidRDefault="00DF5869" w:rsidP="006B727A">
      <w:pPr>
        <w:numPr>
          <w:ilvl w:val="0"/>
          <w:numId w:val="77"/>
        </w:numPr>
        <w:tabs>
          <w:tab w:val="left" w:pos="423"/>
        </w:tabs>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четвёртом классе</w:t>
      </w:r>
      <w:r w:rsidRPr="00C82408">
        <w:rPr>
          <w:rFonts w:eastAsia="Times New Roman"/>
          <w:sz w:val="24"/>
          <w:szCs w:val="24"/>
        </w:rPr>
        <w:t xml:space="preserve"> обучающийся научится:</w:t>
      </w:r>
    </w:p>
    <w:p w:rsidR="00DF5869" w:rsidRPr="00C82408" w:rsidRDefault="00DF5869" w:rsidP="00C82408">
      <w:pPr>
        <w:jc w:val="both"/>
        <w:rPr>
          <w:rFonts w:eastAsia="Times New Roman"/>
          <w:sz w:val="24"/>
          <w:szCs w:val="24"/>
        </w:rPr>
      </w:pPr>
      <w:r w:rsidRPr="00C82408">
        <w:rPr>
          <w:rFonts w:eastAsia="Times New Roman"/>
          <w:sz w:val="24"/>
          <w:szCs w:val="24"/>
        </w:rPr>
        <w:t>— осознавать  значимость  художественной  литературы  ифольклора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F5869" w:rsidRPr="00C82408" w:rsidRDefault="00DF5869" w:rsidP="00C82408">
      <w:pPr>
        <w:jc w:val="both"/>
        <w:rPr>
          <w:rFonts w:eastAsia="Times New Roman"/>
          <w:sz w:val="24"/>
          <w:szCs w:val="24"/>
        </w:rPr>
      </w:pPr>
      <w:r w:rsidRPr="00C82408">
        <w:rPr>
          <w:rFonts w:eastAsia="Times New Roman"/>
          <w:sz w:val="24"/>
          <w:szCs w:val="24"/>
        </w:rPr>
        <w:t>— демонстрировать интерес и положительную мотивацию</w:t>
      </w:r>
      <w:r w:rsidR="00F225C2" w:rsidRPr="00C82408">
        <w:rPr>
          <w:rFonts w:eastAsia="Times New Roman"/>
          <w:sz w:val="24"/>
          <w:szCs w:val="24"/>
        </w:rPr>
        <w:t xml:space="preserve"> к </w:t>
      </w:r>
      <w:r w:rsidRPr="00C82408">
        <w:rPr>
          <w:rFonts w:eastAsia="Times New Roman"/>
          <w:sz w:val="24"/>
          <w:szCs w:val="24"/>
        </w:rPr>
        <w:t>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F5869" w:rsidRPr="00C82408" w:rsidRDefault="00DF5869" w:rsidP="00C82408">
      <w:pPr>
        <w:jc w:val="both"/>
        <w:rPr>
          <w:rFonts w:eastAsia="Times New Roman"/>
          <w:sz w:val="24"/>
          <w:szCs w:val="24"/>
        </w:rPr>
      </w:pPr>
      <w:r w:rsidRPr="00C82408">
        <w:rPr>
          <w:rFonts w:eastAsia="Times New Roman"/>
          <w:sz w:val="24"/>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F5869" w:rsidRPr="00C82408" w:rsidRDefault="00DF5869" w:rsidP="00C82408">
      <w:pPr>
        <w:jc w:val="both"/>
        <w:rPr>
          <w:sz w:val="24"/>
          <w:szCs w:val="24"/>
        </w:rPr>
      </w:pPr>
      <w:r w:rsidRPr="00C82408">
        <w:rPr>
          <w:rFonts w:eastAsia="Times New Roman"/>
          <w:sz w:val="24"/>
          <w:szCs w:val="24"/>
        </w:rPr>
        <w:t>— читать вслух целыми сл</w:t>
      </w:r>
      <w:r w:rsidR="00F225C2" w:rsidRPr="00C82408">
        <w:rPr>
          <w:rFonts w:eastAsia="Times New Roman"/>
          <w:sz w:val="24"/>
          <w:szCs w:val="24"/>
        </w:rPr>
        <w:t>овами без пропусков и перестано</w:t>
      </w:r>
      <w:r w:rsidRPr="00C82408">
        <w:rPr>
          <w:rFonts w:eastAsia="Times New Roman"/>
          <w:sz w:val="24"/>
          <w:szCs w:val="24"/>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F5869" w:rsidRPr="00C82408" w:rsidRDefault="00DF5869" w:rsidP="00C82408">
      <w:pPr>
        <w:jc w:val="both"/>
        <w:rPr>
          <w:rFonts w:eastAsia="Times New Roman"/>
          <w:sz w:val="24"/>
          <w:szCs w:val="24"/>
        </w:rPr>
      </w:pPr>
      <w:r w:rsidRPr="00C82408">
        <w:rPr>
          <w:rFonts w:eastAsia="Times New Roman"/>
          <w:sz w:val="24"/>
          <w:szCs w:val="24"/>
        </w:rPr>
        <w:lastRenderedPageBreak/>
        <w:t>— читать наизусть не менее 5 стихотворений в соответствии</w:t>
      </w:r>
      <w:r w:rsidR="00F225C2" w:rsidRPr="00C82408">
        <w:rPr>
          <w:rFonts w:eastAsia="Times New Roman"/>
          <w:sz w:val="24"/>
          <w:szCs w:val="24"/>
        </w:rPr>
        <w:t xml:space="preserve"> с </w:t>
      </w:r>
      <w:r w:rsidRPr="00C82408">
        <w:rPr>
          <w:rFonts w:eastAsia="Times New Roman"/>
          <w:sz w:val="24"/>
          <w:szCs w:val="24"/>
        </w:rPr>
        <w:t>изученной тематикой произведений;</w:t>
      </w:r>
    </w:p>
    <w:p w:rsidR="00DF5869" w:rsidRPr="00C82408" w:rsidRDefault="00DF5869" w:rsidP="00C82408">
      <w:pPr>
        <w:jc w:val="both"/>
        <w:rPr>
          <w:rFonts w:eastAsia="Times New Roman"/>
          <w:sz w:val="24"/>
          <w:szCs w:val="24"/>
        </w:rPr>
      </w:pPr>
      <w:r w:rsidRPr="00C82408">
        <w:rPr>
          <w:rFonts w:eastAsia="Times New Roman"/>
          <w:sz w:val="24"/>
          <w:szCs w:val="24"/>
        </w:rPr>
        <w:t>— различать художественные произведения и познавательные тексты;</w:t>
      </w:r>
    </w:p>
    <w:p w:rsidR="00DF5869" w:rsidRPr="00C82408" w:rsidRDefault="00DF5869" w:rsidP="00C82408">
      <w:pPr>
        <w:jc w:val="both"/>
        <w:rPr>
          <w:rFonts w:eastAsia="Times New Roman"/>
          <w:sz w:val="24"/>
          <w:szCs w:val="24"/>
        </w:rPr>
      </w:pPr>
      <w:r w:rsidRPr="00C82408">
        <w:rPr>
          <w:rFonts w:eastAsia="Times New Roman"/>
          <w:sz w:val="24"/>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F5869" w:rsidRPr="00C82408" w:rsidRDefault="00936B53" w:rsidP="00C82408">
      <w:pPr>
        <w:jc w:val="both"/>
        <w:rPr>
          <w:rFonts w:eastAsia="Times New Roman"/>
          <w:sz w:val="24"/>
          <w:szCs w:val="24"/>
        </w:rPr>
      </w:pPr>
      <w:r>
        <w:rPr>
          <w:rFonts w:eastAsia="Times New Roman"/>
          <w:sz w:val="24"/>
          <w:szCs w:val="24"/>
        </w:rPr>
        <w:t>—</w:t>
      </w:r>
      <w:r w:rsidR="00DF5869" w:rsidRPr="00C82408">
        <w:rPr>
          <w:rFonts w:eastAsia="Times New Roman"/>
          <w:sz w:val="24"/>
          <w:szCs w:val="24"/>
        </w:rPr>
        <w:t>понимать жанровую принадлежность, содержание, смысл прослушанного/прочитанно</w:t>
      </w:r>
      <w:r w:rsidR="00F225C2" w:rsidRPr="00C82408">
        <w:rPr>
          <w:rFonts w:eastAsia="Times New Roman"/>
          <w:sz w:val="24"/>
          <w:szCs w:val="24"/>
        </w:rPr>
        <w:t>го произведения: отвечать и фор</w:t>
      </w:r>
      <w:r w:rsidR="00DF5869" w:rsidRPr="00C82408">
        <w:rPr>
          <w:rFonts w:eastAsia="Times New Roman"/>
          <w:sz w:val="24"/>
          <w:szCs w:val="24"/>
        </w:rPr>
        <w:t>мулировать вопросы (в том числе проблемные) к познавательным, учебным и художественным текстам;</w:t>
      </w:r>
    </w:p>
    <w:p w:rsidR="00DF5869" w:rsidRPr="00C82408" w:rsidRDefault="00DF5869" w:rsidP="00C82408">
      <w:pPr>
        <w:jc w:val="both"/>
        <w:rPr>
          <w:rFonts w:eastAsia="Times New Roman"/>
          <w:sz w:val="24"/>
          <w:szCs w:val="24"/>
        </w:rPr>
      </w:pPr>
      <w:r w:rsidRPr="00C82408">
        <w:rPr>
          <w:rFonts w:eastAsia="Times New Roman"/>
          <w:sz w:val="24"/>
          <w:szCs w:val="24"/>
        </w:rPr>
        <w:t>— различать и называть</w:t>
      </w:r>
      <w:r w:rsidR="00F225C2" w:rsidRPr="00C82408">
        <w:rPr>
          <w:rFonts w:eastAsia="Times New Roman"/>
          <w:sz w:val="24"/>
          <w:szCs w:val="24"/>
        </w:rPr>
        <w:t xml:space="preserve"> отдельные жанры фольклора (счи</w:t>
      </w:r>
      <w:r w:rsidRPr="00C82408">
        <w:rPr>
          <w:rFonts w:eastAsia="Times New Roman"/>
          <w:sz w:val="24"/>
          <w:szCs w:val="24"/>
        </w:rPr>
        <w:t>талки, загадки, пословицы, потешки, небылицы, народные песни, скороговорки, сказ</w:t>
      </w:r>
      <w:r w:rsidR="00F225C2" w:rsidRPr="00C82408">
        <w:rPr>
          <w:rFonts w:eastAsia="Times New Roman"/>
          <w:sz w:val="24"/>
          <w:szCs w:val="24"/>
        </w:rPr>
        <w:t>ки о животных, бытовые и волшеб</w:t>
      </w:r>
      <w:r w:rsidRPr="00C82408">
        <w:rPr>
          <w:rFonts w:eastAsia="Times New Roman"/>
          <w:sz w:val="24"/>
          <w:szCs w:val="24"/>
        </w:rPr>
        <w:t>ные), приводить примеры п</w:t>
      </w:r>
      <w:r w:rsidR="00884CDC" w:rsidRPr="00C82408">
        <w:rPr>
          <w:rFonts w:eastAsia="Times New Roman"/>
          <w:sz w:val="24"/>
          <w:szCs w:val="24"/>
        </w:rPr>
        <w:t>роизведений фольклора разных на</w:t>
      </w:r>
      <w:r w:rsidRPr="00C82408">
        <w:rPr>
          <w:rFonts w:eastAsia="Times New Roman"/>
          <w:sz w:val="24"/>
          <w:szCs w:val="24"/>
        </w:rPr>
        <w:t>родов России;</w:t>
      </w:r>
    </w:p>
    <w:p w:rsidR="00DF5869" w:rsidRPr="00C82408" w:rsidRDefault="00DF5869" w:rsidP="00C82408">
      <w:pPr>
        <w:jc w:val="both"/>
        <w:rPr>
          <w:rFonts w:eastAsia="Times New Roman"/>
          <w:sz w:val="24"/>
          <w:szCs w:val="24"/>
        </w:rPr>
      </w:pPr>
      <w:r w:rsidRPr="00C82408">
        <w:rPr>
          <w:rFonts w:eastAsia="Times New Roman"/>
          <w:sz w:val="24"/>
          <w:szCs w:val="24"/>
        </w:rPr>
        <w:t>— соотносить читаемый текст с жа</w:t>
      </w:r>
      <w:r w:rsidR="00F225C2" w:rsidRPr="00C82408">
        <w:rPr>
          <w:rFonts w:eastAsia="Times New Roman"/>
          <w:sz w:val="24"/>
          <w:szCs w:val="24"/>
        </w:rPr>
        <w:t>нром художественной ли</w:t>
      </w:r>
      <w:r w:rsidRPr="00C82408">
        <w:rPr>
          <w:rFonts w:eastAsia="Times New Roman"/>
          <w:sz w:val="24"/>
          <w:szCs w:val="24"/>
        </w:rPr>
        <w:t>тературы (литературные сказки, рассказы, стихотворения, басни), приводить примеры разных жанров литературы России и стран мира;</w:t>
      </w:r>
    </w:p>
    <w:p w:rsidR="00DF5869" w:rsidRPr="00C82408" w:rsidRDefault="00DF5869" w:rsidP="00C82408">
      <w:pPr>
        <w:jc w:val="both"/>
        <w:rPr>
          <w:rFonts w:eastAsia="Times New Roman"/>
          <w:sz w:val="24"/>
          <w:szCs w:val="24"/>
        </w:rPr>
      </w:pPr>
      <w:r w:rsidRPr="00C82408">
        <w:rPr>
          <w:rFonts w:eastAsia="Times New Roman"/>
          <w:sz w:val="24"/>
          <w:szCs w:val="24"/>
        </w:rPr>
        <w:t>— владеть элементарным</w:t>
      </w:r>
      <w:r w:rsidR="00F225C2" w:rsidRPr="00C82408">
        <w:rPr>
          <w:rFonts w:eastAsia="Times New Roman"/>
          <w:sz w:val="24"/>
          <w:szCs w:val="24"/>
        </w:rPr>
        <w:t>и умениями анализа и интерпрета</w:t>
      </w:r>
      <w:r w:rsidRPr="00C82408">
        <w:rPr>
          <w:rFonts w:eastAsia="Times New Roman"/>
          <w:sz w:val="24"/>
          <w:szCs w:val="24"/>
        </w:rPr>
        <w:t>ции текста: определять тему и главную мысль, последовательность событий в тексте произведения, выявлять связь событий, эпизодов текста;</w:t>
      </w:r>
    </w:p>
    <w:p w:rsidR="00DF5869" w:rsidRPr="00C82408" w:rsidRDefault="00DF5869" w:rsidP="00C82408">
      <w:pPr>
        <w:jc w:val="both"/>
        <w:rPr>
          <w:rFonts w:eastAsia="Times New Roman"/>
          <w:sz w:val="24"/>
          <w:szCs w:val="24"/>
        </w:rPr>
      </w:pPr>
      <w:r w:rsidRPr="00C82408">
        <w:rPr>
          <w:rFonts w:eastAsia="Times New Roman"/>
          <w:sz w:val="24"/>
          <w:szCs w:val="24"/>
        </w:rPr>
        <w:t>— характеризовать героев,</w:t>
      </w:r>
      <w:r w:rsidR="00F225C2" w:rsidRPr="00C82408">
        <w:rPr>
          <w:rFonts w:eastAsia="Times New Roman"/>
          <w:sz w:val="24"/>
          <w:szCs w:val="24"/>
        </w:rPr>
        <w:t xml:space="preserve"> давать оценку их поступкам, со</w:t>
      </w:r>
      <w:r w:rsidRPr="00C82408">
        <w:rPr>
          <w:rFonts w:eastAsia="Times New Roman"/>
          <w:sz w:val="24"/>
          <w:szCs w:val="24"/>
        </w:rPr>
        <w:t xml:space="preserve">ставлять портретные характеристики персонажей, выявлять </w:t>
      </w:r>
    </w:p>
    <w:p w:rsidR="00DF5869" w:rsidRPr="00C82408" w:rsidRDefault="00DF5869" w:rsidP="00C82408">
      <w:pPr>
        <w:jc w:val="both"/>
        <w:rPr>
          <w:rFonts w:eastAsia="Times New Roman"/>
          <w:sz w:val="24"/>
          <w:szCs w:val="24"/>
        </w:rPr>
      </w:pPr>
      <w:r w:rsidRPr="00C82408">
        <w:rPr>
          <w:rFonts w:eastAsia="Times New Roman"/>
          <w:sz w:val="24"/>
          <w:szCs w:val="24"/>
        </w:rPr>
        <w:t>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F5869" w:rsidRPr="00C82408" w:rsidRDefault="00DF5869" w:rsidP="00C82408">
      <w:pPr>
        <w:jc w:val="both"/>
        <w:rPr>
          <w:rFonts w:eastAsia="Times New Roman"/>
          <w:sz w:val="24"/>
          <w:szCs w:val="24"/>
        </w:rPr>
      </w:pPr>
      <w:r w:rsidRPr="00C82408">
        <w:rPr>
          <w:rFonts w:eastAsia="Times New Roman"/>
          <w:sz w:val="24"/>
          <w:szCs w:val="24"/>
        </w:rPr>
        <w:t>— объяснять значение не</w:t>
      </w:r>
      <w:r w:rsidR="00F225C2" w:rsidRPr="00C82408">
        <w:rPr>
          <w:rFonts w:eastAsia="Times New Roman"/>
          <w:sz w:val="24"/>
          <w:szCs w:val="24"/>
        </w:rPr>
        <w:t>знакомого слова с опорой на кон</w:t>
      </w:r>
      <w:r w:rsidRPr="00C82408">
        <w:rPr>
          <w:rFonts w:eastAsia="Times New Roman"/>
          <w:sz w:val="24"/>
          <w:szCs w:val="24"/>
        </w:rPr>
        <w:t>текст и с использованием словаря; находить в тексте примеры использования слов в прямом и переносном значении, средства художественной выразитель</w:t>
      </w:r>
      <w:r w:rsidR="00F225C2" w:rsidRPr="00C82408">
        <w:rPr>
          <w:rFonts w:eastAsia="Times New Roman"/>
          <w:sz w:val="24"/>
          <w:szCs w:val="24"/>
        </w:rPr>
        <w:t>ности (сравнение, эпитет, олице</w:t>
      </w:r>
      <w:r w:rsidRPr="00C82408">
        <w:rPr>
          <w:rFonts w:eastAsia="Times New Roman"/>
          <w:sz w:val="24"/>
          <w:szCs w:val="24"/>
        </w:rPr>
        <w:t>творение, метафора);</w:t>
      </w:r>
    </w:p>
    <w:p w:rsidR="00DF5869" w:rsidRPr="00C82408" w:rsidRDefault="00DF5869" w:rsidP="00C82408">
      <w:pPr>
        <w:jc w:val="both"/>
        <w:rPr>
          <w:sz w:val="24"/>
          <w:szCs w:val="24"/>
        </w:rPr>
      </w:pPr>
      <w:r w:rsidRPr="00C82408">
        <w:rPr>
          <w:rFonts w:eastAsia="Times New Roman"/>
          <w:sz w:val="24"/>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00F225C2" w:rsidRPr="00C82408">
        <w:rPr>
          <w:rFonts w:eastAsia="Times New Roman"/>
          <w:sz w:val="24"/>
          <w:szCs w:val="24"/>
        </w:rPr>
        <w:t>ысловые ча</w:t>
      </w:r>
      <w:r w:rsidRPr="00C82408">
        <w:rPr>
          <w:rFonts w:eastAsia="Times New Roman"/>
          <w:sz w:val="24"/>
          <w:szCs w:val="24"/>
        </w:rPr>
        <w:t>сти, композиция, сравнение, эпитет, олицетворение, метафора, лирика, эпос, образ);</w:t>
      </w:r>
    </w:p>
    <w:p w:rsidR="00DF5869" w:rsidRPr="00C82408" w:rsidRDefault="00DF5869" w:rsidP="00C82408">
      <w:pPr>
        <w:jc w:val="both"/>
        <w:rPr>
          <w:rFonts w:eastAsia="Times New Roman"/>
          <w:sz w:val="24"/>
          <w:szCs w:val="24"/>
        </w:rPr>
      </w:pPr>
      <w:r w:rsidRPr="00C82408">
        <w:rPr>
          <w:rFonts w:eastAsia="Times New Roman"/>
          <w:sz w:val="24"/>
          <w:szCs w:val="24"/>
        </w:rPr>
        <w:t>—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F5869" w:rsidRPr="00C82408" w:rsidRDefault="00DF5869" w:rsidP="00C82408">
      <w:pPr>
        <w:jc w:val="both"/>
        <w:rPr>
          <w:rFonts w:eastAsia="Times New Roman"/>
          <w:sz w:val="24"/>
          <w:szCs w:val="24"/>
        </w:rPr>
      </w:pPr>
      <w:r w:rsidRPr="00C82408">
        <w:rPr>
          <w:rFonts w:eastAsia="Times New Roman"/>
          <w:sz w:val="24"/>
          <w:szCs w:val="24"/>
        </w:rPr>
        <w:t>— составлять план текс</w:t>
      </w:r>
      <w:r w:rsidR="00F225C2" w:rsidRPr="00C82408">
        <w:rPr>
          <w:rFonts w:eastAsia="Times New Roman"/>
          <w:sz w:val="24"/>
          <w:szCs w:val="24"/>
        </w:rPr>
        <w:t>та (вопросный, номинативный, ци</w:t>
      </w:r>
      <w:r w:rsidRPr="00C82408">
        <w:rPr>
          <w:rFonts w:eastAsia="Times New Roman"/>
          <w:sz w:val="24"/>
          <w:szCs w:val="24"/>
        </w:rPr>
        <w:t>татный), пересказывать (устно) подробно, выборочно, сжато (кратко), от лица героя, с изменением лица рассказчика, от третьего лица;</w:t>
      </w:r>
    </w:p>
    <w:p w:rsidR="00DF5869" w:rsidRPr="00C82408" w:rsidRDefault="00DF5869" w:rsidP="00C82408">
      <w:pPr>
        <w:jc w:val="both"/>
        <w:rPr>
          <w:rFonts w:eastAsia="Times New Roman"/>
          <w:sz w:val="24"/>
          <w:szCs w:val="24"/>
        </w:rPr>
      </w:pPr>
      <w:r w:rsidRPr="00C82408">
        <w:rPr>
          <w:rFonts w:eastAsia="Times New Roman"/>
          <w:sz w:val="24"/>
          <w:szCs w:val="24"/>
        </w:rPr>
        <w:t>— читать по ролям с соб</w:t>
      </w:r>
      <w:r w:rsidR="00F225C2" w:rsidRPr="00C82408">
        <w:rPr>
          <w:rFonts w:eastAsia="Times New Roman"/>
          <w:sz w:val="24"/>
          <w:szCs w:val="24"/>
        </w:rPr>
        <w:t>людением норм произношения, рас</w:t>
      </w:r>
      <w:r w:rsidRPr="00C82408">
        <w:rPr>
          <w:rFonts w:eastAsia="Times New Roman"/>
          <w:sz w:val="24"/>
          <w:szCs w:val="24"/>
        </w:rPr>
        <w:t>становки ударения, инсценировать небольшие эпизоды из произведения;</w:t>
      </w:r>
    </w:p>
    <w:p w:rsidR="00DF5869" w:rsidRPr="00C82408" w:rsidRDefault="00DF5869" w:rsidP="00C82408">
      <w:pPr>
        <w:jc w:val="both"/>
        <w:rPr>
          <w:rFonts w:eastAsia="Times New Roman"/>
          <w:sz w:val="24"/>
          <w:szCs w:val="24"/>
        </w:rPr>
      </w:pPr>
      <w:r w:rsidRPr="00C82408">
        <w:rPr>
          <w:rFonts w:eastAsia="Times New Roman"/>
          <w:sz w:val="24"/>
          <w:szCs w:val="24"/>
        </w:rPr>
        <w:t>— составлять устные и п</w:t>
      </w:r>
      <w:r w:rsidR="00F225C2" w:rsidRPr="00C82408">
        <w:rPr>
          <w:rFonts w:eastAsia="Times New Roman"/>
          <w:sz w:val="24"/>
          <w:szCs w:val="24"/>
        </w:rPr>
        <w:t>исьменные высказывания на задан</w:t>
      </w:r>
      <w:r w:rsidRPr="00C82408">
        <w:rPr>
          <w:rFonts w:eastAsia="Times New Roman"/>
          <w:sz w:val="24"/>
          <w:szCs w:val="24"/>
        </w:rPr>
        <w:t>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F5869" w:rsidRPr="00C82408" w:rsidRDefault="00DF5869" w:rsidP="00C82408">
      <w:pPr>
        <w:jc w:val="both"/>
        <w:rPr>
          <w:rFonts w:eastAsia="Times New Roman"/>
          <w:sz w:val="24"/>
          <w:szCs w:val="24"/>
        </w:rPr>
      </w:pPr>
      <w:r w:rsidRPr="00C82408">
        <w:rPr>
          <w:rFonts w:eastAsia="Times New Roman"/>
          <w:sz w:val="24"/>
          <w:szCs w:val="24"/>
        </w:rPr>
        <w:lastRenderedPageBreak/>
        <w:t>— составлять краткий отзыв о прочитанном произведении по заданному алгоритму;</w:t>
      </w:r>
    </w:p>
    <w:p w:rsidR="00DF5869" w:rsidRPr="00C82408" w:rsidRDefault="00DF5869" w:rsidP="00C82408">
      <w:pPr>
        <w:jc w:val="both"/>
        <w:rPr>
          <w:rFonts w:eastAsia="Times New Roman"/>
          <w:sz w:val="24"/>
          <w:szCs w:val="24"/>
        </w:rPr>
      </w:pPr>
      <w:r w:rsidRPr="00C82408">
        <w:rPr>
          <w:rFonts w:eastAsia="Times New Roman"/>
          <w:sz w:val="24"/>
          <w:szCs w:val="24"/>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F5869" w:rsidRPr="00C82408" w:rsidRDefault="00DF5869" w:rsidP="00C82408">
      <w:pPr>
        <w:jc w:val="both"/>
        <w:rPr>
          <w:rFonts w:eastAsia="Times New Roman"/>
          <w:sz w:val="24"/>
          <w:szCs w:val="24"/>
        </w:rPr>
      </w:pPr>
      <w:r w:rsidRPr="00C82408">
        <w:rPr>
          <w:rFonts w:eastAsia="Times New Roman"/>
          <w:sz w:val="24"/>
          <w:szCs w:val="24"/>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F5869" w:rsidRPr="00C82408" w:rsidRDefault="00DF5869" w:rsidP="00C82408">
      <w:pPr>
        <w:jc w:val="both"/>
        <w:rPr>
          <w:rFonts w:eastAsia="Times New Roman"/>
          <w:sz w:val="24"/>
          <w:szCs w:val="24"/>
        </w:rPr>
      </w:pPr>
      <w:r w:rsidRPr="00C82408">
        <w:rPr>
          <w:rFonts w:eastAsia="Times New Roman"/>
          <w:sz w:val="24"/>
          <w:szCs w:val="24"/>
        </w:rPr>
        <w:t>— выбирать книги для самостоятельного чтения с учётом р</w:t>
      </w:r>
      <w:r w:rsidR="00F225C2" w:rsidRPr="00C82408">
        <w:rPr>
          <w:rFonts w:eastAsia="Times New Roman"/>
          <w:sz w:val="24"/>
          <w:szCs w:val="24"/>
        </w:rPr>
        <w:t>е</w:t>
      </w:r>
      <w:r w:rsidRPr="00C82408">
        <w:rPr>
          <w:rFonts w:eastAsia="Times New Roman"/>
          <w:sz w:val="24"/>
          <w:szCs w:val="24"/>
        </w:rPr>
        <w:t>комендательного списка, используя картотеки, рассказывать о прочитанной книге;</w:t>
      </w:r>
    </w:p>
    <w:p w:rsidR="00DF5869" w:rsidRPr="00C82408" w:rsidRDefault="00DF5869" w:rsidP="00C82408">
      <w:pPr>
        <w:jc w:val="both"/>
        <w:rPr>
          <w:rFonts w:eastAsia="Times New Roman"/>
          <w:sz w:val="24"/>
          <w:szCs w:val="24"/>
        </w:rPr>
      </w:pPr>
      <w:r w:rsidRPr="00C82408">
        <w:rPr>
          <w:rFonts w:eastAsia="Times New Roman"/>
          <w:sz w:val="24"/>
          <w:szCs w:val="24"/>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DF5869" w:rsidRPr="00C82408" w:rsidRDefault="00DF5869" w:rsidP="00C82408">
      <w:pPr>
        <w:jc w:val="both"/>
        <w:rPr>
          <w:sz w:val="24"/>
          <w:szCs w:val="24"/>
        </w:rPr>
      </w:pPr>
    </w:p>
    <w:p w:rsidR="00DF5869" w:rsidRPr="00C82408" w:rsidRDefault="00DF5869" w:rsidP="00C82408">
      <w:pPr>
        <w:jc w:val="both"/>
        <w:rPr>
          <w:sz w:val="24"/>
          <w:szCs w:val="24"/>
        </w:rPr>
      </w:pPr>
      <w:r w:rsidRPr="00C82408">
        <w:rPr>
          <w:rFonts w:eastAsia="Arial"/>
          <w:b/>
          <w:bCs/>
          <w:sz w:val="24"/>
          <w:szCs w:val="24"/>
        </w:rPr>
        <w:t>ИНОСТРАННЫЙ (АНГЛИЙСКИЙ) ЯЗЫК</w:t>
      </w:r>
    </w:p>
    <w:p w:rsidR="00DF5869" w:rsidRPr="00C82408" w:rsidRDefault="00DF5869" w:rsidP="00C82408">
      <w:pPr>
        <w:ind w:firstLine="227"/>
        <w:jc w:val="both"/>
        <w:rPr>
          <w:rFonts w:eastAsia="Times New Roman"/>
          <w:sz w:val="24"/>
          <w:szCs w:val="24"/>
        </w:rPr>
      </w:pPr>
      <w:r w:rsidRPr="00C82408">
        <w:rPr>
          <w:rFonts w:eastAsia="Times New Roman"/>
          <w:sz w:val="24"/>
          <w:szCs w:val="24"/>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rsidR="00DF5869" w:rsidRPr="00C82408" w:rsidRDefault="00DF5869" w:rsidP="00C82408">
      <w:pPr>
        <w:jc w:val="both"/>
        <w:rPr>
          <w:rFonts w:eastAsia="Arial"/>
          <w:b/>
          <w:bCs/>
          <w:sz w:val="24"/>
          <w:szCs w:val="24"/>
        </w:rPr>
      </w:pPr>
    </w:p>
    <w:p w:rsidR="00DF5869" w:rsidRPr="00C82408" w:rsidRDefault="00DF5869" w:rsidP="00C82408">
      <w:pPr>
        <w:jc w:val="both"/>
        <w:rPr>
          <w:sz w:val="24"/>
          <w:szCs w:val="24"/>
        </w:rPr>
      </w:pPr>
      <w:r w:rsidRPr="00C82408">
        <w:rPr>
          <w:rFonts w:eastAsia="Arial"/>
          <w:b/>
          <w:bCs/>
          <w:sz w:val="24"/>
          <w:szCs w:val="24"/>
        </w:rPr>
        <w:t>ПОЯСНИТЕЛЬНАЯ ЗАПИСКА</w:t>
      </w:r>
    </w:p>
    <w:p w:rsidR="00DF5869" w:rsidRPr="00C82408" w:rsidRDefault="00DF5869" w:rsidP="00C82408">
      <w:pPr>
        <w:ind w:firstLine="227"/>
        <w:jc w:val="both"/>
        <w:rPr>
          <w:sz w:val="24"/>
          <w:szCs w:val="24"/>
        </w:rPr>
      </w:pPr>
      <w:r w:rsidRPr="00C82408">
        <w:rPr>
          <w:rFonts w:eastAsia="Times New Roman"/>
          <w:sz w:val="24"/>
          <w:szCs w:val="24"/>
        </w:rPr>
        <w:t>Рабочая программа по иностранному языку</w:t>
      </w:r>
      <w:r w:rsidR="00F225C2" w:rsidRPr="00C82408">
        <w:rPr>
          <w:rFonts w:eastAsia="Times New Roman"/>
          <w:sz w:val="24"/>
          <w:szCs w:val="24"/>
        </w:rPr>
        <w:t xml:space="preserve"> на уровне на</w:t>
      </w:r>
      <w:r w:rsidRPr="00C82408">
        <w:rPr>
          <w:rFonts w:eastAsia="Times New Roman"/>
          <w:sz w:val="24"/>
          <w:szCs w:val="24"/>
        </w:rPr>
        <w:t>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DF5869" w:rsidRPr="00C82408" w:rsidRDefault="00DF5869" w:rsidP="00C82408">
      <w:pPr>
        <w:jc w:val="both"/>
        <w:rPr>
          <w:rFonts w:eastAsia="Times New Roman"/>
          <w:sz w:val="24"/>
          <w:szCs w:val="24"/>
        </w:rPr>
      </w:pPr>
      <w:r w:rsidRPr="00C82408">
        <w:rPr>
          <w:rFonts w:eastAsia="Times New Roman"/>
          <w:sz w:val="24"/>
          <w:szCs w:val="24"/>
        </w:rPr>
        <w:t>Рабочая программа раскрывает цели образования, развитиявоспитания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DF5869" w:rsidRPr="00C82408" w:rsidRDefault="00DF5869" w:rsidP="00C82408">
      <w:pPr>
        <w:jc w:val="both"/>
        <w:rPr>
          <w:sz w:val="24"/>
          <w:szCs w:val="24"/>
        </w:rPr>
      </w:pPr>
    </w:p>
    <w:p w:rsidR="00DF5869" w:rsidRPr="00C82408" w:rsidRDefault="00DF5869" w:rsidP="00C82408">
      <w:pPr>
        <w:jc w:val="both"/>
        <w:rPr>
          <w:sz w:val="24"/>
          <w:szCs w:val="24"/>
        </w:rPr>
      </w:pPr>
      <w:r w:rsidRPr="00C82408">
        <w:rPr>
          <w:rFonts w:eastAsia="Arial"/>
          <w:b/>
          <w:bCs/>
          <w:sz w:val="24"/>
          <w:szCs w:val="24"/>
        </w:rPr>
        <w:t>Общая характеристика учебного предмета «Иностранный (английский) язык»</w:t>
      </w:r>
    </w:p>
    <w:p w:rsidR="00DF5869" w:rsidRPr="00C82408" w:rsidRDefault="004E16B1" w:rsidP="004E16B1">
      <w:pPr>
        <w:tabs>
          <w:tab w:val="left" w:pos="444"/>
        </w:tabs>
        <w:jc w:val="both"/>
        <w:rPr>
          <w:rFonts w:eastAsia="Times New Roman"/>
          <w:sz w:val="24"/>
          <w:szCs w:val="24"/>
        </w:rPr>
      </w:pPr>
      <w:r>
        <w:rPr>
          <w:rFonts w:eastAsia="Times New Roman"/>
          <w:sz w:val="24"/>
          <w:szCs w:val="24"/>
        </w:rPr>
        <w:t xml:space="preserve">С </w:t>
      </w:r>
      <w:r w:rsidR="00DF5869" w:rsidRPr="00C82408">
        <w:rPr>
          <w:rFonts w:eastAsia="Times New Roman"/>
          <w:sz w:val="24"/>
          <w:szCs w:val="24"/>
        </w:rPr>
        <w:t>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учащимися других возрастных групп.</w:t>
      </w:r>
    </w:p>
    <w:p w:rsidR="00DF5869" w:rsidRPr="00C82408" w:rsidRDefault="00DF5869" w:rsidP="00C82408">
      <w:pPr>
        <w:ind w:firstLine="227"/>
        <w:jc w:val="both"/>
        <w:rPr>
          <w:sz w:val="24"/>
          <w:szCs w:val="24"/>
        </w:rPr>
      </w:pPr>
      <w:r w:rsidRPr="00C82408">
        <w:rPr>
          <w:rFonts w:eastAsia="Times New Roman"/>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82408">
        <w:rPr>
          <w:rFonts w:eastAsia="Times New Roman"/>
          <w:sz w:val="24"/>
          <w:szCs w:val="24"/>
        </w:rPr>
        <w:t>обучения</w:t>
      </w:r>
      <w:proofErr w:type="gramEnd"/>
      <w:r w:rsidRPr="00C82408">
        <w:rPr>
          <w:rFonts w:eastAsia="Times New Roman"/>
          <w:sz w:val="24"/>
          <w:szCs w:val="24"/>
        </w:rPr>
        <w:t xml:space="preserve"> освоенные на определённом этапе грамматические формы и конструкции повторяются и </w:t>
      </w:r>
      <w:r w:rsidRPr="00C82408">
        <w:rPr>
          <w:rFonts w:eastAsia="Times New Roman"/>
          <w:sz w:val="24"/>
          <w:szCs w:val="24"/>
        </w:rPr>
        <w:lastRenderedPageBreak/>
        <w:t>закрепляются на новом лексическом материале и расширяющемся тематическом содержании речи.</w:t>
      </w:r>
    </w:p>
    <w:p w:rsidR="00DF5869" w:rsidRPr="00C82408" w:rsidRDefault="00DF5869" w:rsidP="00C82408">
      <w:pPr>
        <w:jc w:val="both"/>
        <w:rPr>
          <w:sz w:val="24"/>
          <w:szCs w:val="24"/>
        </w:rPr>
      </w:pPr>
    </w:p>
    <w:p w:rsidR="00DF5869" w:rsidRPr="00C82408" w:rsidRDefault="00DF5869" w:rsidP="00C82408">
      <w:pPr>
        <w:jc w:val="both"/>
        <w:rPr>
          <w:sz w:val="24"/>
          <w:szCs w:val="24"/>
        </w:rPr>
      </w:pPr>
      <w:r w:rsidRPr="00C82408">
        <w:rPr>
          <w:rFonts w:eastAsia="Arial"/>
          <w:b/>
          <w:bCs/>
          <w:sz w:val="24"/>
          <w:szCs w:val="24"/>
        </w:rPr>
        <w:t>Цели изучения учебного предмета «Иностранный (английский) язык»</w:t>
      </w:r>
    </w:p>
    <w:p w:rsidR="00DF5869" w:rsidRPr="00C82408" w:rsidRDefault="00DF5869" w:rsidP="00C82408">
      <w:pPr>
        <w:ind w:firstLine="227"/>
        <w:jc w:val="both"/>
        <w:rPr>
          <w:sz w:val="24"/>
          <w:szCs w:val="24"/>
        </w:rPr>
      </w:pPr>
      <w:r w:rsidRPr="00C82408">
        <w:rPr>
          <w:rFonts w:eastAsia="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DF5869" w:rsidRPr="00C82408" w:rsidRDefault="00DF5869" w:rsidP="00C82408">
      <w:pPr>
        <w:jc w:val="both"/>
        <w:rPr>
          <w:sz w:val="24"/>
          <w:szCs w:val="24"/>
        </w:rPr>
      </w:pPr>
      <w:r w:rsidRPr="00C82408">
        <w:rPr>
          <w:rFonts w:eastAsia="Times New Roman"/>
          <w:sz w:val="24"/>
          <w:szCs w:val="24"/>
        </w:rPr>
        <w:t>Образовательные  цели  учебного  предмета  «</w:t>
      </w:r>
      <w:proofErr w:type="gramStart"/>
      <w:r w:rsidRPr="00C82408">
        <w:rPr>
          <w:rFonts w:eastAsia="Times New Roman"/>
          <w:sz w:val="24"/>
          <w:szCs w:val="24"/>
        </w:rPr>
        <w:t>Иностранный</w:t>
      </w:r>
      <w:proofErr w:type="gramEnd"/>
    </w:p>
    <w:p w:rsidR="00DF5869" w:rsidRPr="00C82408" w:rsidRDefault="00DF5869" w:rsidP="00C82408">
      <w:pPr>
        <w:jc w:val="both"/>
        <w:rPr>
          <w:sz w:val="24"/>
          <w:szCs w:val="24"/>
        </w:rPr>
      </w:pPr>
      <w:r w:rsidRPr="00C82408">
        <w:rPr>
          <w:rFonts w:eastAsia="Times New Roman"/>
          <w:sz w:val="24"/>
          <w:szCs w:val="24"/>
        </w:rPr>
        <w:t>(английский)­ язык» в начальной школе включают:</w:t>
      </w:r>
    </w:p>
    <w:p w:rsidR="00DF5869" w:rsidRPr="00C82408" w:rsidRDefault="00DF5869" w:rsidP="000A50F3">
      <w:pPr>
        <w:pStyle w:val="a3"/>
        <w:numPr>
          <w:ilvl w:val="0"/>
          <w:numId w:val="79"/>
        </w:numPr>
        <w:tabs>
          <w:tab w:val="left" w:pos="409"/>
        </w:tabs>
        <w:ind w:left="0" w:firstLine="0"/>
        <w:jc w:val="both"/>
        <w:rPr>
          <w:rFonts w:eastAsia="Times New Roman"/>
          <w:sz w:val="24"/>
          <w:szCs w:val="24"/>
        </w:rPr>
      </w:pPr>
      <w:r w:rsidRPr="00C82408">
        <w:rPr>
          <w:rFonts w:eastAsia="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DF5869" w:rsidRPr="00C82408" w:rsidRDefault="00DF5869" w:rsidP="000A50F3">
      <w:pPr>
        <w:pStyle w:val="a3"/>
        <w:numPr>
          <w:ilvl w:val="0"/>
          <w:numId w:val="79"/>
        </w:numPr>
        <w:tabs>
          <w:tab w:val="left" w:pos="409"/>
        </w:tabs>
        <w:ind w:left="0" w:firstLine="0"/>
        <w:jc w:val="both"/>
        <w:rPr>
          <w:sz w:val="24"/>
          <w:szCs w:val="24"/>
        </w:rPr>
      </w:pPr>
      <w:r w:rsidRPr="00C82408">
        <w:rPr>
          <w:rFonts w:eastAsia="Times New Roman"/>
          <w:sz w:val="24"/>
          <w:szCs w:val="24"/>
        </w:rPr>
        <w:t>расширение лингвистического кругозора обучающихся за счёт овладения новыми</w:t>
      </w:r>
      <w:r w:rsidR="00FD0709" w:rsidRPr="00C82408">
        <w:rPr>
          <w:rFonts w:eastAsia="Times New Roman"/>
          <w:sz w:val="24"/>
          <w:szCs w:val="24"/>
        </w:rPr>
        <w:t xml:space="preserve"> языковыми средствами (фонетиче</w:t>
      </w:r>
      <w:r w:rsidRPr="00C82408">
        <w:rPr>
          <w:rFonts w:eastAsia="Times New Roman"/>
          <w:sz w:val="24"/>
          <w:szCs w:val="24"/>
        </w:rPr>
        <w:t>скими, орфографически</w:t>
      </w:r>
      <w:r w:rsidR="00FD0709" w:rsidRPr="00C82408">
        <w:rPr>
          <w:rFonts w:eastAsia="Times New Roman"/>
          <w:sz w:val="24"/>
          <w:szCs w:val="24"/>
        </w:rPr>
        <w:t>ми, лексическими, грамматически</w:t>
      </w:r>
      <w:r w:rsidRPr="00C82408">
        <w:rPr>
          <w:rFonts w:eastAsia="Times New Roman"/>
          <w:sz w:val="24"/>
          <w:szCs w:val="24"/>
        </w:rPr>
        <w:t>ми) в соответствии c отобранными темами общения;</w:t>
      </w:r>
    </w:p>
    <w:p w:rsidR="00DF5869" w:rsidRPr="00C82408" w:rsidRDefault="00DF5869" w:rsidP="000A50F3">
      <w:pPr>
        <w:pStyle w:val="a3"/>
        <w:numPr>
          <w:ilvl w:val="0"/>
          <w:numId w:val="79"/>
        </w:numPr>
        <w:tabs>
          <w:tab w:val="left" w:pos="409"/>
        </w:tabs>
        <w:ind w:left="0" w:firstLine="0"/>
        <w:jc w:val="both"/>
        <w:rPr>
          <w:sz w:val="24"/>
          <w:szCs w:val="24"/>
        </w:rPr>
      </w:pPr>
      <w:r w:rsidRPr="00C82408">
        <w:rPr>
          <w:rFonts w:eastAsia="Times New Roman"/>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DF5869" w:rsidRPr="00C82408" w:rsidRDefault="00DF5869" w:rsidP="000A50F3">
      <w:pPr>
        <w:pStyle w:val="a3"/>
        <w:numPr>
          <w:ilvl w:val="0"/>
          <w:numId w:val="79"/>
        </w:numPr>
        <w:tabs>
          <w:tab w:val="left" w:pos="409"/>
        </w:tabs>
        <w:ind w:left="0" w:firstLine="0"/>
        <w:jc w:val="both"/>
        <w:rPr>
          <w:sz w:val="24"/>
          <w:szCs w:val="24"/>
        </w:rPr>
      </w:pPr>
      <w:r w:rsidRPr="00C82408">
        <w:rPr>
          <w:rFonts w:eastAsia="Times New Roman"/>
          <w:sz w:val="24"/>
          <w:szCs w:val="24"/>
        </w:rPr>
        <w:t>использование для решения учебных задач интеллектуальных операций (сравнение, анализ, обобщение и др.);</w:t>
      </w:r>
    </w:p>
    <w:p w:rsidR="00DF5869" w:rsidRPr="00C82408" w:rsidRDefault="00DF5869" w:rsidP="000A50F3">
      <w:pPr>
        <w:pStyle w:val="a3"/>
        <w:numPr>
          <w:ilvl w:val="0"/>
          <w:numId w:val="79"/>
        </w:numPr>
        <w:tabs>
          <w:tab w:val="left" w:pos="409"/>
        </w:tabs>
        <w:ind w:left="0" w:firstLine="0"/>
        <w:jc w:val="both"/>
        <w:rPr>
          <w:sz w:val="24"/>
          <w:szCs w:val="24"/>
        </w:rPr>
      </w:pPr>
      <w:r w:rsidRPr="00C82408">
        <w:rPr>
          <w:rFonts w:eastAsia="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F5869" w:rsidRPr="00C82408" w:rsidRDefault="00DF5869" w:rsidP="00C82408">
      <w:pPr>
        <w:ind w:firstLine="227"/>
        <w:jc w:val="both"/>
        <w:rPr>
          <w:sz w:val="24"/>
          <w:szCs w:val="24"/>
        </w:rPr>
      </w:pPr>
      <w:r w:rsidRPr="00C82408">
        <w:rPr>
          <w:rFonts w:eastAsia="Times New Roman"/>
          <w:sz w:val="24"/>
          <w:szCs w:val="24"/>
        </w:rPr>
        <w:t>Развивающие цели уче</w:t>
      </w:r>
      <w:r w:rsidR="00C63679" w:rsidRPr="00C82408">
        <w:rPr>
          <w:rFonts w:eastAsia="Times New Roman"/>
          <w:sz w:val="24"/>
          <w:szCs w:val="24"/>
        </w:rPr>
        <w:t>бного предмета «Иностранный (ан</w:t>
      </w:r>
      <w:r w:rsidRPr="00C82408">
        <w:rPr>
          <w:rFonts w:eastAsia="Times New Roman"/>
          <w:sz w:val="24"/>
          <w:szCs w:val="24"/>
        </w:rPr>
        <w:t>глийский) язык» в начальной школе включают:</w:t>
      </w:r>
    </w:p>
    <w:p w:rsidR="00DF5869" w:rsidRPr="00C82408" w:rsidRDefault="00DF5869" w:rsidP="000A50F3">
      <w:pPr>
        <w:pStyle w:val="a3"/>
        <w:numPr>
          <w:ilvl w:val="0"/>
          <w:numId w:val="80"/>
        </w:numPr>
        <w:ind w:left="0"/>
        <w:jc w:val="both"/>
        <w:rPr>
          <w:sz w:val="24"/>
          <w:szCs w:val="24"/>
        </w:rPr>
      </w:pPr>
      <w:r w:rsidRPr="00C82408">
        <w:rPr>
          <w:rFonts w:eastAsia="Times New Roman"/>
          <w:sz w:val="24"/>
          <w:szCs w:val="24"/>
        </w:rPr>
        <w:t>осознание младшими школьниками роли языков как средства межличностного и межкультурного взаимодействия</w:t>
      </w:r>
    </w:p>
    <w:p w:rsidR="00DF5869" w:rsidRPr="00C82408" w:rsidRDefault="00DF5869" w:rsidP="000A50F3">
      <w:pPr>
        <w:numPr>
          <w:ilvl w:val="0"/>
          <w:numId w:val="80"/>
        </w:numPr>
        <w:tabs>
          <w:tab w:val="left" w:pos="392"/>
        </w:tabs>
        <w:ind w:left="0"/>
        <w:jc w:val="both"/>
        <w:rPr>
          <w:rFonts w:eastAsia="Times New Roman"/>
          <w:sz w:val="24"/>
          <w:szCs w:val="24"/>
        </w:rPr>
      </w:pPr>
      <w:r w:rsidRPr="00C82408">
        <w:rPr>
          <w:rFonts w:eastAsia="Times New Roman"/>
          <w:sz w:val="24"/>
          <w:szCs w:val="24"/>
        </w:rPr>
        <w:t>условиях поликультурного, многоязычного мира и инструмента познания мира и культуры других народов;</w:t>
      </w:r>
    </w:p>
    <w:p w:rsidR="00DF5869" w:rsidRPr="00C82408" w:rsidRDefault="00DF5869" w:rsidP="000A50F3">
      <w:pPr>
        <w:pStyle w:val="a3"/>
        <w:numPr>
          <w:ilvl w:val="0"/>
          <w:numId w:val="80"/>
        </w:numPr>
        <w:ind w:left="0"/>
        <w:jc w:val="both"/>
        <w:rPr>
          <w:sz w:val="24"/>
          <w:szCs w:val="24"/>
        </w:rPr>
      </w:pPr>
      <w:r w:rsidRPr="00C82408">
        <w:rPr>
          <w:rFonts w:eastAsia="Times New Roman"/>
          <w:sz w:val="24"/>
          <w:szCs w:val="24"/>
        </w:rPr>
        <w:t>становление коммуникативной культуры обучающихся и их общего речевого развития;</w:t>
      </w:r>
    </w:p>
    <w:p w:rsidR="00DF5869" w:rsidRPr="00C82408" w:rsidRDefault="00DF5869" w:rsidP="000A50F3">
      <w:pPr>
        <w:pStyle w:val="a3"/>
        <w:numPr>
          <w:ilvl w:val="0"/>
          <w:numId w:val="81"/>
        </w:numPr>
        <w:ind w:left="0" w:hanging="284"/>
        <w:jc w:val="both"/>
        <w:rPr>
          <w:sz w:val="24"/>
          <w:szCs w:val="24"/>
        </w:rPr>
      </w:pPr>
      <w:r w:rsidRPr="00C82408">
        <w:rPr>
          <w:rFonts w:eastAsia="Times New Roman"/>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F5869" w:rsidRPr="00C82408" w:rsidRDefault="00DF5869" w:rsidP="000A50F3">
      <w:pPr>
        <w:pStyle w:val="a3"/>
        <w:numPr>
          <w:ilvl w:val="0"/>
          <w:numId w:val="81"/>
        </w:numPr>
        <w:ind w:left="0" w:hanging="284"/>
        <w:jc w:val="both"/>
        <w:rPr>
          <w:sz w:val="24"/>
          <w:szCs w:val="24"/>
        </w:rPr>
      </w:pPr>
      <w:r w:rsidRPr="00C82408">
        <w:rPr>
          <w:rFonts w:eastAsia="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DF5869" w:rsidRPr="00C82408" w:rsidRDefault="00DF5869" w:rsidP="000A50F3">
      <w:pPr>
        <w:pStyle w:val="a3"/>
        <w:numPr>
          <w:ilvl w:val="0"/>
          <w:numId w:val="81"/>
        </w:numPr>
        <w:ind w:left="0" w:hanging="284"/>
        <w:jc w:val="both"/>
        <w:rPr>
          <w:sz w:val="24"/>
          <w:szCs w:val="24"/>
        </w:rPr>
      </w:pPr>
      <w:r w:rsidRPr="00C82408">
        <w:rPr>
          <w:rFonts w:eastAsia="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F5869" w:rsidRPr="00C82408" w:rsidRDefault="00DF5869" w:rsidP="00C82408">
      <w:pPr>
        <w:ind w:firstLine="227"/>
        <w:jc w:val="both"/>
        <w:rPr>
          <w:sz w:val="24"/>
          <w:szCs w:val="24"/>
        </w:rPr>
      </w:pPr>
      <w:r w:rsidRPr="00C82408">
        <w:rPr>
          <w:rFonts w:eastAsia="Times New Roman"/>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p>
    <w:p w:rsidR="00DF5869" w:rsidRPr="00C82408" w:rsidRDefault="00DF5869" w:rsidP="000A50F3">
      <w:pPr>
        <w:numPr>
          <w:ilvl w:val="0"/>
          <w:numId w:val="78"/>
        </w:numPr>
        <w:tabs>
          <w:tab w:val="left" w:pos="203"/>
        </w:tabs>
        <w:jc w:val="both"/>
        <w:rPr>
          <w:rFonts w:eastAsia="Times New Roman"/>
          <w:sz w:val="24"/>
          <w:szCs w:val="24"/>
        </w:rPr>
      </w:pPr>
      <w:r w:rsidRPr="00C82408">
        <w:rPr>
          <w:rFonts w:eastAsia="Times New Roman"/>
          <w:sz w:val="24"/>
          <w:szCs w:val="24"/>
        </w:rPr>
        <w:t>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DF5869" w:rsidRPr="00C82408" w:rsidRDefault="00DF5869" w:rsidP="000A50F3">
      <w:pPr>
        <w:pStyle w:val="a3"/>
        <w:numPr>
          <w:ilvl w:val="0"/>
          <w:numId w:val="82"/>
        </w:numPr>
        <w:ind w:left="0" w:hanging="284"/>
        <w:jc w:val="both"/>
        <w:rPr>
          <w:rFonts w:eastAsia="Times New Roman"/>
          <w:sz w:val="24"/>
          <w:szCs w:val="24"/>
        </w:rPr>
      </w:pPr>
      <w:r w:rsidRPr="00C82408">
        <w:rPr>
          <w:rFonts w:eastAsia="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DF5869" w:rsidRPr="00C82408" w:rsidRDefault="00DF5869" w:rsidP="000A50F3">
      <w:pPr>
        <w:pStyle w:val="a3"/>
        <w:numPr>
          <w:ilvl w:val="0"/>
          <w:numId w:val="82"/>
        </w:numPr>
        <w:ind w:left="0" w:hanging="284"/>
        <w:jc w:val="both"/>
        <w:rPr>
          <w:rFonts w:eastAsia="Times New Roman"/>
          <w:sz w:val="24"/>
          <w:szCs w:val="24"/>
        </w:rPr>
      </w:pPr>
      <w:r w:rsidRPr="00C82408">
        <w:rPr>
          <w:rFonts w:eastAsia="Times New Roman"/>
          <w:sz w:val="24"/>
          <w:szCs w:val="24"/>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F5869" w:rsidRPr="00C82408" w:rsidRDefault="00DF5869" w:rsidP="000A50F3">
      <w:pPr>
        <w:pStyle w:val="a3"/>
        <w:numPr>
          <w:ilvl w:val="0"/>
          <w:numId w:val="82"/>
        </w:numPr>
        <w:ind w:left="0" w:hanging="284"/>
        <w:jc w:val="both"/>
        <w:rPr>
          <w:rFonts w:eastAsia="Times New Roman"/>
          <w:sz w:val="24"/>
          <w:szCs w:val="24"/>
        </w:rPr>
      </w:pPr>
      <w:r w:rsidRPr="00C82408">
        <w:rPr>
          <w:rFonts w:eastAsia="Times New Roman"/>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DF5869" w:rsidRPr="00C82408" w:rsidRDefault="00DF5869" w:rsidP="000A50F3">
      <w:pPr>
        <w:pStyle w:val="a3"/>
        <w:numPr>
          <w:ilvl w:val="0"/>
          <w:numId w:val="82"/>
        </w:numPr>
        <w:ind w:left="0" w:hanging="284"/>
        <w:jc w:val="both"/>
        <w:rPr>
          <w:rFonts w:eastAsia="Times New Roman"/>
          <w:sz w:val="24"/>
          <w:szCs w:val="24"/>
        </w:rPr>
      </w:pPr>
      <w:r w:rsidRPr="00C82408">
        <w:rPr>
          <w:rFonts w:eastAsia="Times New Roman"/>
          <w:sz w:val="24"/>
          <w:szCs w:val="24"/>
        </w:rPr>
        <w:t>воспитание эмоционального и познавательного интереса к художественной культуре других народов;</w:t>
      </w:r>
    </w:p>
    <w:p w:rsidR="00C63679" w:rsidRPr="00C82408" w:rsidRDefault="00C63679" w:rsidP="000A50F3">
      <w:pPr>
        <w:pStyle w:val="a3"/>
        <w:numPr>
          <w:ilvl w:val="0"/>
          <w:numId w:val="82"/>
        </w:numPr>
        <w:ind w:left="0" w:hanging="284"/>
        <w:jc w:val="both"/>
        <w:rPr>
          <w:rFonts w:eastAsia="Times New Roman"/>
          <w:sz w:val="24"/>
          <w:szCs w:val="24"/>
        </w:rPr>
      </w:pPr>
      <w:r w:rsidRPr="00C82408">
        <w:rPr>
          <w:rFonts w:eastAsia="Times New Roman"/>
          <w:sz w:val="24"/>
          <w:szCs w:val="24"/>
        </w:rPr>
        <w:t>формирование положительной мотивации и устойчивого учебно-познавательного интереса к предмету «Иностранный язык».</w:t>
      </w:r>
    </w:p>
    <w:p w:rsidR="00C63679" w:rsidRPr="00C82408" w:rsidRDefault="00C63679" w:rsidP="00C82408">
      <w:pPr>
        <w:jc w:val="both"/>
        <w:rPr>
          <w:sz w:val="24"/>
          <w:szCs w:val="24"/>
        </w:rPr>
      </w:pPr>
      <w:r w:rsidRPr="00C82408">
        <w:rPr>
          <w:rFonts w:eastAsia="Arial"/>
          <w:b/>
          <w:bCs/>
          <w:sz w:val="24"/>
          <w:szCs w:val="24"/>
        </w:rPr>
        <w:t>Место учебного предмета</w:t>
      </w:r>
    </w:p>
    <w:p w:rsidR="00C63679" w:rsidRPr="00C82408" w:rsidRDefault="00C63679" w:rsidP="00C82408">
      <w:pPr>
        <w:jc w:val="both"/>
        <w:rPr>
          <w:sz w:val="24"/>
          <w:szCs w:val="24"/>
        </w:rPr>
      </w:pPr>
      <w:r w:rsidRPr="00C82408">
        <w:rPr>
          <w:rFonts w:eastAsia="Arial"/>
          <w:b/>
          <w:bCs/>
          <w:sz w:val="24"/>
          <w:szCs w:val="24"/>
        </w:rPr>
        <w:t>«Иностранный (английский) язык» в учебном плане</w:t>
      </w:r>
    </w:p>
    <w:p w:rsidR="00C63679" w:rsidRPr="00C82408" w:rsidRDefault="00C63679" w:rsidP="00C82408">
      <w:pPr>
        <w:ind w:firstLine="227"/>
        <w:jc w:val="both"/>
        <w:rPr>
          <w:sz w:val="24"/>
          <w:szCs w:val="24"/>
        </w:rPr>
      </w:pPr>
      <w:r w:rsidRPr="00C82408">
        <w:rPr>
          <w:rFonts w:eastAsia="Times New Roman"/>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C63679" w:rsidRPr="00C82408" w:rsidRDefault="00C63679" w:rsidP="00C82408">
      <w:pPr>
        <w:jc w:val="both"/>
        <w:rPr>
          <w:sz w:val="24"/>
          <w:szCs w:val="24"/>
        </w:rPr>
      </w:pPr>
      <w:r w:rsidRPr="00C82408">
        <w:rPr>
          <w:sz w:val="24"/>
          <w:szCs w:val="24"/>
        </w:rPr>
        <w:t>СОДЕРЖАНИЕ УЧЕБНОГО ПРЕДМЕТА «ИНОСТРАННЫЙ (АНГЛИЙСКИЙ) ЯЗЫК»</w:t>
      </w:r>
    </w:p>
    <w:p w:rsidR="00C63679" w:rsidRPr="00C82408" w:rsidRDefault="00C63679" w:rsidP="00C82408">
      <w:pPr>
        <w:jc w:val="both"/>
        <w:rPr>
          <w:sz w:val="24"/>
          <w:szCs w:val="24"/>
        </w:rPr>
      </w:pPr>
    </w:p>
    <w:p w:rsidR="00C63679" w:rsidRPr="00C82408" w:rsidRDefault="00C63679" w:rsidP="00C82408">
      <w:pPr>
        <w:jc w:val="both"/>
        <w:rPr>
          <w:sz w:val="24"/>
          <w:szCs w:val="24"/>
        </w:rPr>
      </w:pPr>
      <w:r w:rsidRPr="00C82408">
        <w:rPr>
          <w:sz w:val="24"/>
          <w:szCs w:val="24"/>
        </w:rPr>
        <w:t>2 КЛАСС</w:t>
      </w:r>
    </w:p>
    <w:p w:rsidR="00C63679" w:rsidRPr="00C82408" w:rsidRDefault="00C63679" w:rsidP="00C82408">
      <w:pPr>
        <w:jc w:val="both"/>
        <w:rPr>
          <w:sz w:val="24"/>
          <w:szCs w:val="24"/>
        </w:rPr>
      </w:pPr>
      <w:r w:rsidRPr="00C82408">
        <w:rPr>
          <w:sz w:val="24"/>
          <w:szCs w:val="24"/>
        </w:rPr>
        <w:t>Тематическое содержание речи</w:t>
      </w:r>
    </w:p>
    <w:p w:rsidR="00C63679" w:rsidRPr="00C82408" w:rsidRDefault="00C63679" w:rsidP="00C82408">
      <w:pPr>
        <w:jc w:val="both"/>
        <w:rPr>
          <w:sz w:val="24"/>
          <w:szCs w:val="24"/>
        </w:rPr>
      </w:pPr>
      <w:r w:rsidRPr="00C82408">
        <w:rPr>
          <w:sz w:val="24"/>
          <w:szCs w:val="24"/>
        </w:rPr>
        <w:t>Мир моего «я». Приветствие. Знакомство. Моя семья. Мой день рождения. Моя любимая еда.</w:t>
      </w:r>
    </w:p>
    <w:p w:rsidR="00C63679" w:rsidRPr="00C82408" w:rsidRDefault="00C63679" w:rsidP="00C82408">
      <w:pPr>
        <w:jc w:val="both"/>
        <w:rPr>
          <w:sz w:val="24"/>
          <w:szCs w:val="24"/>
        </w:rPr>
      </w:pPr>
      <w:r w:rsidRPr="00C82408">
        <w:rPr>
          <w:sz w:val="24"/>
          <w:szCs w:val="24"/>
        </w:rPr>
        <w:t>Мир моих увлечений. Любимый цвет, игрушка. Любимые занятия. Мой питомец. Выходной день.</w:t>
      </w:r>
    </w:p>
    <w:p w:rsidR="00C63679" w:rsidRPr="00C82408" w:rsidRDefault="00C63679" w:rsidP="00C82408">
      <w:pPr>
        <w:jc w:val="both"/>
        <w:rPr>
          <w:sz w:val="24"/>
          <w:szCs w:val="24"/>
        </w:rPr>
      </w:pPr>
      <w:r w:rsidRPr="00C82408">
        <w:rPr>
          <w:sz w:val="24"/>
          <w:szCs w:val="24"/>
        </w:rPr>
        <w:t>Мир вокруг меня. Моя школа. Мои друзья. Моя малая родина (город, село).</w:t>
      </w:r>
    </w:p>
    <w:p w:rsidR="00C63679" w:rsidRPr="00C82408" w:rsidRDefault="00C63679" w:rsidP="00C82408">
      <w:pPr>
        <w:jc w:val="both"/>
        <w:rPr>
          <w:sz w:val="24"/>
          <w:szCs w:val="24"/>
        </w:rPr>
      </w:pPr>
      <w:r w:rsidRPr="00C82408">
        <w:rPr>
          <w:sz w:val="24"/>
          <w:szCs w:val="24"/>
        </w:rPr>
        <w:t>Родная страна и страны</w:t>
      </w:r>
      <w:r w:rsidR="00F225C2" w:rsidRPr="00C82408">
        <w:rPr>
          <w:sz w:val="24"/>
          <w:szCs w:val="24"/>
        </w:rPr>
        <w:t xml:space="preserve"> изучаемого языка. Названия род</w:t>
      </w:r>
      <w:r w:rsidRPr="00C82408">
        <w:rPr>
          <w:sz w:val="24"/>
          <w:szCs w:val="24"/>
        </w:rPr>
        <w:t>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63679" w:rsidRPr="00C82408" w:rsidRDefault="00C63679" w:rsidP="00C82408">
      <w:pPr>
        <w:jc w:val="both"/>
        <w:rPr>
          <w:sz w:val="24"/>
          <w:szCs w:val="24"/>
        </w:rPr>
      </w:pPr>
    </w:p>
    <w:p w:rsidR="00C63679" w:rsidRPr="00C82408" w:rsidRDefault="00C63679" w:rsidP="00C82408">
      <w:pPr>
        <w:jc w:val="both"/>
        <w:rPr>
          <w:sz w:val="24"/>
          <w:szCs w:val="24"/>
        </w:rPr>
      </w:pPr>
      <w:r w:rsidRPr="00C82408">
        <w:rPr>
          <w:sz w:val="24"/>
          <w:szCs w:val="24"/>
        </w:rPr>
        <w:t>Коммуникативные умения</w:t>
      </w:r>
    </w:p>
    <w:p w:rsidR="00C63679" w:rsidRPr="00C82408" w:rsidRDefault="00C63679" w:rsidP="00C82408">
      <w:pPr>
        <w:jc w:val="both"/>
        <w:rPr>
          <w:sz w:val="24"/>
          <w:szCs w:val="24"/>
        </w:rPr>
      </w:pPr>
      <w:r w:rsidRPr="00C82408">
        <w:rPr>
          <w:sz w:val="24"/>
          <w:szCs w:val="24"/>
        </w:rPr>
        <w:t>Говорение</w:t>
      </w:r>
    </w:p>
    <w:p w:rsidR="00C63679" w:rsidRPr="00C82408" w:rsidRDefault="00C63679" w:rsidP="00C82408">
      <w:pPr>
        <w:jc w:val="both"/>
        <w:rPr>
          <w:sz w:val="24"/>
          <w:szCs w:val="24"/>
        </w:rPr>
      </w:pPr>
      <w:r w:rsidRPr="00C82408">
        <w:rPr>
          <w:sz w:val="24"/>
          <w:szCs w:val="24"/>
        </w:rPr>
        <w:t>Коммуникативные умения диалогической речи:</w:t>
      </w:r>
    </w:p>
    <w:p w:rsidR="00C63679" w:rsidRPr="00C82408" w:rsidRDefault="00C63679" w:rsidP="00C82408">
      <w:pPr>
        <w:jc w:val="both"/>
        <w:rPr>
          <w:sz w:val="24"/>
          <w:szCs w:val="24"/>
        </w:rPr>
      </w:pPr>
      <w:r w:rsidRPr="00C82408">
        <w:rPr>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63679" w:rsidRPr="00C82408" w:rsidRDefault="00C63679" w:rsidP="00E01B6C">
      <w:pPr>
        <w:pStyle w:val="a3"/>
        <w:numPr>
          <w:ilvl w:val="0"/>
          <w:numId w:val="430"/>
        </w:numPr>
        <w:ind w:left="0"/>
        <w:jc w:val="both"/>
        <w:rPr>
          <w:sz w:val="24"/>
          <w:szCs w:val="24"/>
        </w:rPr>
      </w:pPr>
      <w:r w:rsidRPr="00C82408">
        <w:rPr>
          <w:sz w:val="24"/>
          <w:szCs w:val="24"/>
        </w:rPr>
        <w:t xml:space="preserve">диалога этикетного характера: приветствие, начало и завершение разговора, знакомство с собеседником; поздравление праздником; </w:t>
      </w:r>
    </w:p>
    <w:p w:rsidR="00C63679" w:rsidRPr="00C82408" w:rsidRDefault="00C63679" w:rsidP="00E01B6C">
      <w:pPr>
        <w:pStyle w:val="a3"/>
        <w:numPr>
          <w:ilvl w:val="0"/>
          <w:numId w:val="430"/>
        </w:numPr>
        <w:ind w:left="0"/>
        <w:jc w:val="both"/>
        <w:rPr>
          <w:sz w:val="24"/>
          <w:szCs w:val="24"/>
        </w:rPr>
      </w:pPr>
      <w:r w:rsidRPr="00C82408">
        <w:rPr>
          <w:sz w:val="24"/>
          <w:szCs w:val="24"/>
        </w:rPr>
        <w:t>выражение благодарности за поздравление; извинение; диалога-расспроса: запрашивание интересующей информации;</w:t>
      </w:r>
    </w:p>
    <w:p w:rsidR="00C63679" w:rsidRPr="00C82408" w:rsidRDefault="00C63679" w:rsidP="00E01B6C">
      <w:pPr>
        <w:pStyle w:val="a3"/>
        <w:numPr>
          <w:ilvl w:val="0"/>
          <w:numId w:val="430"/>
        </w:numPr>
        <w:ind w:left="0"/>
        <w:jc w:val="both"/>
        <w:rPr>
          <w:sz w:val="24"/>
          <w:szCs w:val="24"/>
        </w:rPr>
      </w:pPr>
      <w:r w:rsidRPr="00C82408">
        <w:rPr>
          <w:sz w:val="24"/>
          <w:szCs w:val="24"/>
        </w:rPr>
        <w:t>сообщение фактической информации, ответы на вопросы собеседника.</w:t>
      </w:r>
    </w:p>
    <w:p w:rsidR="00C63679" w:rsidRPr="00C82408" w:rsidRDefault="00C63679" w:rsidP="00E01B6C">
      <w:pPr>
        <w:pStyle w:val="a3"/>
        <w:numPr>
          <w:ilvl w:val="0"/>
          <w:numId w:val="430"/>
        </w:numPr>
        <w:ind w:left="0"/>
        <w:jc w:val="both"/>
        <w:rPr>
          <w:sz w:val="24"/>
          <w:szCs w:val="24"/>
        </w:rPr>
      </w:pPr>
      <w:r w:rsidRPr="00C82408">
        <w:rPr>
          <w:sz w:val="24"/>
          <w:szCs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63679" w:rsidRPr="00C82408" w:rsidRDefault="00C63679" w:rsidP="00C82408">
      <w:pPr>
        <w:jc w:val="both"/>
        <w:rPr>
          <w:sz w:val="24"/>
          <w:szCs w:val="24"/>
        </w:rPr>
      </w:pPr>
      <w:r w:rsidRPr="00C82408">
        <w:rPr>
          <w:sz w:val="24"/>
          <w:szCs w:val="24"/>
        </w:rPr>
        <w:t>Аудирование</w:t>
      </w:r>
    </w:p>
    <w:p w:rsidR="00C63679" w:rsidRPr="00C82408" w:rsidRDefault="00C63679" w:rsidP="00C82408">
      <w:pPr>
        <w:jc w:val="both"/>
        <w:rPr>
          <w:sz w:val="24"/>
          <w:szCs w:val="24"/>
        </w:rPr>
      </w:pPr>
      <w:r w:rsidRPr="00C82408">
        <w:rPr>
          <w:sz w:val="24"/>
          <w:szCs w:val="24"/>
        </w:rPr>
        <w:lastRenderedPageBreak/>
        <w:t xml:space="preserve">Понимание на слух речи учителя и одноклассников </w:t>
      </w:r>
      <w:r w:rsidR="00F225C2" w:rsidRPr="00C82408">
        <w:rPr>
          <w:sz w:val="24"/>
          <w:szCs w:val="24"/>
        </w:rPr>
        <w:t>и вер</w:t>
      </w:r>
      <w:r w:rsidRPr="00C82408">
        <w:rPr>
          <w:sz w:val="24"/>
          <w:szCs w:val="24"/>
        </w:rPr>
        <w:t>бальная/невербальная реакция на услышанное (при непосредственном общении).</w:t>
      </w:r>
    </w:p>
    <w:p w:rsidR="00C63679" w:rsidRPr="00C82408" w:rsidRDefault="00C63679" w:rsidP="00C82408">
      <w:pPr>
        <w:jc w:val="both"/>
        <w:rPr>
          <w:sz w:val="24"/>
          <w:szCs w:val="24"/>
        </w:rPr>
      </w:pPr>
      <w:r w:rsidRPr="00C82408">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63679" w:rsidRPr="00C82408" w:rsidRDefault="00C63679" w:rsidP="00C82408">
      <w:pPr>
        <w:jc w:val="both"/>
        <w:rPr>
          <w:sz w:val="24"/>
          <w:szCs w:val="24"/>
        </w:rPr>
      </w:pPr>
      <w:r w:rsidRPr="00C82408">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63679" w:rsidRPr="00C82408" w:rsidRDefault="00C63679" w:rsidP="00C82408">
      <w:pPr>
        <w:jc w:val="both"/>
        <w:rPr>
          <w:sz w:val="24"/>
          <w:szCs w:val="24"/>
        </w:rPr>
      </w:pPr>
      <w:r w:rsidRPr="00C82408">
        <w:rPr>
          <w:sz w:val="24"/>
          <w:szCs w:val="24"/>
        </w:rPr>
        <w:t>Аудирование с пониманием запрашиваемой информации предполагает выделение из воспринимаемого на слух текста</w:t>
      </w:r>
    </w:p>
    <w:p w:rsidR="00C63679" w:rsidRPr="00C82408" w:rsidRDefault="00C63679" w:rsidP="00C82408">
      <w:pPr>
        <w:jc w:val="both"/>
        <w:rPr>
          <w:sz w:val="24"/>
          <w:szCs w:val="24"/>
        </w:rPr>
      </w:pPr>
      <w:r w:rsidRPr="00C82408">
        <w:rPr>
          <w:sz w:val="24"/>
          <w:szCs w:val="24"/>
        </w:rPr>
        <w:t>и</w:t>
      </w:r>
      <w:r w:rsidRPr="00C82408">
        <w:rPr>
          <w:sz w:val="24"/>
          <w:szCs w:val="24"/>
        </w:rPr>
        <w:tab/>
        <w:t>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C63679" w:rsidRPr="00C82408" w:rsidRDefault="00C63679" w:rsidP="00C82408">
      <w:pPr>
        <w:jc w:val="both"/>
        <w:rPr>
          <w:sz w:val="24"/>
          <w:szCs w:val="24"/>
        </w:rPr>
      </w:pPr>
      <w:r w:rsidRPr="00C82408">
        <w:rPr>
          <w:sz w:val="24"/>
          <w:szCs w:val="24"/>
        </w:rPr>
        <w:t>Тексты для аудирования: диалог, высказывания собеседников в ситуациях повседневного общения, рассказ, сказка.</w:t>
      </w:r>
    </w:p>
    <w:p w:rsidR="00C63679" w:rsidRPr="00C82408" w:rsidRDefault="00C63679" w:rsidP="00C82408">
      <w:pPr>
        <w:jc w:val="both"/>
        <w:rPr>
          <w:sz w:val="24"/>
          <w:szCs w:val="24"/>
        </w:rPr>
      </w:pPr>
      <w:r w:rsidRPr="00C82408">
        <w:rPr>
          <w:sz w:val="24"/>
          <w:szCs w:val="24"/>
        </w:rPr>
        <w:t>Смысловое чтение</w:t>
      </w:r>
    </w:p>
    <w:p w:rsidR="00C63679" w:rsidRPr="00C82408" w:rsidRDefault="00C63679" w:rsidP="00C82408">
      <w:pPr>
        <w:jc w:val="both"/>
        <w:rPr>
          <w:sz w:val="24"/>
          <w:szCs w:val="24"/>
        </w:rPr>
      </w:pPr>
      <w:r w:rsidRPr="00C82408">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63679" w:rsidRPr="00C82408" w:rsidRDefault="00C63679" w:rsidP="00C82408">
      <w:pPr>
        <w:jc w:val="both"/>
        <w:rPr>
          <w:sz w:val="24"/>
          <w:szCs w:val="24"/>
        </w:rPr>
      </w:pPr>
      <w:r w:rsidRPr="00C82408">
        <w:rPr>
          <w:sz w:val="24"/>
          <w:szCs w:val="24"/>
        </w:rPr>
        <w:t>Тексты для чтения вслух: диалог, рассказ, сказка.</w:t>
      </w:r>
    </w:p>
    <w:p w:rsidR="00C63679" w:rsidRPr="00C82408" w:rsidRDefault="00C63679" w:rsidP="00C82408">
      <w:pPr>
        <w:jc w:val="both"/>
        <w:rPr>
          <w:sz w:val="24"/>
          <w:szCs w:val="24"/>
        </w:rPr>
      </w:pPr>
      <w:r w:rsidRPr="00C82408">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63679" w:rsidRPr="00C82408" w:rsidRDefault="00C63679" w:rsidP="00C82408">
      <w:pPr>
        <w:jc w:val="both"/>
        <w:rPr>
          <w:sz w:val="24"/>
          <w:szCs w:val="24"/>
        </w:rPr>
      </w:pPr>
      <w:r w:rsidRPr="00C82408">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63679" w:rsidRPr="00C82408" w:rsidRDefault="00C63679" w:rsidP="00C82408">
      <w:pPr>
        <w:jc w:val="both"/>
        <w:rPr>
          <w:sz w:val="24"/>
          <w:szCs w:val="24"/>
        </w:rPr>
      </w:pPr>
      <w:r w:rsidRPr="00C82408">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63679" w:rsidRPr="00C82408" w:rsidRDefault="00C63679" w:rsidP="00C82408">
      <w:pPr>
        <w:jc w:val="both"/>
        <w:rPr>
          <w:sz w:val="24"/>
          <w:szCs w:val="24"/>
        </w:rPr>
      </w:pPr>
      <w:r w:rsidRPr="00C82408">
        <w:rPr>
          <w:sz w:val="24"/>
          <w:szCs w:val="24"/>
        </w:rPr>
        <w:t>Тексты для чтения про себя</w:t>
      </w:r>
      <w:r w:rsidR="00F225C2" w:rsidRPr="00C82408">
        <w:rPr>
          <w:sz w:val="24"/>
          <w:szCs w:val="24"/>
        </w:rPr>
        <w:t>: диалог, рассказ, сказка, элек</w:t>
      </w:r>
      <w:r w:rsidRPr="00C82408">
        <w:rPr>
          <w:sz w:val="24"/>
          <w:szCs w:val="24"/>
        </w:rPr>
        <w:t>тронное сообщение личного характера.</w:t>
      </w:r>
    </w:p>
    <w:p w:rsidR="00C63679" w:rsidRPr="00C82408" w:rsidRDefault="00C63679" w:rsidP="00C82408">
      <w:pPr>
        <w:jc w:val="both"/>
        <w:rPr>
          <w:sz w:val="24"/>
          <w:szCs w:val="24"/>
        </w:rPr>
      </w:pPr>
      <w:r w:rsidRPr="00C82408">
        <w:rPr>
          <w:sz w:val="24"/>
          <w:szCs w:val="24"/>
        </w:rPr>
        <w:t>Письмо</w:t>
      </w:r>
    </w:p>
    <w:p w:rsidR="00C63679" w:rsidRPr="00C82408" w:rsidRDefault="00C63679" w:rsidP="00C82408">
      <w:pPr>
        <w:jc w:val="both"/>
        <w:rPr>
          <w:sz w:val="24"/>
          <w:szCs w:val="24"/>
        </w:rPr>
      </w:pPr>
      <w:r w:rsidRPr="00C82408">
        <w:rPr>
          <w:sz w:val="24"/>
          <w:szCs w:val="24"/>
        </w:rPr>
        <w:t>Овладение техникой письма (полупечатное написание букв, буквосочетаний, слов).</w:t>
      </w:r>
    </w:p>
    <w:p w:rsidR="00C63679" w:rsidRPr="00C82408" w:rsidRDefault="00C63679" w:rsidP="00C82408">
      <w:pPr>
        <w:jc w:val="both"/>
        <w:rPr>
          <w:sz w:val="24"/>
          <w:szCs w:val="24"/>
        </w:rPr>
      </w:pPr>
      <w:r w:rsidRPr="00C82408">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63679" w:rsidRPr="00C82408" w:rsidRDefault="00C63679" w:rsidP="00C82408">
      <w:pPr>
        <w:jc w:val="both"/>
        <w:rPr>
          <w:sz w:val="24"/>
          <w:szCs w:val="24"/>
        </w:rPr>
      </w:pPr>
      <w:r w:rsidRPr="00C82408">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63679" w:rsidRPr="00C82408" w:rsidRDefault="00C63679" w:rsidP="00C82408">
      <w:pPr>
        <w:jc w:val="both"/>
        <w:rPr>
          <w:sz w:val="24"/>
          <w:szCs w:val="24"/>
        </w:rPr>
      </w:pPr>
      <w:r w:rsidRPr="00C82408">
        <w:rPr>
          <w:sz w:val="24"/>
          <w:szCs w:val="24"/>
        </w:rPr>
        <w:t>Написание с опорой на образец коротких поздравлений с праздниками (с днём рождения, Новым годом).</w:t>
      </w:r>
    </w:p>
    <w:p w:rsidR="00C63679" w:rsidRPr="00C82408" w:rsidRDefault="00C63679" w:rsidP="00C82408">
      <w:pPr>
        <w:jc w:val="both"/>
        <w:rPr>
          <w:sz w:val="24"/>
          <w:szCs w:val="24"/>
        </w:rPr>
      </w:pPr>
      <w:r w:rsidRPr="00C82408">
        <w:rPr>
          <w:sz w:val="24"/>
          <w:szCs w:val="24"/>
        </w:rPr>
        <w:t>Языковые знания и навыки</w:t>
      </w:r>
    </w:p>
    <w:p w:rsidR="00C63679" w:rsidRPr="00C82408" w:rsidRDefault="00C63679" w:rsidP="00C82408">
      <w:pPr>
        <w:jc w:val="both"/>
        <w:rPr>
          <w:sz w:val="24"/>
          <w:szCs w:val="24"/>
        </w:rPr>
      </w:pPr>
      <w:r w:rsidRPr="00C82408">
        <w:rPr>
          <w:sz w:val="24"/>
          <w:szCs w:val="24"/>
        </w:rPr>
        <w:t>Фонетическая сторона речи</w:t>
      </w:r>
    </w:p>
    <w:p w:rsidR="00C63679" w:rsidRPr="00C82408" w:rsidRDefault="00C63679" w:rsidP="00C82408">
      <w:pPr>
        <w:jc w:val="both"/>
        <w:rPr>
          <w:sz w:val="24"/>
          <w:szCs w:val="24"/>
        </w:rPr>
      </w:pPr>
      <w:r w:rsidRPr="00C82408">
        <w:rPr>
          <w:sz w:val="24"/>
          <w:szCs w:val="24"/>
        </w:rPr>
        <w:t>Буквы английского алфавита. Корректное называние букв английского алфавита.</w:t>
      </w:r>
    </w:p>
    <w:p w:rsidR="00C63679" w:rsidRPr="00C82408" w:rsidRDefault="00C63679" w:rsidP="00C82408">
      <w:pPr>
        <w:jc w:val="both"/>
        <w:rPr>
          <w:sz w:val="24"/>
          <w:szCs w:val="24"/>
        </w:rPr>
      </w:pPr>
      <w:r w:rsidRPr="00C82408">
        <w:rPr>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C63679" w:rsidRPr="00C82408" w:rsidRDefault="00C63679" w:rsidP="00C82408">
      <w:pPr>
        <w:jc w:val="both"/>
        <w:rPr>
          <w:sz w:val="24"/>
          <w:szCs w:val="24"/>
        </w:rPr>
      </w:pPr>
      <w:r w:rsidRPr="00C82408">
        <w:rPr>
          <w:sz w:val="24"/>
          <w:szCs w:val="24"/>
        </w:rPr>
        <w:lastRenderedPageBreak/>
        <w:t>Различение на слух и адекватное, без ошибок, ведущих к сбою коммуникации, произнесение слов с соблюдением правильного ударения и фраз/предложе</w:t>
      </w:r>
      <w:r w:rsidR="00F225C2" w:rsidRPr="00C82408">
        <w:rPr>
          <w:sz w:val="24"/>
          <w:szCs w:val="24"/>
        </w:rPr>
        <w:t>ний (повествовательного, побуди</w:t>
      </w:r>
      <w:r w:rsidRPr="00C82408">
        <w:rPr>
          <w:sz w:val="24"/>
          <w:szCs w:val="24"/>
        </w:rPr>
        <w:t>тельного и вопросительного: общий и специальный вопросы) с соблюдением их ритмико-интонационных особенностей.</w:t>
      </w:r>
    </w:p>
    <w:p w:rsidR="00C63679" w:rsidRPr="00C82408" w:rsidRDefault="00C63679" w:rsidP="00C82408">
      <w:pPr>
        <w:jc w:val="both"/>
        <w:rPr>
          <w:sz w:val="24"/>
          <w:szCs w:val="24"/>
        </w:rPr>
      </w:pPr>
      <w:r w:rsidRPr="00C82408">
        <w:rPr>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63679" w:rsidRPr="00C82408" w:rsidRDefault="00C63679" w:rsidP="00C82408">
      <w:pPr>
        <w:jc w:val="both"/>
        <w:rPr>
          <w:sz w:val="24"/>
          <w:szCs w:val="24"/>
        </w:rPr>
      </w:pPr>
      <w:r w:rsidRPr="00C82408">
        <w:rPr>
          <w:sz w:val="24"/>
          <w:szCs w:val="24"/>
        </w:rPr>
        <w:t>Чтение новых слов согласно основным правилам чтения английского языка.</w:t>
      </w:r>
    </w:p>
    <w:p w:rsidR="00C63679" w:rsidRPr="00C82408" w:rsidRDefault="00C63679" w:rsidP="00C82408">
      <w:pPr>
        <w:jc w:val="both"/>
        <w:rPr>
          <w:sz w:val="24"/>
          <w:szCs w:val="24"/>
        </w:rPr>
      </w:pPr>
      <w:r w:rsidRPr="00C82408">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63679" w:rsidRPr="00C82408" w:rsidRDefault="00C63679" w:rsidP="00C82408">
      <w:pPr>
        <w:jc w:val="both"/>
        <w:rPr>
          <w:sz w:val="24"/>
          <w:szCs w:val="24"/>
        </w:rPr>
      </w:pPr>
      <w:r w:rsidRPr="00C82408">
        <w:rPr>
          <w:sz w:val="24"/>
          <w:szCs w:val="24"/>
        </w:rPr>
        <w:t>Графика, орфография и пунктуация</w:t>
      </w:r>
    </w:p>
    <w:p w:rsidR="00C63679" w:rsidRPr="00C82408" w:rsidRDefault="00C63679" w:rsidP="00C82408">
      <w:pPr>
        <w:jc w:val="both"/>
        <w:rPr>
          <w:sz w:val="24"/>
          <w:szCs w:val="24"/>
        </w:rPr>
      </w:pPr>
      <w:r w:rsidRPr="00C82408">
        <w:rPr>
          <w:sz w:val="24"/>
          <w:szCs w:val="24"/>
        </w:rPr>
        <w:t xml:space="preserve">Графически корректное (полупечатное) написание букв </w:t>
      </w:r>
      <w:r w:rsidR="00F225C2" w:rsidRPr="00C82408">
        <w:rPr>
          <w:sz w:val="24"/>
          <w:szCs w:val="24"/>
        </w:rPr>
        <w:t>ан</w:t>
      </w:r>
      <w:r w:rsidRPr="00C82408">
        <w:rPr>
          <w:sz w:val="24"/>
          <w:szCs w:val="24"/>
        </w:rPr>
        <w:t>глийского алфавита в буквосочетаниях и словах. Правильное написание изученных слов.</w:t>
      </w:r>
    </w:p>
    <w:p w:rsidR="00C63679" w:rsidRPr="00C82408" w:rsidRDefault="00C63679" w:rsidP="00C82408">
      <w:pPr>
        <w:jc w:val="both"/>
        <w:rPr>
          <w:sz w:val="24"/>
          <w:szCs w:val="24"/>
        </w:rPr>
      </w:pPr>
      <w:r w:rsidRPr="00C82408">
        <w:rPr>
          <w:sz w:val="24"/>
          <w:szCs w:val="24"/>
        </w:rPr>
        <w:t xml:space="preserve">Правильная расстановка </w:t>
      </w:r>
      <w:r w:rsidR="00F225C2" w:rsidRPr="00C82408">
        <w:rPr>
          <w:sz w:val="24"/>
          <w:szCs w:val="24"/>
        </w:rPr>
        <w:t>знаков препинания: точки, вопро</w:t>
      </w:r>
      <w:r w:rsidRPr="00C82408">
        <w:rPr>
          <w:sz w:val="24"/>
          <w:szCs w:val="24"/>
        </w:rPr>
        <w:t xml:space="preserve">сительного и восклицательного знаков в конце предложения; правильное использование апострофа в изученных </w:t>
      </w:r>
      <w:proofErr w:type="gramStart"/>
      <w:r w:rsidRPr="00C82408">
        <w:rPr>
          <w:sz w:val="24"/>
          <w:szCs w:val="24"/>
        </w:rPr>
        <w:t>сокращён-ных</w:t>
      </w:r>
      <w:proofErr w:type="gramEnd"/>
      <w:r w:rsidRPr="00C82408">
        <w:rPr>
          <w:sz w:val="24"/>
          <w:szCs w:val="24"/>
        </w:rPr>
        <w:t xml:space="preserve"> формах глагола-связки, вспомогательного и модального глаголов (например, I’m, isn’t; don’t, doesn’t; can’t), существи-тельных в притяжательном падеже (Ann’s).</w:t>
      </w:r>
    </w:p>
    <w:p w:rsidR="00C63679" w:rsidRPr="00C82408" w:rsidRDefault="00C63679" w:rsidP="00C82408">
      <w:pPr>
        <w:jc w:val="both"/>
        <w:rPr>
          <w:sz w:val="24"/>
          <w:szCs w:val="24"/>
        </w:rPr>
      </w:pPr>
      <w:r w:rsidRPr="00C82408">
        <w:rPr>
          <w:sz w:val="24"/>
          <w:szCs w:val="24"/>
        </w:rPr>
        <w:t>Лексическая сторона речи</w:t>
      </w:r>
    </w:p>
    <w:p w:rsidR="00C63679" w:rsidRPr="00C82408" w:rsidRDefault="00C63679" w:rsidP="00C82408">
      <w:pPr>
        <w:jc w:val="both"/>
        <w:rPr>
          <w:sz w:val="24"/>
          <w:szCs w:val="24"/>
        </w:rPr>
      </w:pPr>
      <w:r w:rsidRPr="00C82408">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63679" w:rsidRPr="00C82408" w:rsidRDefault="00C63679" w:rsidP="00C82408">
      <w:pPr>
        <w:jc w:val="both"/>
        <w:rPr>
          <w:sz w:val="24"/>
          <w:szCs w:val="24"/>
        </w:rPr>
      </w:pPr>
      <w:r w:rsidRPr="00C82408">
        <w:rPr>
          <w:sz w:val="24"/>
          <w:szCs w:val="24"/>
        </w:rPr>
        <w:t>Распознавание в устной и письменной речи интернациональных слов (doctor, film) с помощью языковой догадки.</w:t>
      </w:r>
    </w:p>
    <w:p w:rsidR="00C63679" w:rsidRPr="00C82408" w:rsidRDefault="00C63679" w:rsidP="00C82408">
      <w:pPr>
        <w:jc w:val="both"/>
        <w:rPr>
          <w:sz w:val="24"/>
          <w:szCs w:val="24"/>
        </w:rPr>
      </w:pPr>
      <w:r w:rsidRPr="00C82408">
        <w:rPr>
          <w:sz w:val="24"/>
          <w:szCs w:val="24"/>
        </w:rPr>
        <w:t>Грамматическая сторона речи</w:t>
      </w:r>
    </w:p>
    <w:p w:rsidR="00C63679" w:rsidRPr="00C82408" w:rsidRDefault="00C63679" w:rsidP="00C82408">
      <w:pPr>
        <w:jc w:val="both"/>
        <w:rPr>
          <w:sz w:val="24"/>
          <w:szCs w:val="24"/>
        </w:rPr>
      </w:pPr>
      <w:r w:rsidRPr="00C82408">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63679" w:rsidRPr="00C82408" w:rsidRDefault="00C63679" w:rsidP="00C82408">
      <w:pPr>
        <w:jc w:val="both"/>
        <w:rPr>
          <w:sz w:val="24"/>
          <w:szCs w:val="24"/>
        </w:rPr>
      </w:pPr>
      <w:r w:rsidRPr="00C82408">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63679" w:rsidRPr="00C82408" w:rsidRDefault="00C63679" w:rsidP="00C82408">
      <w:pPr>
        <w:jc w:val="both"/>
        <w:rPr>
          <w:sz w:val="24"/>
          <w:szCs w:val="24"/>
        </w:rPr>
      </w:pPr>
      <w:r w:rsidRPr="00C82408">
        <w:rPr>
          <w:sz w:val="24"/>
          <w:szCs w:val="24"/>
        </w:rPr>
        <w:t>Нераспространённые и распространённые простые предло­ жения.</w:t>
      </w:r>
    </w:p>
    <w:p w:rsidR="00C63679" w:rsidRPr="00C82408" w:rsidRDefault="00C63679" w:rsidP="00C82408">
      <w:pPr>
        <w:jc w:val="both"/>
        <w:rPr>
          <w:sz w:val="24"/>
          <w:szCs w:val="24"/>
        </w:rPr>
      </w:pPr>
      <w:r w:rsidRPr="00C82408">
        <w:rPr>
          <w:sz w:val="24"/>
          <w:szCs w:val="24"/>
        </w:rPr>
        <w:t xml:space="preserve">    Предложения с начальным It (It’s a red ball.).</w:t>
      </w:r>
    </w:p>
    <w:p w:rsidR="00C63679" w:rsidRPr="00C82408" w:rsidRDefault="00C63679" w:rsidP="00C82408">
      <w:pPr>
        <w:jc w:val="both"/>
        <w:rPr>
          <w:sz w:val="24"/>
          <w:szCs w:val="24"/>
          <w:lang w:val="en-US"/>
        </w:rPr>
      </w:pPr>
      <w:r w:rsidRPr="00C82408">
        <w:rPr>
          <w:sz w:val="24"/>
          <w:szCs w:val="24"/>
        </w:rPr>
        <w:t>Предложениясначальным</w:t>
      </w:r>
      <w:r w:rsidRPr="00C82408">
        <w:rPr>
          <w:sz w:val="24"/>
          <w:szCs w:val="24"/>
          <w:lang w:val="en-US"/>
        </w:rPr>
        <w:t xml:space="preserve"> There + to be </w:t>
      </w:r>
      <w:r w:rsidRPr="00C82408">
        <w:rPr>
          <w:sz w:val="24"/>
          <w:szCs w:val="24"/>
        </w:rPr>
        <w:t>в</w:t>
      </w:r>
      <w:r w:rsidRPr="00C82408">
        <w:rPr>
          <w:sz w:val="24"/>
          <w:szCs w:val="24"/>
          <w:lang w:val="en-US"/>
        </w:rPr>
        <w:t xml:space="preserve"> Present Simple Tense (There is a cat in the room. Is there a cat in the room? — </w:t>
      </w:r>
    </w:p>
    <w:p w:rsidR="00C63679" w:rsidRPr="00C82408" w:rsidRDefault="00C63679" w:rsidP="00C82408">
      <w:pPr>
        <w:jc w:val="both"/>
        <w:rPr>
          <w:sz w:val="24"/>
          <w:szCs w:val="24"/>
          <w:lang w:val="en-US"/>
        </w:rPr>
      </w:pPr>
      <w:r w:rsidRPr="00C82408">
        <w:rPr>
          <w:sz w:val="24"/>
          <w:szCs w:val="24"/>
          <w:lang w:val="en-US"/>
        </w:rPr>
        <w:t>Yes, there is</w:t>
      </w:r>
      <w:proofErr w:type="gramStart"/>
      <w:r w:rsidRPr="00C82408">
        <w:rPr>
          <w:sz w:val="24"/>
          <w:szCs w:val="24"/>
          <w:lang w:val="en-US"/>
        </w:rPr>
        <w:t>./</w:t>
      </w:r>
      <w:proofErr w:type="gramEnd"/>
      <w:r w:rsidRPr="00C82408">
        <w:rPr>
          <w:sz w:val="24"/>
          <w:szCs w:val="24"/>
          <w:lang w:val="en-US"/>
        </w:rPr>
        <w:t>No, there isn’t. There are four pens on the table. Are there four pens on the table? — Yes, there are</w:t>
      </w:r>
      <w:proofErr w:type="gramStart"/>
      <w:r w:rsidRPr="00C82408">
        <w:rPr>
          <w:sz w:val="24"/>
          <w:szCs w:val="24"/>
          <w:lang w:val="en-US"/>
        </w:rPr>
        <w:t>./</w:t>
      </w:r>
      <w:proofErr w:type="gramEnd"/>
      <w:r w:rsidRPr="00C82408">
        <w:rPr>
          <w:sz w:val="24"/>
          <w:szCs w:val="24"/>
          <w:lang w:val="en-US"/>
        </w:rPr>
        <w:t>No, there aren’t. How many pens are there on the table? — There are four pens.).</w:t>
      </w:r>
    </w:p>
    <w:p w:rsidR="00C63679" w:rsidRPr="00C82408" w:rsidRDefault="00C63679" w:rsidP="00C82408">
      <w:pPr>
        <w:jc w:val="both"/>
        <w:rPr>
          <w:sz w:val="24"/>
          <w:szCs w:val="24"/>
          <w:lang w:val="en-US"/>
        </w:rPr>
      </w:pPr>
      <w:r w:rsidRPr="00C82408">
        <w:rPr>
          <w:sz w:val="24"/>
          <w:szCs w:val="24"/>
        </w:rPr>
        <w:t>Предложенияспростымглагольнымсказуемым</w:t>
      </w:r>
      <w:r w:rsidRPr="00C82408">
        <w:rPr>
          <w:sz w:val="24"/>
          <w:szCs w:val="24"/>
          <w:lang w:val="en-US"/>
        </w:rPr>
        <w:t xml:space="preserve"> (They live in the country.), </w:t>
      </w:r>
      <w:r w:rsidRPr="00C82408">
        <w:rPr>
          <w:sz w:val="24"/>
          <w:szCs w:val="24"/>
        </w:rPr>
        <w:t>составнымименнымсказуемым</w:t>
      </w:r>
      <w:r w:rsidRPr="00C82408">
        <w:rPr>
          <w:sz w:val="24"/>
          <w:szCs w:val="24"/>
          <w:lang w:val="en-US"/>
        </w:rPr>
        <w:t xml:space="preserve"> (The box is small.) </w:t>
      </w:r>
      <w:r w:rsidRPr="00C82408">
        <w:rPr>
          <w:sz w:val="24"/>
          <w:szCs w:val="24"/>
        </w:rPr>
        <w:t>исоставнымглагольнымсказуемым</w:t>
      </w:r>
      <w:r w:rsidRPr="00C82408">
        <w:rPr>
          <w:sz w:val="24"/>
          <w:szCs w:val="24"/>
          <w:lang w:val="en-US"/>
        </w:rPr>
        <w:t xml:space="preserve"> (I like to play with my cat. She can play the piano.).</w:t>
      </w:r>
    </w:p>
    <w:p w:rsidR="00C63679" w:rsidRPr="00C82408" w:rsidRDefault="00C63679" w:rsidP="00C82408">
      <w:pPr>
        <w:jc w:val="both"/>
        <w:rPr>
          <w:sz w:val="24"/>
          <w:szCs w:val="24"/>
          <w:lang w:val="en-US"/>
        </w:rPr>
      </w:pPr>
      <w:r w:rsidRPr="00C82408">
        <w:rPr>
          <w:sz w:val="24"/>
          <w:szCs w:val="24"/>
        </w:rPr>
        <w:t>Предложениясглаголом</w:t>
      </w:r>
      <w:r w:rsidRPr="00C82408">
        <w:rPr>
          <w:sz w:val="24"/>
          <w:szCs w:val="24"/>
          <w:lang w:val="en-US"/>
        </w:rPr>
        <w:t>-</w:t>
      </w:r>
      <w:r w:rsidRPr="00C82408">
        <w:rPr>
          <w:sz w:val="24"/>
          <w:szCs w:val="24"/>
        </w:rPr>
        <w:t>связкой</w:t>
      </w:r>
      <w:r w:rsidRPr="00C82408">
        <w:rPr>
          <w:sz w:val="24"/>
          <w:szCs w:val="24"/>
          <w:lang w:val="en-US"/>
        </w:rPr>
        <w:t xml:space="preserve"> to be </w:t>
      </w:r>
      <w:r w:rsidRPr="00C82408">
        <w:rPr>
          <w:sz w:val="24"/>
          <w:szCs w:val="24"/>
        </w:rPr>
        <w:t>в</w:t>
      </w:r>
      <w:r w:rsidRPr="00C82408">
        <w:rPr>
          <w:sz w:val="24"/>
          <w:szCs w:val="24"/>
          <w:lang w:val="en-US"/>
        </w:rPr>
        <w:t xml:space="preserve"> Present Simple Tense (My father is a doctor. Is it a red ball? — Yes, it is</w:t>
      </w:r>
      <w:proofErr w:type="gramStart"/>
      <w:r w:rsidRPr="00C82408">
        <w:rPr>
          <w:sz w:val="24"/>
          <w:szCs w:val="24"/>
          <w:lang w:val="en-US"/>
        </w:rPr>
        <w:t>./</w:t>
      </w:r>
      <w:proofErr w:type="gramEnd"/>
      <w:r w:rsidRPr="00C82408">
        <w:rPr>
          <w:sz w:val="24"/>
          <w:szCs w:val="24"/>
          <w:lang w:val="en-US"/>
        </w:rPr>
        <w:t>No, it isn’t. )</w:t>
      </w:r>
    </w:p>
    <w:p w:rsidR="00C63679" w:rsidRPr="00C82408" w:rsidRDefault="00C63679" w:rsidP="00C82408">
      <w:pPr>
        <w:jc w:val="both"/>
        <w:rPr>
          <w:sz w:val="24"/>
          <w:szCs w:val="24"/>
        </w:rPr>
      </w:pPr>
      <w:r w:rsidRPr="00C82408">
        <w:rPr>
          <w:sz w:val="24"/>
          <w:szCs w:val="24"/>
        </w:rPr>
        <w:t>Предложения с краткими глагольными формами (She can’t swim. I don’t like porridge.).</w:t>
      </w:r>
    </w:p>
    <w:p w:rsidR="00C63679" w:rsidRPr="00C82408" w:rsidRDefault="00C63679" w:rsidP="00C82408">
      <w:pPr>
        <w:jc w:val="both"/>
        <w:rPr>
          <w:sz w:val="24"/>
          <w:szCs w:val="24"/>
        </w:rPr>
      </w:pPr>
      <w:r w:rsidRPr="00C82408">
        <w:rPr>
          <w:sz w:val="24"/>
          <w:szCs w:val="24"/>
        </w:rPr>
        <w:t>Побудительные предложения в утвердительной форме (Come in, please.).</w:t>
      </w:r>
    </w:p>
    <w:p w:rsidR="00C63679" w:rsidRPr="00C82408" w:rsidRDefault="00C63679" w:rsidP="00C82408">
      <w:pPr>
        <w:jc w:val="both"/>
        <w:rPr>
          <w:sz w:val="24"/>
          <w:szCs w:val="24"/>
        </w:rPr>
      </w:pPr>
      <w:r w:rsidRPr="00C82408">
        <w:rPr>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C63679" w:rsidRPr="00C82408" w:rsidRDefault="00C63679" w:rsidP="00C82408">
      <w:pPr>
        <w:jc w:val="both"/>
        <w:rPr>
          <w:sz w:val="24"/>
          <w:szCs w:val="24"/>
          <w:lang w:val="en-US"/>
        </w:rPr>
      </w:pPr>
      <w:r w:rsidRPr="00C82408">
        <w:rPr>
          <w:sz w:val="24"/>
          <w:szCs w:val="24"/>
        </w:rPr>
        <w:t>Глагольнаяконструкция</w:t>
      </w:r>
      <w:r w:rsidRPr="00C82408">
        <w:rPr>
          <w:sz w:val="24"/>
          <w:szCs w:val="24"/>
          <w:lang w:val="en-US"/>
        </w:rPr>
        <w:t xml:space="preserve"> have got (I’ve got a cat. He’s/She’s got a cat. Have you got a cat? — Yes, I have</w:t>
      </w:r>
      <w:proofErr w:type="gramStart"/>
      <w:r w:rsidRPr="00C82408">
        <w:rPr>
          <w:sz w:val="24"/>
          <w:szCs w:val="24"/>
          <w:lang w:val="en-US"/>
        </w:rPr>
        <w:t>./</w:t>
      </w:r>
      <w:proofErr w:type="gramEnd"/>
      <w:r w:rsidRPr="00C82408">
        <w:rPr>
          <w:sz w:val="24"/>
          <w:szCs w:val="24"/>
          <w:lang w:val="en-US"/>
        </w:rPr>
        <w:t>No, I haven’t. What have you got?).</w:t>
      </w:r>
    </w:p>
    <w:p w:rsidR="00C63679" w:rsidRPr="00C82408" w:rsidRDefault="00C63679" w:rsidP="00C82408">
      <w:pPr>
        <w:jc w:val="both"/>
        <w:rPr>
          <w:sz w:val="24"/>
          <w:szCs w:val="24"/>
        </w:rPr>
      </w:pPr>
      <w:r w:rsidRPr="00C82408">
        <w:rPr>
          <w:sz w:val="24"/>
          <w:szCs w:val="24"/>
        </w:rPr>
        <w:lastRenderedPageBreak/>
        <w:t>Модальный глагол can: для выражения умения (I can play tennis.) и отсутствия умения (I can’t play chess.); для получения разрешения (Can I go out?).</w:t>
      </w:r>
    </w:p>
    <w:p w:rsidR="00C63679" w:rsidRPr="00C82408" w:rsidRDefault="00C63679" w:rsidP="00C82408">
      <w:pPr>
        <w:jc w:val="both"/>
        <w:rPr>
          <w:sz w:val="24"/>
          <w:szCs w:val="24"/>
        </w:rPr>
      </w:pPr>
      <w:r w:rsidRPr="00C82408">
        <w:rPr>
          <w:sz w:val="24"/>
          <w:szCs w:val="24"/>
        </w:rPr>
        <w:t>Определённый, неопределённый и нулевой артикли c именами существительными (наиболее распространённые случаи).</w:t>
      </w:r>
    </w:p>
    <w:p w:rsidR="00C63679" w:rsidRPr="00C82408" w:rsidRDefault="00C63679" w:rsidP="00C82408">
      <w:pPr>
        <w:jc w:val="both"/>
        <w:rPr>
          <w:sz w:val="24"/>
          <w:szCs w:val="24"/>
        </w:rPr>
      </w:pPr>
      <w:r w:rsidRPr="00C82408">
        <w:rPr>
          <w:sz w:val="24"/>
          <w:szCs w:val="24"/>
        </w:rPr>
        <w:t>Существительные во множественном числе, образованные по правилу и исключения (a book — books; a man — men).</w:t>
      </w:r>
    </w:p>
    <w:p w:rsidR="00C63679" w:rsidRPr="00C82408" w:rsidRDefault="00C63679" w:rsidP="00C82408">
      <w:pPr>
        <w:jc w:val="both"/>
        <w:rPr>
          <w:sz w:val="24"/>
          <w:szCs w:val="24"/>
        </w:rPr>
      </w:pPr>
      <w:r w:rsidRPr="00C82408">
        <w:rPr>
          <w:sz w:val="24"/>
          <w:szCs w:val="24"/>
        </w:rPr>
        <w:t>Личныеместоимения</w:t>
      </w:r>
      <w:r w:rsidRPr="00C82408">
        <w:rPr>
          <w:sz w:val="24"/>
          <w:szCs w:val="24"/>
          <w:lang w:val="en-US"/>
        </w:rPr>
        <w:t xml:space="preserve"> (I, you, he/she/it, we, they). </w:t>
      </w:r>
      <w:r w:rsidRPr="00C82408">
        <w:rPr>
          <w:sz w:val="24"/>
          <w:szCs w:val="24"/>
        </w:rPr>
        <w:t>Притяжательныеместоимения</w:t>
      </w:r>
      <w:r w:rsidRPr="00C82408">
        <w:rPr>
          <w:sz w:val="24"/>
          <w:szCs w:val="24"/>
          <w:lang w:val="en-US"/>
        </w:rPr>
        <w:t xml:space="preserve"> (my, your, his/her/its, our, their). </w:t>
      </w:r>
      <w:r w:rsidR="00F225C2" w:rsidRPr="00C82408">
        <w:rPr>
          <w:sz w:val="24"/>
          <w:szCs w:val="24"/>
        </w:rPr>
        <w:t>Указа</w:t>
      </w:r>
      <w:r w:rsidRPr="00C82408">
        <w:rPr>
          <w:sz w:val="24"/>
          <w:szCs w:val="24"/>
        </w:rPr>
        <w:t>тельные местоимения (this — these).</w:t>
      </w:r>
    </w:p>
    <w:p w:rsidR="00C63679" w:rsidRPr="00C82408" w:rsidRDefault="00C63679" w:rsidP="00C82408">
      <w:pPr>
        <w:jc w:val="both"/>
        <w:rPr>
          <w:sz w:val="24"/>
          <w:szCs w:val="24"/>
        </w:rPr>
      </w:pPr>
      <w:r w:rsidRPr="00C82408">
        <w:rPr>
          <w:sz w:val="24"/>
          <w:szCs w:val="24"/>
        </w:rPr>
        <w:t>Количественные числительные (1–12).</w:t>
      </w:r>
    </w:p>
    <w:p w:rsidR="00C63679" w:rsidRPr="00C82408" w:rsidRDefault="00C63679" w:rsidP="00C82408">
      <w:pPr>
        <w:jc w:val="both"/>
        <w:rPr>
          <w:sz w:val="24"/>
          <w:szCs w:val="24"/>
        </w:rPr>
      </w:pPr>
      <w:r w:rsidRPr="00C82408">
        <w:rPr>
          <w:sz w:val="24"/>
          <w:szCs w:val="24"/>
        </w:rPr>
        <w:t>Вопросительные слова (who, what, how, where, how many).</w:t>
      </w:r>
    </w:p>
    <w:p w:rsidR="00C63679" w:rsidRPr="00C82408" w:rsidRDefault="00C63679" w:rsidP="00C82408">
      <w:pPr>
        <w:jc w:val="both"/>
        <w:rPr>
          <w:sz w:val="24"/>
          <w:szCs w:val="24"/>
          <w:lang w:val="en-US"/>
        </w:rPr>
      </w:pPr>
      <w:r w:rsidRPr="00C82408">
        <w:rPr>
          <w:sz w:val="24"/>
          <w:szCs w:val="24"/>
        </w:rPr>
        <w:t>Предлогиместа</w:t>
      </w:r>
      <w:r w:rsidRPr="00C82408">
        <w:rPr>
          <w:sz w:val="24"/>
          <w:szCs w:val="24"/>
          <w:lang w:val="en-US"/>
        </w:rPr>
        <w:t xml:space="preserve"> (in, on, near, under).</w:t>
      </w:r>
    </w:p>
    <w:p w:rsidR="00C63679" w:rsidRPr="00C82408" w:rsidRDefault="00C63679" w:rsidP="00C82408">
      <w:pPr>
        <w:jc w:val="both"/>
        <w:rPr>
          <w:sz w:val="24"/>
          <w:szCs w:val="24"/>
        </w:rPr>
      </w:pPr>
      <w:r w:rsidRPr="00C82408">
        <w:rPr>
          <w:sz w:val="24"/>
          <w:szCs w:val="24"/>
        </w:rPr>
        <w:t>Союзы and и but (c однородными членами).</w:t>
      </w:r>
    </w:p>
    <w:p w:rsidR="00C63679" w:rsidRPr="00C82408" w:rsidRDefault="00C63679" w:rsidP="00C82408">
      <w:pPr>
        <w:jc w:val="both"/>
        <w:rPr>
          <w:sz w:val="24"/>
          <w:szCs w:val="24"/>
        </w:rPr>
      </w:pPr>
      <w:r w:rsidRPr="00C82408">
        <w:rPr>
          <w:sz w:val="24"/>
          <w:szCs w:val="24"/>
        </w:rPr>
        <w:t>Социокультурные знания и умения</w:t>
      </w:r>
    </w:p>
    <w:p w:rsidR="00C63679" w:rsidRPr="00C82408" w:rsidRDefault="00C63679" w:rsidP="00C82408">
      <w:pPr>
        <w:jc w:val="both"/>
        <w:rPr>
          <w:sz w:val="24"/>
          <w:szCs w:val="24"/>
        </w:rPr>
      </w:pPr>
      <w:r w:rsidRPr="00C82408">
        <w:rPr>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63679" w:rsidRPr="00C82408" w:rsidRDefault="00C63679" w:rsidP="00C82408">
      <w:pPr>
        <w:jc w:val="both"/>
        <w:rPr>
          <w:sz w:val="24"/>
          <w:szCs w:val="24"/>
        </w:rPr>
      </w:pPr>
      <w:r w:rsidRPr="00C82408">
        <w:rPr>
          <w:sz w:val="24"/>
          <w:szCs w:val="24"/>
        </w:rPr>
        <w:t>Знание небольших произ</w:t>
      </w:r>
      <w:r w:rsidR="00F225C2" w:rsidRPr="00C82408">
        <w:rPr>
          <w:sz w:val="24"/>
          <w:szCs w:val="24"/>
        </w:rPr>
        <w:t>ведений детского фольклора стра</w:t>
      </w:r>
      <w:r w:rsidRPr="00C82408">
        <w:rPr>
          <w:sz w:val="24"/>
          <w:szCs w:val="24"/>
        </w:rPr>
        <w:t>ны/стран изучаемого языка (рифмовки, стихи, песенки); персонажей детских книг.</w:t>
      </w:r>
    </w:p>
    <w:p w:rsidR="00C63679" w:rsidRPr="00C82408" w:rsidRDefault="00C63679" w:rsidP="00C82408">
      <w:pPr>
        <w:jc w:val="both"/>
        <w:rPr>
          <w:sz w:val="24"/>
          <w:szCs w:val="24"/>
        </w:rPr>
      </w:pPr>
      <w:r w:rsidRPr="00C82408">
        <w:rPr>
          <w:sz w:val="24"/>
          <w:szCs w:val="24"/>
        </w:rPr>
        <w:t>Знание названий родной страны и страны/стран изучаемого языка и их столиц.</w:t>
      </w:r>
    </w:p>
    <w:p w:rsidR="00C63679" w:rsidRPr="00C82408" w:rsidRDefault="00C63679" w:rsidP="00C82408">
      <w:pPr>
        <w:jc w:val="both"/>
        <w:rPr>
          <w:sz w:val="24"/>
          <w:szCs w:val="24"/>
        </w:rPr>
      </w:pPr>
      <w:r w:rsidRPr="00C82408">
        <w:rPr>
          <w:sz w:val="24"/>
          <w:szCs w:val="24"/>
        </w:rPr>
        <w:t>Компенсаторные умения</w:t>
      </w:r>
    </w:p>
    <w:p w:rsidR="00C63679" w:rsidRPr="00C82408" w:rsidRDefault="00C63679" w:rsidP="00C82408">
      <w:pPr>
        <w:jc w:val="both"/>
        <w:rPr>
          <w:sz w:val="24"/>
          <w:szCs w:val="24"/>
        </w:rPr>
      </w:pPr>
      <w:r w:rsidRPr="00C82408">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63679" w:rsidRPr="00C82408" w:rsidRDefault="00C63679" w:rsidP="00C82408">
      <w:pPr>
        <w:jc w:val="both"/>
        <w:rPr>
          <w:sz w:val="24"/>
          <w:szCs w:val="24"/>
        </w:rPr>
      </w:pPr>
      <w:r w:rsidRPr="00C82408">
        <w:rPr>
          <w:sz w:val="24"/>
          <w:szCs w:val="24"/>
        </w:rPr>
        <w:t>Использование в качестве опоры при порождении собственных высказываний ключевых слов, вопросов; иллюстраций.</w:t>
      </w:r>
    </w:p>
    <w:p w:rsidR="00C63679" w:rsidRPr="00C82408" w:rsidRDefault="00C63679" w:rsidP="00C82408">
      <w:pPr>
        <w:jc w:val="both"/>
        <w:rPr>
          <w:sz w:val="24"/>
          <w:szCs w:val="24"/>
        </w:rPr>
      </w:pPr>
    </w:p>
    <w:p w:rsidR="00C63679" w:rsidRPr="00C82408" w:rsidRDefault="00C63679" w:rsidP="00C82408">
      <w:pPr>
        <w:jc w:val="both"/>
        <w:rPr>
          <w:sz w:val="24"/>
          <w:szCs w:val="24"/>
        </w:rPr>
      </w:pPr>
      <w:r w:rsidRPr="00C82408">
        <w:rPr>
          <w:sz w:val="24"/>
          <w:szCs w:val="24"/>
        </w:rPr>
        <w:t>3 КЛАСС</w:t>
      </w:r>
    </w:p>
    <w:p w:rsidR="00C63679" w:rsidRPr="00C82408" w:rsidRDefault="00C63679" w:rsidP="00C82408">
      <w:pPr>
        <w:jc w:val="both"/>
        <w:rPr>
          <w:sz w:val="24"/>
          <w:szCs w:val="24"/>
        </w:rPr>
      </w:pPr>
      <w:r w:rsidRPr="00C82408">
        <w:rPr>
          <w:sz w:val="24"/>
          <w:szCs w:val="24"/>
        </w:rPr>
        <w:t>Тематическое содержание речи</w:t>
      </w:r>
    </w:p>
    <w:p w:rsidR="00C63679" w:rsidRPr="00C82408" w:rsidRDefault="00C63679" w:rsidP="00C82408">
      <w:pPr>
        <w:jc w:val="both"/>
        <w:rPr>
          <w:sz w:val="24"/>
          <w:szCs w:val="24"/>
        </w:rPr>
      </w:pPr>
      <w:r w:rsidRPr="00C82408">
        <w:rPr>
          <w:sz w:val="24"/>
          <w:szCs w:val="24"/>
        </w:rPr>
        <w:t>Мир моего «я». Моя семья. Мой день рождения. Моя любимая еда. Мой день (распорядок дня).</w:t>
      </w:r>
    </w:p>
    <w:p w:rsidR="00C63679" w:rsidRPr="00C82408" w:rsidRDefault="00C63679" w:rsidP="00C82408">
      <w:pPr>
        <w:jc w:val="both"/>
        <w:rPr>
          <w:sz w:val="24"/>
          <w:szCs w:val="24"/>
        </w:rPr>
      </w:pPr>
      <w:r w:rsidRPr="00C82408">
        <w:rPr>
          <w:sz w:val="24"/>
          <w:szCs w:val="24"/>
        </w:rPr>
        <w:t xml:space="preserve">Мир моих увлечений. </w:t>
      </w:r>
      <w:r w:rsidR="00F225C2" w:rsidRPr="00C82408">
        <w:rPr>
          <w:sz w:val="24"/>
          <w:szCs w:val="24"/>
        </w:rPr>
        <w:t>Любимая игрушка, игра. Мой пито</w:t>
      </w:r>
      <w:r w:rsidRPr="00C82408">
        <w:rPr>
          <w:sz w:val="24"/>
          <w:szCs w:val="24"/>
        </w:rPr>
        <w:t>мец. Любимые занятия. Лю</w:t>
      </w:r>
      <w:r w:rsidR="00F225C2" w:rsidRPr="00C82408">
        <w:rPr>
          <w:sz w:val="24"/>
          <w:szCs w:val="24"/>
        </w:rPr>
        <w:t>бимая сказка. Выходной день. Ка</w:t>
      </w:r>
      <w:r w:rsidRPr="00C82408">
        <w:rPr>
          <w:sz w:val="24"/>
          <w:szCs w:val="24"/>
        </w:rPr>
        <w:t>никулы.</w:t>
      </w:r>
    </w:p>
    <w:p w:rsidR="00C63679" w:rsidRPr="00C82408" w:rsidRDefault="00C63679" w:rsidP="00C82408">
      <w:pPr>
        <w:jc w:val="both"/>
        <w:rPr>
          <w:sz w:val="24"/>
          <w:szCs w:val="24"/>
        </w:rPr>
      </w:pPr>
      <w:r w:rsidRPr="00C82408">
        <w:rPr>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C63679" w:rsidRPr="00C82408" w:rsidRDefault="00C63679" w:rsidP="00C82408">
      <w:pPr>
        <w:jc w:val="both"/>
        <w:rPr>
          <w:sz w:val="24"/>
          <w:szCs w:val="24"/>
        </w:rPr>
      </w:pPr>
      <w:r w:rsidRPr="00C82408">
        <w:rPr>
          <w:sz w:val="24"/>
          <w:szCs w:val="24"/>
        </w:rPr>
        <w:t xml:space="preserve">Родная страна и страны </w:t>
      </w:r>
      <w:r w:rsidR="00F225C2" w:rsidRPr="00C82408">
        <w:rPr>
          <w:sz w:val="24"/>
          <w:szCs w:val="24"/>
        </w:rPr>
        <w:t>изучаемого языка. Россия и стра</w:t>
      </w:r>
      <w:r w:rsidRPr="00C82408">
        <w:rPr>
          <w:sz w:val="24"/>
          <w:szCs w:val="24"/>
        </w:rPr>
        <w:t>на/страны изучаемого язык</w:t>
      </w:r>
      <w:r w:rsidR="00F225C2" w:rsidRPr="00C82408">
        <w:rPr>
          <w:sz w:val="24"/>
          <w:szCs w:val="24"/>
        </w:rPr>
        <w:t>а. Их столицы, достопримечатель</w:t>
      </w:r>
      <w:r w:rsidRPr="00C82408">
        <w:rPr>
          <w:sz w:val="24"/>
          <w:szCs w:val="24"/>
        </w:rPr>
        <w:t xml:space="preserve">ности и интересные факты. Произведения детского </w:t>
      </w:r>
    </w:p>
    <w:p w:rsidR="00C63679" w:rsidRPr="00C82408" w:rsidRDefault="00C63679" w:rsidP="00C82408">
      <w:pPr>
        <w:jc w:val="both"/>
        <w:rPr>
          <w:sz w:val="24"/>
          <w:szCs w:val="24"/>
        </w:rPr>
      </w:pPr>
      <w:r w:rsidRPr="00C82408">
        <w:rPr>
          <w:sz w:val="24"/>
          <w:szCs w:val="24"/>
        </w:rPr>
        <w:t>фольклора. Литературные персонажи детских книг. Праздники родной страны и страны/стран изучаемого языка.</w:t>
      </w:r>
    </w:p>
    <w:p w:rsidR="00C63679" w:rsidRPr="00C82408" w:rsidRDefault="00C63679" w:rsidP="00C82408">
      <w:pPr>
        <w:jc w:val="both"/>
        <w:rPr>
          <w:sz w:val="24"/>
          <w:szCs w:val="24"/>
        </w:rPr>
      </w:pPr>
      <w:r w:rsidRPr="00C82408">
        <w:rPr>
          <w:sz w:val="24"/>
          <w:szCs w:val="24"/>
        </w:rPr>
        <w:t>Коммуникативные умения</w:t>
      </w:r>
    </w:p>
    <w:p w:rsidR="00C63679" w:rsidRPr="00C82408" w:rsidRDefault="00C63679" w:rsidP="00C82408">
      <w:pPr>
        <w:jc w:val="both"/>
        <w:rPr>
          <w:sz w:val="24"/>
          <w:szCs w:val="24"/>
        </w:rPr>
      </w:pPr>
      <w:r w:rsidRPr="00C82408">
        <w:rPr>
          <w:sz w:val="24"/>
          <w:szCs w:val="24"/>
        </w:rPr>
        <w:t>Говорение</w:t>
      </w:r>
    </w:p>
    <w:p w:rsidR="00C63679" w:rsidRPr="00C82408" w:rsidRDefault="00C63679" w:rsidP="00C82408">
      <w:pPr>
        <w:jc w:val="both"/>
        <w:rPr>
          <w:sz w:val="24"/>
          <w:szCs w:val="24"/>
        </w:rPr>
      </w:pPr>
      <w:r w:rsidRPr="00C82408">
        <w:rPr>
          <w:sz w:val="24"/>
          <w:szCs w:val="24"/>
        </w:rPr>
        <w:t>Коммуникативные умения диалогической речи:</w:t>
      </w:r>
    </w:p>
    <w:p w:rsidR="00C63679" w:rsidRPr="00C82408" w:rsidRDefault="00C63679" w:rsidP="00C82408">
      <w:pPr>
        <w:jc w:val="both"/>
        <w:rPr>
          <w:sz w:val="24"/>
          <w:szCs w:val="24"/>
        </w:rPr>
      </w:pPr>
      <w:r w:rsidRPr="00C82408">
        <w:rPr>
          <w:sz w:val="24"/>
          <w:szCs w:val="24"/>
        </w:rPr>
        <w:t xml:space="preserve">Ведение с опорой на речевые ситуации, ключевые слова и/или иллюстрации с соблюдением норм речевого этикета, </w:t>
      </w:r>
    </w:p>
    <w:p w:rsidR="00C63679" w:rsidRPr="00C82408" w:rsidRDefault="00C63679" w:rsidP="00C82408">
      <w:pPr>
        <w:jc w:val="both"/>
        <w:rPr>
          <w:sz w:val="24"/>
          <w:szCs w:val="24"/>
        </w:rPr>
      </w:pPr>
      <w:r w:rsidRPr="00C82408">
        <w:rPr>
          <w:sz w:val="24"/>
          <w:szCs w:val="24"/>
        </w:rPr>
        <w:t>принятых в стране/странах изучаемого языка:</w:t>
      </w:r>
    </w:p>
    <w:p w:rsidR="00C63679" w:rsidRPr="00C82408" w:rsidRDefault="00C63679" w:rsidP="00C82408">
      <w:pPr>
        <w:jc w:val="both"/>
        <w:rPr>
          <w:sz w:val="24"/>
          <w:szCs w:val="24"/>
        </w:rPr>
      </w:pPr>
      <w:r w:rsidRPr="00C82408">
        <w:rPr>
          <w:sz w:val="24"/>
          <w:szCs w:val="24"/>
        </w:rPr>
        <w:t>на предложение собеседника;</w:t>
      </w:r>
    </w:p>
    <w:p w:rsidR="00C63679" w:rsidRPr="00C82408" w:rsidRDefault="00C63679" w:rsidP="00C82408">
      <w:pPr>
        <w:jc w:val="both"/>
        <w:rPr>
          <w:sz w:val="24"/>
          <w:szCs w:val="24"/>
        </w:rPr>
      </w:pPr>
      <w:r w:rsidRPr="00C82408">
        <w:rPr>
          <w:sz w:val="24"/>
          <w:szCs w:val="24"/>
        </w:rPr>
        <w:t>диалога-расспроса: запрашивание интересующей информации; сообщение фактической информации, ответы на вопросы собеседника.</w:t>
      </w:r>
    </w:p>
    <w:p w:rsidR="00C63679" w:rsidRPr="00C82408" w:rsidRDefault="00C63679" w:rsidP="00C82408">
      <w:pPr>
        <w:jc w:val="both"/>
        <w:rPr>
          <w:sz w:val="24"/>
          <w:szCs w:val="24"/>
        </w:rPr>
      </w:pPr>
      <w:r w:rsidRPr="00C82408">
        <w:rPr>
          <w:sz w:val="24"/>
          <w:szCs w:val="24"/>
        </w:rPr>
        <w:t>Коммуникативные умения монологической речи:</w:t>
      </w:r>
    </w:p>
    <w:p w:rsidR="00C63679" w:rsidRPr="00C82408" w:rsidRDefault="00C63679" w:rsidP="00C82408">
      <w:pPr>
        <w:jc w:val="both"/>
        <w:rPr>
          <w:sz w:val="24"/>
          <w:szCs w:val="24"/>
        </w:rPr>
      </w:pPr>
      <w:r w:rsidRPr="00C82408">
        <w:rPr>
          <w:sz w:val="24"/>
          <w:szCs w:val="24"/>
        </w:rPr>
        <w:lastRenderedPageBreak/>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63679" w:rsidRPr="00C82408" w:rsidRDefault="00C63679" w:rsidP="00C82408">
      <w:pPr>
        <w:jc w:val="both"/>
        <w:rPr>
          <w:sz w:val="24"/>
          <w:szCs w:val="24"/>
        </w:rPr>
      </w:pPr>
      <w:r w:rsidRPr="00C82408">
        <w:rPr>
          <w:sz w:val="24"/>
          <w:szCs w:val="24"/>
        </w:rPr>
        <w:t>Пересказ с опорой на ключевые слова, вопросы и/или иллюстрации основного содержания прочитанного текста.</w:t>
      </w:r>
    </w:p>
    <w:p w:rsidR="00C63679" w:rsidRPr="00C82408" w:rsidRDefault="00C63679" w:rsidP="00C82408">
      <w:pPr>
        <w:jc w:val="both"/>
        <w:rPr>
          <w:sz w:val="24"/>
          <w:szCs w:val="24"/>
        </w:rPr>
      </w:pPr>
      <w:r w:rsidRPr="00C82408">
        <w:rPr>
          <w:sz w:val="24"/>
          <w:szCs w:val="24"/>
        </w:rPr>
        <w:t>Аудирование</w:t>
      </w:r>
    </w:p>
    <w:p w:rsidR="00C63679" w:rsidRPr="00C82408" w:rsidRDefault="00C63679" w:rsidP="00C82408">
      <w:pPr>
        <w:jc w:val="both"/>
        <w:rPr>
          <w:sz w:val="24"/>
          <w:szCs w:val="24"/>
        </w:rPr>
      </w:pPr>
      <w:r w:rsidRPr="00C82408">
        <w:rPr>
          <w:sz w:val="24"/>
          <w:szCs w:val="24"/>
        </w:rPr>
        <w:t>Понимание на слух речи</w:t>
      </w:r>
      <w:r w:rsidR="00F225C2" w:rsidRPr="00C82408">
        <w:rPr>
          <w:sz w:val="24"/>
          <w:szCs w:val="24"/>
        </w:rPr>
        <w:t xml:space="preserve"> учителя и одноклассников и вер</w:t>
      </w:r>
      <w:r w:rsidRPr="00C82408">
        <w:rPr>
          <w:sz w:val="24"/>
          <w:szCs w:val="24"/>
        </w:rPr>
        <w:t>бальная/невербальная реакция на услышанное (при непосредственном общении).</w:t>
      </w:r>
    </w:p>
    <w:p w:rsidR="00C63679" w:rsidRPr="00C82408" w:rsidRDefault="00C63679" w:rsidP="00C82408">
      <w:pPr>
        <w:jc w:val="both"/>
        <w:rPr>
          <w:sz w:val="24"/>
          <w:szCs w:val="24"/>
        </w:rPr>
      </w:pPr>
      <w:r w:rsidRPr="00C82408">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 ного содержания, с пониманием запрашиваемой информации (при опосредованном общении).</w:t>
      </w:r>
    </w:p>
    <w:p w:rsidR="00C63679" w:rsidRPr="00C82408" w:rsidRDefault="00C63679" w:rsidP="00C82408">
      <w:pPr>
        <w:jc w:val="both"/>
        <w:rPr>
          <w:sz w:val="24"/>
          <w:szCs w:val="24"/>
        </w:rPr>
      </w:pPr>
      <w:r w:rsidRPr="00C82408">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C63679" w:rsidRPr="00C82408" w:rsidRDefault="00C63679" w:rsidP="00C82408">
      <w:pPr>
        <w:jc w:val="both"/>
        <w:rPr>
          <w:sz w:val="24"/>
          <w:szCs w:val="24"/>
        </w:rPr>
      </w:pPr>
      <w:r w:rsidRPr="00C82408">
        <w:rPr>
          <w:sz w:val="24"/>
          <w:szCs w:val="24"/>
        </w:rPr>
        <w:t>Аудирование с пониманием запрашиваемой информации предполагает выделение из воспринимаемого на слух тексте</w:t>
      </w:r>
    </w:p>
    <w:p w:rsidR="00C63679" w:rsidRPr="00C82408" w:rsidRDefault="00C63679" w:rsidP="00C82408">
      <w:pPr>
        <w:jc w:val="both"/>
        <w:rPr>
          <w:sz w:val="24"/>
          <w:szCs w:val="24"/>
        </w:rPr>
      </w:pPr>
      <w:r w:rsidRPr="00C82408">
        <w:rPr>
          <w:sz w:val="24"/>
          <w:szCs w:val="24"/>
        </w:rPr>
        <w:t>и</w:t>
      </w:r>
      <w:r w:rsidRPr="00C82408">
        <w:rPr>
          <w:sz w:val="24"/>
          <w:szCs w:val="24"/>
        </w:rPr>
        <w:tab/>
        <w:t>понимание информации фактического характера с опорой на иллюстрации и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Тексты для аудирования: диалог, в</w:t>
      </w:r>
      <w:r w:rsidR="00F225C2" w:rsidRPr="00C82408">
        <w:rPr>
          <w:sz w:val="24"/>
          <w:szCs w:val="24"/>
        </w:rPr>
        <w:t>ысказывания собеседни</w:t>
      </w:r>
      <w:r w:rsidRPr="00C82408">
        <w:rPr>
          <w:sz w:val="24"/>
          <w:szCs w:val="24"/>
        </w:rPr>
        <w:t>ков в ситуациях повседневного общения, рассказ, сказка.</w:t>
      </w:r>
    </w:p>
    <w:p w:rsidR="00C63679" w:rsidRPr="00C82408" w:rsidRDefault="00C63679" w:rsidP="00C82408">
      <w:pPr>
        <w:jc w:val="both"/>
        <w:rPr>
          <w:sz w:val="24"/>
          <w:szCs w:val="24"/>
        </w:rPr>
      </w:pPr>
      <w:r w:rsidRPr="00C82408">
        <w:rPr>
          <w:sz w:val="24"/>
          <w:szCs w:val="24"/>
        </w:rPr>
        <w:t>Смысловое чтение</w:t>
      </w:r>
    </w:p>
    <w:p w:rsidR="00C63679" w:rsidRPr="00C82408" w:rsidRDefault="00C63679" w:rsidP="00C82408">
      <w:pPr>
        <w:jc w:val="both"/>
        <w:rPr>
          <w:sz w:val="24"/>
          <w:szCs w:val="24"/>
        </w:rPr>
      </w:pPr>
      <w:r w:rsidRPr="00C82408">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63679" w:rsidRPr="00C82408" w:rsidRDefault="00C63679" w:rsidP="00C82408">
      <w:pPr>
        <w:jc w:val="both"/>
        <w:rPr>
          <w:sz w:val="24"/>
          <w:szCs w:val="24"/>
        </w:rPr>
      </w:pPr>
      <w:r w:rsidRPr="00C82408">
        <w:rPr>
          <w:sz w:val="24"/>
          <w:szCs w:val="24"/>
        </w:rPr>
        <w:t>Тексты для чтения вслух: диалог, рассказ, сказка.</w:t>
      </w:r>
    </w:p>
    <w:p w:rsidR="00C63679" w:rsidRPr="00C82408" w:rsidRDefault="00C63679" w:rsidP="00C82408">
      <w:pPr>
        <w:jc w:val="both"/>
        <w:rPr>
          <w:sz w:val="24"/>
          <w:szCs w:val="24"/>
        </w:rPr>
      </w:pPr>
      <w:r w:rsidRPr="00C82408">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63679" w:rsidRPr="00C82408" w:rsidRDefault="00C63679" w:rsidP="00C82408">
      <w:pPr>
        <w:jc w:val="both"/>
        <w:rPr>
          <w:sz w:val="24"/>
          <w:szCs w:val="24"/>
        </w:rPr>
      </w:pPr>
      <w:r w:rsidRPr="00C82408">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Тексты для чтения: диалог, рассказ, сказка, электронное сообщение личного характера.</w:t>
      </w:r>
    </w:p>
    <w:p w:rsidR="00C63679" w:rsidRPr="00C82408" w:rsidRDefault="00C63679" w:rsidP="00C82408">
      <w:pPr>
        <w:jc w:val="both"/>
        <w:rPr>
          <w:sz w:val="24"/>
          <w:szCs w:val="24"/>
        </w:rPr>
      </w:pPr>
      <w:r w:rsidRPr="00C82408">
        <w:rPr>
          <w:sz w:val="24"/>
          <w:szCs w:val="24"/>
        </w:rPr>
        <w:t>Письмо</w:t>
      </w:r>
    </w:p>
    <w:p w:rsidR="00C63679" w:rsidRPr="00C82408" w:rsidRDefault="00C63679" w:rsidP="00C82408">
      <w:pPr>
        <w:jc w:val="both"/>
        <w:rPr>
          <w:sz w:val="24"/>
          <w:szCs w:val="24"/>
        </w:rPr>
      </w:pPr>
      <w:r w:rsidRPr="00C82408">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63679" w:rsidRPr="00C82408" w:rsidRDefault="00C63679" w:rsidP="00C82408">
      <w:pPr>
        <w:jc w:val="both"/>
        <w:rPr>
          <w:sz w:val="24"/>
          <w:szCs w:val="24"/>
        </w:rPr>
      </w:pPr>
      <w:r w:rsidRPr="00C82408">
        <w:rPr>
          <w:sz w:val="24"/>
          <w:szCs w:val="24"/>
        </w:rPr>
        <w:t>Создание подписей к картинкам, фотографиям с пояснением, что на них изображено.</w:t>
      </w:r>
    </w:p>
    <w:p w:rsidR="00C63679" w:rsidRPr="00C82408" w:rsidRDefault="00C63679" w:rsidP="00C82408">
      <w:pPr>
        <w:jc w:val="both"/>
        <w:rPr>
          <w:sz w:val="24"/>
          <w:szCs w:val="24"/>
        </w:rPr>
      </w:pPr>
      <w:r w:rsidRPr="00C82408">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63679" w:rsidRPr="00C82408" w:rsidRDefault="00C63679" w:rsidP="00C82408">
      <w:pPr>
        <w:jc w:val="both"/>
        <w:rPr>
          <w:sz w:val="24"/>
          <w:szCs w:val="24"/>
        </w:rPr>
      </w:pPr>
      <w:r w:rsidRPr="00C82408">
        <w:rPr>
          <w:sz w:val="24"/>
          <w:szCs w:val="24"/>
        </w:rPr>
        <w:lastRenderedPageBreak/>
        <w:t>Написание с опорой на образец поздравлений с праздниками (с днём рождения, Новым годом, Рождеством) с выражением пожеланий.</w:t>
      </w:r>
    </w:p>
    <w:p w:rsidR="00C63679" w:rsidRPr="00C82408" w:rsidRDefault="00C63679" w:rsidP="00C82408">
      <w:pPr>
        <w:jc w:val="both"/>
        <w:rPr>
          <w:sz w:val="24"/>
          <w:szCs w:val="24"/>
        </w:rPr>
      </w:pPr>
      <w:r w:rsidRPr="00C82408">
        <w:rPr>
          <w:sz w:val="24"/>
          <w:szCs w:val="24"/>
        </w:rPr>
        <w:t>Языковые знания и навыки</w:t>
      </w:r>
    </w:p>
    <w:p w:rsidR="00C63679" w:rsidRPr="00C82408" w:rsidRDefault="00C63679" w:rsidP="00C82408">
      <w:pPr>
        <w:jc w:val="both"/>
        <w:rPr>
          <w:sz w:val="24"/>
          <w:szCs w:val="24"/>
        </w:rPr>
      </w:pPr>
      <w:r w:rsidRPr="00C82408">
        <w:rPr>
          <w:sz w:val="24"/>
          <w:szCs w:val="24"/>
        </w:rPr>
        <w:t>Фонетическая сторона речи</w:t>
      </w:r>
    </w:p>
    <w:p w:rsidR="00C63679" w:rsidRPr="00C82408" w:rsidRDefault="00C63679" w:rsidP="00C82408">
      <w:pPr>
        <w:jc w:val="both"/>
        <w:rPr>
          <w:sz w:val="24"/>
          <w:szCs w:val="24"/>
        </w:rPr>
      </w:pPr>
      <w:r w:rsidRPr="00C82408">
        <w:rPr>
          <w:sz w:val="24"/>
          <w:szCs w:val="24"/>
        </w:rPr>
        <w:t>Буквы английского алфавита. Фонетически корректное озвучивание букв английского алфавита.</w:t>
      </w:r>
    </w:p>
    <w:p w:rsidR="00C63679" w:rsidRPr="00C82408" w:rsidRDefault="00C63679" w:rsidP="00C82408">
      <w:pPr>
        <w:jc w:val="both"/>
        <w:rPr>
          <w:sz w:val="24"/>
          <w:szCs w:val="24"/>
        </w:rPr>
      </w:pPr>
      <w:r w:rsidRPr="00C82408">
        <w:rPr>
          <w:sz w:val="24"/>
          <w:szCs w:val="24"/>
        </w:rPr>
        <w:t>Нормы произношения: д</w:t>
      </w:r>
      <w:r w:rsidR="00F225C2" w:rsidRPr="00C82408">
        <w:rPr>
          <w:sz w:val="24"/>
          <w:szCs w:val="24"/>
        </w:rPr>
        <w:t>олгота и краткость гласных, пра</w:t>
      </w:r>
      <w:r w:rsidRPr="00C82408">
        <w:rPr>
          <w:sz w:val="24"/>
          <w:szCs w:val="24"/>
        </w:rPr>
        <w:t>вильное отсутствие оглушения з</w:t>
      </w:r>
      <w:r w:rsidR="00295742">
        <w:rPr>
          <w:sz w:val="24"/>
          <w:szCs w:val="24"/>
        </w:rPr>
        <w:t>вонких согласных в конце сло</w:t>
      </w:r>
      <w:r w:rsidRPr="00C82408">
        <w:rPr>
          <w:sz w:val="24"/>
          <w:szCs w:val="24"/>
        </w:rPr>
        <w:t>га или слова, отсутствие смягчения согласных перед гласными. Связующее “r” (there is/there are).</w:t>
      </w:r>
    </w:p>
    <w:p w:rsidR="00C63679" w:rsidRPr="00C82408" w:rsidRDefault="00C63679" w:rsidP="00C82408">
      <w:pPr>
        <w:jc w:val="both"/>
        <w:rPr>
          <w:sz w:val="24"/>
          <w:szCs w:val="24"/>
        </w:rPr>
      </w:pPr>
      <w:r w:rsidRPr="00C82408">
        <w:rPr>
          <w:sz w:val="24"/>
          <w:szCs w:val="24"/>
        </w:rPr>
        <w:t>Ритмико интонационные­ особенности повествовательного, побудительного и вопросительного (общий и специальный вопрос) предложений.</w:t>
      </w:r>
    </w:p>
    <w:p w:rsidR="00C63679" w:rsidRPr="00C82408" w:rsidRDefault="00C63679" w:rsidP="00C82408">
      <w:pPr>
        <w:jc w:val="both"/>
        <w:rPr>
          <w:sz w:val="24"/>
          <w:szCs w:val="24"/>
        </w:rPr>
      </w:pPr>
      <w:r w:rsidRPr="00C82408">
        <w:rPr>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63679" w:rsidRPr="00C82408" w:rsidRDefault="00C63679" w:rsidP="00C82408">
      <w:pPr>
        <w:jc w:val="both"/>
        <w:rPr>
          <w:sz w:val="24"/>
          <w:szCs w:val="24"/>
        </w:rPr>
      </w:pPr>
      <w:r w:rsidRPr="00C82408">
        <w:rPr>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63679" w:rsidRPr="00C82408" w:rsidRDefault="00C63679" w:rsidP="00C82408">
      <w:pPr>
        <w:jc w:val="both"/>
        <w:rPr>
          <w:sz w:val="24"/>
          <w:szCs w:val="24"/>
        </w:rPr>
      </w:pPr>
      <w:r w:rsidRPr="00C82408">
        <w:rPr>
          <w:sz w:val="24"/>
          <w:szCs w:val="24"/>
        </w:rPr>
        <w:t>Вычленение некоторых звукобуквенных сочетаний при анализе изученных слов.</w:t>
      </w:r>
    </w:p>
    <w:p w:rsidR="00C63679" w:rsidRPr="00C82408" w:rsidRDefault="00C63679" w:rsidP="00C82408">
      <w:pPr>
        <w:jc w:val="both"/>
        <w:rPr>
          <w:sz w:val="24"/>
          <w:szCs w:val="24"/>
        </w:rPr>
      </w:pPr>
      <w:r w:rsidRPr="00C82408">
        <w:rPr>
          <w:sz w:val="24"/>
          <w:szCs w:val="24"/>
        </w:rPr>
        <w:t>Чтение новых слов согласно основным правилам чтения с использованием полной или частичной транскрипции.</w:t>
      </w:r>
    </w:p>
    <w:p w:rsidR="00C63679" w:rsidRPr="00C82408" w:rsidRDefault="00C63679" w:rsidP="00C82408">
      <w:pPr>
        <w:jc w:val="both"/>
        <w:rPr>
          <w:sz w:val="24"/>
          <w:szCs w:val="24"/>
        </w:rPr>
      </w:pPr>
      <w:r w:rsidRPr="00C82408">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63679" w:rsidRPr="00C82408" w:rsidRDefault="00C63679" w:rsidP="00C82408">
      <w:pPr>
        <w:jc w:val="both"/>
        <w:rPr>
          <w:sz w:val="24"/>
          <w:szCs w:val="24"/>
        </w:rPr>
      </w:pPr>
      <w:r w:rsidRPr="00C82408">
        <w:rPr>
          <w:sz w:val="24"/>
          <w:szCs w:val="24"/>
        </w:rPr>
        <w:t>Графика, орфография и пунктуация Правильное написание изученных слов.</w:t>
      </w:r>
    </w:p>
    <w:p w:rsidR="00C63679" w:rsidRPr="00C82408" w:rsidRDefault="00C63679" w:rsidP="00C82408">
      <w:pPr>
        <w:jc w:val="both"/>
        <w:rPr>
          <w:sz w:val="24"/>
          <w:szCs w:val="24"/>
        </w:rPr>
      </w:pPr>
      <w:r w:rsidRPr="00C82408">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63679" w:rsidRPr="00C82408" w:rsidRDefault="00C63679" w:rsidP="00C82408">
      <w:pPr>
        <w:jc w:val="both"/>
        <w:rPr>
          <w:sz w:val="24"/>
          <w:szCs w:val="24"/>
        </w:rPr>
      </w:pPr>
      <w:r w:rsidRPr="00C82408">
        <w:rPr>
          <w:sz w:val="24"/>
          <w:szCs w:val="24"/>
        </w:rPr>
        <w:t>Лексическая сторона речи</w:t>
      </w:r>
    </w:p>
    <w:p w:rsidR="00C63679" w:rsidRPr="00C82408" w:rsidRDefault="00C63679" w:rsidP="00C82408">
      <w:pPr>
        <w:jc w:val="both"/>
        <w:rPr>
          <w:sz w:val="24"/>
          <w:szCs w:val="24"/>
        </w:rPr>
      </w:pPr>
      <w:r w:rsidRPr="00C82408">
        <w:rPr>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63679" w:rsidRPr="00C82408" w:rsidRDefault="00C63679" w:rsidP="00C82408">
      <w:pPr>
        <w:jc w:val="both"/>
        <w:rPr>
          <w:sz w:val="24"/>
          <w:szCs w:val="24"/>
        </w:rPr>
      </w:pPr>
      <w:r w:rsidRPr="00C82408">
        <w:rPr>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C63679" w:rsidRPr="00C82408" w:rsidRDefault="00C63679" w:rsidP="00C82408">
      <w:pPr>
        <w:jc w:val="both"/>
        <w:rPr>
          <w:sz w:val="24"/>
          <w:szCs w:val="24"/>
        </w:rPr>
      </w:pPr>
      <w:r w:rsidRPr="00C82408">
        <w:rPr>
          <w:sz w:val="24"/>
          <w:szCs w:val="24"/>
        </w:rPr>
        <w:t>Распознавание в устной и письменной речи интернациональных слов (doctor, film) с помощью языковой догадки.</w:t>
      </w:r>
    </w:p>
    <w:p w:rsidR="00C63679" w:rsidRPr="00C82408" w:rsidRDefault="00C63679" w:rsidP="00C82408">
      <w:pPr>
        <w:jc w:val="both"/>
        <w:rPr>
          <w:sz w:val="24"/>
          <w:szCs w:val="24"/>
        </w:rPr>
      </w:pPr>
      <w:r w:rsidRPr="00C82408">
        <w:rPr>
          <w:sz w:val="24"/>
          <w:szCs w:val="24"/>
        </w:rPr>
        <w:t>Грамматическая сторона речи</w:t>
      </w:r>
    </w:p>
    <w:p w:rsidR="00C63679" w:rsidRPr="00C82408" w:rsidRDefault="00C63679" w:rsidP="00C82408">
      <w:pPr>
        <w:jc w:val="both"/>
        <w:rPr>
          <w:sz w:val="24"/>
          <w:szCs w:val="24"/>
        </w:rPr>
      </w:pPr>
      <w:r w:rsidRPr="00C82408">
        <w:rPr>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C63679" w:rsidRPr="00C82408" w:rsidRDefault="00C63679" w:rsidP="00C82408">
      <w:pPr>
        <w:jc w:val="both"/>
        <w:rPr>
          <w:sz w:val="24"/>
          <w:szCs w:val="24"/>
          <w:lang w:val="en-US"/>
        </w:rPr>
      </w:pPr>
      <w:r w:rsidRPr="00C82408">
        <w:rPr>
          <w:sz w:val="24"/>
          <w:szCs w:val="24"/>
        </w:rPr>
        <w:t>Предложениясначальным</w:t>
      </w:r>
      <w:r w:rsidRPr="00C82408">
        <w:rPr>
          <w:sz w:val="24"/>
          <w:szCs w:val="24"/>
          <w:lang w:val="en-US"/>
        </w:rPr>
        <w:t xml:space="preserve"> There + to be </w:t>
      </w:r>
      <w:r w:rsidRPr="00C82408">
        <w:rPr>
          <w:sz w:val="24"/>
          <w:szCs w:val="24"/>
        </w:rPr>
        <w:t>в</w:t>
      </w:r>
      <w:r w:rsidRPr="00C82408">
        <w:rPr>
          <w:sz w:val="24"/>
          <w:szCs w:val="24"/>
          <w:lang w:val="en-US"/>
        </w:rPr>
        <w:t xml:space="preserve"> Past Simple Tense (There was an old house near the river.).</w:t>
      </w:r>
    </w:p>
    <w:p w:rsidR="00C63679" w:rsidRPr="00C82408" w:rsidRDefault="00C63679" w:rsidP="00C82408">
      <w:pPr>
        <w:jc w:val="both"/>
        <w:rPr>
          <w:sz w:val="24"/>
          <w:szCs w:val="24"/>
        </w:rPr>
      </w:pPr>
      <w:r w:rsidRPr="00C82408">
        <w:rPr>
          <w:sz w:val="24"/>
          <w:szCs w:val="24"/>
        </w:rPr>
        <w:t>Побудительные предложения в отрицательной (Don’t talk, please.) форме.</w:t>
      </w:r>
    </w:p>
    <w:p w:rsidR="00C63679" w:rsidRPr="00C82408" w:rsidRDefault="00C63679" w:rsidP="00C82408">
      <w:pPr>
        <w:jc w:val="both"/>
        <w:rPr>
          <w:sz w:val="24"/>
          <w:szCs w:val="24"/>
        </w:rPr>
      </w:pPr>
      <w:r w:rsidRPr="00C82408">
        <w:rPr>
          <w:sz w:val="24"/>
          <w:szCs w:val="24"/>
        </w:rPr>
        <w:t>Правильные и неправильные глаголы в Past Simple Tense</w:t>
      </w:r>
    </w:p>
    <w:p w:rsidR="00C63679" w:rsidRPr="00C82408" w:rsidRDefault="00C63679" w:rsidP="00C82408">
      <w:pPr>
        <w:jc w:val="both"/>
        <w:rPr>
          <w:sz w:val="24"/>
          <w:szCs w:val="24"/>
        </w:rPr>
      </w:pPr>
      <w:r w:rsidRPr="00C82408">
        <w:rPr>
          <w:sz w:val="24"/>
          <w:szCs w:val="24"/>
        </w:rPr>
        <w:t>в</w:t>
      </w:r>
      <w:r w:rsidRPr="00C82408">
        <w:rPr>
          <w:sz w:val="24"/>
          <w:szCs w:val="24"/>
        </w:rPr>
        <w:tab/>
        <w:t>повествовательных (утвердительных и отрицательных) и вопросительных (общий и специальный вопросы) предложе­ ниях.</w:t>
      </w:r>
    </w:p>
    <w:p w:rsidR="00C63679" w:rsidRPr="00C82408" w:rsidRDefault="00C63679" w:rsidP="00C82408">
      <w:pPr>
        <w:jc w:val="both"/>
        <w:rPr>
          <w:sz w:val="24"/>
          <w:szCs w:val="24"/>
          <w:lang w:val="en-US"/>
        </w:rPr>
      </w:pPr>
      <w:r w:rsidRPr="00C82408">
        <w:rPr>
          <w:sz w:val="24"/>
          <w:szCs w:val="24"/>
        </w:rPr>
        <w:lastRenderedPageBreak/>
        <w:t>Конструкция</w:t>
      </w:r>
      <w:r w:rsidRPr="00C82408">
        <w:rPr>
          <w:sz w:val="24"/>
          <w:szCs w:val="24"/>
          <w:lang w:val="en-US"/>
        </w:rPr>
        <w:t xml:space="preserve"> I’d like to … (I’d like to read this book.). </w:t>
      </w:r>
      <w:r w:rsidRPr="00C82408">
        <w:rPr>
          <w:sz w:val="24"/>
          <w:szCs w:val="24"/>
        </w:rPr>
        <w:t>Конструкциисглаголамина</w:t>
      </w:r>
      <w:r w:rsidRPr="00C82408">
        <w:rPr>
          <w:sz w:val="24"/>
          <w:szCs w:val="24"/>
          <w:lang w:val="en-US"/>
        </w:rPr>
        <w:t xml:space="preserve"> -ing: to like/enjoy doing smth</w:t>
      </w:r>
    </w:p>
    <w:p w:rsidR="00C63679" w:rsidRPr="00C82408" w:rsidRDefault="00C63679" w:rsidP="00C82408">
      <w:pPr>
        <w:jc w:val="both"/>
        <w:rPr>
          <w:sz w:val="24"/>
          <w:szCs w:val="24"/>
          <w:lang w:val="en-US"/>
        </w:rPr>
      </w:pPr>
      <w:r w:rsidRPr="00C82408">
        <w:rPr>
          <w:sz w:val="24"/>
          <w:szCs w:val="24"/>
          <w:lang w:val="en-US"/>
        </w:rPr>
        <w:t>(I like riding my bike.).</w:t>
      </w:r>
    </w:p>
    <w:p w:rsidR="00C63679" w:rsidRPr="00C82408" w:rsidRDefault="00C63679" w:rsidP="00C82408">
      <w:pPr>
        <w:jc w:val="both"/>
        <w:rPr>
          <w:sz w:val="24"/>
          <w:szCs w:val="24"/>
          <w:lang w:val="en-US"/>
        </w:rPr>
      </w:pPr>
      <w:r w:rsidRPr="00C82408">
        <w:rPr>
          <w:sz w:val="24"/>
          <w:szCs w:val="24"/>
        </w:rPr>
        <w:t>Существительныевпритяжательномпадеже</w:t>
      </w:r>
      <w:r w:rsidRPr="00C82408">
        <w:rPr>
          <w:sz w:val="24"/>
          <w:szCs w:val="24"/>
          <w:lang w:val="en-US"/>
        </w:rPr>
        <w:t xml:space="preserve"> (Possessive Case; Ann’s dress, children’s toys, boys’ books).</w:t>
      </w:r>
    </w:p>
    <w:p w:rsidR="00C63679" w:rsidRPr="00C82408" w:rsidRDefault="00C63679" w:rsidP="00C82408">
      <w:pPr>
        <w:jc w:val="both"/>
        <w:rPr>
          <w:sz w:val="24"/>
          <w:szCs w:val="24"/>
        </w:rPr>
      </w:pPr>
      <w:r w:rsidRPr="00C82408">
        <w:rPr>
          <w:sz w:val="24"/>
          <w:szCs w:val="24"/>
        </w:rPr>
        <w:t>Слова, выражающие количество с исчисляемыми и неисчисляемыми существительными (much/many/a lot of).</w:t>
      </w:r>
    </w:p>
    <w:p w:rsidR="00C63679" w:rsidRPr="00C82408" w:rsidRDefault="00C63679" w:rsidP="00C82408">
      <w:pPr>
        <w:jc w:val="both"/>
        <w:rPr>
          <w:sz w:val="24"/>
          <w:szCs w:val="24"/>
        </w:rPr>
      </w:pPr>
      <w:r w:rsidRPr="00C82408">
        <w:rPr>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C63679" w:rsidRPr="00C82408" w:rsidRDefault="00C63679" w:rsidP="00C82408">
      <w:pPr>
        <w:jc w:val="both"/>
        <w:rPr>
          <w:sz w:val="24"/>
          <w:szCs w:val="24"/>
        </w:rPr>
      </w:pPr>
      <w:r w:rsidRPr="00C82408">
        <w:rPr>
          <w:sz w:val="24"/>
          <w:szCs w:val="24"/>
        </w:rPr>
        <w:t>Наречия частотности (usually, often).</w:t>
      </w:r>
    </w:p>
    <w:p w:rsidR="00C63679" w:rsidRPr="00C82408" w:rsidRDefault="00C63679" w:rsidP="00C82408">
      <w:pPr>
        <w:jc w:val="both"/>
        <w:rPr>
          <w:sz w:val="24"/>
          <w:szCs w:val="24"/>
        </w:rPr>
      </w:pPr>
      <w:r w:rsidRPr="00C82408">
        <w:rPr>
          <w:sz w:val="24"/>
          <w:szCs w:val="24"/>
        </w:rPr>
        <w:t>Количественные числительные (13—100). Порядковые числительные (1—30).</w:t>
      </w:r>
    </w:p>
    <w:p w:rsidR="00C63679" w:rsidRPr="00C82408" w:rsidRDefault="00C63679" w:rsidP="00C82408">
      <w:pPr>
        <w:jc w:val="both"/>
        <w:rPr>
          <w:sz w:val="24"/>
          <w:szCs w:val="24"/>
        </w:rPr>
      </w:pPr>
      <w:r w:rsidRPr="00C82408">
        <w:rPr>
          <w:sz w:val="24"/>
          <w:szCs w:val="24"/>
        </w:rPr>
        <w:t>Вопросительные слова (when, whose, why).</w:t>
      </w:r>
    </w:p>
    <w:p w:rsidR="00C63679" w:rsidRPr="00C82408" w:rsidRDefault="00C63679" w:rsidP="00C82408">
      <w:pPr>
        <w:jc w:val="both"/>
        <w:rPr>
          <w:sz w:val="24"/>
          <w:szCs w:val="24"/>
          <w:lang w:val="en-US"/>
        </w:rPr>
      </w:pPr>
      <w:r w:rsidRPr="00C82408">
        <w:rPr>
          <w:sz w:val="24"/>
          <w:szCs w:val="24"/>
        </w:rPr>
        <w:t>Предлогиместа</w:t>
      </w:r>
      <w:r w:rsidRPr="00C82408">
        <w:rPr>
          <w:sz w:val="24"/>
          <w:szCs w:val="24"/>
          <w:lang w:val="en-US"/>
        </w:rPr>
        <w:t xml:space="preserve"> (next to, in front of, behind), </w:t>
      </w:r>
      <w:r w:rsidRPr="00C82408">
        <w:rPr>
          <w:sz w:val="24"/>
          <w:szCs w:val="24"/>
        </w:rPr>
        <w:t>направления</w:t>
      </w:r>
      <w:r w:rsidRPr="00C82408">
        <w:rPr>
          <w:sz w:val="24"/>
          <w:szCs w:val="24"/>
          <w:lang w:val="en-US"/>
        </w:rPr>
        <w:t xml:space="preserve"> (to), </w:t>
      </w:r>
      <w:r w:rsidRPr="00C82408">
        <w:rPr>
          <w:sz w:val="24"/>
          <w:szCs w:val="24"/>
        </w:rPr>
        <w:t>времени</w:t>
      </w:r>
      <w:r w:rsidRPr="00C82408">
        <w:rPr>
          <w:sz w:val="24"/>
          <w:szCs w:val="24"/>
          <w:lang w:val="en-US"/>
        </w:rPr>
        <w:t xml:space="preserve"> (at, in, on </w:t>
      </w:r>
      <w:r w:rsidRPr="00C82408">
        <w:rPr>
          <w:sz w:val="24"/>
          <w:szCs w:val="24"/>
        </w:rPr>
        <w:t>ввыражениях</w:t>
      </w:r>
      <w:r w:rsidRPr="00C82408">
        <w:rPr>
          <w:sz w:val="24"/>
          <w:szCs w:val="24"/>
          <w:lang w:val="en-US"/>
        </w:rPr>
        <w:t xml:space="preserve"> at 5 o’clock, in the morning, on Monday).</w:t>
      </w:r>
    </w:p>
    <w:p w:rsidR="00C63679" w:rsidRPr="00C82408" w:rsidRDefault="00C63679" w:rsidP="00C82408">
      <w:pPr>
        <w:jc w:val="both"/>
        <w:rPr>
          <w:sz w:val="24"/>
          <w:szCs w:val="24"/>
        </w:rPr>
      </w:pPr>
      <w:r w:rsidRPr="00C82408">
        <w:rPr>
          <w:sz w:val="24"/>
          <w:szCs w:val="24"/>
        </w:rPr>
        <w:t>Социокультурные знания и умения</w:t>
      </w:r>
    </w:p>
    <w:p w:rsidR="00C63679" w:rsidRPr="00C82408" w:rsidRDefault="00C63679" w:rsidP="00C82408">
      <w:pPr>
        <w:jc w:val="both"/>
        <w:rPr>
          <w:sz w:val="24"/>
          <w:szCs w:val="24"/>
        </w:rPr>
      </w:pPr>
      <w:r w:rsidRPr="00C82408">
        <w:rPr>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63679" w:rsidRPr="00C82408" w:rsidRDefault="00C63679" w:rsidP="00C82408">
      <w:pPr>
        <w:jc w:val="both"/>
        <w:rPr>
          <w:sz w:val="24"/>
          <w:szCs w:val="24"/>
        </w:rPr>
      </w:pPr>
      <w:r w:rsidRPr="00C82408">
        <w:rPr>
          <w:sz w:val="24"/>
          <w:szCs w:val="24"/>
        </w:rPr>
        <w:t>Знание произведений де</w:t>
      </w:r>
      <w:r w:rsidR="00F225C2" w:rsidRPr="00C82408">
        <w:rPr>
          <w:sz w:val="24"/>
          <w:szCs w:val="24"/>
        </w:rPr>
        <w:t>тского фольклора (рифмовок, сти</w:t>
      </w:r>
      <w:r w:rsidRPr="00C82408">
        <w:rPr>
          <w:sz w:val="24"/>
          <w:szCs w:val="24"/>
        </w:rPr>
        <w:t>хов, песенок), персонажей детских книг.</w:t>
      </w:r>
    </w:p>
    <w:p w:rsidR="00C63679" w:rsidRPr="00C82408" w:rsidRDefault="00C63679" w:rsidP="00C82408">
      <w:pPr>
        <w:jc w:val="both"/>
        <w:rPr>
          <w:sz w:val="24"/>
          <w:szCs w:val="24"/>
        </w:rPr>
      </w:pPr>
      <w:r w:rsidRPr="00C82408">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w:t>
      </w:r>
      <w:r w:rsidR="00F225C2" w:rsidRPr="00C82408">
        <w:rPr>
          <w:sz w:val="24"/>
          <w:szCs w:val="24"/>
        </w:rPr>
        <w:t>е родного города/села; цвета на</w:t>
      </w:r>
      <w:r w:rsidRPr="00C82408">
        <w:rPr>
          <w:sz w:val="24"/>
          <w:szCs w:val="24"/>
        </w:rPr>
        <w:t>циональных флагов).</w:t>
      </w:r>
    </w:p>
    <w:p w:rsidR="00C63679" w:rsidRPr="00C82408" w:rsidRDefault="00C63679" w:rsidP="00C82408">
      <w:pPr>
        <w:jc w:val="both"/>
        <w:rPr>
          <w:sz w:val="24"/>
          <w:szCs w:val="24"/>
        </w:rPr>
      </w:pPr>
      <w:r w:rsidRPr="00C82408">
        <w:rPr>
          <w:sz w:val="24"/>
          <w:szCs w:val="24"/>
        </w:rPr>
        <w:t>Компенсаторные умения</w:t>
      </w:r>
    </w:p>
    <w:p w:rsidR="00C63679" w:rsidRPr="00C82408" w:rsidRDefault="00C63679" w:rsidP="00C82408">
      <w:pPr>
        <w:jc w:val="both"/>
        <w:rPr>
          <w:sz w:val="24"/>
          <w:szCs w:val="24"/>
        </w:rPr>
      </w:pPr>
      <w:r w:rsidRPr="00C82408">
        <w:rPr>
          <w:sz w:val="24"/>
          <w:szCs w:val="24"/>
        </w:rPr>
        <w:t>Использование при чтении и аудировании языковой, в том числе контекстуальной, догадки.</w:t>
      </w:r>
    </w:p>
    <w:p w:rsidR="00C63679" w:rsidRPr="00C82408" w:rsidRDefault="00C63679" w:rsidP="00C82408">
      <w:pPr>
        <w:jc w:val="both"/>
        <w:rPr>
          <w:sz w:val="24"/>
          <w:szCs w:val="24"/>
        </w:rPr>
      </w:pPr>
      <w:r w:rsidRPr="00C82408">
        <w:rPr>
          <w:sz w:val="24"/>
          <w:szCs w:val="24"/>
        </w:rPr>
        <w:t>Использование в качестве опоры при порождении собственных высказываний ключевых слов, вопросов; иллюстраций.</w:t>
      </w:r>
    </w:p>
    <w:p w:rsidR="00C63679" w:rsidRPr="00C82408" w:rsidRDefault="00C63679" w:rsidP="00C82408">
      <w:pPr>
        <w:jc w:val="both"/>
        <w:rPr>
          <w:sz w:val="24"/>
          <w:szCs w:val="24"/>
        </w:rPr>
      </w:pPr>
      <w:r w:rsidRPr="00C82408">
        <w:rPr>
          <w:sz w:val="24"/>
          <w:szCs w:val="24"/>
        </w:rPr>
        <w:t>Игнорирование информации, не являющейся необходимой для понимания основного</w:t>
      </w:r>
      <w:r w:rsidR="00A52B40">
        <w:rPr>
          <w:sz w:val="24"/>
          <w:szCs w:val="24"/>
        </w:rPr>
        <w:t xml:space="preserve"> содержания прочитанного/прослу</w:t>
      </w:r>
      <w:r w:rsidRPr="00C82408">
        <w:rPr>
          <w:sz w:val="24"/>
          <w:szCs w:val="24"/>
        </w:rPr>
        <w:t>шанного текста или для нахождения в тексте запрашиваемой информации.</w:t>
      </w:r>
    </w:p>
    <w:p w:rsidR="00C63679" w:rsidRPr="00C82408" w:rsidRDefault="00C63679" w:rsidP="00C82408">
      <w:pPr>
        <w:jc w:val="both"/>
        <w:rPr>
          <w:sz w:val="24"/>
          <w:szCs w:val="24"/>
        </w:rPr>
      </w:pPr>
    </w:p>
    <w:p w:rsidR="00C63679" w:rsidRPr="00C82408" w:rsidRDefault="00C63679" w:rsidP="00C82408">
      <w:pPr>
        <w:jc w:val="both"/>
        <w:rPr>
          <w:sz w:val="24"/>
          <w:szCs w:val="24"/>
        </w:rPr>
      </w:pPr>
      <w:r w:rsidRPr="00C82408">
        <w:rPr>
          <w:sz w:val="24"/>
          <w:szCs w:val="24"/>
        </w:rPr>
        <w:t>4 КЛАСС</w:t>
      </w:r>
    </w:p>
    <w:p w:rsidR="00C63679" w:rsidRPr="00C82408" w:rsidRDefault="00C63679" w:rsidP="00C82408">
      <w:pPr>
        <w:jc w:val="both"/>
        <w:rPr>
          <w:sz w:val="24"/>
          <w:szCs w:val="24"/>
        </w:rPr>
      </w:pPr>
      <w:r w:rsidRPr="00C82408">
        <w:rPr>
          <w:sz w:val="24"/>
          <w:szCs w:val="24"/>
        </w:rPr>
        <w:t>Тематическое содержание речи</w:t>
      </w:r>
    </w:p>
    <w:p w:rsidR="00C63679" w:rsidRPr="00C82408" w:rsidRDefault="00C63679" w:rsidP="00C82408">
      <w:pPr>
        <w:jc w:val="both"/>
        <w:rPr>
          <w:sz w:val="24"/>
          <w:szCs w:val="24"/>
        </w:rPr>
      </w:pPr>
      <w:r w:rsidRPr="00C82408">
        <w:rPr>
          <w:sz w:val="24"/>
          <w:szCs w:val="24"/>
        </w:rPr>
        <w:t>Мир моего «я». Моя семья. Мой день рождения, подарки. Моя любимая еда. Мой день (</w:t>
      </w:r>
      <w:r w:rsidR="00F225C2" w:rsidRPr="00C82408">
        <w:rPr>
          <w:sz w:val="24"/>
          <w:szCs w:val="24"/>
        </w:rPr>
        <w:t>распорядок дня, домашние обязан</w:t>
      </w:r>
      <w:r w:rsidRPr="00C82408">
        <w:rPr>
          <w:sz w:val="24"/>
          <w:szCs w:val="24"/>
        </w:rPr>
        <w:t>ности).</w:t>
      </w:r>
    </w:p>
    <w:p w:rsidR="00C63679" w:rsidRPr="00C82408" w:rsidRDefault="00C63679" w:rsidP="00C82408">
      <w:pPr>
        <w:jc w:val="both"/>
        <w:rPr>
          <w:sz w:val="24"/>
          <w:szCs w:val="24"/>
        </w:rPr>
      </w:pPr>
      <w:r w:rsidRPr="00C82408">
        <w:rPr>
          <w:sz w:val="24"/>
          <w:szCs w:val="24"/>
        </w:rPr>
        <w:t xml:space="preserve">Мир моих увлечений. </w:t>
      </w:r>
      <w:r w:rsidR="00F225C2" w:rsidRPr="00C82408">
        <w:rPr>
          <w:sz w:val="24"/>
          <w:szCs w:val="24"/>
        </w:rPr>
        <w:t>Любимая игрушка, игра. Мой пито</w:t>
      </w:r>
      <w:r w:rsidRPr="00C82408">
        <w:rPr>
          <w:sz w:val="24"/>
          <w:szCs w:val="24"/>
        </w:rPr>
        <w:t>мец. Любимые занятия. Занятия спортом. Любимая сказка/ история/рассказ. Выходной день. Каникулы.</w:t>
      </w:r>
    </w:p>
    <w:p w:rsidR="00C63679" w:rsidRPr="00C82408" w:rsidRDefault="00C63679" w:rsidP="00C82408">
      <w:pPr>
        <w:jc w:val="both"/>
        <w:rPr>
          <w:sz w:val="24"/>
          <w:szCs w:val="24"/>
        </w:rPr>
      </w:pPr>
      <w:r w:rsidRPr="00C82408">
        <w:rPr>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63679" w:rsidRPr="00C82408" w:rsidRDefault="00C63679" w:rsidP="00C82408">
      <w:pPr>
        <w:jc w:val="both"/>
        <w:rPr>
          <w:sz w:val="24"/>
          <w:szCs w:val="24"/>
        </w:rPr>
      </w:pPr>
      <w:r w:rsidRPr="00C82408">
        <w:rPr>
          <w:sz w:val="24"/>
          <w:szCs w:val="24"/>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63679" w:rsidRPr="00C82408" w:rsidRDefault="00C63679" w:rsidP="00C82408">
      <w:pPr>
        <w:jc w:val="both"/>
        <w:rPr>
          <w:sz w:val="24"/>
          <w:szCs w:val="24"/>
        </w:rPr>
      </w:pPr>
      <w:r w:rsidRPr="00C82408">
        <w:rPr>
          <w:sz w:val="24"/>
          <w:szCs w:val="24"/>
        </w:rPr>
        <w:t>Коммуникативные умения</w:t>
      </w:r>
    </w:p>
    <w:p w:rsidR="00C63679" w:rsidRPr="00C82408" w:rsidRDefault="00C63679" w:rsidP="00C82408">
      <w:pPr>
        <w:jc w:val="both"/>
        <w:rPr>
          <w:sz w:val="24"/>
          <w:szCs w:val="24"/>
        </w:rPr>
      </w:pPr>
      <w:r w:rsidRPr="00C82408">
        <w:rPr>
          <w:sz w:val="24"/>
          <w:szCs w:val="24"/>
        </w:rPr>
        <w:t>Говорение</w:t>
      </w:r>
    </w:p>
    <w:p w:rsidR="00C63679" w:rsidRPr="00C82408" w:rsidRDefault="00C63679" w:rsidP="00C82408">
      <w:pPr>
        <w:jc w:val="both"/>
        <w:rPr>
          <w:sz w:val="24"/>
          <w:szCs w:val="24"/>
        </w:rPr>
      </w:pPr>
      <w:r w:rsidRPr="00C82408">
        <w:rPr>
          <w:sz w:val="24"/>
          <w:szCs w:val="24"/>
        </w:rPr>
        <w:lastRenderedPageBreak/>
        <w:t>Коммуникативные умения диалогической речи:</w:t>
      </w:r>
    </w:p>
    <w:p w:rsidR="00C63679" w:rsidRPr="00C82408" w:rsidRDefault="00C63679" w:rsidP="00C82408">
      <w:pPr>
        <w:jc w:val="both"/>
        <w:rPr>
          <w:sz w:val="24"/>
          <w:szCs w:val="24"/>
        </w:rPr>
      </w:pPr>
      <w:r w:rsidRPr="00C82408">
        <w:rPr>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C63679" w:rsidRPr="00C82408" w:rsidRDefault="00C63679" w:rsidP="00E01B6C">
      <w:pPr>
        <w:pStyle w:val="a3"/>
        <w:numPr>
          <w:ilvl w:val="0"/>
          <w:numId w:val="431"/>
        </w:numPr>
        <w:ind w:left="0"/>
        <w:jc w:val="both"/>
        <w:rPr>
          <w:sz w:val="24"/>
          <w:szCs w:val="24"/>
        </w:rPr>
      </w:pPr>
      <w:r w:rsidRPr="00C82408">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63679" w:rsidRPr="00C82408" w:rsidRDefault="00C63679" w:rsidP="00E01B6C">
      <w:pPr>
        <w:pStyle w:val="a3"/>
        <w:numPr>
          <w:ilvl w:val="0"/>
          <w:numId w:val="431"/>
        </w:numPr>
        <w:ind w:left="0"/>
        <w:jc w:val="both"/>
        <w:rPr>
          <w:sz w:val="24"/>
          <w:szCs w:val="24"/>
        </w:rPr>
      </w:pPr>
      <w:r w:rsidRPr="00C82408">
        <w:rPr>
          <w:sz w:val="24"/>
          <w:szCs w:val="24"/>
        </w:rPr>
        <w:t>диалога — побуждения к действию: обращение к собеседнику просьбой, вежливое согласие выполнить просьбу; приглашение собеседника к совместн</w:t>
      </w:r>
      <w:r w:rsidR="00F225C2" w:rsidRPr="00C82408">
        <w:rPr>
          <w:sz w:val="24"/>
          <w:szCs w:val="24"/>
        </w:rPr>
        <w:t>ой деятельности, вежливое согла</w:t>
      </w:r>
      <w:r w:rsidRPr="00C82408">
        <w:rPr>
          <w:sz w:val="24"/>
          <w:szCs w:val="24"/>
        </w:rPr>
        <w:t>сие/несогласие на предложение собеседника;</w:t>
      </w:r>
    </w:p>
    <w:p w:rsidR="00C63679" w:rsidRPr="00C82408" w:rsidRDefault="00C63679" w:rsidP="00E01B6C">
      <w:pPr>
        <w:pStyle w:val="a3"/>
        <w:numPr>
          <w:ilvl w:val="0"/>
          <w:numId w:val="431"/>
        </w:numPr>
        <w:ind w:left="0"/>
        <w:jc w:val="both"/>
        <w:rPr>
          <w:sz w:val="24"/>
          <w:szCs w:val="24"/>
        </w:rPr>
      </w:pPr>
      <w:r w:rsidRPr="00C82408">
        <w:rPr>
          <w:sz w:val="24"/>
          <w:szCs w:val="24"/>
        </w:rPr>
        <w:t>диалога-расспроса: за</w:t>
      </w:r>
      <w:r w:rsidR="00F225C2" w:rsidRPr="00C82408">
        <w:rPr>
          <w:sz w:val="24"/>
          <w:szCs w:val="24"/>
        </w:rPr>
        <w:t>прашивание интересующей информа</w:t>
      </w:r>
      <w:r w:rsidRPr="00C82408">
        <w:rPr>
          <w:sz w:val="24"/>
          <w:szCs w:val="24"/>
        </w:rPr>
        <w:t>ции; сообщение фактической информации, ответы на вопросы собеседника.</w:t>
      </w:r>
    </w:p>
    <w:p w:rsidR="00C63679" w:rsidRPr="00C82408" w:rsidRDefault="00C63679" w:rsidP="00C82408">
      <w:pPr>
        <w:jc w:val="both"/>
        <w:rPr>
          <w:sz w:val="24"/>
          <w:szCs w:val="24"/>
        </w:rPr>
      </w:pPr>
      <w:r w:rsidRPr="00C82408">
        <w:rPr>
          <w:sz w:val="24"/>
          <w:szCs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w:t>
      </w:r>
      <w:r w:rsidR="00F225C2" w:rsidRPr="00C82408">
        <w:rPr>
          <w:sz w:val="24"/>
          <w:szCs w:val="24"/>
        </w:rPr>
        <w:t>сонажа; рассказ/сообщение (пове</w:t>
      </w:r>
      <w:r w:rsidRPr="00C82408">
        <w:rPr>
          <w:sz w:val="24"/>
          <w:szCs w:val="24"/>
        </w:rPr>
        <w:t>ствование) с опорой на ключевые слова, вопросы и/или иллюстрации.</w:t>
      </w:r>
    </w:p>
    <w:p w:rsidR="00C63679" w:rsidRPr="00C82408" w:rsidRDefault="00C63679" w:rsidP="00C82408">
      <w:pPr>
        <w:jc w:val="both"/>
        <w:rPr>
          <w:sz w:val="24"/>
          <w:szCs w:val="24"/>
        </w:rPr>
      </w:pPr>
      <w:r w:rsidRPr="00C82408">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63679" w:rsidRPr="00C82408" w:rsidRDefault="00C63679" w:rsidP="00C82408">
      <w:pPr>
        <w:jc w:val="both"/>
        <w:rPr>
          <w:sz w:val="24"/>
          <w:szCs w:val="24"/>
        </w:rPr>
      </w:pPr>
      <w:r w:rsidRPr="00C82408">
        <w:rPr>
          <w:sz w:val="24"/>
          <w:szCs w:val="24"/>
        </w:rPr>
        <w:t>Пересказ основного содержания прочитанного текста с опорой на ключевые слова, вопросы, план и/или иллюстрации.</w:t>
      </w:r>
    </w:p>
    <w:p w:rsidR="00C63679" w:rsidRPr="00C82408" w:rsidRDefault="00C63679" w:rsidP="00C82408">
      <w:pPr>
        <w:jc w:val="both"/>
        <w:rPr>
          <w:sz w:val="24"/>
          <w:szCs w:val="24"/>
        </w:rPr>
      </w:pPr>
      <w:r w:rsidRPr="00C82408">
        <w:rPr>
          <w:sz w:val="24"/>
          <w:szCs w:val="24"/>
        </w:rPr>
        <w:t>Краткое устное изложе</w:t>
      </w:r>
      <w:r w:rsidR="00F225C2" w:rsidRPr="00C82408">
        <w:rPr>
          <w:sz w:val="24"/>
          <w:szCs w:val="24"/>
        </w:rPr>
        <w:t>ние результатов выполненного не</w:t>
      </w:r>
      <w:r w:rsidRPr="00C82408">
        <w:rPr>
          <w:sz w:val="24"/>
          <w:szCs w:val="24"/>
        </w:rPr>
        <w:t>сложного проектного задания.</w:t>
      </w:r>
    </w:p>
    <w:p w:rsidR="00C63679" w:rsidRPr="00C82408" w:rsidRDefault="00C63679" w:rsidP="00C82408">
      <w:pPr>
        <w:jc w:val="both"/>
        <w:rPr>
          <w:sz w:val="24"/>
          <w:szCs w:val="24"/>
        </w:rPr>
      </w:pPr>
      <w:r w:rsidRPr="00C82408">
        <w:rPr>
          <w:sz w:val="24"/>
          <w:szCs w:val="24"/>
        </w:rPr>
        <w:t>Аудирование</w:t>
      </w:r>
    </w:p>
    <w:p w:rsidR="00C63679" w:rsidRPr="00C82408" w:rsidRDefault="00C63679" w:rsidP="00C82408">
      <w:pPr>
        <w:jc w:val="both"/>
        <w:rPr>
          <w:sz w:val="24"/>
          <w:szCs w:val="24"/>
        </w:rPr>
      </w:pPr>
      <w:r w:rsidRPr="00C82408">
        <w:rPr>
          <w:sz w:val="24"/>
          <w:szCs w:val="24"/>
        </w:rPr>
        <w:t>Коммуникативные умения аудирования.</w:t>
      </w:r>
    </w:p>
    <w:p w:rsidR="00C63679" w:rsidRPr="00C82408" w:rsidRDefault="00C63679" w:rsidP="00C82408">
      <w:pPr>
        <w:jc w:val="both"/>
        <w:rPr>
          <w:sz w:val="24"/>
          <w:szCs w:val="24"/>
        </w:rPr>
      </w:pPr>
      <w:r w:rsidRPr="00C82408">
        <w:rPr>
          <w:sz w:val="24"/>
          <w:szCs w:val="24"/>
        </w:rPr>
        <w:t>Понимание на слух речи</w:t>
      </w:r>
      <w:r w:rsidR="00F225C2" w:rsidRPr="00C82408">
        <w:rPr>
          <w:sz w:val="24"/>
          <w:szCs w:val="24"/>
        </w:rPr>
        <w:t xml:space="preserve"> учителя и одноклассников и вер</w:t>
      </w:r>
      <w:r w:rsidRPr="00C82408">
        <w:rPr>
          <w:sz w:val="24"/>
          <w:szCs w:val="24"/>
        </w:rPr>
        <w:t>бальная/невербальная реакция на услышанное (при непосредственном общении).</w:t>
      </w:r>
    </w:p>
    <w:p w:rsidR="00C63679" w:rsidRPr="00C82408" w:rsidRDefault="00C63679" w:rsidP="00C82408">
      <w:pPr>
        <w:jc w:val="both"/>
        <w:rPr>
          <w:sz w:val="24"/>
          <w:szCs w:val="24"/>
        </w:rPr>
      </w:pPr>
      <w:r w:rsidRPr="00C82408">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63679" w:rsidRPr="00C82408" w:rsidRDefault="00C63679" w:rsidP="00C82408">
      <w:pPr>
        <w:jc w:val="both"/>
        <w:rPr>
          <w:sz w:val="24"/>
          <w:szCs w:val="24"/>
        </w:rPr>
      </w:pPr>
      <w:r w:rsidRPr="00C82408">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также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Тексты для аудирования:</w:t>
      </w:r>
      <w:r w:rsidR="00F225C2" w:rsidRPr="00C82408">
        <w:rPr>
          <w:sz w:val="24"/>
          <w:szCs w:val="24"/>
        </w:rPr>
        <w:t xml:space="preserve"> диалог, высказывания собеседни</w:t>
      </w:r>
      <w:r w:rsidRPr="00C82408">
        <w:rPr>
          <w:sz w:val="24"/>
          <w:szCs w:val="24"/>
        </w:rPr>
        <w:t>ков в ситуациях повседневного общения, рассказ, сказка, сообщение информационного характера.</w:t>
      </w:r>
    </w:p>
    <w:p w:rsidR="00C63679" w:rsidRPr="00C82408" w:rsidRDefault="00C63679" w:rsidP="00C82408">
      <w:pPr>
        <w:jc w:val="both"/>
        <w:rPr>
          <w:sz w:val="24"/>
          <w:szCs w:val="24"/>
        </w:rPr>
      </w:pPr>
      <w:r w:rsidRPr="00C82408">
        <w:rPr>
          <w:sz w:val="24"/>
          <w:szCs w:val="24"/>
        </w:rPr>
        <w:t>Смысловое чтение</w:t>
      </w:r>
    </w:p>
    <w:p w:rsidR="00C63679" w:rsidRPr="00C82408" w:rsidRDefault="00C63679" w:rsidP="00C82408">
      <w:pPr>
        <w:jc w:val="both"/>
        <w:rPr>
          <w:sz w:val="24"/>
          <w:szCs w:val="24"/>
        </w:rPr>
      </w:pPr>
      <w:r w:rsidRPr="00C82408">
        <w:rPr>
          <w:sz w:val="24"/>
          <w:szCs w:val="24"/>
        </w:rPr>
        <w:t>Чтение вслух учебных текстов с соблюдением правил чтения и соответствующей интонацией, понимание прочитанного.</w:t>
      </w:r>
    </w:p>
    <w:p w:rsidR="00C63679" w:rsidRPr="00C82408" w:rsidRDefault="00C63679" w:rsidP="00C82408">
      <w:pPr>
        <w:jc w:val="both"/>
        <w:rPr>
          <w:sz w:val="24"/>
          <w:szCs w:val="24"/>
        </w:rPr>
      </w:pPr>
      <w:r w:rsidRPr="00C82408">
        <w:rPr>
          <w:sz w:val="24"/>
          <w:szCs w:val="24"/>
        </w:rPr>
        <w:t xml:space="preserve">    Тексты для чтения вслух: диалог, рассказ, сказка.</w:t>
      </w:r>
    </w:p>
    <w:p w:rsidR="00C63679" w:rsidRPr="00C82408" w:rsidRDefault="00C63679" w:rsidP="00C82408">
      <w:pPr>
        <w:jc w:val="both"/>
        <w:rPr>
          <w:sz w:val="24"/>
          <w:szCs w:val="24"/>
        </w:rPr>
      </w:pPr>
      <w:r w:rsidRPr="00C82408">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63679" w:rsidRPr="00C82408" w:rsidRDefault="00C63679" w:rsidP="00C82408">
      <w:pPr>
        <w:jc w:val="both"/>
        <w:rPr>
          <w:sz w:val="24"/>
          <w:szCs w:val="24"/>
        </w:rPr>
      </w:pPr>
      <w:r w:rsidRPr="00C82408">
        <w:rPr>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63679" w:rsidRPr="00C82408" w:rsidRDefault="00C63679" w:rsidP="00C82408">
      <w:pPr>
        <w:jc w:val="both"/>
        <w:rPr>
          <w:sz w:val="24"/>
          <w:szCs w:val="24"/>
        </w:rPr>
      </w:pPr>
      <w:r w:rsidRPr="00C82408">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63679" w:rsidRPr="00C82408" w:rsidRDefault="00C63679" w:rsidP="00C82408">
      <w:pPr>
        <w:jc w:val="both"/>
        <w:rPr>
          <w:sz w:val="24"/>
          <w:szCs w:val="24"/>
        </w:rPr>
      </w:pPr>
      <w:r w:rsidRPr="00C82408">
        <w:rPr>
          <w:sz w:val="24"/>
          <w:szCs w:val="24"/>
        </w:rPr>
        <w:t>Прогнозирование содержания текста на основе заголовка Чтение несплошных текстов (таблиц, диаграмм) и понимание</w:t>
      </w:r>
      <w:r w:rsidR="00936B53">
        <w:rPr>
          <w:sz w:val="24"/>
          <w:szCs w:val="24"/>
        </w:rPr>
        <w:t xml:space="preserve"> </w:t>
      </w:r>
      <w:r w:rsidRPr="00C82408">
        <w:rPr>
          <w:sz w:val="24"/>
          <w:szCs w:val="24"/>
        </w:rPr>
        <w:t>представленной в них информации.</w:t>
      </w:r>
    </w:p>
    <w:p w:rsidR="00C63679" w:rsidRPr="00C82408" w:rsidRDefault="00C63679" w:rsidP="00C82408">
      <w:pPr>
        <w:jc w:val="both"/>
        <w:rPr>
          <w:sz w:val="24"/>
          <w:szCs w:val="24"/>
        </w:rPr>
      </w:pPr>
      <w:r w:rsidRPr="00C82408">
        <w:rPr>
          <w:sz w:val="24"/>
          <w:szCs w:val="24"/>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C63679" w:rsidRPr="00C82408" w:rsidRDefault="00C63679" w:rsidP="00C82408">
      <w:pPr>
        <w:jc w:val="both"/>
        <w:rPr>
          <w:sz w:val="24"/>
          <w:szCs w:val="24"/>
        </w:rPr>
      </w:pPr>
      <w:r w:rsidRPr="00C82408">
        <w:rPr>
          <w:sz w:val="24"/>
          <w:szCs w:val="24"/>
        </w:rPr>
        <w:t>Письмо</w:t>
      </w:r>
    </w:p>
    <w:p w:rsidR="00C63679" w:rsidRPr="00C82408" w:rsidRDefault="00C63679" w:rsidP="00C82408">
      <w:pPr>
        <w:jc w:val="both"/>
        <w:rPr>
          <w:sz w:val="24"/>
          <w:szCs w:val="24"/>
        </w:rPr>
      </w:pPr>
      <w:r w:rsidRPr="00C82408">
        <w:rPr>
          <w:sz w:val="24"/>
          <w:szCs w:val="24"/>
        </w:rPr>
        <w:t>Выписывание из текста</w:t>
      </w:r>
      <w:r w:rsidR="00F225C2" w:rsidRPr="00C82408">
        <w:rPr>
          <w:sz w:val="24"/>
          <w:szCs w:val="24"/>
        </w:rPr>
        <w:t xml:space="preserve"> слов, словосочетаний, предложе</w:t>
      </w:r>
      <w:r w:rsidRPr="00C82408">
        <w:rPr>
          <w:sz w:val="24"/>
          <w:szCs w:val="24"/>
        </w:rPr>
        <w:t>ний; вставка пропущенных б</w:t>
      </w:r>
      <w:r w:rsidR="00A52B40">
        <w:rPr>
          <w:sz w:val="24"/>
          <w:szCs w:val="24"/>
        </w:rPr>
        <w:t>укв в слово или слов в предложе</w:t>
      </w:r>
      <w:r w:rsidRPr="00C82408">
        <w:rPr>
          <w:sz w:val="24"/>
          <w:szCs w:val="24"/>
        </w:rPr>
        <w:t>ние в соответствии с решаемой коммуникативной/учебной задачей.</w:t>
      </w:r>
    </w:p>
    <w:p w:rsidR="00C63679" w:rsidRPr="00C82408" w:rsidRDefault="00C63679" w:rsidP="00C82408">
      <w:pPr>
        <w:jc w:val="both"/>
        <w:rPr>
          <w:sz w:val="24"/>
          <w:szCs w:val="24"/>
        </w:rPr>
      </w:pPr>
      <w:r w:rsidRPr="00C82408">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63679" w:rsidRPr="00C82408" w:rsidRDefault="00C63679" w:rsidP="00C82408">
      <w:pPr>
        <w:jc w:val="both"/>
        <w:rPr>
          <w:sz w:val="24"/>
          <w:szCs w:val="24"/>
        </w:rPr>
      </w:pPr>
      <w:r w:rsidRPr="00C82408">
        <w:rPr>
          <w:sz w:val="24"/>
          <w:szCs w:val="24"/>
        </w:rPr>
        <w:t>Написание с опорой на образец поздравления с праздниками (с днём рождения, Новым годом, Рождеством) с выражением пожеланий.</w:t>
      </w:r>
    </w:p>
    <w:p w:rsidR="00C63679" w:rsidRPr="00C82408" w:rsidRDefault="00C63679" w:rsidP="00C82408">
      <w:pPr>
        <w:jc w:val="both"/>
        <w:rPr>
          <w:sz w:val="24"/>
          <w:szCs w:val="24"/>
        </w:rPr>
      </w:pPr>
      <w:r w:rsidRPr="00C82408">
        <w:rPr>
          <w:sz w:val="24"/>
          <w:szCs w:val="24"/>
        </w:rPr>
        <w:t>Написание электронного сообщения личного характера с опорой на образец.</w:t>
      </w:r>
    </w:p>
    <w:p w:rsidR="00C63679" w:rsidRPr="00C82408" w:rsidRDefault="00C63679" w:rsidP="00C82408">
      <w:pPr>
        <w:jc w:val="both"/>
        <w:rPr>
          <w:sz w:val="24"/>
          <w:szCs w:val="24"/>
        </w:rPr>
      </w:pPr>
      <w:r w:rsidRPr="00C82408">
        <w:rPr>
          <w:sz w:val="24"/>
          <w:szCs w:val="24"/>
        </w:rPr>
        <w:t>Языковые знания и навыки</w:t>
      </w:r>
    </w:p>
    <w:p w:rsidR="00C63679" w:rsidRPr="00C82408" w:rsidRDefault="00C63679" w:rsidP="00C82408">
      <w:pPr>
        <w:jc w:val="both"/>
        <w:rPr>
          <w:sz w:val="24"/>
          <w:szCs w:val="24"/>
        </w:rPr>
      </w:pPr>
      <w:r w:rsidRPr="00C82408">
        <w:rPr>
          <w:sz w:val="24"/>
          <w:szCs w:val="24"/>
        </w:rPr>
        <w:t>Фонетическая сторона речи</w:t>
      </w:r>
    </w:p>
    <w:p w:rsidR="00C63679" w:rsidRPr="00C82408" w:rsidRDefault="00C63679" w:rsidP="00C82408">
      <w:pPr>
        <w:jc w:val="both"/>
        <w:rPr>
          <w:sz w:val="24"/>
          <w:szCs w:val="24"/>
        </w:rPr>
      </w:pPr>
      <w:r w:rsidRPr="00C82408">
        <w:rPr>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C63679" w:rsidRPr="00C82408" w:rsidRDefault="00C63679" w:rsidP="00C82408">
      <w:pPr>
        <w:jc w:val="both"/>
        <w:rPr>
          <w:sz w:val="24"/>
          <w:szCs w:val="24"/>
        </w:rPr>
      </w:pPr>
      <w:r w:rsidRPr="00C82408">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C63679" w:rsidRPr="00C82408" w:rsidRDefault="00C63679" w:rsidP="00C82408">
      <w:pPr>
        <w:jc w:val="both"/>
        <w:rPr>
          <w:sz w:val="24"/>
          <w:szCs w:val="24"/>
        </w:rPr>
      </w:pPr>
      <w:r w:rsidRPr="00C82408">
        <w:rPr>
          <w:sz w:val="24"/>
          <w:szCs w:val="24"/>
        </w:rPr>
        <w:t>Различение на слух и адекватное, без ошибок, ведущих к сбою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63679" w:rsidRPr="00C82408" w:rsidRDefault="00C63679" w:rsidP="00C82408">
      <w:pPr>
        <w:jc w:val="both"/>
        <w:rPr>
          <w:sz w:val="24"/>
          <w:szCs w:val="24"/>
        </w:rPr>
      </w:pPr>
      <w:r w:rsidRPr="00C82408">
        <w:rPr>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63679" w:rsidRPr="00C82408" w:rsidRDefault="00C63679" w:rsidP="00C82408">
      <w:pPr>
        <w:jc w:val="both"/>
        <w:rPr>
          <w:sz w:val="24"/>
          <w:szCs w:val="24"/>
        </w:rPr>
      </w:pPr>
      <w:r w:rsidRPr="00C82408">
        <w:rPr>
          <w:sz w:val="24"/>
          <w:szCs w:val="24"/>
        </w:rPr>
        <w:t>Вычленение некоторых звукобуквенных сочетаний при анализе изученных слов.Чтение новых слов согласно основным правилам чтения с использованием полной или частичной транскрипции, по аналогии.</w:t>
      </w:r>
    </w:p>
    <w:p w:rsidR="00C63679" w:rsidRPr="00C82408" w:rsidRDefault="00C63679" w:rsidP="00C82408">
      <w:pPr>
        <w:jc w:val="both"/>
        <w:rPr>
          <w:sz w:val="24"/>
          <w:szCs w:val="24"/>
        </w:rPr>
      </w:pPr>
      <w:r w:rsidRPr="00C82408">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C63679" w:rsidRPr="00C82408" w:rsidRDefault="00C63679" w:rsidP="00C82408">
      <w:pPr>
        <w:jc w:val="both"/>
        <w:rPr>
          <w:sz w:val="24"/>
          <w:szCs w:val="24"/>
        </w:rPr>
      </w:pPr>
      <w:r w:rsidRPr="00C82408">
        <w:rPr>
          <w:sz w:val="24"/>
          <w:szCs w:val="24"/>
        </w:rPr>
        <w:t>Графика, орфография и пунктуация</w:t>
      </w:r>
    </w:p>
    <w:p w:rsidR="00C63679" w:rsidRPr="00C82408" w:rsidRDefault="00C63679" w:rsidP="00C82408">
      <w:pPr>
        <w:jc w:val="both"/>
        <w:rPr>
          <w:sz w:val="24"/>
          <w:szCs w:val="24"/>
        </w:rPr>
      </w:pPr>
      <w:r w:rsidRPr="00C82408">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перечислении; правильное использование </w:t>
      </w:r>
      <w:r w:rsidRPr="00C82408">
        <w:rPr>
          <w:sz w:val="24"/>
          <w:szCs w:val="24"/>
        </w:rPr>
        <w:lastRenderedPageBreak/>
        <w:t>знака апострофа в сокращённых формах глагола-связки, вспомогательного и модального глаголов, сущест</w:t>
      </w:r>
      <w:r w:rsidR="00F225C2" w:rsidRPr="00C82408">
        <w:rPr>
          <w:sz w:val="24"/>
          <w:szCs w:val="24"/>
        </w:rPr>
        <w:t>вительных в притяжательном паде</w:t>
      </w:r>
      <w:r w:rsidRPr="00C82408">
        <w:rPr>
          <w:sz w:val="24"/>
          <w:szCs w:val="24"/>
        </w:rPr>
        <w:t>же (Possessive Case).</w:t>
      </w:r>
    </w:p>
    <w:p w:rsidR="00C63679" w:rsidRPr="00C82408" w:rsidRDefault="00C63679" w:rsidP="00C82408">
      <w:pPr>
        <w:jc w:val="both"/>
        <w:rPr>
          <w:sz w:val="24"/>
          <w:szCs w:val="24"/>
        </w:rPr>
      </w:pPr>
      <w:r w:rsidRPr="00C82408">
        <w:rPr>
          <w:sz w:val="24"/>
          <w:szCs w:val="24"/>
        </w:rPr>
        <w:t>Лексическая сторона речи</w:t>
      </w:r>
    </w:p>
    <w:p w:rsidR="00D82B4A" w:rsidRPr="00C82408" w:rsidRDefault="00C63679" w:rsidP="00C82408">
      <w:pPr>
        <w:jc w:val="both"/>
        <w:rPr>
          <w:sz w:val="24"/>
          <w:szCs w:val="24"/>
        </w:rPr>
      </w:pPr>
      <w:r w:rsidRPr="00C82408">
        <w:rPr>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w:t>
      </w:r>
      <w:r w:rsidR="00D82B4A" w:rsidRPr="00C82408">
        <w:rPr>
          <w:sz w:val="24"/>
          <w:szCs w:val="24"/>
        </w:rPr>
        <w:t xml:space="preserve"> содержания речи для 4 класса, включая 350 лексических единиц, усвоенных в предыдущие два года обучения.</w:t>
      </w:r>
    </w:p>
    <w:p w:rsidR="00D82B4A" w:rsidRPr="00C82408" w:rsidRDefault="00D82B4A" w:rsidP="00C82408">
      <w:pPr>
        <w:jc w:val="both"/>
        <w:rPr>
          <w:sz w:val="24"/>
          <w:szCs w:val="24"/>
        </w:rPr>
      </w:pPr>
      <w:r w:rsidRPr="00C82408">
        <w:rPr>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 суффиксов -er/-or, -ist (worker, actor, artist) и конверсии (to play — a play).</w:t>
      </w:r>
    </w:p>
    <w:p w:rsidR="00D82B4A" w:rsidRPr="00C82408" w:rsidRDefault="00D82B4A" w:rsidP="00C82408">
      <w:pPr>
        <w:jc w:val="both"/>
        <w:rPr>
          <w:sz w:val="24"/>
          <w:szCs w:val="24"/>
        </w:rPr>
      </w:pPr>
      <w:r w:rsidRPr="00C82408">
        <w:rPr>
          <w:sz w:val="24"/>
          <w:szCs w:val="24"/>
        </w:rPr>
        <w:t>Использование языковой догадки для распознавания интернациональных слов (pilot, film).</w:t>
      </w:r>
    </w:p>
    <w:p w:rsidR="00D82B4A" w:rsidRPr="00C82408" w:rsidRDefault="00D82B4A" w:rsidP="00C82408">
      <w:pPr>
        <w:jc w:val="both"/>
        <w:rPr>
          <w:sz w:val="24"/>
          <w:szCs w:val="24"/>
        </w:rPr>
      </w:pPr>
      <w:r w:rsidRPr="00C82408">
        <w:rPr>
          <w:sz w:val="24"/>
          <w:szCs w:val="24"/>
        </w:rPr>
        <w:t>Грамматическая сторона речи</w:t>
      </w:r>
    </w:p>
    <w:p w:rsidR="00D82B4A" w:rsidRPr="00C82408" w:rsidRDefault="00D82B4A" w:rsidP="00C82408">
      <w:pPr>
        <w:jc w:val="both"/>
        <w:rPr>
          <w:sz w:val="24"/>
          <w:szCs w:val="24"/>
        </w:rPr>
      </w:pPr>
      <w:r w:rsidRPr="00C82408">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82B4A" w:rsidRPr="00C82408" w:rsidRDefault="00D82B4A" w:rsidP="00C82408">
      <w:pPr>
        <w:jc w:val="both"/>
        <w:rPr>
          <w:sz w:val="24"/>
          <w:szCs w:val="24"/>
        </w:rPr>
      </w:pPr>
      <w:r w:rsidRPr="00C82408">
        <w:rPr>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D82B4A" w:rsidRPr="00C82408" w:rsidRDefault="00D82B4A" w:rsidP="00C82408">
      <w:pPr>
        <w:jc w:val="both"/>
        <w:rPr>
          <w:sz w:val="24"/>
          <w:szCs w:val="24"/>
        </w:rPr>
      </w:pPr>
      <w:r w:rsidRPr="00C82408">
        <w:rPr>
          <w:sz w:val="24"/>
          <w:szCs w:val="24"/>
        </w:rPr>
        <w:t>Модальные глаголы must и have to.</w:t>
      </w:r>
    </w:p>
    <w:p w:rsidR="00D82B4A" w:rsidRPr="00C82408" w:rsidRDefault="00D82B4A" w:rsidP="00C82408">
      <w:pPr>
        <w:jc w:val="both"/>
        <w:rPr>
          <w:sz w:val="24"/>
          <w:szCs w:val="24"/>
        </w:rPr>
      </w:pPr>
      <w:r w:rsidRPr="00C82408">
        <w:rPr>
          <w:sz w:val="24"/>
          <w:szCs w:val="24"/>
        </w:rPr>
        <w:t>Конструкция</w:t>
      </w:r>
      <w:r w:rsidRPr="00C82408">
        <w:rPr>
          <w:sz w:val="24"/>
          <w:szCs w:val="24"/>
          <w:lang w:val="en-US"/>
        </w:rPr>
        <w:t xml:space="preserve"> to be going to </w:t>
      </w:r>
      <w:r w:rsidRPr="00C82408">
        <w:rPr>
          <w:sz w:val="24"/>
          <w:szCs w:val="24"/>
        </w:rPr>
        <w:t>и</w:t>
      </w:r>
      <w:r w:rsidRPr="00C82408">
        <w:rPr>
          <w:sz w:val="24"/>
          <w:szCs w:val="24"/>
          <w:lang w:val="en-US"/>
        </w:rPr>
        <w:t xml:space="preserve"> Future Simple Tense </w:t>
      </w:r>
      <w:r w:rsidRPr="00C82408">
        <w:rPr>
          <w:sz w:val="24"/>
          <w:szCs w:val="24"/>
        </w:rPr>
        <w:t>длявыражениябудущегодействия</w:t>
      </w:r>
      <w:r w:rsidRPr="00C82408">
        <w:rPr>
          <w:sz w:val="24"/>
          <w:szCs w:val="24"/>
          <w:lang w:val="en-US"/>
        </w:rPr>
        <w:t xml:space="preserve"> (I am going to have my birthday party on Saturday. </w:t>
      </w:r>
      <w:r w:rsidRPr="00C82408">
        <w:rPr>
          <w:sz w:val="24"/>
          <w:szCs w:val="24"/>
        </w:rPr>
        <w:t>Wait, I’ll help you.).</w:t>
      </w:r>
    </w:p>
    <w:p w:rsidR="00D82B4A" w:rsidRPr="00C82408" w:rsidRDefault="00D82B4A" w:rsidP="00C82408">
      <w:pPr>
        <w:jc w:val="both"/>
        <w:rPr>
          <w:sz w:val="24"/>
          <w:szCs w:val="24"/>
        </w:rPr>
      </w:pPr>
      <w:r w:rsidRPr="00C82408">
        <w:rPr>
          <w:sz w:val="24"/>
          <w:szCs w:val="24"/>
        </w:rPr>
        <w:t>Отрицательное местоимение no.</w:t>
      </w:r>
    </w:p>
    <w:p w:rsidR="00D82B4A" w:rsidRPr="00C82408" w:rsidRDefault="00D82B4A" w:rsidP="00C82408">
      <w:pPr>
        <w:jc w:val="both"/>
        <w:rPr>
          <w:sz w:val="24"/>
          <w:szCs w:val="24"/>
        </w:rPr>
      </w:pPr>
      <w:r w:rsidRPr="00C82408">
        <w:rPr>
          <w:sz w:val="24"/>
          <w:szCs w:val="24"/>
        </w:rPr>
        <w:t>Степени сравнения прилагательных (формы, образованные по правилу и исключения: good — better — (the) best, bad — worse — (the) worst.</w:t>
      </w:r>
    </w:p>
    <w:p w:rsidR="00D82B4A" w:rsidRPr="00C82408" w:rsidRDefault="00D82B4A" w:rsidP="00C82408">
      <w:pPr>
        <w:jc w:val="both"/>
        <w:rPr>
          <w:sz w:val="24"/>
          <w:szCs w:val="24"/>
        </w:rPr>
      </w:pPr>
      <w:r w:rsidRPr="00C82408">
        <w:rPr>
          <w:sz w:val="24"/>
          <w:szCs w:val="24"/>
        </w:rPr>
        <w:t>Наречия времени.</w:t>
      </w:r>
    </w:p>
    <w:p w:rsidR="00D82B4A" w:rsidRPr="00C82408" w:rsidRDefault="00D82B4A" w:rsidP="00C82408">
      <w:pPr>
        <w:jc w:val="both"/>
        <w:rPr>
          <w:sz w:val="24"/>
          <w:szCs w:val="24"/>
        </w:rPr>
      </w:pPr>
      <w:r w:rsidRPr="00C82408">
        <w:rPr>
          <w:sz w:val="24"/>
          <w:szCs w:val="24"/>
        </w:rPr>
        <w:t>Обозначение даты и года. Обозначение времени (5 o’clock;</w:t>
      </w:r>
    </w:p>
    <w:p w:rsidR="00D82B4A" w:rsidRPr="00C82408" w:rsidRDefault="00D82B4A" w:rsidP="00C82408">
      <w:pPr>
        <w:jc w:val="both"/>
        <w:rPr>
          <w:sz w:val="24"/>
          <w:szCs w:val="24"/>
        </w:rPr>
      </w:pPr>
      <w:r w:rsidRPr="00C82408">
        <w:rPr>
          <w:sz w:val="24"/>
          <w:szCs w:val="24"/>
        </w:rPr>
        <w:t>3 am, 2 pm).</w:t>
      </w:r>
    </w:p>
    <w:p w:rsidR="00D82B4A" w:rsidRPr="00C82408" w:rsidRDefault="00D82B4A" w:rsidP="00C82408">
      <w:pPr>
        <w:jc w:val="both"/>
        <w:rPr>
          <w:sz w:val="24"/>
          <w:szCs w:val="24"/>
        </w:rPr>
      </w:pPr>
      <w:r w:rsidRPr="00C82408">
        <w:rPr>
          <w:sz w:val="24"/>
          <w:szCs w:val="24"/>
        </w:rPr>
        <w:t>Социокультурные знания и умения</w:t>
      </w:r>
    </w:p>
    <w:p w:rsidR="00D82B4A" w:rsidRPr="00C82408" w:rsidRDefault="00D82B4A" w:rsidP="00C82408">
      <w:pPr>
        <w:jc w:val="both"/>
        <w:rPr>
          <w:sz w:val="24"/>
          <w:szCs w:val="24"/>
        </w:rPr>
      </w:pPr>
      <w:r w:rsidRPr="00C82408">
        <w:rPr>
          <w:sz w:val="24"/>
          <w:szCs w:val="24"/>
        </w:rPr>
        <w:t>Знание и использовани</w:t>
      </w:r>
      <w:r w:rsidR="00F225C2" w:rsidRPr="00C82408">
        <w:rPr>
          <w:sz w:val="24"/>
          <w:szCs w:val="24"/>
        </w:rPr>
        <w:t>е некоторых социокультурных эле</w:t>
      </w:r>
      <w:r w:rsidRPr="00C82408">
        <w:rPr>
          <w:sz w:val="24"/>
          <w:szCs w:val="24"/>
        </w:rPr>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82B4A" w:rsidRPr="00C82408" w:rsidRDefault="00D82B4A" w:rsidP="00C82408">
      <w:pPr>
        <w:jc w:val="both"/>
        <w:rPr>
          <w:sz w:val="24"/>
          <w:szCs w:val="24"/>
        </w:rPr>
      </w:pPr>
      <w:r w:rsidRPr="00C82408">
        <w:rPr>
          <w:sz w:val="24"/>
          <w:szCs w:val="24"/>
        </w:rPr>
        <w:t>Знание произведений де</w:t>
      </w:r>
      <w:r w:rsidR="00F225C2" w:rsidRPr="00C82408">
        <w:rPr>
          <w:sz w:val="24"/>
          <w:szCs w:val="24"/>
        </w:rPr>
        <w:t>тского фольклора (рифмовок, сти</w:t>
      </w:r>
      <w:r w:rsidRPr="00C82408">
        <w:rPr>
          <w:sz w:val="24"/>
          <w:szCs w:val="24"/>
        </w:rPr>
        <w:t>хов, песенок), персонажей детских книг.</w:t>
      </w:r>
    </w:p>
    <w:p w:rsidR="00D82B4A" w:rsidRPr="00C82408" w:rsidRDefault="00D82B4A" w:rsidP="00C82408">
      <w:pPr>
        <w:jc w:val="both"/>
        <w:rPr>
          <w:sz w:val="24"/>
          <w:szCs w:val="24"/>
        </w:rPr>
      </w:pPr>
      <w:r w:rsidRPr="00C82408">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82B4A" w:rsidRPr="00C82408" w:rsidRDefault="00D82B4A" w:rsidP="00C82408">
      <w:pPr>
        <w:jc w:val="both"/>
        <w:rPr>
          <w:sz w:val="24"/>
          <w:szCs w:val="24"/>
        </w:rPr>
      </w:pPr>
      <w:r w:rsidRPr="00C82408">
        <w:rPr>
          <w:sz w:val="24"/>
          <w:szCs w:val="24"/>
        </w:rPr>
        <w:t>Компенсаторные умения</w:t>
      </w:r>
    </w:p>
    <w:p w:rsidR="00D82B4A" w:rsidRPr="00C82408" w:rsidRDefault="00D82B4A" w:rsidP="00C82408">
      <w:pPr>
        <w:jc w:val="both"/>
        <w:rPr>
          <w:sz w:val="24"/>
          <w:szCs w:val="24"/>
        </w:rPr>
      </w:pPr>
      <w:r w:rsidRPr="00C82408">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82B4A" w:rsidRPr="00C82408" w:rsidRDefault="00D82B4A" w:rsidP="00C82408">
      <w:pPr>
        <w:jc w:val="both"/>
        <w:rPr>
          <w:sz w:val="24"/>
          <w:szCs w:val="24"/>
        </w:rPr>
      </w:pPr>
      <w:r w:rsidRPr="00C82408">
        <w:rPr>
          <w:sz w:val="24"/>
          <w:szCs w:val="24"/>
        </w:rPr>
        <w:t>Использование в качестве опоры при порождении собственных высказываний ключевых слов, вопросов; картинок, фотографий.</w:t>
      </w:r>
    </w:p>
    <w:p w:rsidR="00D82B4A" w:rsidRPr="00C82408" w:rsidRDefault="00D82B4A" w:rsidP="00C82408">
      <w:pPr>
        <w:jc w:val="both"/>
        <w:rPr>
          <w:sz w:val="24"/>
          <w:szCs w:val="24"/>
        </w:rPr>
      </w:pPr>
      <w:r w:rsidRPr="00C82408">
        <w:rPr>
          <w:sz w:val="24"/>
          <w:szCs w:val="24"/>
        </w:rPr>
        <w:t>Прогнозирование содержание текста для чтения на основе заголовка.</w:t>
      </w:r>
    </w:p>
    <w:p w:rsidR="00D82B4A" w:rsidRPr="00C82408" w:rsidRDefault="00D82B4A" w:rsidP="00C82408">
      <w:pPr>
        <w:jc w:val="both"/>
        <w:rPr>
          <w:sz w:val="24"/>
          <w:szCs w:val="24"/>
        </w:rPr>
      </w:pPr>
      <w:r w:rsidRPr="00C82408">
        <w:rPr>
          <w:sz w:val="24"/>
          <w:szCs w:val="24"/>
        </w:rPr>
        <w:t>Игнорирование информации, не являющейся необходимой для понимания основного</w:t>
      </w:r>
      <w:r w:rsidR="00A52B40">
        <w:rPr>
          <w:sz w:val="24"/>
          <w:szCs w:val="24"/>
        </w:rPr>
        <w:t xml:space="preserve"> содержания прочитанного/прослу</w:t>
      </w:r>
      <w:r w:rsidRPr="00C82408">
        <w:rPr>
          <w:sz w:val="24"/>
          <w:szCs w:val="24"/>
        </w:rPr>
        <w:t xml:space="preserve">шанного текста или для нахождения в тексте запрашиваемой информации. </w:t>
      </w:r>
    </w:p>
    <w:p w:rsidR="00D82B4A" w:rsidRPr="00C82408" w:rsidRDefault="00D82B4A" w:rsidP="00C82408">
      <w:pPr>
        <w:jc w:val="both"/>
        <w:rPr>
          <w:sz w:val="24"/>
          <w:szCs w:val="24"/>
        </w:rPr>
      </w:pPr>
      <w:r w:rsidRPr="00C82408">
        <w:rPr>
          <w:sz w:val="24"/>
          <w:szCs w:val="24"/>
        </w:rPr>
        <w:lastRenderedPageBreak/>
        <w:t>ПЛАНИРУЕМЫЕ РЕЗУЛЬТАТЫ ОСВОЕНИЯУЧЕБНОГО ПРЕДМЕТА</w:t>
      </w:r>
    </w:p>
    <w:p w:rsidR="00D82B4A" w:rsidRPr="00C82408" w:rsidRDefault="00D82B4A" w:rsidP="00C82408">
      <w:pPr>
        <w:jc w:val="both"/>
        <w:rPr>
          <w:sz w:val="24"/>
          <w:szCs w:val="24"/>
        </w:rPr>
      </w:pPr>
      <w:r w:rsidRPr="00C82408">
        <w:rPr>
          <w:sz w:val="24"/>
          <w:szCs w:val="24"/>
        </w:rPr>
        <w:t>«ИНОСТРАННЫЙ (АНГЛИЙСКИЙ) ЯЗЫК»НА УРОВНЕ НАЧАЛЬНОГО ОБЩЕГО ОБРАЗОВАНИЯ</w:t>
      </w:r>
    </w:p>
    <w:p w:rsidR="00D82B4A" w:rsidRPr="00C82408" w:rsidRDefault="00D82B4A" w:rsidP="00C82408">
      <w:pPr>
        <w:jc w:val="both"/>
        <w:rPr>
          <w:sz w:val="24"/>
          <w:szCs w:val="24"/>
        </w:rPr>
      </w:pPr>
      <w:r w:rsidRPr="00C82408">
        <w:rPr>
          <w:sz w:val="24"/>
          <w:szCs w:val="24"/>
        </w:rPr>
        <w:t>В</w:t>
      </w:r>
      <w:r w:rsidRPr="00C82408">
        <w:rPr>
          <w:sz w:val="24"/>
          <w:szCs w:val="24"/>
        </w:rPr>
        <w:tab/>
        <w:t>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D82B4A" w:rsidRPr="00C82408" w:rsidRDefault="00D82B4A" w:rsidP="00C82408">
      <w:pPr>
        <w:jc w:val="both"/>
        <w:rPr>
          <w:sz w:val="24"/>
          <w:szCs w:val="24"/>
        </w:rPr>
      </w:pPr>
      <w:r w:rsidRPr="00C82408">
        <w:rPr>
          <w:sz w:val="24"/>
          <w:szCs w:val="24"/>
        </w:rPr>
        <w:t>Личностные результаты</w:t>
      </w:r>
    </w:p>
    <w:p w:rsidR="00D82B4A" w:rsidRPr="00C82408" w:rsidRDefault="00D82B4A" w:rsidP="00C82408">
      <w:pPr>
        <w:jc w:val="both"/>
        <w:rPr>
          <w:sz w:val="24"/>
          <w:szCs w:val="24"/>
        </w:rPr>
      </w:pPr>
      <w:r w:rsidRPr="00C82408">
        <w:rPr>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82B4A" w:rsidRPr="00C82408" w:rsidRDefault="00D82B4A" w:rsidP="00C82408">
      <w:pPr>
        <w:jc w:val="both"/>
        <w:rPr>
          <w:sz w:val="24"/>
          <w:szCs w:val="24"/>
        </w:rPr>
      </w:pPr>
      <w:r w:rsidRPr="00C82408">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82B4A" w:rsidRPr="00C82408" w:rsidRDefault="00D82B4A" w:rsidP="00C82408">
      <w:pPr>
        <w:jc w:val="both"/>
        <w:rPr>
          <w:sz w:val="24"/>
          <w:szCs w:val="24"/>
        </w:rPr>
      </w:pPr>
      <w:r w:rsidRPr="00C82408">
        <w:rPr>
          <w:sz w:val="24"/>
          <w:szCs w:val="24"/>
        </w:rPr>
        <w:t>Гражданско-патриотического воспитания:</w:t>
      </w:r>
    </w:p>
    <w:p w:rsidR="00D82B4A" w:rsidRPr="00C82408" w:rsidRDefault="00D82B4A" w:rsidP="000A50F3">
      <w:pPr>
        <w:pStyle w:val="a3"/>
        <w:numPr>
          <w:ilvl w:val="0"/>
          <w:numId w:val="83"/>
        </w:numPr>
        <w:ind w:left="0"/>
        <w:jc w:val="both"/>
        <w:rPr>
          <w:sz w:val="24"/>
          <w:szCs w:val="24"/>
        </w:rPr>
      </w:pPr>
      <w:r w:rsidRPr="00C82408">
        <w:rPr>
          <w:sz w:val="24"/>
          <w:szCs w:val="24"/>
        </w:rPr>
        <w:t>становление ценностного отношения к своей Родине — России;</w:t>
      </w:r>
    </w:p>
    <w:p w:rsidR="00D82B4A" w:rsidRPr="00C82408" w:rsidRDefault="00D82B4A" w:rsidP="000A50F3">
      <w:pPr>
        <w:pStyle w:val="a3"/>
        <w:numPr>
          <w:ilvl w:val="0"/>
          <w:numId w:val="83"/>
        </w:numPr>
        <w:ind w:left="0"/>
        <w:jc w:val="both"/>
        <w:rPr>
          <w:sz w:val="24"/>
          <w:szCs w:val="24"/>
        </w:rPr>
      </w:pPr>
      <w:r w:rsidRPr="00C82408">
        <w:rPr>
          <w:sz w:val="24"/>
          <w:szCs w:val="24"/>
        </w:rPr>
        <w:t>осознание своей этнокультурной и российской гражданской идентичности;</w:t>
      </w:r>
    </w:p>
    <w:p w:rsidR="00D82B4A" w:rsidRPr="00C82408" w:rsidRDefault="00D82B4A" w:rsidP="000A50F3">
      <w:pPr>
        <w:pStyle w:val="a3"/>
        <w:numPr>
          <w:ilvl w:val="0"/>
          <w:numId w:val="83"/>
        </w:numPr>
        <w:ind w:left="0"/>
        <w:jc w:val="both"/>
        <w:rPr>
          <w:sz w:val="24"/>
          <w:szCs w:val="24"/>
        </w:rPr>
      </w:pPr>
      <w:r w:rsidRPr="00C82408">
        <w:rPr>
          <w:sz w:val="24"/>
          <w:szCs w:val="24"/>
        </w:rPr>
        <w:t>сопричастность к прошлому, настоящему и будущему своей страны и родного края;</w:t>
      </w:r>
    </w:p>
    <w:p w:rsidR="00D82B4A" w:rsidRPr="00C82408" w:rsidRDefault="00D82B4A" w:rsidP="000A50F3">
      <w:pPr>
        <w:pStyle w:val="a3"/>
        <w:numPr>
          <w:ilvl w:val="0"/>
          <w:numId w:val="83"/>
        </w:numPr>
        <w:ind w:left="0"/>
        <w:jc w:val="both"/>
        <w:rPr>
          <w:sz w:val="24"/>
          <w:szCs w:val="24"/>
        </w:rPr>
      </w:pPr>
      <w:r w:rsidRPr="00C82408">
        <w:rPr>
          <w:sz w:val="24"/>
          <w:szCs w:val="24"/>
        </w:rPr>
        <w:t>уважение к своему и другим народам;</w:t>
      </w:r>
    </w:p>
    <w:p w:rsidR="00D82B4A" w:rsidRPr="00C82408" w:rsidRDefault="00D82B4A" w:rsidP="000A50F3">
      <w:pPr>
        <w:pStyle w:val="a3"/>
        <w:numPr>
          <w:ilvl w:val="0"/>
          <w:numId w:val="83"/>
        </w:numPr>
        <w:ind w:left="0"/>
        <w:jc w:val="both"/>
        <w:rPr>
          <w:sz w:val="24"/>
          <w:szCs w:val="24"/>
        </w:rPr>
      </w:pPr>
      <w:r w:rsidRPr="00C82408">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82B4A" w:rsidRPr="00C82408" w:rsidRDefault="00D82B4A" w:rsidP="000A50F3">
      <w:pPr>
        <w:pStyle w:val="a3"/>
        <w:numPr>
          <w:ilvl w:val="0"/>
          <w:numId w:val="83"/>
        </w:numPr>
        <w:ind w:left="0"/>
        <w:jc w:val="both"/>
        <w:rPr>
          <w:sz w:val="24"/>
          <w:szCs w:val="24"/>
        </w:rPr>
      </w:pPr>
      <w:r w:rsidRPr="00C82408">
        <w:rPr>
          <w:sz w:val="24"/>
          <w:szCs w:val="24"/>
        </w:rPr>
        <w:t>Духовно-нравственного воспитания:</w:t>
      </w:r>
    </w:p>
    <w:p w:rsidR="00D82B4A" w:rsidRPr="00C82408" w:rsidRDefault="00D82B4A" w:rsidP="000A50F3">
      <w:pPr>
        <w:pStyle w:val="a3"/>
        <w:numPr>
          <w:ilvl w:val="0"/>
          <w:numId w:val="83"/>
        </w:numPr>
        <w:ind w:left="0"/>
        <w:jc w:val="both"/>
        <w:rPr>
          <w:sz w:val="24"/>
          <w:szCs w:val="24"/>
        </w:rPr>
      </w:pPr>
      <w:r w:rsidRPr="00C82408">
        <w:rPr>
          <w:sz w:val="24"/>
          <w:szCs w:val="24"/>
        </w:rPr>
        <w:t>признание индивидуальности каждого человека;</w:t>
      </w:r>
    </w:p>
    <w:p w:rsidR="00D82B4A" w:rsidRPr="00C82408" w:rsidRDefault="00D82B4A" w:rsidP="000A50F3">
      <w:pPr>
        <w:pStyle w:val="a3"/>
        <w:numPr>
          <w:ilvl w:val="0"/>
          <w:numId w:val="83"/>
        </w:numPr>
        <w:ind w:left="0"/>
        <w:jc w:val="both"/>
        <w:rPr>
          <w:sz w:val="24"/>
          <w:szCs w:val="24"/>
        </w:rPr>
      </w:pPr>
      <w:r w:rsidRPr="00C82408">
        <w:rPr>
          <w:sz w:val="24"/>
          <w:szCs w:val="24"/>
        </w:rPr>
        <w:t xml:space="preserve">проявление сопереживания, уважения и доброжелательности; </w:t>
      </w:r>
    </w:p>
    <w:p w:rsidR="00D82B4A" w:rsidRPr="00C82408" w:rsidRDefault="00D82B4A" w:rsidP="000A50F3">
      <w:pPr>
        <w:pStyle w:val="a3"/>
        <w:numPr>
          <w:ilvl w:val="0"/>
          <w:numId w:val="83"/>
        </w:numPr>
        <w:ind w:left="0"/>
        <w:jc w:val="both"/>
        <w:rPr>
          <w:sz w:val="24"/>
          <w:szCs w:val="24"/>
        </w:rPr>
      </w:pPr>
      <w:r w:rsidRPr="00C82408">
        <w:rPr>
          <w:sz w:val="24"/>
          <w:szCs w:val="24"/>
        </w:rPr>
        <w:t>неприятие любых форм поведения, направленных на причинение физического и морального вреда другим людям.</w:t>
      </w:r>
    </w:p>
    <w:p w:rsidR="00D82B4A" w:rsidRPr="00C82408" w:rsidRDefault="00D82B4A" w:rsidP="00C82408">
      <w:pPr>
        <w:jc w:val="both"/>
        <w:rPr>
          <w:sz w:val="24"/>
          <w:szCs w:val="24"/>
        </w:rPr>
      </w:pPr>
      <w:r w:rsidRPr="00C82408">
        <w:rPr>
          <w:sz w:val="24"/>
          <w:szCs w:val="24"/>
        </w:rPr>
        <w:t>Эстетического воспитания:</w:t>
      </w:r>
    </w:p>
    <w:p w:rsidR="00D82B4A" w:rsidRPr="00C82408" w:rsidRDefault="00D82B4A" w:rsidP="00C82408">
      <w:pPr>
        <w:jc w:val="both"/>
        <w:rPr>
          <w:sz w:val="24"/>
          <w:szCs w:val="24"/>
        </w:rPr>
      </w:pPr>
      <w:r w:rsidRPr="00C82408">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82B4A" w:rsidRPr="00C82408" w:rsidRDefault="00D82B4A" w:rsidP="00C82408">
      <w:pPr>
        <w:jc w:val="both"/>
        <w:rPr>
          <w:sz w:val="24"/>
          <w:szCs w:val="24"/>
        </w:rPr>
      </w:pPr>
      <w:r w:rsidRPr="00C82408">
        <w:rPr>
          <w:sz w:val="24"/>
          <w:szCs w:val="24"/>
        </w:rPr>
        <w:t>стремление к самовыражению в разных видах художественной деятельности.</w:t>
      </w:r>
    </w:p>
    <w:p w:rsidR="00D82B4A" w:rsidRPr="00C82408" w:rsidRDefault="00D82B4A" w:rsidP="00C82408">
      <w:pPr>
        <w:jc w:val="both"/>
        <w:rPr>
          <w:sz w:val="24"/>
          <w:szCs w:val="24"/>
        </w:rPr>
      </w:pPr>
      <w:r w:rsidRPr="00C82408">
        <w:rPr>
          <w:sz w:val="24"/>
          <w:szCs w:val="24"/>
        </w:rPr>
        <w:t>Физического воспитания, формирования культуры здоровья и эмоционального благополучия:</w:t>
      </w:r>
    </w:p>
    <w:p w:rsidR="00D82B4A" w:rsidRPr="00C82408" w:rsidRDefault="00D82B4A" w:rsidP="00C82408">
      <w:pPr>
        <w:jc w:val="both"/>
        <w:rPr>
          <w:sz w:val="24"/>
          <w:szCs w:val="24"/>
        </w:rPr>
      </w:pPr>
      <w:r w:rsidRPr="00C82408">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D82B4A" w:rsidRPr="00C82408" w:rsidRDefault="00D82B4A" w:rsidP="00C82408">
      <w:pPr>
        <w:jc w:val="both"/>
        <w:rPr>
          <w:sz w:val="24"/>
          <w:szCs w:val="24"/>
        </w:rPr>
      </w:pPr>
      <w:r w:rsidRPr="00C82408">
        <w:rPr>
          <w:sz w:val="24"/>
          <w:szCs w:val="24"/>
        </w:rPr>
        <w:t>бережное отношение к физическому и психическому здоровью.</w:t>
      </w:r>
    </w:p>
    <w:p w:rsidR="00D82B4A" w:rsidRPr="00C82408" w:rsidRDefault="00D82B4A" w:rsidP="00C82408">
      <w:pPr>
        <w:jc w:val="both"/>
        <w:rPr>
          <w:sz w:val="24"/>
          <w:szCs w:val="24"/>
        </w:rPr>
      </w:pPr>
    </w:p>
    <w:p w:rsidR="00D82B4A" w:rsidRPr="00C82408" w:rsidRDefault="00D82B4A" w:rsidP="00C82408">
      <w:pPr>
        <w:jc w:val="both"/>
        <w:rPr>
          <w:sz w:val="24"/>
          <w:szCs w:val="24"/>
        </w:rPr>
      </w:pPr>
      <w:r w:rsidRPr="00C82408">
        <w:rPr>
          <w:sz w:val="24"/>
          <w:szCs w:val="24"/>
        </w:rPr>
        <w:t>Трудового воспитания:</w:t>
      </w:r>
    </w:p>
    <w:p w:rsidR="00D82B4A" w:rsidRPr="00C82408" w:rsidRDefault="00D82B4A" w:rsidP="00C82408">
      <w:pPr>
        <w:jc w:val="both"/>
        <w:rPr>
          <w:sz w:val="24"/>
          <w:szCs w:val="24"/>
        </w:rPr>
      </w:pPr>
      <w:r w:rsidRPr="00C82408">
        <w:rPr>
          <w:sz w:val="24"/>
          <w:szCs w:val="24"/>
        </w:rPr>
        <w:t>осознание ценности труда в жизни человек</w:t>
      </w:r>
      <w:r w:rsidR="00A52B40">
        <w:rPr>
          <w:sz w:val="24"/>
          <w:szCs w:val="24"/>
        </w:rPr>
        <w:t>а и общества, от</w:t>
      </w:r>
      <w:r w:rsidRPr="00C82408">
        <w:rPr>
          <w:sz w:val="24"/>
          <w:szCs w:val="24"/>
        </w:rPr>
        <w:t xml:space="preserve">ветственное потребление и бережное отношение к результатам труда, навыки участия в различных видах трудовой </w:t>
      </w:r>
      <w:proofErr w:type="gramStart"/>
      <w:r w:rsidRPr="00C82408">
        <w:rPr>
          <w:sz w:val="24"/>
          <w:szCs w:val="24"/>
        </w:rPr>
        <w:t>дея-тельности</w:t>
      </w:r>
      <w:proofErr w:type="gramEnd"/>
      <w:r w:rsidRPr="00C82408">
        <w:rPr>
          <w:sz w:val="24"/>
          <w:szCs w:val="24"/>
        </w:rPr>
        <w:t>, интерес к различным профессиям</w:t>
      </w:r>
    </w:p>
    <w:p w:rsidR="00D82B4A" w:rsidRPr="00C82408" w:rsidRDefault="00D82B4A" w:rsidP="00C82408">
      <w:pPr>
        <w:jc w:val="both"/>
        <w:rPr>
          <w:sz w:val="24"/>
          <w:szCs w:val="24"/>
        </w:rPr>
      </w:pPr>
      <w:r w:rsidRPr="00C82408">
        <w:rPr>
          <w:sz w:val="24"/>
          <w:szCs w:val="24"/>
        </w:rPr>
        <w:t>Экологического воспитания:</w:t>
      </w:r>
    </w:p>
    <w:p w:rsidR="00D82B4A" w:rsidRPr="00C82408" w:rsidRDefault="00D82B4A" w:rsidP="000A50F3">
      <w:pPr>
        <w:pStyle w:val="a3"/>
        <w:numPr>
          <w:ilvl w:val="0"/>
          <w:numId w:val="84"/>
        </w:numPr>
        <w:ind w:left="0"/>
        <w:jc w:val="both"/>
        <w:rPr>
          <w:sz w:val="24"/>
          <w:szCs w:val="24"/>
        </w:rPr>
      </w:pPr>
      <w:r w:rsidRPr="00C82408">
        <w:rPr>
          <w:sz w:val="24"/>
          <w:szCs w:val="24"/>
        </w:rPr>
        <w:t xml:space="preserve">бережное отношение к природе; </w:t>
      </w:r>
    </w:p>
    <w:p w:rsidR="00D82B4A" w:rsidRPr="00C82408" w:rsidRDefault="00D82B4A" w:rsidP="000A50F3">
      <w:pPr>
        <w:pStyle w:val="a3"/>
        <w:numPr>
          <w:ilvl w:val="0"/>
          <w:numId w:val="84"/>
        </w:numPr>
        <w:ind w:left="0"/>
        <w:jc w:val="both"/>
        <w:rPr>
          <w:sz w:val="24"/>
          <w:szCs w:val="24"/>
        </w:rPr>
      </w:pPr>
      <w:r w:rsidRPr="00C82408">
        <w:rPr>
          <w:sz w:val="24"/>
          <w:szCs w:val="24"/>
        </w:rPr>
        <w:t>неприятие действий, приносящих ей вред.</w:t>
      </w:r>
    </w:p>
    <w:p w:rsidR="00D82B4A" w:rsidRPr="00C82408" w:rsidRDefault="00D82B4A" w:rsidP="00C82408">
      <w:pPr>
        <w:pStyle w:val="a3"/>
        <w:ind w:left="0"/>
        <w:jc w:val="both"/>
        <w:rPr>
          <w:sz w:val="24"/>
          <w:szCs w:val="24"/>
        </w:rPr>
      </w:pPr>
      <w:r w:rsidRPr="00C82408">
        <w:rPr>
          <w:sz w:val="24"/>
          <w:szCs w:val="24"/>
        </w:rPr>
        <w:t>Ценности научного познания:</w:t>
      </w:r>
    </w:p>
    <w:p w:rsidR="00D82B4A" w:rsidRPr="00C82408" w:rsidRDefault="00D82B4A" w:rsidP="000A50F3">
      <w:pPr>
        <w:pStyle w:val="a3"/>
        <w:numPr>
          <w:ilvl w:val="0"/>
          <w:numId w:val="84"/>
        </w:numPr>
        <w:ind w:left="0"/>
        <w:jc w:val="both"/>
        <w:rPr>
          <w:sz w:val="24"/>
          <w:szCs w:val="24"/>
        </w:rPr>
      </w:pPr>
      <w:r w:rsidRPr="00C82408">
        <w:rPr>
          <w:sz w:val="24"/>
          <w:szCs w:val="24"/>
        </w:rPr>
        <w:lastRenderedPageBreak/>
        <w:t>первоначальные представления о научной картине мира;</w:t>
      </w:r>
    </w:p>
    <w:p w:rsidR="00D82B4A" w:rsidRPr="00C82408" w:rsidRDefault="00D82B4A" w:rsidP="000A50F3">
      <w:pPr>
        <w:pStyle w:val="a3"/>
        <w:numPr>
          <w:ilvl w:val="0"/>
          <w:numId w:val="84"/>
        </w:numPr>
        <w:ind w:left="0"/>
        <w:jc w:val="both"/>
        <w:rPr>
          <w:sz w:val="24"/>
          <w:szCs w:val="24"/>
        </w:rPr>
      </w:pPr>
      <w:r w:rsidRPr="00C82408">
        <w:rPr>
          <w:sz w:val="24"/>
          <w:szCs w:val="24"/>
        </w:rPr>
        <w:t>познавательные интересы, активность, инициативность, любознательность и самостоятельность в познании.</w:t>
      </w:r>
    </w:p>
    <w:p w:rsidR="00D82B4A" w:rsidRPr="00C82408" w:rsidRDefault="00D82B4A" w:rsidP="00C82408">
      <w:pPr>
        <w:jc w:val="both"/>
        <w:rPr>
          <w:sz w:val="24"/>
          <w:szCs w:val="24"/>
        </w:rPr>
      </w:pPr>
      <w:r w:rsidRPr="00C82408">
        <w:rPr>
          <w:sz w:val="24"/>
          <w:szCs w:val="24"/>
        </w:rPr>
        <w:t>Метапредметные результаты</w:t>
      </w:r>
    </w:p>
    <w:p w:rsidR="00D82B4A" w:rsidRPr="00C82408" w:rsidRDefault="00D82B4A" w:rsidP="00C82408">
      <w:pPr>
        <w:jc w:val="both"/>
        <w:rPr>
          <w:sz w:val="24"/>
          <w:szCs w:val="24"/>
        </w:rPr>
      </w:pPr>
      <w:r w:rsidRPr="00C82408">
        <w:rPr>
          <w:sz w:val="24"/>
          <w:szCs w:val="24"/>
        </w:rPr>
        <w:t>Метапредметные результаты освоения программы начального общего образования должны отражать:</w:t>
      </w:r>
    </w:p>
    <w:p w:rsidR="00D82B4A" w:rsidRPr="00C82408" w:rsidRDefault="00D82B4A" w:rsidP="00C82408">
      <w:pPr>
        <w:jc w:val="both"/>
        <w:rPr>
          <w:sz w:val="24"/>
          <w:szCs w:val="24"/>
        </w:rPr>
      </w:pPr>
      <w:r w:rsidRPr="00C82408">
        <w:rPr>
          <w:sz w:val="24"/>
          <w:szCs w:val="24"/>
        </w:rPr>
        <w:t>Овладение универсальными учебными познавательными действиями:</w:t>
      </w:r>
    </w:p>
    <w:p w:rsidR="00D82B4A" w:rsidRPr="00C82408" w:rsidRDefault="00D82B4A" w:rsidP="00C82408">
      <w:pPr>
        <w:jc w:val="both"/>
        <w:rPr>
          <w:sz w:val="24"/>
          <w:szCs w:val="24"/>
        </w:rPr>
      </w:pPr>
      <w:r w:rsidRPr="00C82408">
        <w:rPr>
          <w:sz w:val="24"/>
          <w:szCs w:val="24"/>
        </w:rPr>
        <w:t>1) базовые логические действия:</w:t>
      </w:r>
    </w:p>
    <w:p w:rsidR="00D82B4A" w:rsidRPr="00C82408" w:rsidRDefault="00D82B4A" w:rsidP="000A50F3">
      <w:pPr>
        <w:pStyle w:val="a3"/>
        <w:numPr>
          <w:ilvl w:val="0"/>
          <w:numId w:val="85"/>
        </w:numPr>
        <w:ind w:left="0"/>
        <w:jc w:val="both"/>
        <w:rPr>
          <w:sz w:val="24"/>
          <w:szCs w:val="24"/>
        </w:rPr>
      </w:pPr>
      <w:r w:rsidRPr="00C82408">
        <w:rPr>
          <w:sz w:val="24"/>
          <w:szCs w:val="24"/>
        </w:rPr>
        <w:t>сравнивать объекты, устанавливать основания для сравнения, устанавливать аналогии;</w:t>
      </w:r>
    </w:p>
    <w:p w:rsidR="00D82B4A" w:rsidRPr="00C82408" w:rsidRDefault="00D82B4A" w:rsidP="000A50F3">
      <w:pPr>
        <w:pStyle w:val="a3"/>
        <w:numPr>
          <w:ilvl w:val="0"/>
          <w:numId w:val="85"/>
        </w:numPr>
        <w:ind w:left="0"/>
        <w:jc w:val="both"/>
        <w:rPr>
          <w:sz w:val="24"/>
          <w:szCs w:val="24"/>
        </w:rPr>
      </w:pPr>
      <w:r w:rsidRPr="00C82408">
        <w:rPr>
          <w:sz w:val="24"/>
          <w:szCs w:val="24"/>
        </w:rPr>
        <w:t>объединять части объекта (объекты) по определённому признаку;</w:t>
      </w:r>
    </w:p>
    <w:p w:rsidR="00D82B4A" w:rsidRPr="00C82408" w:rsidRDefault="00D82B4A" w:rsidP="000A50F3">
      <w:pPr>
        <w:pStyle w:val="a3"/>
        <w:numPr>
          <w:ilvl w:val="0"/>
          <w:numId w:val="85"/>
        </w:numPr>
        <w:ind w:left="0"/>
        <w:jc w:val="both"/>
        <w:rPr>
          <w:sz w:val="24"/>
          <w:szCs w:val="24"/>
        </w:rPr>
      </w:pPr>
      <w:r w:rsidRPr="00C82408">
        <w:rPr>
          <w:sz w:val="24"/>
          <w:szCs w:val="24"/>
        </w:rPr>
        <w:t>определять существенный признак для классификации, классифицировать предложенные объекты;</w:t>
      </w:r>
    </w:p>
    <w:p w:rsidR="00D82B4A" w:rsidRPr="00C82408" w:rsidRDefault="00D82B4A" w:rsidP="000A50F3">
      <w:pPr>
        <w:pStyle w:val="a3"/>
        <w:numPr>
          <w:ilvl w:val="0"/>
          <w:numId w:val="85"/>
        </w:numPr>
        <w:ind w:left="0"/>
        <w:jc w:val="both"/>
        <w:rPr>
          <w:sz w:val="24"/>
          <w:szCs w:val="24"/>
        </w:rPr>
      </w:pPr>
      <w:r w:rsidRPr="00C82408">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2B4A" w:rsidRPr="00C82408" w:rsidRDefault="00D82B4A" w:rsidP="000A50F3">
      <w:pPr>
        <w:pStyle w:val="a3"/>
        <w:numPr>
          <w:ilvl w:val="0"/>
          <w:numId w:val="85"/>
        </w:numPr>
        <w:ind w:left="0"/>
        <w:jc w:val="both"/>
        <w:rPr>
          <w:sz w:val="24"/>
          <w:szCs w:val="24"/>
        </w:rPr>
      </w:pPr>
      <w:r w:rsidRPr="00C82408">
        <w:rPr>
          <w:sz w:val="24"/>
          <w:szCs w:val="24"/>
        </w:rPr>
        <w:t>выявлять недостаток информации для решения учебной</w:t>
      </w:r>
    </w:p>
    <w:p w:rsidR="00D82B4A" w:rsidRPr="00C82408" w:rsidRDefault="00D82B4A" w:rsidP="000A50F3">
      <w:pPr>
        <w:pStyle w:val="a3"/>
        <w:numPr>
          <w:ilvl w:val="0"/>
          <w:numId w:val="85"/>
        </w:numPr>
        <w:ind w:left="0"/>
        <w:jc w:val="both"/>
        <w:rPr>
          <w:sz w:val="24"/>
          <w:szCs w:val="24"/>
        </w:rPr>
      </w:pPr>
      <w:r w:rsidRPr="00C82408">
        <w:rPr>
          <w:sz w:val="24"/>
          <w:szCs w:val="24"/>
        </w:rPr>
        <w:t>(практической)­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rsidR="00D82B4A" w:rsidRPr="00C82408" w:rsidRDefault="00D82B4A" w:rsidP="00C82408">
      <w:pPr>
        <w:jc w:val="both"/>
        <w:rPr>
          <w:sz w:val="24"/>
          <w:szCs w:val="24"/>
        </w:rPr>
      </w:pPr>
      <w:r w:rsidRPr="00C82408">
        <w:rPr>
          <w:sz w:val="24"/>
          <w:szCs w:val="24"/>
        </w:rPr>
        <w:t>2)базовые исследовательские действия:</w:t>
      </w:r>
    </w:p>
    <w:p w:rsidR="00D82B4A" w:rsidRPr="00C82408" w:rsidRDefault="00D82B4A" w:rsidP="000A50F3">
      <w:pPr>
        <w:pStyle w:val="a3"/>
        <w:numPr>
          <w:ilvl w:val="0"/>
          <w:numId w:val="87"/>
        </w:numPr>
        <w:ind w:left="0"/>
        <w:jc w:val="both"/>
        <w:rPr>
          <w:sz w:val="24"/>
          <w:szCs w:val="24"/>
        </w:rPr>
      </w:pPr>
      <w:r w:rsidRPr="00C82408">
        <w:rPr>
          <w:sz w:val="24"/>
          <w:szCs w:val="24"/>
        </w:rPr>
        <w:t>определять разрыв между реальным и желательным состоя</w:t>
      </w:r>
      <w:r w:rsidRPr="00C82408">
        <w:rPr>
          <w:rFonts w:eastAsia="Times New Roman"/>
          <w:sz w:val="24"/>
          <w:szCs w:val="24"/>
        </w:rPr>
        <w:t xml:space="preserve"> устанавливать причины успеха/неудач учебной деятельности;</w:t>
      </w:r>
    </w:p>
    <w:p w:rsidR="00D82B4A" w:rsidRPr="00C82408" w:rsidRDefault="00D82B4A" w:rsidP="000A50F3">
      <w:pPr>
        <w:numPr>
          <w:ilvl w:val="0"/>
          <w:numId w:val="87"/>
        </w:numPr>
        <w:ind w:left="0"/>
        <w:contextualSpacing/>
        <w:jc w:val="both"/>
        <w:rPr>
          <w:sz w:val="24"/>
          <w:szCs w:val="24"/>
        </w:rPr>
      </w:pPr>
      <w:r w:rsidRPr="00C82408">
        <w:rPr>
          <w:rFonts w:eastAsia="Times New Roman"/>
          <w:sz w:val="24"/>
          <w:szCs w:val="24"/>
        </w:rPr>
        <w:t>корректировать свои учебные действия для преодоления ошибок.</w:t>
      </w:r>
    </w:p>
    <w:p w:rsidR="00D82B4A" w:rsidRPr="00C82408" w:rsidRDefault="00D82B4A" w:rsidP="00C82408">
      <w:pPr>
        <w:jc w:val="both"/>
        <w:rPr>
          <w:sz w:val="24"/>
          <w:szCs w:val="24"/>
        </w:rPr>
      </w:pPr>
      <w:r w:rsidRPr="00C82408">
        <w:rPr>
          <w:rFonts w:eastAsia="Arial"/>
          <w:b/>
          <w:bCs/>
          <w:sz w:val="24"/>
          <w:szCs w:val="24"/>
        </w:rPr>
        <w:t>Предметные результаты</w:t>
      </w:r>
    </w:p>
    <w:p w:rsidR="00D82B4A" w:rsidRPr="00C82408" w:rsidRDefault="00D82B4A" w:rsidP="00C82408">
      <w:pPr>
        <w:ind w:firstLine="227"/>
        <w:jc w:val="both"/>
        <w:rPr>
          <w:rFonts w:eastAsia="Times New Roman"/>
          <w:sz w:val="24"/>
          <w:szCs w:val="24"/>
        </w:rPr>
      </w:pPr>
      <w:r w:rsidRPr="00C82408">
        <w:rPr>
          <w:rFonts w:eastAsia="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совокупности её составляющих — речевой, языковой, социокультурной, компенсаторной, метапредметной (учебно-познавательной).</w:t>
      </w:r>
    </w:p>
    <w:p w:rsidR="00D82B4A" w:rsidRPr="00C82408" w:rsidRDefault="00D82B4A" w:rsidP="00C82408">
      <w:pPr>
        <w:jc w:val="both"/>
        <w:rPr>
          <w:sz w:val="24"/>
          <w:szCs w:val="24"/>
        </w:rPr>
      </w:pPr>
    </w:p>
    <w:p w:rsidR="00D82B4A" w:rsidRPr="00C82408" w:rsidRDefault="00D82B4A" w:rsidP="000A50F3">
      <w:pPr>
        <w:numPr>
          <w:ilvl w:val="0"/>
          <w:numId w:val="86"/>
        </w:numPr>
        <w:tabs>
          <w:tab w:val="left" w:pos="163"/>
        </w:tabs>
        <w:jc w:val="both"/>
        <w:rPr>
          <w:rFonts w:eastAsia="Arial"/>
          <w:sz w:val="24"/>
          <w:szCs w:val="24"/>
        </w:rPr>
      </w:pPr>
      <w:r w:rsidRPr="00C82408">
        <w:rPr>
          <w:rFonts w:eastAsia="Arial"/>
          <w:sz w:val="24"/>
          <w:szCs w:val="24"/>
        </w:rPr>
        <w:t>КЛАСС</w:t>
      </w:r>
    </w:p>
    <w:p w:rsidR="00D82B4A" w:rsidRPr="00C82408" w:rsidRDefault="00D82B4A" w:rsidP="00C82408">
      <w:pPr>
        <w:jc w:val="both"/>
        <w:rPr>
          <w:rFonts w:eastAsia="Arial"/>
          <w:sz w:val="24"/>
          <w:szCs w:val="24"/>
        </w:rPr>
      </w:pPr>
      <w:r w:rsidRPr="00C82408">
        <w:rPr>
          <w:rFonts w:eastAsia="Arial"/>
          <w:b/>
          <w:bCs/>
          <w:sz w:val="24"/>
          <w:szCs w:val="24"/>
        </w:rPr>
        <w:t>Коммуникативные умения</w:t>
      </w:r>
    </w:p>
    <w:p w:rsidR="00D82B4A" w:rsidRPr="00C82408" w:rsidRDefault="00D82B4A" w:rsidP="00C82408">
      <w:pPr>
        <w:jc w:val="both"/>
        <w:rPr>
          <w:sz w:val="24"/>
          <w:szCs w:val="24"/>
        </w:rPr>
      </w:pPr>
      <w:r w:rsidRPr="00C82408">
        <w:rPr>
          <w:rFonts w:eastAsia="Times New Roman"/>
          <w:b/>
          <w:bCs/>
          <w:i/>
          <w:iCs/>
          <w:sz w:val="24"/>
          <w:szCs w:val="24"/>
        </w:rPr>
        <w:t>Говорение</w:t>
      </w:r>
    </w:p>
    <w:p w:rsidR="00D82B4A" w:rsidRPr="00C82408" w:rsidRDefault="00D82B4A" w:rsidP="000A50F3">
      <w:pPr>
        <w:numPr>
          <w:ilvl w:val="0"/>
          <w:numId w:val="88"/>
        </w:numPr>
        <w:ind w:left="0"/>
        <w:contextualSpacing/>
        <w:jc w:val="both"/>
        <w:rPr>
          <w:sz w:val="24"/>
          <w:szCs w:val="24"/>
        </w:rPr>
      </w:pPr>
      <w:r w:rsidRPr="00C82408">
        <w:rPr>
          <w:rFonts w:eastAsia="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p>
    <w:p w:rsidR="00D82B4A" w:rsidRPr="00C82408" w:rsidRDefault="00D82B4A" w:rsidP="000A50F3">
      <w:pPr>
        <w:numPr>
          <w:ilvl w:val="0"/>
          <w:numId w:val="88"/>
        </w:numPr>
        <w:ind w:left="0"/>
        <w:contextualSpacing/>
        <w:jc w:val="both"/>
        <w:rPr>
          <w:sz w:val="24"/>
          <w:szCs w:val="24"/>
        </w:rPr>
      </w:pPr>
      <w:r w:rsidRPr="00C82408">
        <w:rPr>
          <w:rFonts w:eastAsia="Times New Roman"/>
          <w:sz w:val="24"/>
          <w:szCs w:val="24"/>
        </w:rPr>
        <w:t>этикета, принятого в стране/странах изучаемого языка (не менее 3 реплик со стороны каждого собеседника);</w:t>
      </w:r>
    </w:p>
    <w:p w:rsidR="00D82B4A" w:rsidRPr="00C82408" w:rsidRDefault="00D82B4A" w:rsidP="000A50F3">
      <w:pPr>
        <w:numPr>
          <w:ilvl w:val="0"/>
          <w:numId w:val="88"/>
        </w:numPr>
        <w:ind w:left="0"/>
        <w:contextualSpacing/>
        <w:jc w:val="both"/>
        <w:rPr>
          <w:sz w:val="24"/>
          <w:szCs w:val="24"/>
        </w:rPr>
      </w:pPr>
      <w:r w:rsidRPr="00C82408">
        <w:rPr>
          <w:rFonts w:eastAsia="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D82B4A" w:rsidRPr="00C82408" w:rsidRDefault="00D82B4A" w:rsidP="00C82408">
      <w:pPr>
        <w:jc w:val="both"/>
        <w:rPr>
          <w:sz w:val="24"/>
          <w:szCs w:val="24"/>
        </w:rPr>
      </w:pPr>
      <w:r w:rsidRPr="00C82408">
        <w:rPr>
          <w:rFonts w:eastAsia="Times New Roman"/>
          <w:b/>
          <w:bCs/>
          <w:i/>
          <w:iCs/>
          <w:sz w:val="24"/>
          <w:szCs w:val="24"/>
        </w:rPr>
        <w:t>Аудирование</w:t>
      </w:r>
    </w:p>
    <w:p w:rsidR="00D82B4A" w:rsidRPr="00C82408" w:rsidRDefault="00D82B4A" w:rsidP="000A50F3">
      <w:pPr>
        <w:numPr>
          <w:ilvl w:val="0"/>
          <w:numId w:val="89"/>
        </w:numPr>
        <w:ind w:left="0"/>
        <w:contextualSpacing/>
        <w:jc w:val="both"/>
        <w:rPr>
          <w:sz w:val="24"/>
          <w:szCs w:val="24"/>
        </w:rPr>
      </w:pPr>
      <w:r w:rsidRPr="00C82408">
        <w:rPr>
          <w:rFonts w:eastAsia="Times New Roman"/>
          <w:sz w:val="24"/>
          <w:szCs w:val="24"/>
        </w:rPr>
        <w:t>воспринимать на слух и понимать речь учителя и одноклассников;</w:t>
      </w:r>
    </w:p>
    <w:p w:rsidR="00D82B4A" w:rsidRPr="00C82408" w:rsidRDefault="00D82B4A" w:rsidP="000A50F3">
      <w:pPr>
        <w:numPr>
          <w:ilvl w:val="0"/>
          <w:numId w:val="89"/>
        </w:numPr>
        <w:ind w:left="0"/>
        <w:contextualSpacing/>
        <w:jc w:val="both"/>
        <w:rPr>
          <w:sz w:val="24"/>
          <w:szCs w:val="24"/>
        </w:rPr>
      </w:pPr>
      <w:r w:rsidRPr="00C82408">
        <w:rPr>
          <w:rFonts w:eastAsia="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D82B4A" w:rsidRPr="00C82408" w:rsidRDefault="00D82B4A" w:rsidP="00C82408">
      <w:pPr>
        <w:jc w:val="both"/>
        <w:rPr>
          <w:sz w:val="24"/>
          <w:szCs w:val="24"/>
        </w:rPr>
      </w:pPr>
    </w:p>
    <w:p w:rsidR="00D82B4A" w:rsidRPr="00C82408" w:rsidRDefault="00D82B4A" w:rsidP="00C82408">
      <w:pPr>
        <w:jc w:val="both"/>
        <w:rPr>
          <w:sz w:val="24"/>
          <w:szCs w:val="24"/>
        </w:rPr>
      </w:pPr>
      <w:r w:rsidRPr="00C82408">
        <w:rPr>
          <w:rFonts w:eastAsia="Times New Roman"/>
          <w:b/>
          <w:bCs/>
          <w:i/>
          <w:iCs/>
          <w:sz w:val="24"/>
          <w:szCs w:val="24"/>
        </w:rPr>
        <w:t>Смысловое чтение</w:t>
      </w:r>
    </w:p>
    <w:p w:rsidR="00D82B4A" w:rsidRPr="00C82408" w:rsidRDefault="00D82B4A" w:rsidP="000A50F3">
      <w:pPr>
        <w:numPr>
          <w:ilvl w:val="0"/>
          <w:numId w:val="90"/>
        </w:numPr>
        <w:ind w:left="0"/>
        <w:contextualSpacing/>
        <w:jc w:val="both"/>
        <w:rPr>
          <w:sz w:val="24"/>
          <w:szCs w:val="24"/>
        </w:rPr>
      </w:pPr>
      <w:r w:rsidRPr="00C82408">
        <w:rPr>
          <w:rFonts w:eastAsia="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82B4A" w:rsidRPr="00C82408" w:rsidRDefault="00D82B4A" w:rsidP="000A50F3">
      <w:pPr>
        <w:numPr>
          <w:ilvl w:val="0"/>
          <w:numId w:val="90"/>
        </w:numPr>
        <w:ind w:left="0"/>
        <w:contextualSpacing/>
        <w:jc w:val="both"/>
        <w:rPr>
          <w:sz w:val="24"/>
          <w:szCs w:val="24"/>
        </w:rPr>
      </w:pPr>
      <w:r w:rsidRPr="00C82408">
        <w:rPr>
          <w:rFonts w:eastAsia="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82B4A" w:rsidRPr="00C82408" w:rsidRDefault="00D82B4A" w:rsidP="00C82408">
      <w:pPr>
        <w:jc w:val="both"/>
        <w:rPr>
          <w:sz w:val="24"/>
          <w:szCs w:val="24"/>
        </w:rPr>
      </w:pPr>
      <w:r w:rsidRPr="00C82408">
        <w:rPr>
          <w:rFonts w:eastAsia="Times New Roman"/>
          <w:b/>
          <w:bCs/>
          <w:i/>
          <w:iCs/>
          <w:sz w:val="24"/>
          <w:szCs w:val="24"/>
        </w:rPr>
        <w:t>Письмо</w:t>
      </w:r>
    </w:p>
    <w:p w:rsidR="00D82B4A" w:rsidRPr="00C82408" w:rsidRDefault="00D82B4A" w:rsidP="000A50F3">
      <w:pPr>
        <w:numPr>
          <w:ilvl w:val="0"/>
          <w:numId w:val="91"/>
        </w:numPr>
        <w:ind w:left="0"/>
        <w:contextualSpacing/>
        <w:jc w:val="both"/>
        <w:rPr>
          <w:sz w:val="24"/>
          <w:szCs w:val="24"/>
        </w:rPr>
      </w:pPr>
      <w:r w:rsidRPr="00C82408">
        <w:rPr>
          <w:rFonts w:eastAsia="Times New Roman"/>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D82B4A" w:rsidRPr="00C82408" w:rsidRDefault="00D82B4A" w:rsidP="000A50F3">
      <w:pPr>
        <w:numPr>
          <w:ilvl w:val="0"/>
          <w:numId w:val="91"/>
        </w:numPr>
        <w:ind w:left="0"/>
        <w:contextualSpacing/>
        <w:jc w:val="both"/>
        <w:rPr>
          <w:sz w:val="24"/>
          <w:szCs w:val="24"/>
        </w:rPr>
      </w:pPr>
      <w:r w:rsidRPr="00C82408">
        <w:rPr>
          <w:rFonts w:eastAsia="Times New Roman"/>
          <w:sz w:val="24"/>
          <w:szCs w:val="24"/>
        </w:rPr>
        <w:t>писать с опорой на образец короткие поздравления с праздниками (с днём рождения, Новым годом).</w:t>
      </w:r>
    </w:p>
    <w:p w:rsidR="00D82B4A" w:rsidRPr="00C82408" w:rsidRDefault="00D82B4A" w:rsidP="00C82408">
      <w:pPr>
        <w:jc w:val="both"/>
        <w:rPr>
          <w:sz w:val="24"/>
          <w:szCs w:val="24"/>
        </w:rPr>
      </w:pPr>
      <w:r w:rsidRPr="00C82408">
        <w:rPr>
          <w:rFonts w:eastAsia="Arial"/>
          <w:b/>
          <w:bCs/>
          <w:sz w:val="24"/>
          <w:szCs w:val="24"/>
        </w:rPr>
        <w:t>Языковые знания и навыки</w:t>
      </w:r>
    </w:p>
    <w:p w:rsidR="00D82B4A" w:rsidRPr="00C82408" w:rsidRDefault="00D82B4A" w:rsidP="00C82408">
      <w:pPr>
        <w:jc w:val="both"/>
        <w:rPr>
          <w:sz w:val="24"/>
          <w:szCs w:val="24"/>
        </w:rPr>
      </w:pPr>
      <w:r w:rsidRPr="00C82408">
        <w:rPr>
          <w:rFonts w:eastAsia="Times New Roman"/>
          <w:b/>
          <w:bCs/>
          <w:i/>
          <w:iCs/>
          <w:sz w:val="24"/>
          <w:szCs w:val="24"/>
        </w:rPr>
        <w:t>Фонетическая сторона речи</w:t>
      </w:r>
    </w:p>
    <w:p w:rsidR="00D82B4A" w:rsidRPr="00C82408" w:rsidRDefault="00D82B4A" w:rsidP="000A50F3">
      <w:pPr>
        <w:numPr>
          <w:ilvl w:val="0"/>
          <w:numId w:val="92"/>
        </w:numPr>
        <w:ind w:left="0"/>
        <w:contextualSpacing/>
        <w:jc w:val="both"/>
        <w:rPr>
          <w:sz w:val="24"/>
          <w:szCs w:val="24"/>
        </w:rPr>
      </w:pPr>
      <w:r w:rsidRPr="00C82408">
        <w:rPr>
          <w:rFonts w:eastAsia="Times New Roman"/>
          <w:sz w:val="24"/>
          <w:szCs w:val="24"/>
        </w:rPr>
        <w:t>знать буквы алфавита английского языка в правильной по-</w:t>
      </w:r>
    </w:p>
    <w:p w:rsidR="00D82B4A" w:rsidRPr="00C82408" w:rsidRDefault="00D82B4A" w:rsidP="000A50F3">
      <w:pPr>
        <w:numPr>
          <w:ilvl w:val="0"/>
          <w:numId w:val="92"/>
        </w:numPr>
        <w:ind w:left="0"/>
        <w:contextualSpacing/>
        <w:jc w:val="both"/>
        <w:rPr>
          <w:sz w:val="24"/>
          <w:szCs w:val="24"/>
        </w:rPr>
      </w:pPr>
      <w:r w:rsidRPr="00C82408">
        <w:rPr>
          <w:rFonts w:eastAsia="Times New Roman"/>
          <w:sz w:val="24"/>
          <w:szCs w:val="24"/>
        </w:rPr>
        <w:t>следовательности, фонетически корректно их озвучивать</w:t>
      </w:r>
    </w:p>
    <w:p w:rsidR="00D82B4A" w:rsidRPr="00C82408" w:rsidRDefault="00D82B4A" w:rsidP="00C82408">
      <w:pPr>
        <w:tabs>
          <w:tab w:val="left" w:pos="394"/>
        </w:tabs>
        <w:jc w:val="both"/>
        <w:rPr>
          <w:rFonts w:eastAsia="Times New Roman"/>
          <w:sz w:val="24"/>
          <w:szCs w:val="24"/>
        </w:rPr>
      </w:pPr>
      <w:r w:rsidRPr="00C82408">
        <w:rPr>
          <w:rFonts w:eastAsia="Times New Roman"/>
          <w:sz w:val="24"/>
          <w:szCs w:val="24"/>
        </w:rPr>
        <w:t>графически корректно воспроизводить (полупечатное написание букв, буквосочетаний, слов);</w:t>
      </w:r>
    </w:p>
    <w:p w:rsidR="00D82B4A" w:rsidRPr="00C82408" w:rsidRDefault="00D82B4A" w:rsidP="000A50F3">
      <w:pPr>
        <w:numPr>
          <w:ilvl w:val="0"/>
          <w:numId w:val="92"/>
        </w:numPr>
        <w:ind w:left="0"/>
        <w:contextualSpacing/>
        <w:jc w:val="both"/>
        <w:rPr>
          <w:sz w:val="24"/>
          <w:szCs w:val="24"/>
        </w:rPr>
      </w:pPr>
      <w:r w:rsidRPr="00C82408">
        <w:rPr>
          <w:rFonts w:eastAsia="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82B4A" w:rsidRPr="00C82408" w:rsidRDefault="00D82B4A" w:rsidP="000A50F3">
      <w:pPr>
        <w:numPr>
          <w:ilvl w:val="0"/>
          <w:numId w:val="92"/>
        </w:numPr>
        <w:ind w:left="0"/>
        <w:contextualSpacing/>
        <w:jc w:val="both"/>
        <w:rPr>
          <w:sz w:val="24"/>
          <w:szCs w:val="24"/>
        </w:rPr>
      </w:pPr>
      <w:r w:rsidRPr="00C82408">
        <w:rPr>
          <w:rFonts w:eastAsia="Times New Roman"/>
          <w:sz w:val="24"/>
          <w:szCs w:val="24"/>
        </w:rPr>
        <w:t>читать новые слова согласно основным правилам чтения;</w:t>
      </w:r>
    </w:p>
    <w:p w:rsidR="00D82B4A" w:rsidRPr="00C82408" w:rsidRDefault="00D82B4A" w:rsidP="000A50F3">
      <w:pPr>
        <w:numPr>
          <w:ilvl w:val="0"/>
          <w:numId w:val="92"/>
        </w:numPr>
        <w:ind w:left="0"/>
        <w:contextualSpacing/>
        <w:jc w:val="both"/>
        <w:rPr>
          <w:sz w:val="24"/>
          <w:szCs w:val="24"/>
        </w:rPr>
      </w:pPr>
      <w:r w:rsidRPr="00C82408">
        <w:rPr>
          <w:rFonts w:eastAsia="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D82B4A" w:rsidRPr="00C82408" w:rsidRDefault="00D82B4A" w:rsidP="00C82408">
      <w:pPr>
        <w:jc w:val="both"/>
        <w:rPr>
          <w:sz w:val="24"/>
          <w:szCs w:val="24"/>
        </w:rPr>
      </w:pPr>
      <w:r w:rsidRPr="00C82408">
        <w:rPr>
          <w:rFonts w:eastAsia="Times New Roman"/>
          <w:b/>
          <w:bCs/>
          <w:i/>
          <w:iCs/>
          <w:sz w:val="24"/>
          <w:szCs w:val="24"/>
        </w:rPr>
        <w:t>Графика, орфография и пунктуация</w:t>
      </w:r>
    </w:p>
    <w:p w:rsidR="00D82B4A" w:rsidRPr="00C82408" w:rsidRDefault="00D82B4A" w:rsidP="000A50F3">
      <w:pPr>
        <w:numPr>
          <w:ilvl w:val="0"/>
          <w:numId w:val="93"/>
        </w:numPr>
        <w:ind w:left="0"/>
        <w:contextualSpacing/>
        <w:jc w:val="both"/>
        <w:rPr>
          <w:sz w:val="24"/>
          <w:szCs w:val="24"/>
        </w:rPr>
      </w:pPr>
      <w:r w:rsidRPr="00C82408">
        <w:rPr>
          <w:rFonts w:eastAsia="Times New Roman"/>
          <w:sz w:val="24"/>
          <w:szCs w:val="24"/>
        </w:rPr>
        <w:t>правильно писать изученные слова;</w:t>
      </w:r>
    </w:p>
    <w:p w:rsidR="00D82B4A" w:rsidRPr="00C82408" w:rsidRDefault="00D82B4A" w:rsidP="000A50F3">
      <w:pPr>
        <w:numPr>
          <w:ilvl w:val="0"/>
          <w:numId w:val="93"/>
        </w:numPr>
        <w:ind w:left="0"/>
        <w:contextualSpacing/>
        <w:jc w:val="both"/>
        <w:rPr>
          <w:sz w:val="24"/>
          <w:szCs w:val="24"/>
        </w:rPr>
      </w:pPr>
      <w:r w:rsidRPr="00C82408">
        <w:rPr>
          <w:sz w:val="24"/>
          <w:szCs w:val="24"/>
        </w:rPr>
        <w:t>заполнять пропуски словами; дописывать предложения;</w:t>
      </w:r>
    </w:p>
    <w:p w:rsidR="00D82B4A" w:rsidRPr="00C82408" w:rsidRDefault="00D82B4A" w:rsidP="000A50F3">
      <w:pPr>
        <w:numPr>
          <w:ilvl w:val="0"/>
          <w:numId w:val="93"/>
        </w:numPr>
        <w:ind w:left="0"/>
        <w:contextualSpacing/>
        <w:jc w:val="both"/>
        <w:rPr>
          <w:sz w:val="24"/>
          <w:szCs w:val="24"/>
        </w:rPr>
      </w:pPr>
      <w:r w:rsidRPr="00C82408">
        <w:rPr>
          <w:sz w:val="24"/>
          <w:szCs w:val="24"/>
        </w:rPr>
        <w:t>правильно расставлять знаки препинания (точка, вопросительный и восклицательный знаки в конце предложения)</w:t>
      </w:r>
    </w:p>
    <w:p w:rsidR="00D82B4A" w:rsidRPr="00C82408" w:rsidRDefault="00D82B4A" w:rsidP="000A50F3">
      <w:pPr>
        <w:numPr>
          <w:ilvl w:val="0"/>
          <w:numId w:val="93"/>
        </w:numPr>
        <w:ind w:left="0"/>
        <w:contextualSpacing/>
        <w:jc w:val="both"/>
        <w:rPr>
          <w:sz w:val="24"/>
          <w:szCs w:val="24"/>
        </w:rPr>
      </w:pPr>
      <w:r w:rsidRPr="00C82408">
        <w:rPr>
          <w:sz w:val="24"/>
          <w:szCs w:val="24"/>
        </w:rPr>
        <w:t>использовать знак апострофа в сокращённых формах глагола-связки, вспомогательного и модального глаголов.</w:t>
      </w:r>
    </w:p>
    <w:p w:rsidR="00D82B4A" w:rsidRPr="00C82408" w:rsidRDefault="00D82B4A" w:rsidP="000A50F3">
      <w:pPr>
        <w:numPr>
          <w:ilvl w:val="0"/>
          <w:numId w:val="93"/>
        </w:numPr>
        <w:ind w:left="0"/>
        <w:contextualSpacing/>
        <w:jc w:val="both"/>
        <w:rPr>
          <w:sz w:val="24"/>
          <w:szCs w:val="24"/>
        </w:rPr>
      </w:pPr>
      <w:r w:rsidRPr="00C82408">
        <w:rPr>
          <w:sz w:val="24"/>
          <w:szCs w:val="24"/>
        </w:rPr>
        <w:t>Лексическая сторона речи</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82B4A" w:rsidRPr="00C82408" w:rsidRDefault="00D82B4A" w:rsidP="000A50F3">
      <w:pPr>
        <w:numPr>
          <w:ilvl w:val="0"/>
          <w:numId w:val="93"/>
        </w:numPr>
        <w:ind w:left="0"/>
        <w:contextualSpacing/>
        <w:jc w:val="both"/>
        <w:rPr>
          <w:sz w:val="24"/>
          <w:szCs w:val="24"/>
        </w:rPr>
      </w:pPr>
      <w:r w:rsidRPr="00C82408">
        <w:rPr>
          <w:sz w:val="24"/>
          <w:szCs w:val="24"/>
        </w:rPr>
        <w:t>использовать языковую догадку в распознавании интернациональных слов.</w:t>
      </w:r>
    </w:p>
    <w:p w:rsidR="00D82B4A" w:rsidRPr="00936B53" w:rsidRDefault="00D82B4A" w:rsidP="000A50F3">
      <w:pPr>
        <w:numPr>
          <w:ilvl w:val="0"/>
          <w:numId w:val="93"/>
        </w:numPr>
        <w:ind w:left="0"/>
        <w:contextualSpacing/>
        <w:jc w:val="both"/>
        <w:rPr>
          <w:sz w:val="24"/>
          <w:szCs w:val="24"/>
        </w:rPr>
      </w:pPr>
      <w:r w:rsidRPr="00936B53">
        <w:rPr>
          <w:sz w:val="24"/>
          <w:szCs w:val="24"/>
        </w:rPr>
        <w:t>Грамматическая сторона речи</w:t>
      </w:r>
      <w:r w:rsidR="00936B53" w:rsidRPr="00936B53">
        <w:rPr>
          <w:sz w:val="24"/>
          <w:szCs w:val="24"/>
        </w:rPr>
        <w:t xml:space="preserve"> </w:t>
      </w:r>
      <w:r w:rsidRPr="00936B53">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нераспространённые и распространённые простые предложения;</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предложения с начальным It;</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предложения с начальным There + to be в Present Simple Tense;</w:t>
      </w:r>
    </w:p>
    <w:p w:rsidR="00D82B4A" w:rsidRPr="00C82408" w:rsidRDefault="00D82B4A" w:rsidP="000A50F3">
      <w:pPr>
        <w:numPr>
          <w:ilvl w:val="0"/>
          <w:numId w:val="93"/>
        </w:numPr>
        <w:ind w:left="0"/>
        <w:contextualSpacing/>
        <w:jc w:val="both"/>
        <w:rPr>
          <w:sz w:val="24"/>
          <w:szCs w:val="24"/>
        </w:rPr>
      </w:pPr>
      <w:r w:rsidRPr="00C82408">
        <w:rPr>
          <w:sz w:val="24"/>
          <w:szCs w:val="24"/>
        </w:rPr>
        <w:lastRenderedPageBreak/>
        <w:t>распознавать и употреблять в устной и письменной речи простые предложения с простым глагольным сказуемым (Hespeaks English.);</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предложения с составным глагольным сказуемым (I want to dance. She can skate well.);</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предложения с краткими глагольными формами;</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D82B4A" w:rsidRPr="00C82408" w:rsidRDefault="00D82B4A" w:rsidP="000A50F3">
      <w:pPr>
        <w:numPr>
          <w:ilvl w:val="0"/>
          <w:numId w:val="93"/>
        </w:numPr>
        <w:ind w:left="0"/>
        <w:contextualSpacing/>
        <w:jc w:val="both"/>
        <w:rPr>
          <w:sz w:val="24"/>
          <w:szCs w:val="24"/>
        </w:rPr>
      </w:pPr>
      <w:r w:rsidRPr="00C82408">
        <w:rPr>
          <w:sz w:val="24"/>
          <w:szCs w:val="24"/>
        </w:rPr>
        <w:t xml:space="preserve">распознавать и употреблять в устной и письменной речи глагольную конструкцию have got (I’ve got … Have you got …?); </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модальный глагол сan/can’t для выражения умения (I can ridea bike.) и отсутствия умения (I can’t ride a bike.); can для получения разрешения (Can I go out?);</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множественное число существительных, образованное по правилам и ис</w:t>
      </w:r>
      <w:r w:rsidR="00936B53">
        <w:rPr>
          <w:sz w:val="24"/>
          <w:szCs w:val="24"/>
        </w:rPr>
        <w:t>ключения: a pen — pens; a man -</w:t>
      </w:r>
      <w:r w:rsidRPr="00C82408">
        <w:rPr>
          <w:sz w:val="24"/>
          <w:szCs w:val="24"/>
        </w:rPr>
        <w:t xml:space="preserve">men; </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личные и притяжательные местоимения;</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указательные местоимения this — these;</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количественные числительные (1—12);</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вопросительные слова who, what, how, where, how many;</w:t>
      </w:r>
    </w:p>
    <w:p w:rsidR="00D82B4A" w:rsidRPr="00C82408" w:rsidRDefault="00D82B4A" w:rsidP="000A50F3">
      <w:pPr>
        <w:numPr>
          <w:ilvl w:val="0"/>
          <w:numId w:val="93"/>
        </w:numPr>
        <w:ind w:left="0"/>
        <w:contextualSpacing/>
        <w:jc w:val="both"/>
        <w:rPr>
          <w:sz w:val="24"/>
          <w:szCs w:val="24"/>
        </w:rPr>
      </w:pPr>
      <w:r w:rsidRPr="00C82408">
        <w:rPr>
          <w:sz w:val="24"/>
          <w:szCs w:val="24"/>
        </w:rPr>
        <w:t>распознавать и употреблять в устной и письменной речи предлоги места on, in, near, under;</w:t>
      </w:r>
    </w:p>
    <w:p w:rsidR="00936B53" w:rsidRDefault="00D82B4A" w:rsidP="00936B53">
      <w:pPr>
        <w:numPr>
          <w:ilvl w:val="0"/>
          <w:numId w:val="93"/>
        </w:numPr>
        <w:ind w:left="0"/>
        <w:contextualSpacing/>
        <w:jc w:val="both"/>
        <w:rPr>
          <w:sz w:val="24"/>
          <w:szCs w:val="24"/>
        </w:rPr>
      </w:pPr>
      <w:r w:rsidRPr="00936B53">
        <w:rPr>
          <w:sz w:val="24"/>
          <w:szCs w:val="24"/>
        </w:rPr>
        <w:t>распознавать и употреблять в устной и письменной речи союзы and и but (при однородных членах).</w:t>
      </w:r>
    </w:p>
    <w:p w:rsidR="00936B53" w:rsidRPr="00936B53" w:rsidRDefault="00D82B4A" w:rsidP="00936B53">
      <w:pPr>
        <w:numPr>
          <w:ilvl w:val="0"/>
          <w:numId w:val="93"/>
        </w:numPr>
        <w:ind w:left="0"/>
        <w:contextualSpacing/>
        <w:jc w:val="both"/>
        <w:rPr>
          <w:sz w:val="24"/>
          <w:szCs w:val="24"/>
        </w:rPr>
      </w:pPr>
      <w:r w:rsidRPr="00936B53">
        <w:rPr>
          <w:sz w:val="24"/>
          <w:szCs w:val="24"/>
        </w:rPr>
        <w:t xml:space="preserve">Социокультурные знания и умения </w:t>
      </w:r>
      <w:r w:rsidRPr="00936B53">
        <w:rPr>
          <w:rFonts w:eastAsia="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w:t>
      </w:r>
      <w:r w:rsidR="00936B53" w:rsidRPr="00936B53">
        <w:rPr>
          <w:rFonts w:eastAsia="Times New Roman"/>
          <w:sz w:val="24"/>
          <w:szCs w:val="24"/>
        </w:rPr>
        <w:t>м годом, Рождеством;</w:t>
      </w:r>
    </w:p>
    <w:p w:rsidR="00D82B4A" w:rsidRPr="00936B53" w:rsidRDefault="00D82B4A" w:rsidP="00936B53">
      <w:pPr>
        <w:numPr>
          <w:ilvl w:val="0"/>
          <w:numId w:val="93"/>
        </w:numPr>
        <w:ind w:left="0"/>
        <w:contextualSpacing/>
        <w:jc w:val="both"/>
        <w:rPr>
          <w:sz w:val="24"/>
          <w:szCs w:val="24"/>
        </w:rPr>
      </w:pPr>
      <w:r w:rsidRPr="00936B53">
        <w:rPr>
          <w:rFonts w:eastAsia="Times New Roman"/>
          <w:sz w:val="24"/>
          <w:szCs w:val="24"/>
        </w:rPr>
        <w:t>знать названия родной страны и страны/стран изучаемого языка и их столиц.</w:t>
      </w:r>
    </w:p>
    <w:p w:rsidR="00D82B4A" w:rsidRPr="00C82408" w:rsidRDefault="00D82B4A" w:rsidP="00C82408">
      <w:pPr>
        <w:jc w:val="both"/>
        <w:rPr>
          <w:sz w:val="24"/>
          <w:szCs w:val="24"/>
        </w:rPr>
      </w:pPr>
    </w:p>
    <w:p w:rsidR="00D82B4A" w:rsidRPr="00C82408" w:rsidRDefault="00D82B4A" w:rsidP="000A50F3">
      <w:pPr>
        <w:numPr>
          <w:ilvl w:val="0"/>
          <w:numId w:val="94"/>
        </w:numPr>
        <w:tabs>
          <w:tab w:val="left" w:pos="162"/>
        </w:tabs>
        <w:jc w:val="both"/>
        <w:rPr>
          <w:rFonts w:eastAsia="Arial"/>
          <w:sz w:val="24"/>
          <w:szCs w:val="24"/>
        </w:rPr>
      </w:pPr>
      <w:r w:rsidRPr="00C82408">
        <w:rPr>
          <w:rFonts w:eastAsia="Arial"/>
          <w:sz w:val="24"/>
          <w:szCs w:val="24"/>
        </w:rPr>
        <w:t>КЛАСС</w:t>
      </w:r>
    </w:p>
    <w:p w:rsidR="00D82B4A" w:rsidRPr="00C82408" w:rsidRDefault="00D82B4A" w:rsidP="00C82408">
      <w:pPr>
        <w:jc w:val="both"/>
        <w:rPr>
          <w:rFonts w:eastAsia="Arial"/>
          <w:sz w:val="24"/>
          <w:szCs w:val="24"/>
        </w:rPr>
      </w:pPr>
      <w:r w:rsidRPr="00C82408">
        <w:rPr>
          <w:rFonts w:eastAsia="Arial"/>
          <w:b/>
          <w:bCs/>
          <w:sz w:val="24"/>
          <w:szCs w:val="24"/>
        </w:rPr>
        <w:t>Коммуникативные умения</w:t>
      </w:r>
    </w:p>
    <w:p w:rsidR="00D82B4A" w:rsidRPr="00C82408" w:rsidRDefault="00D82B4A" w:rsidP="00C82408">
      <w:pPr>
        <w:jc w:val="both"/>
        <w:rPr>
          <w:sz w:val="24"/>
          <w:szCs w:val="24"/>
        </w:rPr>
      </w:pPr>
      <w:r w:rsidRPr="00C82408">
        <w:rPr>
          <w:rFonts w:eastAsia="Times New Roman"/>
          <w:b/>
          <w:bCs/>
          <w:i/>
          <w:iCs/>
          <w:sz w:val="24"/>
          <w:szCs w:val="24"/>
        </w:rPr>
        <w:t>Говорение</w:t>
      </w:r>
    </w:p>
    <w:p w:rsidR="00D82B4A" w:rsidRPr="00C82408" w:rsidRDefault="00D82B4A" w:rsidP="00E01B6C">
      <w:pPr>
        <w:numPr>
          <w:ilvl w:val="0"/>
          <w:numId w:val="95"/>
        </w:numPr>
        <w:ind w:left="0"/>
        <w:contextualSpacing/>
        <w:jc w:val="both"/>
        <w:rPr>
          <w:sz w:val="24"/>
          <w:szCs w:val="24"/>
        </w:rPr>
      </w:pPr>
      <w:r w:rsidRPr="00C82408">
        <w:rPr>
          <w:rFonts w:eastAsia="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w:t>
      </w:r>
      <w:r w:rsidRPr="00C82408">
        <w:rPr>
          <w:rFonts w:eastAsia="Times New Roman"/>
          <w:sz w:val="24"/>
          <w:szCs w:val="24"/>
        </w:rPr>
        <w:lastRenderedPageBreak/>
        <w:t>вербальными и/или зрительными опорами в рамках изучаемой тематики с соблю­ дением норм речевого этикета, принятого в стране/странах изучаемого языка (не менее 4 реплик со стороны каждого собеседника);</w:t>
      </w:r>
    </w:p>
    <w:p w:rsidR="00D82B4A" w:rsidRPr="00C82408" w:rsidRDefault="00D82B4A" w:rsidP="00E01B6C">
      <w:pPr>
        <w:numPr>
          <w:ilvl w:val="0"/>
          <w:numId w:val="95"/>
        </w:numPr>
        <w:ind w:left="0"/>
        <w:contextualSpacing/>
        <w:jc w:val="both"/>
        <w:rPr>
          <w:sz w:val="24"/>
          <w:szCs w:val="24"/>
        </w:rPr>
      </w:pPr>
      <w:r w:rsidRPr="00C82408">
        <w:rPr>
          <w:rFonts w:eastAsia="Times New Roman"/>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D82B4A" w:rsidRPr="00C82408" w:rsidRDefault="00D82B4A" w:rsidP="00E01B6C">
      <w:pPr>
        <w:numPr>
          <w:ilvl w:val="0"/>
          <w:numId w:val="95"/>
        </w:numPr>
        <w:ind w:left="0"/>
        <w:contextualSpacing/>
        <w:jc w:val="both"/>
        <w:rPr>
          <w:sz w:val="24"/>
          <w:szCs w:val="24"/>
        </w:rPr>
      </w:pPr>
      <w:r w:rsidRPr="00C82408">
        <w:rPr>
          <w:rFonts w:eastAsia="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D82B4A" w:rsidRPr="00C82408" w:rsidRDefault="00D82B4A" w:rsidP="00C82408">
      <w:pPr>
        <w:jc w:val="both"/>
        <w:rPr>
          <w:sz w:val="24"/>
          <w:szCs w:val="24"/>
        </w:rPr>
      </w:pPr>
      <w:r w:rsidRPr="00C82408">
        <w:rPr>
          <w:rFonts w:eastAsia="Times New Roman"/>
          <w:b/>
          <w:bCs/>
          <w:i/>
          <w:iCs/>
          <w:sz w:val="24"/>
          <w:szCs w:val="24"/>
        </w:rPr>
        <w:t>Аудирование</w:t>
      </w:r>
    </w:p>
    <w:p w:rsidR="00D82B4A" w:rsidRPr="00C82408" w:rsidRDefault="00D82B4A" w:rsidP="00E01B6C">
      <w:pPr>
        <w:numPr>
          <w:ilvl w:val="0"/>
          <w:numId w:val="96"/>
        </w:numPr>
        <w:ind w:left="0"/>
        <w:contextualSpacing/>
        <w:jc w:val="both"/>
        <w:rPr>
          <w:sz w:val="24"/>
          <w:szCs w:val="24"/>
        </w:rPr>
      </w:pPr>
      <w:r w:rsidRPr="00C82408">
        <w:rPr>
          <w:rFonts w:eastAsia="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D82B4A" w:rsidRPr="00C82408" w:rsidRDefault="00D82B4A" w:rsidP="00E01B6C">
      <w:pPr>
        <w:numPr>
          <w:ilvl w:val="0"/>
          <w:numId w:val="96"/>
        </w:numPr>
        <w:ind w:left="0"/>
        <w:contextualSpacing/>
        <w:jc w:val="both"/>
        <w:rPr>
          <w:sz w:val="24"/>
          <w:szCs w:val="24"/>
        </w:rPr>
      </w:pPr>
      <w:r w:rsidRPr="00C82408">
        <w:rPr>
          <w:rFonts w:eastAsia="Times New Roman"/>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p>
    <w:p w:rsidR="00D82B4A" w:rsidRPr="00C82408" w:rsidRDefault="00D82B4A" w:rsidP="00C82408">
      <w:pPr>
        <w:contextualSpacing/>
        <w:jc w:val="both"/>
        <w:rPr>
          <w:sz w:val="24"/>
          <w:szCs w:val="24"/>
        </w:rPr>
      </w:pPr>
      <w:r w:rsidRPr="00C82408">
        <w:rPr>
          <w:rFonts w:eastAsia="Times New Roman"/>
          <w:sz w:val="24"/>
          <w:szCs w:val="24"/>
        </w:rPr>
        <w:t>контекстуальной, догадки (время звучания текста/текстов для аудирования — до 1 минуты).</w:t>
      </w:r>
    </w:p>
    <w:p w:rsidR="00D82B4A" w:rsidRPr="00C82408" w:rsidRDefault="00D82B4A" w:rsidP="00C82408">
      <w:pPr>
        <w:jc w:val="both"/>
        <w:rPr>
          <w:rFonts w:eastAsia="Times New Roman"/>
          <w:b/>
          <w:bCs/>
          <w:i/>
          <w:iCs/>
          <w:sz w:val="24"/>
          <w:szCs w:val="24"/>
        </w:rPr>
      </w:pPr>
      <w:r w:rsidRPr="00C82408">
        <w:rPr>
          <w:rFonts w:eastAsia="Times New Roman"/>
          <w:b/>
          <w:bCs/>
          <w:i/>
          <w:iCs/>
          <w:sz w:val="24"/>
          <w:szCs w:val="24"/>
        </w:rPr>
        <w:t>Смысловое чтение</w:t>
      </w:r>
    </w:p>
    <w:p w:rsidR="00D82B4A" w:rsidRPr="00C82408" w:rsidRDefault="00D82B4A" w:rsidP="00E01B6C">
      <w:pPr>
        <w:numPr>
          <w:ilvl w:val="0"/>
          <w:numId w:val="97"/>
        </w:numPr>
        <w:ind w:left="0"/>
        <w:contextualSpacing/>
        <w:jc w:val="both"/>
        <w:rPr>
          <w:rFonts w:eastAsia="Times New Roman"/>
          <w:sz w:val="24"/>
          <w:szCs w:val="24"/>
        </w:rPr>
      </w:pPr>
      <w:r w:rsidRPr="00C82408">
        <w:rPr>
          <w:rFonts w:eastAsia="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82B4A" w:rsidRPr="00C82408" w:rsidRDefault="00D82B4A" w:rsidP="00E01B6C">
      <w:pPr>
        <w:numPr>
          <w:ilvl w:val="0"/>
          <w:numId w:val="97"/>
        </w:numPr>
        <w:ind w:left="0"/>
        <w:contextualSpacing/>
        <w:jc w:val="both"/>
        <w:rPr>
          <w:rFonts w:eastAsia="Times New Roman"/>
          <w:sz w:val="24"/>
          <w:szCs w:val="24"/>
        </w:rPr>
      </w:pPr>
      <w:r w:rsidRPr="00C82408">
        <w:rPr>
          <w:rFonts w:eastAsia="Times New Roman"/>
          <w:sz w:val="24"/>
          <w:szCs w:val="24"/>
        </w:rPr>
        <w:t>читать про себя и понимать учебные тексты, содержащие отдельные незнакомые слова, с различной глубиной проник­ новения в их содержание в зависимости от поставленной коммуникативной задачи: с пониманием основного содержания,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82B4A" w:rsidRPr="00C82408" w:rsidRDefault="00D82B4A" w:rsidP="00C82408">
      <w:pPr>
        <w:jc w:val="both"/>
        <w:rPr>
          <w:rFonts w:eastAsia="Times New Roman"/>
          <w:sz w:val="24"/>
          <w:szCs w:val="24"/>
        </w:rPr>
      </w:pPr>
      <w:r w:rsidRPr="00C82408">
        <w:rPr>
          <w:rFonts w:eastAsia="Times New Roman"/>
          <w:b/>
          <w:bCs/>
          <w:i/>
          <w:iCs/>
          <w:sz w:val="24"/>
          <w:szCs w:val="24"/>
        </w:rPr>
        <w:t>Письмо</w:t>
      </w:r>
    </w:p>
    <w:p w:rsidR="00D82B4A" w:rsidRPr="00C82408" w:rsidRDefault="00D82B4A" w:rsidP="00E01B6C">
      <w:pPr>
        <w:numPr>
          <w:ilvl w:val="0"/>
          <w:numId w:val="98"/>
        </w:numPr>
        <w:ind w:left="0"/>
        <w:contextualSpacing/>
        <w:jc w:val="both"/>
        <w:rPr>
          <w:sz w:val="24"/>
          <w:szCs w:val="24"/>
        </w:rPr>
      </w:pPr>
      <w:r w:rsidRPr="00C82408">
        <w:rPr>
          <w:rFonts w:eastAsia="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D82B4A" w:rsidRPr="00C82408" w:rsidRDefault="00D82B4A" w:rsidP="00E01B6C">
      <w:pPr>
        <w:numPr>
          <w:ilvl w:val="0"/>
          <w:numId w:val="98"/>
        </w:numPr>
        <w:ind w:left="0"/>
        <w:contextualSpacing/>
        <w:jc w:val="both"/>
        <w:rPr>
          <w:sz w:val="24"/>
          <w:szCs w:val="24"/>
        </w:rPr>
      </w:pPr>
      <w:r w:rsidRPr="00C82408">
        <w:rPr>
          <w:rFonts w:eastAsia="Times New Roman"/>
          <w:sz w:val="24"/>
          <w:szCs w:val="24"/>
        </w:rPr>
        <w:t>писать с опорой на образец поздравления с днем рождения, Новым годом, Рождеством с выражением пожеланий;</w:t>
      </w:r>
    </w:p>
    <w:p w:rsidR="00D82B4A" w:rsidRPr="00C82408" w:rsidRDefault="00D82B4A" w:rsidP="00E01B6C">
      <w:pPr>
        <w:numPr>
          <w:ilvl w:val="0"/>
          <w:numId w:val="98"/>
        </w:numPr>
        <w:ind w:left="0"/>
        <w:contextualSpacing/>
        <w:jc w:val="both"/>
        <w:rPr>
          <w:sz w:val="24"/>
          <w:szCs w:val="24"/>
        </w:rPr>
      </w:pPr>
      <w:r w:rsidRPr="00C82408">
        <w:rPr>
          <w:rFonts w:eastAsia="Times New Roman"/>
          <w:sz w:val="24"/>
          <w:szCs w:val="24"/>
        </w:rPr>
        <w:t>создавать подписи к иллюстрациям с пояснением, что на них изображено.</w:t>
      </w:r>
    </w:p>
    <w:p w:rsidR="00D82B4A" w:rsidRPr="00C82408" w:rsidRDefault="00D82B4A" w:rsidP="00C82408">
      <w:pPr>
        <w:jc w:val="both"/>
        <w:rPr>
          <w:sz w:val="24"/>
          <w:szCs w:val="24"/>
        </w:rPr>
      </w:pPr>
      <w:r w:rsidRPr="00C82408">
        <w:rPr>
          <w:rFonts w:eastAsia="Arial"/>
          <w:b/>
          <w:bCs/>
          <w:sz w:val="24"/>
          <w:szCs w:val="24"/>
        </w:rPr>
        <w:t>Языковые знания и навыки</w:t>
      </w:r>
    </w:p>
    <w:p w:rsidR="00D82B4A" w:rsidRPr="00C82408" w:rsidRDefault="00D82B4A" w:rsidP="00C82408">
      <w:pPr>
        <w:jc w:val="both"/>
        <w:rPr>
          <w:sz w:val="24"/>
          <w:szCs w:val="24"/>
        </w:rPr>
      </w:pPr>
      <w:r w:rsidRPr="00C82408">
        <w:rPr>
          <w:rFonts w:eastAsia="Times New Roman"/>
          <w:b/>
          <w:bCs/>
          <w:i/>
          <w:iCs/>
          <w:sz w:val="24"/>
          <w:szCs w:val="24"/>
        </w:rPr>
        <w:t>Фонетическая сторона речи</w:t>
      </w:r>
    </w:p>
    <w:p w:rsidR="00D82B4A" w:rsidRPr="00C82408" w:rsidRDefault="00D82B4A" w:rsidP="00E01B6C">
      <w:pPr>
        <w:numPr>
          <w:ilvl w:val="0"/>
          <w:numId w:val="99"/>
        </w:numPr>
        <w:ind w:left="0"/>
        <w:contextualSpacing/>
        <w:jc w:val="both"/>
        <w:rPr>
          <w:sz w:val="24"/>
          <w:szCs w:val="24"/>
        </w:rPr>
      </w:pPr>
      <w:r w:rsidRPr="00C82408">
        <w:rPr>
          <w:rFonts w:eastAsia="Times New Roman"/>
          <w:sz w:val="24"/>
          <w:szCs w:val="24"/>
        </w:rPr>
        <w:t>применять правила чтения гласных в третьем типе слога (гласная + r);</w:t>
      </w:r>
    </w:p>
    <w:p w:rsidR="00D82B4A" w:rsidRPr="00C82408" w:rsidRDefault="00D82B4A" w:rsidP="00E01B6C">
      <w:pPr>
        <w:numPr>
          <w:ilvl w:val="0"/>
          <w:numId w:val="99"/>
        </w:numPr>
        <w:ind w:left="0"/>
        <w:contextualSpacing/>
        <w:jc w:val="both"/>
        <w:rPr>
          <w:sz w:val="24"/>
          <w:szCs w:val="24"/>
        </w:rPr>
      </w:pPr>
      <w:r w:rsidRPr="00C82408">
        <w:rPr>
          <w:rFonts w:eastAsia="Times New Roman"/>
          <w:sz w:val="24"/>
          <w:szCs w:val="24"/>
        </w:rPr>
        <w:t>применять правила чтения сложных сочетаний букв (например, -tion, -ight) в односложных, двусложных и м</w:t>
      </w:r>
      <w:r w:rsidR="00F225C2" w:rsidRPr="00C82408">
        <w:rPr>
          <w:rFonts w:eastAsia="Times New Roman"/>
          <w:sz w:val="24"/>
          <w:szCs w:val="24"/>
        </w:rPr>
        <w:t>ногослож</w:t>
      </w:r>
      <w:r w:rsidRPr="00C82408">
        <w:rPr>
          <w:rFonts w:eastAsia="Times New Roman"/>
          <w:sz w:val="24"/>
          <w:szCs w:val="24"/>
        </w:rPr>
        <w:t>ных словах (international, night);</w:t>
      </w:r>
    </w:p>
    <w:p w:rsidR="00D82B4A" w:rsidRPr="00C82408" w:rsidRDefault="00D82B4A" w:rsidP="00E01B6C">
      <w:pPr>
        <w:numPr>
          <w:ilvl w:val="0"/>
          <w:numId w:val="99"/>
        </w:numPr>
        <w:ind w:left="0"/>
        <w:contextualSpacing/>
        <w:jc w:val="both"/>
        <w:rPr>
          <w:sz w:val="24"/>
          <w:szCs w:val="24"/>
        </w:rPr>
      </w:pPr>
      <w:r w:rsidRPr="00C82408">
        <w:rPr>
          <w:rFonts w:eastAsia="Times New Roman"/>
          <w:sz w:val="24"/>
          <w:szCs w:val="24"/>
        </w:rPr>
        <w:t xml:space="preserve">читать новые слова согласно основным правилам чтения; </w:t>
      </w:r>
    </w:p>
    <w:p w:rsidR="00D82B4A" w:rsidRPr="00C82408" w:rsidRDefault="00D82B4A" w:rsidP="00E01B6C">
      <w:pPr>
        <w:numPr>
          <w:ilvl w:val="0"/>
          <w:numId w:val="99"/>
        </w:numPr>
        <w:ind w:left="0"/>
        <w:contextualSpacing/>
        <w:jc w:val="both"/>
        <w:rPr>
          <w:sz w:val="24"/>
          <w:szCs w:val="24"/>
        </w:rPr>
      </w:pPr>
      <w:r w:rsidRPr="00C82408">
        <w:rPr>
          <w:rFonts w:eastAsia="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D82B4A" w:rsidRPr="00C82408" w:rsidRDefault="00D82B4A" w:rsidP="00C82408">
      <w:pPr>
        <w:jc w:val="both"/>
        <w:rPr>
          <w:sz w:val="24"/>
          <w:szCs w:val="24"/>
        </w:rPr>
      </w:pPr>
      <w:r w:rsidRPr="00C82408">
        <w:rPr>
          <w:rFonts w:eastAsia="Times New Roman"/>
          <w:b/>
          <w:bCs/>
          <w:i/>
          <w:iCs/>
          <w:sz w:val="24"/>
          <w:szCs w:val="24"/>
        </w:rPr>
        <w:t>Графика, орфография и пунктуация</w:t>
      </w:r>
    </w:p>
    <w:p w:rsidR="00D82B4A" w:rsidRPr="00C82408" w:rsidRDefault="00D82B4A" w:rsidP="00E01B6C">
      <w:pPr>
        <w:numPr>
          <w:ilvl w:val="0"/>
          <w:numId w:val="100"/>
        </w:numPr>
        <w:ind w:left="0"/>
        <w:contextualSpacing/>
        <w:jc w:val="both"/>
        <w:rPr>
          <w:sz w:val="24"/>
          <w:szCs w:val="24"/>
        </w:rPr>
      </w:pPr>
      <w:r w:rsidRPr="00C82408">
        <w:rPr>
          <w:rFonts w:eastAsia="Times New Roman"/>
          <w:sz w:val="24"/>
          <w:szCs w:val="24"/>
        </w:rPr>
        <w:t>правильно писать изученные слова;</w:t>
      </w:r>
    </w:p>
    <w:p w:rsidR="00D82B4A" w:rsidRPr="00C82408" w:rsidRDefault="00D82B4A" w:rsidP="00C82408">
      <w:pPr>
        <w:pStyle w:val="a3"/>
        <w:ind w:left="0"/>
        <w:jc w:val="both"/>
        <w:rPr>
          <w:sz w:val="24"/>
          <w:szCs w:val="24"/>
        </w:rPr>
      </w:pPr>
      <w:r w:rsidRPr="00C82408">
        <w:rPr>
          <w:rFonts w:eastAsia="Times New Roman"/>
          <w:sz w:val="24"/>
          <w:szCs w:val="24"/>
        </w:rPr>
        <w:t>правильно расставлять знаки препинания (точка, вопросительный и восклицательный знаки в конце предложения, апостроф).</w:t>
      </w:r>
    </w:p>
    <w:p w:rsidR="00D82B4A" w:rsidRPr="00C82408" w:rsidRDefault="00D82B4A" w:rsidP="00C82408">
      <w:pPr>
        <w:jc w:val="both"/>
        <w:rPr>
          <w:sz w:val="24"/>
          <w:szCs w:val="24"/>
        </w:rPr>
      </w:pPr>
      <w:r w:rsidRPr="00C82408">
        <w:rPr>
          <w:rFonts w:eastAsia="Times New Roman"/>
          <w:b/>
          <w:bCs/>
          <w:i/>
          <w:iCs/>
          <w:sz w:val="24"/>
          <w:szCs w:val="24"/>
        </w:rPr>
        <w:t>Лексическая сторона речи</w:t>
      </w:r>
    </w:p>
    <w:p w:rsidR="00D82B4A" w:rsidRPr="00C82408" w:rsidRDefault="00D82B4A" w:rsidP="00E01B6C">
      <w:pPr>
        <w:pStyle w:val="a3"/>
        <w:numPr>
          <w:ilvl w:val="0"/>
          <w:numId w:val="102"/>
        </w:numPr>
        <w:ind w:left="0"/>
        <w:jc w:val="both"/>
        <w:rPr>
          <w:sz w:val="24"/>
          <w:szCs w:val="24"/>
        </w:rPr>
      </w:pPr>
      <w:r w:rsidRPr="00C82408">
        <w:rPr>
          <w:rFonts w:eastAsia="Times New Roman"/>
          <w:sz w:val="24"/>
          <w:szCs w:val="24"/>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82B4A" w:rsidRPr="00C82408" w:rsidRDefault="00D82B4A" w:rsidP="00E01B6C">
      <w:pPr>
        <w:pStyle w:val="a3"/>
        <w:numPr>
          <w:ilvl w:val="0"/>
          <w:numId w:val="102"/>
        </w:numPr>
        <w:ind w:left="0"/>
        <w:jc w:val="both"/>
        <w:rPr>
          <w:sz w:val="24"/>
          <w:szCs w:val="24"/>
        </w:rPr>
      </w:pPr>
      <w:r w:rsidRPr="00C82408">
        <w:rPr>
          <w:rFonts w:eastAsia="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D82B4A" w:rsidRPr="00C82408" w:rsidRDefault="00D82B4A" w:rsidP="00C82408">
      <w:pPr>
        <w:jc w:val="both"/>
        <w:rPr>
          <w:sz w:val="24"/>
          <w:szCs w:val="24"/>
        </w:rPr>
      </w:pPr>
      <w:r w:rsidRPr="00C82408">
        <w:rPr>
          <w:rFonts w:eastAsia="Times New Roman"/>
          <w:b/>
          <w:bCs/>
          <w:i/>
          <w:iCs/>
          <w:sz w:val="24"/>
          <w:szCs w:val="24"/>
        </w:rPr>
        <w:t>Грамматическая сторона речи</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распознавать и употреблять в устной и письменной речи побудительные предложения в отрицательной форме (Don’t talk, please.);</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распознавать и употреблять в устной и письменной речи предложения с начальным There + to be в Past Simple Tense (There was a bridge across the river. There</w:t>
      </w:r>
      <w:r w:rsidR="00F225C2" w:rsidRPr="00C82408">
        <w:rPr>
          <w:rFonts w:eastAsia="Times New Roman"/>
          <w:sz w:val="24"/>
          <w:szCs w:val="24"/>
        </w:rPr>
        <w:t xml:space="preserve"> were mountains in the south.);</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 xml:space="preserve">распознавать и употреблять в устной и письменной речи конструкции с глаголами на -ing: to like/enjoy doing something; </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конструкцию I’d like to …;</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 xml:space="preserve">распознавать и употреблять в устной и письменной речи существительные в притяжательном падеже (Possessive Case); </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наречия частотности usually, often;</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личные местоимения в объектном падеже;</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указательные местоимения that — those;</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вопросительные слова when, whose, why;</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употреблять в устной и письменной речи количественные числительные (13—100);</w:t>
      </w:r>
    </w:p>
    <w:p w:rsidR="00D82B4A" w:rsidRPr="00C82408" w:rsidRDefault="00D82B4A" w:rsidP="00E01B6C">
      <w:pPr>
        <w:pStyle w:val="a3"/>
        <w:numPr>
          <w:ilvl w:val="0"/>
          <w:numId w:val="103"/>
        </w:numPr>
        <w:ind w:left="0"/>
        <w:jc w:val="both"/>
        <w:rPr>
          <w:sz w:val="24"/>
          <w:szCs w:val="24"/>
        </w:rPr>
      </w:pPr>
      <w:r w:rsidRPr="00C82408">
        <w:rPr>
          <w:rFonts w:eastAsia="Times New Roman"/>
          <w:sz w:val="24"/>
          <w:szCs w:val="24"/>
        </w:rPr>
        <w:t>распознавать и употреблят</w:t>
      </w:r>
      <w:r w:rsidR="00F225C2" w:rsidRPr="00C82408">
        <w:rPr>
          <w:rFonts w:eastAsia="Times New Roman"/>
          <w:sz w:val="24"/>
          <w:szCs w:val="24"/>
        </w:rPr>
        <w:t>ь в устной и письменной речи по</w:t>
      </w:r>
      <w:r w:rsidRPr="00C82408">
        <w:rPr>
          <w:rFonts w:eastAsia="Times New Roman"/>
          <w:sz w:val="24"/>
          <w:szCs w:val="24"/>
        </w:rPr>
        <w:t>рядковые числительные (1—30);</w:t>
      </w:r>
    </w:p>
    <w:p w:rsidR="00D82B4A" w:rsidRPr="00C82408" w:rsidRDefault="00D82B4A" w:rsidP="00E01B6C">
      <w:pPr>
        <w:pStyle w:val="a3"/>
        <w:numPr>
          <w:ilvl w:val="0"/>
          <w:numId w:val="103"/>
        </w:numPr>
        <w:ind w:left="0"/>
        <w:jc w:val="both"/>
        <w:rPr>
          <w:rFonts w:eastAsia="Times New Roman"/>
          <w:sz w:val="24"/>
          <w:szCs w:val="24"/>
        </w:rPr>
      </w:pPr>
      <w:r w:rsidRPr="00C82408">
        <w:rPr>
          <w:rFonts w:eastAsia="Times New Roman"/>
          <w:sz w:val="24"/>
          <w:szCs w:val="24"/>
        </w:rPr>
        <w:t xml:space="preserve">распознавать и употреблять в устной и письменной речи предлог направления движения to (We went to Moscow last year.); </w:t>
      </w:r>
    </w:p>
    <w:p w:rsidR="00D82B4A" w:rsidRPr="00C82408" w:rsidRDefault="00D82B4A" w:rsidP="00E01B6C">
      <w:pPr>
        <w:pStyle w:val="a3"/>
        <w:numPr>
          <w:ilvl w:val="0"/>
          <w:numId w:val="103"/>
        </w:numPr>
        <w:ind w:left="0" w:hanging="226"/>
        <w:jc w:val="both"/>
        <w:rPr>
          <w:sz w:val="24"/>
          <w:szCs w:val="24"/>
        </w:rPr>
      </w:pPr>
      <w:r w:rsidRPr="00C82408">
        <w:rPr>
          <w:rFonts w:eastAsia="Times New Roman"/>
          <w:sz w:val="24"/>
          <w:szCs w:val="24"/>
        </w:rPr>
        <w:t xml:space="preserve">распознавать и употреблять в устной и письменной речи предлоги места </w:t>
      </w:r>
      <w:r w:rsidRPr="00C82408">
        <w:rPr>
          <w:rFonts w:eastAsia="Times New Roman"/>
          <w:sz w:val="24"/>
          <w:szCs w:val="24"/>
          <w:lang w:val="en-US"/>
        </w:rPr>
        <w:t>nextto</w:t>
      </w:r>
      <w:r w:rsidRPr="00C82408">
        <w:rPr>
          <w:rFonts w:eastAsia="Times New Roman"/>
          <w:sz w:val="24"/>
          <w:szCs w:val="24"/>
        </w:rPr>
        <w:t xml:space="preserve">, </w:t>
      </w:r>
      <w:r w:rsidRPr="00C82408">
        <w:rPr>
          <w:rFonts w:eastAsia="Times New Roman"/>
          <w:sz w:val="24"/>
          <w:szCs w:val="24"/>
          <w:lang w:val="en-US"/>
        </w:rPr>
        <w:t>infrontof</w:t>
      </w:r>
      <w:r w:rsidRPr="00C82408">
        <w:rPr>
          <w:rFonts w:eastAsia="Times New Roman"/>
          <w:sz w:val="24"/>
          <w:szCs w:val="24"/>
        </w:rPr>
        <w:t xml:space="preserve">, </w:t>
      </w:r>
      <w:r w:rsidRPr="00C82408">
        <w:rPr>
          <w:rFonts w:eastAsia="Times New Roman"/>
          <w:sz w:val="24"/>
          <w:szCs w:val="24"/>
          <w:lang w:val="en-US"/>
        </w:rPr>
        <w:t>behind</w:t>
      </w:r>
      <w:r w:rsidRPr="00C82408">
        <w:rPr>
          <w:rFonts w:eastAsia="Times New Roman"/>
          <w:sz w:val="24"/>
          <w:szCs w:val="24"/>
        </w:rPr>
        <w:t xml:space="preserve">; </w:t>
      </w:r>
    </w:p>
    <w:p w:rsidR="00D82B4A" w:rsidRPr="00C82408" w:rsidRDefault="00D82B4A" w:rsidP="00E01B6C">
      <w:pPr>
        <w:pStyle w:val="a3"/>
        <w:numPr>
          <w:ilvl w:val="0"/>
          <w:numId w:val="103"/>
        </w:numPr>
        <w:ind w:left="0" w:hanging="226"/>
        <w:jc w:val="both"/>
        <w:rPr>
          <w:sz w:val="24"/>
          <w:szCs w:val="24"/>
        </w:rPr>
      </w:pPr>
      <w:r w:rsidRPr="00C82408">
        <w:rPr>
          <w:rFonts w:eastAsia="Times New Roman"/>
          <w:sz w:val="24"/>
          <w:szCs w:val="24"/>
        </w:rPr>
        <w:t>распознавать и употреблять в устной и письменной речи предлоги времени: at, in, on в выражениях at 4 o’clock, in the morning, on Monday.</w:t>
      </w:r>
    </w:p>
    <w:p w:rsidR="00D82B4A" w:rsidRPr="00C82408" w:rsidRDefault="00D82B4A" w:rsidP="00C82408">
      <w:pPr>
        <w:jc w:val="both"/>
        <w:rPr>
          <w:sz w:val="24"/>
          <w:szCs w:val="24"/>
        </w:rPr>
      </w:pPr>
      <w:r w:rsidRPr="00C82408">
        <w:rPr>
          <w:rFonts w:eastAsia="Arial"/>
          <w:b/>
          <w:bCs/>
          <w:sz w:val="24"/>
          <w:szCs w:val="24"/>
        </w:rPr>
        <w:t>Социокультурные знания и умения</w:t>
      </w:r>
    </w:p>
    <w:p w:rsidR="00D82B4A" w:rsidRPr="00C82408" w:rsidRDefault="00D82B4A" w:rsidP="00E01B6C">
      <w:pPr>
        <w:pStyle w:val="a3"/>
        <w:numPr>
          <w:ilvl w:val="0"/>
          <w:numId w:val="104"/>
        </w:numPr>
        <w:ind w:left="0"/>
        <w:jc w:val="both"/>
        <w:rPr>
          <w:sz w:val="24"/>
          <w:szCs w:val="24"/>
        </w:rPr>
      </w:pPr>
      <w:r w:rsidRPr="00C82408">
        <w:rPr>
          <w:rFonts w:eastAsia="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82B4A" w:rsidRPr="00C82408" w:rsidRDefault="00D82B4A" w:rsidP="00E01B6C">
      <w:pPr>
        <w:pStyle w:val="a3"/>
        <w:numPr>
          <w:ilvl w:val="0"/>
          <w:numId w:val="104"/>
        </w:numPr>
        <w:ind w:left="0"/>
        <w:jc w:val="both"/>
        <w:rPr>
          <w:sz w:val="24"/>
          <w:szCs w:val="24"/>
        </w:rPr>
      </w:pPr>
      <w:r w:rsidRPr="00C82408">
        <w:rPr>
          <w:rFonts w:eastAsia="Times New Roman"/>
          <w:sz w:val="24"/>
          <w:szCs w:val="24"/>
        </w:rPr>
        <w:lastRenderedPageBreak/>
        <w:t>кратко представлять свою страну и страну/страны изучаемого языка на английском языке.</w:t>
      </w:r>
    </w:p>
    <w:p w:rsidR="00D82B4A" w:rsidRPr="00C82408" w:rsidRDefault="00D82B4A" w:rsidP="00C82408">
      <w:pPr>
        <w:jc w:val="both"/>
        <w:rPr>
          <w:sz w:val="24"/>
          <w:szCs w:val="24"/>
        </w:rPr>
      </w:pPr>
    </w:p>
    <w:p w:rsidR="00D82B4A" w:rsidRPr="00C82408" w:rsidRDefault="00D82B4A" w:rsidP="00C82408">
      <w:pPr>
        <w:jc w:val="both"/>
        <w:rPr>
          <w:sz w:val="24"/>
          <w:szCs w:val="24"/>
        </w:rPr>
      </w:pPr>
      <w:r w:rsidRPr="00C82408">
        <w:rPr>
          <w:rFonts w:eastAsia="Arial"/>
          <w:sz w:val="24"/>
          <w:szCs w:val="24"/>
        </w:rPr>
        <w:t>4 КЛАСС</w:t>
      </w:r>
    </w:p>
    <w:p w:rsidR="00D82B4A" w:rsidRPr="00C82408" w:rsidRDefault="00D82B4A" w:rsidP="00C82408">
      <w:pPr>
        <w:jc w:val="both"/>
        <w:rPr>
          <w:sz w:val="24"/>
          <w:szCs w:val="24"/>
        </w:rPr>
      </w:pPr>
      <w:r w:rsidRPr="00C82408">
        <w:rPr>
          <w:rFonts w:eastAsia="Arial"/>
          <w:b/>
          <w:bCs/>
          <w:sz w:val="24"/>
          <w:szCs w:val="24"/>
        </w:rPr>
        <w:t>Коммуникативные умения</w:t>
      </w:r>
    </w:p>
    <w:p w:rsidR="00D82B4A" w:rsidRPr="00C82408" w:rsidRDefault="00D82B4A" w:rsidP="00C82408">
      <w:pPr>
        <w:jc w:val="both"/>
        <w:rPr>
          <w:sz w:val="24"/>
          <w:szCs w:val="24"/>
        </w:rPr>
      </w:pPr>
      <w:r w:rsidRPr="00C82408">
        <w:rPr>
          <w:rFonts w:eastAsia="Times New Roman"/>
          <w:b/>
          <w:bCs/>
          <w:i/>
          <w:iCs/>
          <w:sz w:val="24"/>
          <w:szCs w:val="24"/>
        </w:rPr>
        <w:t>Говорение</w:t>
      </w:r>
    </w:p>
    <w:p w:rsidR="00D82B4A" w:rsidRPr="00C82408" w:rsidRDefault="00D82B4A" w:rsidP="00E01B6C">
      <w:pPr>
        <w:pStyle w:val="a3"/>
        <w:numPr>
          <w:ilvl w:val="0"/>
          <w:numId w:val="105"/>
        </w:numPr>
        <w:ind w:left="0"/>
        <w:jc w:val="both"/>
        <w:rPr>
          <w:sz w:val="24"/>
          <w:szCs w:val="24"/>
        </w:rPr>
      </w:pPr>
      <w:r w:rsidRPr="00C82408">
        <w:rPr>
          <w:rFonts w:eastAsia="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создавать устные связные монологические высказывания по образцу; выражать своё отношение к предмету речи;</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 xml:space="preserve">передавать основное содержание прочитанного текста с </w:t>
      </w:r>
    </w:p>
    <w:p w:rsidR="00D82B4A" w:rsidRPr="00C82408" w:rsidRDefault="00D82B4A" w:rsidP="00C82408">
      <w:pPr>
        <w:contextualSpacing/>
        <w:jc w:val="both"/>
        <w:rPr>
          <w:sz w:val="24"/>
          <w:szCs w:val="24"/>
        </w:rPr>
      </w:pPr>
      <w:r w:rsidRPr="00C82408">
        <w:rPr>
          <w:rFonts w:eastAsia="Times New Roman"/>
          <w:sz w:val="24"/>
          <w:szCs w:val="24"/>
        </w:rPr>
        <w:t>вербальными и/или зрительными опорами в объёме не менее 4—5 фраз.</w:t>
      </w:r>
    </w:p>
    <w:p w:rsidR="00D82B4A" w:rsidRPr="00C82408" w:rsidRDefault="00D82B4A" w:rsidP="00E01B6C">
      <w:pPr>
        <w:numPr>
          <w:ilvl w:val="0"/>
          <w:numId w:val="105"/>
        </w:numPr>
        <w:tabs>
          <w:tab w:val="left" w:pos="415"/>
        </w:tabs>
        <w:ind w:left="0"/>
        <w:contextualSpacing/>
        <w:jc w:val="both"/>
        <w:rPr>
          <w:rFonts w:eastAsia="Times New Roman"/>
          <w:sz w:val="24"/>
          <w:szCs w:val="24"/>
        </w:rPr>
      </w:pPr>
      <w:r w:rsidRPr="00C82408">
        <w:rPr>
          <w:rFonts w:eastAsia="Times New Roman"/>
          <w:sz w:val="24"/>
          <w:szCs w:val="24"/>
        </w:rPr>
        <w:t>представлять результаты выполненной проектной работы, том числе подбирая иллюстративный материал (рисунки, фото) к тексту выступления, в объёме не менее 4—5 фраз.</w:t>
      </w:r>
    </w:p>
    <w:p w:rsidR="00D82B4A" w:rsidRPr="00C82408" w:rsidRDefault="00D82B4A" w:rsidP="00C82408">
      <w:pPr>
        <w:jc w:val="both"/>
        <w:rPr>
          <w:rFonts w:eastAsia="Times New Roman"/>
          <w:sz w:val="24"/>
          <w:szCs w:val="24"/>
        </w:rPr>
      </w:pPr>
      <w:r w:rsidRPr="00C82408">
        <w:rPr>
          <w:rFonts w:eastAsia="Times New Roman"/>
          <w:b/>
          <w:bCs/>
          <w:i/>
          <w:iCs/>
          <w:sz w:val="24"/>
          <w:szCs w:val="24"/>
        </w:rPr>
        <w:t>Аудирование</w:t>
      </w:r>
    </w:p>
    <w:p w:rsidR="00D82B4A" w:rsidRPr="00C82408" w:rsidRDefault="00D82B4A" w:rsidP="00C82408">
      <w:pPr>
        <w:jc w:val="both"/>
        <w:rPr>
          <w:sz w:val="24"/>
          <w:szCs w:val="24"/>
        </w:rPr>
      </w:pPr>
      <w:r w:rsidRPr="00C82408">
        <w:rPr>
          <w:rFonts w:eastAsia="Times New Roman"/>
          <w:sz w:val="24"/>
          <w:szCs w:val="24"/>
        </w:rPr>
        <w:t>воспринимать на слух и понимать речь учителя и однокласс-ников, 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82B4A" w:rsidRPr="00C82408" w:rsidRDefault="00D82B4A" w:rsidP="00C82408">
      <w:pPr>
        <w:jc w:val="both"/>
        <w:rPr>
          <w:sz w:val="24"/>
          <w:szCs w:val="24"/>
        </w:rPr>
      </w:pPr>
      <w:r w:rsidRPr="00C82408">
        <w:rPr>
          <w:rFonts w:eastAsia="Times New Roman"/>
          <w:b/>
          <w:bCs/>
          <w:i/>
          <w:iCs/>
          <w:sz w:val="24"/>
          <w:szCs w:val="24"/>
        </w:rPr>
        <w:t>Смысловое чтение</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82B4A" w:rsidRPr="00C82408" w:rsidRDefault="00D82B4A" w:rsidP="00E01B6C">
      <w:pPr>
        <w:numPr>
          <w:ilvl w:val="0"/>
          <w:numId w:val="105"/>
        </w:numPr>
        <w:ind w:left="0"/>
        <w:contextualSpacing/>
        <w:jc w:val="both"/>
        <w:rPr>
          <w:sz w:val="24"/>
          <w:szCs w:val="24"/>
        </w:rPr>
      </w:pPr>
      <w:r w:rsidRPr="00C82408">
        <w:rPr>
          <w:rFonts w:eastAsia="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D82B4A" w:rsidRPr="00C82408" w:rsidRDefault="00D82B4A" w:rsidP="00E01B6C">
      <w:pPr>
        <w:numPr>
          <w:ilvl w:val="0"/>
          <w:numId w:val="105"/>
        </w:numPr>
        <w:ind w:left="0"/>
        <w:contextualSpacing/>
        <w:jc w:val="both"/>
        <w:rPr>
          <w:rFonts w:eastAsia="Times New Roman"/>
          <w:sz w:val="24"/>
          <w:szCs w:val="24"/>
        </w:rPr>
      </w:pPr>
      <w:r w:rsidRPr="00C82408">
        <w:rPr>
          <w:rFonts w:eastAsia="Times New Roman"/>
          <w:sz w:val="24"/>
          <w:szCs w:val="24"/>
        </w:rPr>
        <w:t xml:space="preserve">прогнозировать содержание текста на основе заголовка; </w:t>
      </w:r>
    </w:p>
    <w:p w:rsidR="00D82B4A" w:rsidRPr="00C82408" w:rsidRDefault="00D82B4A" w:rsidP="00E01B6C">
      <w:pPr>
        <w:numPr>
          <w:ilvl w:val="0"/>
          <w:numId w:val="105"/>
        </w:numPr>
        <w:tabs>
          <w:tab w:val="left" w:pos="400"/>
        </w:tabs>
        <w:ind w:left="0"/>
        <w:contextualSpacing/>
        <w:jc w:val="both"/>
        <w:rPr>
          <w:rFonts w:eastAsia="Times New Roman"/>
          <w:sz w:val="24"/>
          <w:szCs w:val="24"/>
        </w:rPr>
      </w:pPr>
      <w:r w:rsidRPr="00C82408">
        <w:rPr>
          <w:rFonts w:eastAsia="Times New Roman"/>
          <w:sz w:val="24"/>
          <w:szCs w:val="24"/>
        </w:rPr>
        <w:t>читать про себя не сплошные тексты (таблицы, диаграммы т. д.) и понимать представленную в них информацию.</w:t>
      </w:r>
    </w:p>
    <w:p w:rsidR="00D82B4A" w:rsidRPr="00C82408" w:rsidRDefault="00D82B4A" w:rsidP="00C82408">
      <w:pPr>
        <w:jc w:val="both"/>
        <w:rPr>
          <w:rFonts w:eastAsia="Times New Roman"/>
          <w:sz w:val="24"/>
          <w:szCs w:val="24"/>
        </w:rPr>
      </w:pPr>
      <w:r w:rsidRPr="00C82408">
        <w:rPr>
          <w:rFonts w:eastAsia="Times New Roman"/>
          <w:b/>
          <w:bCs/>
          <w:i/>
          <w:iCs/>
          <w:sz w:val="24"/>
          <w:szCs w:val="24"/>
        </w:rPr>
        <w:t>Письмо</w:t>
      </w:r>
    </w:p>
    <w:p w:rsidR="00D82B4A" w:rsidRPr="00C82408" w:rsidRDefault="00D82B4A" w:rsidP="00E01B6C">
      <w:pPr>
        <w:numPr>
          <w:ilvl w:val="0"/>
          <w:numId w:val="106"/>
        </w:numPr>
        <w:ind w:left="0"/>
        <w:contextualSpacing/>
        <w:jc w:val="both"/>
        <w:rPr>
          <w:sz w:val="24"/>
          <w:szCs w:val="24"/>
        </w:rPr>
      </w:pPr>
      <w:r w:rsidRPr="00C82408">
        <w:rPr>
          <w:rFonts w:eastAsia="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D82B4A" w:rsidRPr="00C82408" w:rsidRDefault="00D82B4A" w:rsidP="00E01B6C">
      <w:pPr>
        <w:numPr>
          <w:ilvl w:val="0"/>
          <w:numId w:val="106"/>
        </w:numPr>
        <w:ind w:left="0"/>
        <w:contextualSpacing/>
        <w:jc w:val="both"/>
        <w:rPr>
          <w:sz w:val="24"/>
          <w:szCs w:val="24"/>
        </w:rPr>
      </w:pPr>
      <w:r w:rsidRPr="00C82408">
        <w:rPr>
          <w:rFonts w:eastAsia="Times New Roman"/>
          <w:sz w:val="24"/>
          <w:szCs w:val="24"/>
        </w:rPr>
        <w:lastRenderedPageBreak/>
        <w:t>писать с опорой на образец поздравления с днем рождения, Новым годом, Рождеством с выражением пожеланий;</w:t>
      </w:r>
    </w:p>
    <w:p w:rsidR="00D82B4A" w:rsidRPr="00C82408" w:rsidRDefault="00D82B4A" w:rsidP="00E01B6C">
      <w:pPr>
        <w:numPr>
          <w:ilvl w:val="0"/>
          <w:numId w:val="106"/>
        </w:numPr>
        <w:ind w:left="0"/>
        <w:contextualSpacing/>
        <w:jc w:val="both"/>
        <w:rPr>
          <w:sz w:val="24"/>
          <w:szCs w:val="24"/>
        </w:rPr>
      </w:pPr>
      <w:r w:rsidRPr="00C82408">
        <w:rPr>
          <w:rFonts w:eastAsia="Times New Roman"/>
          <w:sz w:val="24"/>
          <w:szCs w:val="24"/>
        </w:rPr>
        <w:t>писать с опорой на образец электронное сообщение личного характера (объём сообщения — до 50 слов).</w:t>
      </w:r>
    </w:p>
    <w:p w:rsidR="00D82B4A" w:rsidRPr="00C82408" w:rsidRDefault="00D82B4A" w:rsidP="00C82408">
      <w:pPr>
        <w:jc w:val="both"/>
        <w:rPr>
          <w:sz w:val="24"/>
          <w:szCs w:val="24"/>
        </w:rPr>
      </w:pPr>
      <w:r w:rsidRPr="00C82408">
        <w:rPr>
          <w:rFonts w:eastAsia="Arial"/>
          <w:b/>
          <w:bCs/>
          <w:sz w:val="24"/>
          <w:szCs w:val="24"/>
        </w:rPr>
        <w:t>Языковые знания и навыки</w:t>
      </w:r>
    </w:p>
    <w:p w:rsidR="00D82B4A" w:rsidRPr="00C82408" w:rsidRDefault="00D82B4A" w:rsidP="00C82408">
      <w:pPr>
        <w:jc w:val="both"/>
        <w:rPr>
          <w:sz w:val="24"/>
          <w:szCs w:val="24"/>
        </w:rPr>
      </w:pPr>
      <w:r w:rsidRPr="00C82408">
        <w:rPr>
          <w:rFonts w:eastAsia="Times New Roman"/>
          <w:b/>
          <w:bCs/>
          <w:i/>
          <w:iCs/>
          <w:sz w:val="24"/>
          <w:szCs w:val="24"/>
        </w:rPr>
        <w:t>Фонетическая сторона речи</w:t>
      </w:r>
    </w:p>
    <w:p w:rsidR="00D82B4A" w:rsidRPr="00C82408" w:rsidRDefault="00D82B4A" w:rsidP="00E01B6C">
      <w:pPr>
        <w:numPr>
          <w:ilvl w:val="0"/>
          <w:numId w:val="107"/>
        </w:numPr>
        <w:ind w:left="0"/>
        <w:contextualSpacing/>
        <w:jc w:val="both"/>
        <w:rPr>
          <w:sz w:val="24"/>
          <w:szCs w:val="24"/>
        </w:rPr>
      </w:pPr>
      <w:r w:rsidRPr="00C82408">
        <w:rPr>
          <w:rFonts w:eastAsia="Times New Roman"/>
          <w:sz w:val="24"/>
          <w:szCs w:val="24"/>
        </w:rPr>
        <w:t>читать новые слова согласно основным правилам чтения;</w:t>
      </w:r>
    </w:p>
    <w:p w:rsidR="00D82B4A" w:rsidRPr="00C82408" w:rsidRDefault="00D82B4A" w:rsidP="00E01B6C">
      <w:pPr>
        <w:numPr>
          <w:ilvl w:val="0"/>
          <w:numId w:val="107"/>
        </w:numPr>
        <w:ind w:left="0"/>
        <w:contextualSpacing/>
        <w:jc w:val="both"/>
        <w:rPr>
          <w:sz w:val="24"/>
          <w:szCs w:val="24"/>
        </w:rPr>
      </w:pPr>
      <w:r w:rsidRPr="00C82408">
        <w:rPr>
          <w:rFonts w:eastAsia="Times New Roman"/>
          <w:sz w:val="24"/>
          <w:szCs w:val="24"/>
        </w:rPr>
        <w:t>различать на слух и правильно произносить слова и фразы/ предложения с соблюдением их ритмико-интонационных особенностей.</w:t>
      </w:r>
    </w:p>
    <w:p w:rsidR="00D82B4A" w:rsidRPr="00C82408" w:rsidRDefault="00D82B4A" w:rsidP="00C82408">
      <w:pPr>
        <w:jc w:val="both"/>
        <w:rPr>
          <w:sz w:val="24"/>
          <w:szCs w:val="24"/>
        </w:rPr>
      </w:pPr>
      <w:r w:rsidRPr="00C82408">
        <w:rPr>
          <w:rFonts w:eastAsia="Times New Roman"/>
          <w:b/>
          <w:bCs/>
          <w:i/>
          <w:iCs/>
          <w:sz w:val="24"/>
          <w:szCs w:val="24"/>
        </w:rPr>
        <w:t>Графика, орфография и пунктуация</w:t>
      </w:r>
    </w:p>
    <w:p w:rsidR="00D82B4A" w:rsidRPr="00C82408" w:rsidRDefault="00D82B4A" w:rsidP="00E01B6C">
      <w:pPr>
        <w:numPr>
          <w:ilvl w:val="0"/>
          <w:numId w:val="108"/>
        </w:numPr>
        <w:ind w:left="0"/>
        <w:contextualSpacing/>
        <w:jc w:val="both"/>
        <w:rPr>
          <w:sz w:val="24"/>
          <w:szCs w:val="24"/>
        </w:rPr>
      </w:pPr>
      <w:r w:rsidRPr="00C82408">
        <w:rPr>
          <w:rFonts w:eastAsia="Times New Roman"/>
          <w:sz w:val="24"/>
          <w:szCs w:val="24"/>
        </w:rPr>
        <w:t>правильно писать изученные слова;</w:t>
      </w:r>
    </w:p>
    <w:p w:rsidR="00D82B4A" w:rsidRPr="00C82408" w:rsidRDefault="00D82B4A" w:rsidP="00E01B6C">
      <w:pPr>
        <w:numPr>
          <w:ilvl w:val="0"/>
          <w:numId w:val="108"/>
        </w:numPr>
        <w:ind w:left="0"/>
        <w:contextualSpacing/>
        <w:jc w:val="both"/>
        <w:rPr>
          <w:sz w:val="24"/>
          <w:szCs w:val="24"/>
        </w:rPr>
      </w:pPr>
      <w:r w:rsidRPr="00C82408">
        <w:rPr>
          <w:rFonts w:eastAsia="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82B4A" w:rsidRPr="00C82408" w:rsidRDefault="00D82B4A" w:rsidP="00C82408">
      <w:pPr>
        <w:jc w:val="both"/>
        <w:rPr>
          <w:sz w:val="24"/>
          <w:szCs w:val="24"/>
        </w:rPr>
      </w:pPr>
      <w:r w:rsidRPr="00C82408">
        <w:rPr>
          <w:rFonts w:eastAsia="Times New Roman"/>
          <w:b/>
          <w:bCs/>
          <w:i/>
          <w:iCs/>
          <w:sz w:val="24"/>
          <w:szCs w:val="24"/>
        </w:rPr>
        <w:t>Лексическая сторона речи</w:t>
      </w:r>
    </w:p>
    <w:p w:rsidR="00D82B4A" w:rsidRPr="00C82408" w:rsidRDefault="00D82B4A" w:rsidP="00E01B6C">
      <w:pPr>
        <w:numPr>
          <w:ilvl w:val="0"/>
          <w:numId w:val="109"/>
        </w:numPr>
        <w:ind w:left="0"/>
        <w:contextualSpacing/>
        <w:jc w:val="both"/>
        <w:rPr>
          <w:sz w:val="24"/>
          <w:szCs w:val="24"/>
        </w:rPr>
      </w:pPr>
      <w:r w:rsidRPr="00C82408">
        <w:rPr>
          <w:rFonts w:eastAsia="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82B4A" w:rsidRPr="00C82408" w:rsidRDefault="00D82B4A" w:rsidP="00E01B6C">
      <w:pPr>
        <w:pStyle w:val="a3"/>
        <w:numPr>
          <w:ilvl w:val="0"/>
          <w:numId w:val="109"/>
        </w:numPr>
        <w:ind w:left="0"/>
        <w:jc w:val="both"/>
        <w:rPr>
          <w:sz w:val="24"/>
          <w:szCs w:val="24"/>
        </w:rPr>
      </w:pPr>
      <w:r w:rsidRPr="00C82408">
        <w:rPr>
          <w:rFonts w:eastAsia="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D82B4A" w:rsidRPr="00C82408" w:rsidRDefault="00D82B4A" w:rsidP="00C82408">
      <w:pPr>
        <w:jc w:val="both"/>
        <w:rPr>
          <w:sz w:val="24"/>
          <w:szCs w:val="24"/>
        </w:rPr>
      </w:pPr>
      <w:r w:rsidRPr="00C82408">
        <w:rPr>
          <w:rFonts w:eastAsia="Times New Roman"/>
          <w:b/>
          <w:bCs/>
          <w:i/>
          <w:iCs/>
          <w:sz w:val="24"/>
          <w:szCs w:val="24"/>
        </w:rPr>
        <w:t>Грамматическая сторона речи</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w:t>
      </w:r>
    </w:p>
    <w:p w:rsidR="00D82B4A" w:rsidRPr="00C82408" w:rsidRDefault="00D82B4A" w:rsidP="00C82408">
      <w:pPr>
        <w:pStyle w:val="a3"/>
        <w:ind w:left="0"/>
        <w:jc w:val="both"/>
        <w:rPr>
          <w:sz w:val="24"/>
          <w:szCs w:val="24"/>
        </w:rPr>
      </w:pPr>
      <w:r w:rsidRPr="00C82408">
        <w:rPr>
          <w:rFonts w:eastAsia="Times New Roman"/>
          <w:sz w:val="24"/>
          <w:szCs w:val="24"/>
        </w:rPr>
        <w:t>Present Continuous Tense в повествовательных (утвердительных и отрицательных), вопросительных (общий и специальный вопрос) предложениях;</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модальные глаголы долженствования must и have to;</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отрицательное местоимение no;</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наречия времени;</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обозначение даты и года;</w:t>
      </w:r>
    </w:p>
    <w:p w:rsidR="00D82B4A" w:rsidRPr="00C82408" w:rsidRDefault="00D82B4A" w:rsidP="00E01B6C">
      <w:pPr>
        <w:pStyle w:val="a3"/>
        <w:numPr>
          <w:ilvl w:val="0"/>
          <w:numId w:val="111"/>
        </w:numPr>
        <w:ind w:left="0"/>
        <w:jc w:val="both"/>
        <w:rPr>
          <w:sz w:val="24"/>
          <w:szCs w:val="24"/>
        </w:rPr>
      </w:pPr>
      <w:r w:rsidRPr="00C82408">
        <w:rPr>
          <w:rFonts w:eastAsia="Times New Roman"/>
          <w:sz w:val="24"/>
          <w:szCs w:val="24"/>
        </w:rPr>
        <w:t>распознавать и употреблять в устной и письменной речи обозначение времени.</w:t>
      </w:r>
    </w:p>
    <w:p w:rsidR="00D82B4A" w:rsidRPr="00C82408" w:rsidRDefault="00D82B4A" w:rsidP="00C82408">
      <w:pPr>
        <w:jc w:val="both"/>
        <w:rPr>
          <w:sz w:val="24"/>
          <w:szCs w:val="24"/>
        </w:rPr>
      </w:pPr>
      <w:r w:rsidRPr="00C82408">
        <w:rPr>
          <w:rFonts w:eastAsia="Arial"/>
          <w:b/>
          <w:bCs/>
          <w:sz w:val="24"/>
          <w:szCs w:val="24"/>
        </w:rPr>
        <w:t>Социокультурные знания и умения</w:t>
      </w:r>
    </w:p>
    <w:p w:rsidR="00D82B4A" w:rsidRPr="00C82408" w:rsidRDefault="00D82B4A" w:rsidP="00E01B6C">
      <w:pPr>
        <w:pStyle w:val="a3"/>
        <w:numPr>
          <w:ilvl w:val="0"/>
          <w:numId w:val="112"/>
        </w:numPr>
        <w:ind w:left="0"/>
        <w:jc w:val="both"/>
        <w:rPr>
          <w:sz w:val="24"/>
          <w:szCs w:val="24"/>
        </w:rPr>
      </w:pPr>
      <w:r w:rsidRPr="00C82408">
        <w:rPr>
          <w:rFonts w:eastAsia="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82B4A" w:rsidRPr="00C82408" w:rsidRDefault="00D82B4A" w:rsidP="00E01B6C">
      <w:pPr>
        <w:pStyle w:val="a3"/>
        <w:numPr>
          <w:ilvl w:val="0"/>
          <w:numId w:val="112"/>
        </w:numPr>
        <w:ind w:left="0"/>
        <w:jc w:val="both"/>
        <w:rPr>
          <w:sz w:val="24"/>
          <w:szCs w:val="24"/>
        </w:rPr>
      </w:pPr>
      <w:r w:rsidRPr="00C82408">
        <w:rPr>
          <w:rFonts w:eastAsia="Times New Roman"/>
          <w:sz w:val="24"/>
          <w:szCs w:val="24"/>
        </w:rPr>
        <w:t>знать названия родной страны и страны/стран изучаемого языка;</w:t>
      </w:r>
    </w:p>
    <w:p w:rsidR="00D82B4A" w:rsidRPr="00C82408" w:rsidRDefault="00D82B4A" w:rsidP="00E01B6C">
      <w:pPr>
        <w:pStyle w:val="a3"/>
        <w:numPr>
          <w:ilvl w:val="0"/>
          <w:numId w:val="112"/>
        </w:numPr>
        <w:ind w:left="0"/>
        <w:jc w:val="both"/>
        <w:rPr>
          <w:sz w:val="24"/>
          <w:szCs w:val="24"/>
        </w:rPr>
      </w:pPr>
      <w:r w:rsidRPr="00C82408">
        <w:rPr>
          <w:rFonts w:eastAsia="Times New Roman"/>
          <w:sz w:val="24"/>
          <w:szCs w:val="24"/>
        </w:rPr>
        <w:t>знать некоторых литературных персонажей;</w:t>
      </w:r>
    </w:p>
    <w:p w:rsidR="00D82B4A" w:rsidRPr="00C82408" w:rsidRDefault="00D82B4A" w:rsidP="00E01B6C">
      <w:pPr>
        <w:pStyle w:val="a3"/>
        <w:numPr>
          <w:ilvl w:val="0"/>
          <w:numId w:val="112"/>
        </w:numPr>
        <w:ind w:left="0"/>
        <w:jc w:val="both"/>
        <w:rPr>
          <w:sz w:val="24"/>
          <w:szCs w:val="24"/>
        </w:rPr>
      </w:pPr>
      <w:r w:rsidRPr="00C82408">
        <w:rPr>
          <w:rFonts w:eastAsia="Times New Roman"/>
          <w:sz w:val="24"/>
          <w:szCs w:val="24"/>
        </w:rPr>
        <w:t>знать небольшие произведения детского фольклора (рифмовки, песни);</w:t>
      </w:r>
    </w:p>
    <w:p w:rsidR="00D82B4A" w:rsidRPr="00C82408" w:rsidRDefault="00D82B4A" w:rsidP="00E01B6C">
      <w:pPr>
        <w:pStyle w:val="a3"/>
        <w:numPr>
          <w:ilvl w:val="0"/>
          <w:numId w:val="112"/>
        </w:numPr>
        <w:ind w:left="0"/>
        <w:jc w:val="both"/>
        <w:rPr>
          <w:sz w:val="24"/>
          <w:szCs w:val="24"/>
        </w:rPr>
      </w:pPr>
      <w:r w:rsidRPr="00C82408">
        <w:rPr>
          <w:rFonts w:eastAsia="Times New Roman"/>
          <w:sz w:val="24"/>
          <w:szCs w:val="24"/>
        </w:rPr>
        <w:t>кратко представлять свою страну на иностранном языке в рамках изучаемой тематики.</w:t>
      </w:r>
    </w:p>
    <w:p w:rsidR="00D82B4A" w:rsidRPr="00C82408" w:rsidRDefault="00D82B4A" w:rsidP="00C82408">
      <w:pPr>
        <w:jc w:val="both"/>
        <w:rPr>
          <w:color w:val="FF0000"/>
          <w:sz w:val="24"/>
          <w:szCs w:val="24"/>
        </w:rPr>
      </w:pPr>
    </w:p>
    <w:p w:rsidR="00D82B4A" w:rsidRPr="00C82408" w:rsidRDefault="00D82B4A" w:rsidP="00C82408">
      <w:pPr>
        <w:jc w:val="both"/>
        <w:rPr>
          <w:rFonts w:eastAsia="Arial"/>
          <w:b/>
          <w:bCs/>
          <w:sz w:val="24"/>
          <w:szCs w:val="24"/>
        </w:rPr>
      </w:pPr>
      <w:r w:rsidRPr="00C82408">
        <w:rPr>
          <w:rFonts w:eastAsia="Arial"/>
          <w:b/>
          <w:bCs/>
          <w:sz w:val="24"/>
          <w:szCs w:val="24"/>
        </w:rPr>
        <w:t>РОДНОЙ ЯЗЫК (РУССКИЙ)</w:t>
      </w:r>
    </w:p>
    <w:p w:rsidR="00D82B4A" w:rsidRPr="00C82408" w:rsidRDefault="00D82B4A" w:rsidP="00C82408">
      <w:pPr>
        <w:jc w:val="both"/>
        <w:rPr>
          <w:sz w:val="24"/>
          <w:szCs w:val="24"/>
        </w:rPr>
      </w:pPr>
      <w:r w:rsidRPr="00C82408">
        <w:rPr>
          <w:rFonts w:eastAsia="Arial"/>
          <w:b/>
          <w:bCs/>
          <w:sz w:val="24"/>
          <w:szCs w:val="24"/>
        </w:rPr>
        <w:t>ПОЯСНИТЕЛЬНАЯ ЗАПИСКА</w:t>
      </w:r>
    </w:p>
    <w:p w:rsidR="00D82B4A" w:rsidRPr="00C82408" w:rsidRDefault="00D82B4A" w:rsidP="00C82408">
      <w:pPr>
        <w:ind w:firstLine="227"/>
        <w:jc w:val="both"/>
        <w:rPr>
          <w:sz w:val="24"/>
          <w:szCs w:val="24"/>
        </w:rPr>
      </w:pPr>
      <w:r w:rsidRPr="00C82408">
        <w:rPr>
          <w:rFonts w:eastAsia="Times New Roman"/>
          <w:sz w:val="24"/>
          <w:szCs w:val="24"/>
        </w:rPr>
        <w:lastRenderedPageBreak/>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D82B4A" w:rsidRPr="00C82408" w:rsidRDefault="00D82B4A" w:rsidP="00C82408">
      <w:pPr>
        <w:ind w:firstLine="227"/>
        <w:jc w:val="both"/>
        <w:rPr>
          <w:sz w:val="24"/>
          <w:szCs w:val="24"/>
        </w:rPr>
      </w:pPr>
      <w:r w:rsidRPr="00C82408">
        <w:rPr>
          <w:rFonts w:eastAsia="Times New Roman"/>
          <w:sz w:val="24"/>
          <w:szCs w:val="24"/>
        </w:rPr>
        <w:t>Пояснительная записка о</w:t>
      </w:r>
      <w:r w:rsidR="00F225C2" w:rsidRPr="00C82408">
        <w:rPr>
          <w:rFonts w:eastAsia="Times New Roman"/>
          <w:sz w:val="24"/>
          <w:szCs w:val="24"/>
        </w:rPr>
        <w:t>тражает общие цели и задачи изу</w:t>
      </w:r>
      <w:r w:rsidRPr="00C82408">
        <w:rPr>
          <w:rFonts w:eastAsia="Times New Roman"/>
          <w:sz w:val="24"/>
          <w:szCs w:val="24"/>
        </w:rPr>
        <w:t>чения русского родного язы</w:t>
      </w:r>
      <w:r w:rsidR="00A52B40">
        <w:rPr>
          <w:rFonts w:eastAsia="Times New Roman"/>
          <w:sz w:val="24"/>
          <w:szCs w:val="24"/>
        </w:rPr>
        <w:t>ка, а также подходы к отбору со</w:t>
      </w:r>
      <w:r w:rsidRPr="00C82408">
        <w:rPr>
          <w:rFonts w:eastAsia="Times New Roman"/>
          <w:sz w:val="24"/>
          <w:szCs w:val="24"/>
        </w:rPr>
        <w:t>держания, характеристику основных содержательных линий, место учебного предмета «Родной язык (русский)» в учебном плане.</w:t>
      </w:r>
    </w:p>
    <w:p w:rsidR="00D82B4A" w:rsidRPr="00C82408" w:rsidRDefault="00D82B4A" w:rsidP="00C82408">
      <w:pPr>
        <w:ind w:firstLine="227"/>
        <w:jc w:val="both"/>
        <w:rPr>
          <w:sz w:val="24"/>
          <w:szCs w:val="24"/>
        </w:rPr>
      </w:pPr>
      <w:r w:rsidRPr="00C82408">
        <w:rPr>
          <w:rFonts w:eastAsia="Times New Roman"/>
          <w:sz w:val="24"/>
          <w:szCs w:val="24"/>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C82408">
        <w:rPr>
          <w:rFonts w:eastAsia="Times New Roman"/>
          <w:sz w:val="24"/>
          <w:szCs w:val="24"/>
        </w:rPr>
        <w:t>развития</w:t>
      </w:r>
      <w:proofErr w:type="gramEnd"/>
      <w:r w:rsidRPr="00C82408">
        <w:rPr>
          <w:rFonts w:eastAsia="Times New Roman"/>
          <w:sz w:val="24"/>
          <w:szCs w:val="24"/>
        </w:rPr>
        <w:t xml:space="preserve"> обучающихся средствами учебного предмета «Родной язык (русский)».</w:t>
      </w:r>
    </w:p>
    <w:p w:rsidR="00D82B4A" w:rsidRPr="00C82408" w:rsidRDefault="00D82B4A" w:rsidP="00C82408">
      <w:pPr>
        <w:ind w:firstLine="227"/>
        <w:jc w:val="both"/>
        <w:rPr>
          <w:sz w:val="24"/>
          <w:szCs w:val="24"/>
        </w:rPr>
      </w:pPr>
      <w:r w:rsidRPr="00C82408">
        <w:rPr>
          <w:rFonts w:eastAsia="Times New Roman"/>
          <w:sz w:val="24"/>
          <w:szCs w:val="24"/>
        </w:rPr>
        <w:t>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w:t>
      </w:r>
    </w:p>
    <w:p w:rsidR="00D82B4A" w:rsidRPr="00C82408" w:rsidRDefault="00D82B4A" w:rsidP="00E01B6C">
      <w:pPr>
        <w:numPr>
          <w:ilvl w:val="0"/>
          <w:numId w:val="110"/>
        </w:numPr>
        <w:tabs>
          <w:tab w:val="left" w:pos="431"/>
        </w:tabs>
        <w:ind w:firstLine="224"/>
        <w:jc w:val="both"/>
        <w:rPr>
          <w:rFonts w:eastAsia="Times New Roman"/>
          <w:sz w:val="24"/>
          <w:szCs w:val="24"/>
        </w:rPr>
      </w:pPr>
      <w:r w:rsidRPr="00C82408">
        <w:rPr>
          <w:rFonts w:eastAsia="Times New Roman"/>
          <w:sz w:val="24"/>
          <w:szCs w:val="24"/>
        </w:rPr>
        <w:t>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w:t>
      </w:r>
    </w:p>
    <w:p w:rsidR="00D82B4A" w:rsidRPr="00C82408" w:rsidRDefault="00D82B4A" w:rsidP="00C82408">
      <w:pPr>
        <w:ind w:firstLine="227"/>
        <w:jc w:val="both"/>
        <w:rPr>
          <w:rFonts w:eastAsia="Times New Roman"/>
          <w:sz w:val="24"/>
          <w:szCs w:val="24"/>
        </w:rPr>
      </w:pPr>
      <w:r w:rsidRPr="00C82408">
        <w:rPr>
          <w:rFonts w:eastAsia="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D82B4A" w:rsidRPr="00C82408" w:rsidRDefault="00D82B4A" w:rsidP="00C82408">
      <w:pPr>
        <w:jc w:val="both"/>
        <w:rPr>
          <w:sz w:val="24"/>
          <w:szCs w:val="24"/>
        </w:rPr>
      </w:pPr>
    </w:p>
    <w:p w:rsidR="00D82B4A" w:rsidRPr="00C82408" w:rsidRDefault="00D82B4A" w:rsidP="00C82408">
      <w:pPr>
        <w:ind w:firstLine="1"/>
        <w:jc w:val="both"/>
        <w:rPr>
          <w:sz w:val="24"/>
          <w:szCs w:val="24"/>
        </w:rPr>
      </w:pPr>
      <w:r w:rsidRPr="00C82408">
        <w:rPr>
          <w:rFonts w:eastAsia="Arial"/>
          <w:sz w:val="24"/>
          <w:szCs w:val="24"/>
        </w:rPr>
        <w:t>ОБЩАЯ ХАРАКТЕРИСТИКА УЧЕБНОГО ПРЕДМЕТА «РОДНОЙ ЯЗЫК (РУССКИЙ)»</w:t>
      </w:r>
    </w:p>
    <w:p w:rsidR="00D82B4A" w:rsidRPr="00C82408" w:rsidRDefault="00D82B4A" w:rsidP="00C82408">
      <w:pPr>
        <w:ind w:firstLine="227"/>
        <w:jc w:val="both"/>
        <w:rPr>
          <w:rFonts w:eastAsia="Times New Roman"/>
          <w:sz w:val="24"/>
          <w:szCs w:val="24"/>
        </w:rPr>
      </w:pPr>
      <w:r w:rsidRPr="00C82408">
        <w:rPr>
          <w:rFonts w:eastAsia="Times New Roman"/>
          <w:sz w:val="24"/>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w:t>
      </w:r>
    </w:p>
    <w:p w:rsidR="00D82B4A" w:rsidRPr="00C82408" w:rsidRDefault="00D82B4A" w:rsidP="00C82408">
      <w:pPr>
        <w:jc w:val="both"/>
        <w:rPr>
          <w:sz w:val="24"/>
          <w:szCs w:val="24"/>
        </w:rPr>
      </w:pPr>
      <w:r w:rsidRPr="00C82408">
        <w:rPr>
          <w:rFonts w:eastAsia="Times New Roman"/>
          <w:sz w:val="24"/>
          <w:szCs w:val="24"/>
        </w:rPr>
        <w:t>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D82B4A" w:rsidRPr="00C82408" w:rsidRDefault="00D82B4A" w:rsidP="00C82408">
      <w:pPr>
        <w:jc w:val="both"/>
        <w:rPr>
          <w:sz w:val="24"/>
          <w:szCs w:val="24"/>
        </w:rPr>
      </w:pPr>
      <w:r w:rsidRPr="00C82408">
        <w:rPr>
          <w:rFonts w:eastAsia="Times New Roman"/>
          <w:sz w:val="24"/>
          <w:szCs w:val="24"/>
        </w:rPr>
        <w:t>Примерная рабочая программа позволит учителю:</w:t>
      </w:r>
    </w:p>
    <w:p w:rsidR="00D82B4A" w:rsidRPr="00C82408" w:rsidRDefault="00D82B4A" w:rsidP="00E01B6C">
      <w:pPr>
        <w:numPr>
          <w:ilvl w:val="1"/>
          <w:numId w:val="113"/>
        </w:numPr>
        <w:tabs>
          <w:tab w:val="left" w:pos="488"/>
        </w:tabs>
        <w:ind w:firstLine="224"/>
        <w:jc w:val="both"/>
        <w:rPr>
          <w:rFonts w:eastAsia="Times New Roman"/>
          <w:sz w:val="24"/>
          <w:szCs w:val="24"/>
        </w:rPr>
      </w:pPr>
      <w:r w:rsidRPr="00C82408">
        <w:rPr>
          <w:rFonts w:eastAsia="Times New Roman"/>
          <w:sz w:val="24"/>
          <w:szCs w:val="24"/>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сформулироанных в Федеральном государственном образовательном стандарте начального общего образования;</w:t>
      </w:r>
    </w:p>
    <w:p w:rsidR="00D82B4A" w:rsidRPr="00C82408" w:rsidRDefault="00D82B4A" w:rsidP="00E01B6C">
      <w:pPr>
        <w:numPr>
          <w:ilvl w:val="1"/>
          <w:numId w:val="113"/>
        </w:numPr>
        <w:tabs>
          <w:tab w:val="left" w:pos="525"/>
        </w:tabs>
        <w:ind w:firstLine="224"/>
        <w:jc w:val="both"/>
        <w:rPr>
          <w:rFonts w:eastAsia="Times New Roman"/>
          <w:sz w:val="24"/>
          <w:szCs w:val="24"/>
        </w:rPr>
      </w:pPr>
      <w:r w:rsidRPr="00C82408">
        <w:rPr>
          <w:rFonts w:eastAsia="Times New Roman"/>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w:t>
      </w:r>
    </w:p>
    <w:p w:rsidR="00D82B4A" w:rsidRPr="00C82408" w:rsidRDefault="00D82B4A" w:rsidP="00E01B6C">
      <w:pPr>
        <w:numPr>
          <w:ilvl w:val="0"/>
          <w:numId w:val="113"/>
        </w:numPr>
        <w:tabs>
          <w:tab w:val="left" w:pos="337"/>
        </w:tabs>
        <w:jc w:val="both"/>
        <w:rPr>
          <w:rFonts w:eastAsia="Times New Roman"/>
          <w:sz w:val="24"/>
          <w:szCs w:val="24"/>
        </w:rPr>
      </w:pPr>
      <w:r w:rsidRPr="00C82408">
        <w:rPr>
          <w:rFonts w:eastAsia="Times New Roman"/>
          <w:sz w:val="24"/>
          <w:szCs w:val="24"/>
        </w:rPr>
        <w:t>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г.2/20);</w:t>
      </w:r>
    </w:p>
    <w:p w:rsidR="00D82B4A" w:rsidRPr="00C82408" w:rsidRDefault="00D82B4A" w:rsidP="00E01B6C">
      <w:pPr>
        <w:numPr>
          <w:ilvl w:val="1"/>
          <w:numId w:val="114"/>
        </w:numPr>
        <w:tabs>
          <w:tab w:val="left" w:pos="472"/>
        </w:tabs>
        <w:ind w:firstLine="224"/>
        <w:jc w:val="both"/>
        <w:rPr>
          <w:rFonts w:eastAsia="Times New Roman"/>
          <w:sz w:val="24"/>
          <w:szCs w:val="24"/>
        </w:rPr>
      </w:pPr>
      <w:r w:rsidRPr="00C82408">
        <w:rPr>
          <w:rFonts w:eastAsia="Times New Roman"/>
          <w:sz w:val="24"/>
          <w:szCs w:val="24"/>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D82B4A" w:rsidRPr="00C82408" w:rsidRDefault="00D82B4A" w:rsidP="00C82408">
      <w:pPr>
        <w:ind w:firstLine="227"/>
        <w:jc w:val="both"/>
        <w:rPr>
          <w:rFonts w:eastAsia="Times New Roman"/>
          <w:sz w:val="24"/>
          <w:szCs w:val="24"/>
        </w:rPr>
      </w:pPr>
      <w:r w:rsidRPr="00C82408">
        <w:rPr>
          <w:rFonts w:eastAsia="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D82B4A" w:rsidRPr="00C82408" w:rsidRDefault="00D82B4A" w:rsidP="00C82408">
      <w:pPr>
        <w:tabs>
          <w:tab w:val="left" w:pos="4003"/>
        </w:tabs>
        <w:jc w:val="both"/>
        <w:rPr>
          <w:sz w:val="24"/>
          <w:szCs w:val="24"/>
        </w:rPr>
      </w:pPr>
    </w:p>
    <w:p w:rsidR="00D82B4A" w:rsidRPr="00C82408" w:rsidRDefault="00D82B4A" w:rsidP="00C82408">
      <w:pPr>
        <w:ind w:firstLine="1"/>
        <w:jc w:val="both"/>
        <w:rPr>
          <w:sz w:val="24"/>
          <w:szCs w:val="24"/>
        </w:rPr>
      </w:pPr>
      <w:r w:rsidRPr="00C82408">
        <w:rPr>
          <w:rFonts w:eastAsia="Arial"/>
          <w:sz w:val="24"/>
          <w:szCs w:val="24"/>
        </w:rPr>
        <w:t>ЦЕЛИ ИЗУЧЕНИЯ УЧЕБНОГО ПРЕДМЕТА «РОДНОЙ ЯЗЫК (РУССКИЙ)»</w:t>
      </w:r>
    </w:p>
    <w:p w:rsidR="00D82B4A" w:rsidRPr="00C82408" w:rsidRDefault="00D82B4A" w:rsidP="00C82408">
      <w:pPr>
        <w:jc w:val="both"/>
        <w:rPr>
          <w:sz w:val="24"/>
          <w:szCs w:val="24"/>
        </w:rPr>
      </w:pPr>
      <w:r w:rsidRPr="00C82408">
        <w:rPr>
          <w:rFonts w:eastAsia="Times New Roman"/>
          <w:b/>
          <w:bCs/>
          <w:sz w:val="24"/>
          <w:szCs w:val="24"/>
        </w:rPr>
        <w:t xml:space="preserve">Целями </w:t>
      </w:r>
      <w:r w:rsidRPr="00C82408">
        <w:rPr>
          <w:rFonts w:eastAsia="Times New Roman"/>
          <w:sz w:val="24"/>
          <w:szCs w:val="24"/>
        </w:rPr>
        <w:t>изучения русского родного языка являются:</w:t>
      </w:r>
    </w:p>
    <w:p w:rsidR="00D82B4A" w:rsidRPr="00C82408" w:rsidRDefault="00D82B4A" w:rsidP="00E01B6C">
      <w:pPr>
        <w:pStyle w:val="a3"/>
        <w:numPr>
          <w:ilvl w:val="0"/>
          <w:numId w:val="115"/>
        </w:numPr>
        <w:ind w:left="0"/>
        <w:jc w:val="both"/>
        <w:rPr>
          <w:rFonts w:eastAsia="Times New Roman"/>
          <w:sz w:val="24"/>
          <w:szCs w:val="24"/>
        </w:rPr>
      </w:pPr>
      <w:r w:rsidRPr="00C82408">
        <w:rPr>
          <w:rFonts w:eastAsia="Times New Roman"/>
          <w:sz w:val="24"/>
          <w:szCs w:val="24"/>
        </w:rPr>
        <w:t xml:space="preserve">осознание русского языка как одной из главных духовно­нравственных ценностей русского народа; </w:t>
      </w:r>
    </w:p>
    <w:p w:rsidR="00D82B4A" w:rsidRPr="00C82408" w:rsidRDefault="00D82B4A" w:rsidP="00E01B6C">
      <w:pPr>
        <w:pStyle w:val="a3"/>
        <w:numPr>
          <w:ilvl w:val="0"/>
          <w:numId w:val="115"/>
        </w:numPr>
        <w:ind w:left="0"/>
        <w:jc w:val="both"/>
        <w:rPr>
          <w:sz w:val="24"/>
          <w:szCs w:val="24"/>
        </w:rPr>
      </w:pPr>
      <w:r w:rsidRPr="00C82408">
        <w:rPr>
          <w:rFonts w:eastAsia="Times New Roman"/>
          <w:sz w:val="24"/>
          <w:szCs w:val="24"/>
        </w:rPr>
        <w:t>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D82B4A" w:rsidRPr="00C82408" w:rsidRDefault="00D82B4A" w:rsidP="00E01B6C">
      <w:pPr>
        <w:pStyle w:val="a3"/>
        <w:numPr>
          <w:ilvl w:val="0"/>
          <w:numId w:val="115"/>
        </w:numPr>
        <w:ind w:left="0"/>
        <w:jc w:val="both"/>
        <w:rPr>
          <w:sz w:val="24"/>
          <w:szCs w:val="24"/>
        </w:rPr>
      </w:pPr>
      <w:r w:rsidRPr="00C82408">
        <w:rPr>
          <w:rFonts w:eastAsia="Times New Roman"/>
          <w:sz w:val="24"/>
          <w:szCs w:val="24"/>
        </w:rPr>
        <w:t xml:space="preserve">овладениепервоначальными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 </w:t>
      </w:r>
    </w:p>
    <w:p w:rsidR="00D82B4A" w:rsidRPr="00C82408" w:rsidRDefault="00D82B4A" w:rsidP="00E01B6C">
      <w:pPr>
        <w:pStyle w:val="a3"/>
        <w:numPr>
          <w:ilvl w:val="0"/>
          <w:numId w:val="115"/>
        </w:numPr>
        <w:ind w:left="0"/>
        <w:jc w:val="both"/>
        <w:rPr>
          <w:sz w:val="24"/>
          <w:szCs w:val="24"/>
        </w:rPr>
      </w:pPr>
      <w:r w:rsidRPr="00C82408">
        <w:rPr>
          <w:rFonts w:eastAsia="Times New Roman"/>
          <w:sz w:val="24"/>
          <w:szCs w:val="24"/>
        </w:rPr>
        <w:t xml:space="preserve">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w:t>
      </w:r>
    </w:p>
    <w:p w:rsidR="00D82B4A" w:rsidRPr="00C82408" w:rsidRDefault="00D82B4A" w:rsidP="00E01B6C">
      <w:pPr>
        <w:numPr>
          <w:ilvl w:val="0"/>
          <w:numId w:val="115"/>
        </w:numPr>
        <w:ind w:left="0"/>
        <w:contextualSpacing/>
        <w:jc w:val="both"/>
        <w:rPr>
          <w:sz w:val="24"/>
          <w:szCs w:val="24"/>
        </w:rPr>
      </w:pPr>
      <w:r w:rsidRPr="00C82408">
        <w:rPr>
          <w:rFonts w:eastAsia="Times New Roman"/>
          <w:sz w:val="24"/>
          <w:szCs w:val="24"/>
        </w:rPr>
        <w:t>овладение выразительными средствами, свойственными русскому языку;</w:t>
      </w:r>
    </w:p>
    <w:p w:rsidR="00D82B4A" w:rsidRPr="00C82408" w:rsidRDefault="00D82B4A" w:rsidP="00E01B6C">
      <w:pPr>
        <w:numPr>
          <w:ilvl w:val="0"/>
          <w:numId w:val="115"/>
        </w:numPr>
        <w:ind w:left="0"/>
        <w:contextualSpacing/>
        <w:jc w:val="both"/>
        <w:rPr>
          <w:sz w:val="24"/>
          <w:szCs w:val="24"/>
        </w:rPr>
      </w:pPr>
      <w:r w:rsidRPr="00C82408">
        <w:rPr>
          <w:rFonts w:eastAsia="Times New Roman"/>
          <w:sz w:val="24"/>
          <w:szCs w:val="24"/>
        </w:rPr>
        <w:t xml:space="preserve">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 </w:t>
      </w:r>
    </w:p>
    <w:p w:rsidR="00D82B4A" w:rsidRPr="00C82408" w:rsidRDefault="00D82B4A" w:rsidP="00E01B6C">
      <w:pPr>
        <w:numPr>
          <w:ilvl w:val="0"/>
          <w:numId w:val="115"/>
        </w:numPr>
        <w:ind w:left="0"/>
        <w:contextualSpacing/>
        <w:jc w:val="both"/>
        <w:rPr>
          <w:sz w:val="24"/>
          <w:szCs w:val="24"/>
        </w:rPr>
      </w:pPr>
      <w:r w:rsidRPr="00C82408">
        <w:rPr>
          <w:rFonts w:eastAsia="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D82B4A" w:rsidRPr="00C82408" w:rsidRDefault="00D82B4A" w:rsidP="00E01B6C">
      <w:pPr>
        <w:numPr>
          <w:ilvl w:val="0"/>
          <w:numId w:val="115"/>
        </w:numPr>
        <w:ind w:left="0"/>
        <w:contextualSpacing/>
        <w:jc w:val="both"/>
        <w:rPr>
          <w:rFonts w:eastAsia="Times New Roman"/>
          <w:sz w:val="24"/>
          <w:szCs w:val="24"/>
        </w:rPr>
      </w:pPr>
      <w:r w:rsidRPr="00C82408">
        <w:rPr>
          <w:rFonts w:eastAsia="Times New Roman"/>
          <w:sz w:val="24"/>
          <w:szCs w:val="24"/>
        </w:rPr>
        <w:t xml:space="preserve">совершенствованиекоммуникативных умений и культуры речи, обеспечивающих владение русским литературным языком в разных ситуациях его использования; </w:t>
      </w:r>
    </w:p>
    <w:p w:rsidR="00D82B4A" w:rsidRPr="00C82408" w:rsidRDefault="00D82B4A" w:rsidP="00E01B6C">
      <w:pPr>
        <w:numPr>
          <w:ilvl w:val="0"/>
          <w:numId w:val="115"/>
        </w:numPr>
        <w:ind w:left="0"/>
        <w:contextualSpacing/>
        <w:jc w:val="both"/>
        <w:rPr>
          <w:sz w:val="24"/>
          <w:szCs w:val="24"/>
        </w:rPr>
      </w:pPr>
      <w:r w:rsidRPr="00C82408">
        <w:rPr>
          <w:rFonts w:eastAsia="Times New Roman"/>
          <w:sz w:val="24"/>
          <w:szCs w:val="24"/>
        </w:rPr>
        <w:t>обогащение словарного запаса и грамматического строя речи; развитие потребности к речевому самосовершенствованию;</w:t>
      </w:r>
    </w:p>
    <w:p w:rsidR="00D82B4A" w:rsidRPr="00C82408" w:rsidRDefault="00D82B4A" w:rsidP="00E01B6C">
      <w:pPr>
        <w:numPr>
          <w:ilvl w:val="0"/>
          <w:numId w:val="115"/>
        </w:numPr>
        <w:ind w:left="0"/>
        <w:contextualSpacing/>
        <w:jc w:val="both"/>
        <w:rPr>
          <w:sz w:val="24"/>
          <w:szCs w:val="24"/>
        </w:rPr>
      </w:pPr>
      <w:r w:rsidRPr="00C82408">
        <w:rPr>
          <w:rFonts w:eastAsia="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D82B4A" w:rsidRPr="00C82408" w:rsidRDefault="00D82B4A" w:rsidP="00C82408">
      <w:pPr>
        <w:jc w:val="both"/>
        <w:rPr>
          <w:sz w:val="24"/>
          <w:szCs w:val="24"/>
        </w:rPr>
      </w:pPr>
    </w:p>
    <w:p w:rsidR="00D82B4A" w:rsidRPr="00C82408" w:rsidRDefault="00D82B4A" w:rsidP="00C82408">
      <w:pPr>
        <w:jc w:val="both"/>
        <w:rPr>
          <w:rFonts w:eastAsia="Arial"/>
          <w:sz w:val="24"/>
          <w:szCs w:val="24"/>
        </w:rPr>
      </w:pPr>
      <w:r w:rsidRPr="00C82408">
        <w:rPr>
          <w:rFonts w:eastAsia="Arial"/>
          <w:sz w:val="24"/>
          <w:szCs w:val="24"/>
        </w:rPr>
        <w:t>МЕСТО УЧЕБНОГО ПРЕДМЕТА «РОДНОЙ ЯЗЫК (РУССКИЙ)» в УЧЕБНОМ ПЛАНЕ</w:t>
      </w:r>
    </w:p>
    <w:p w:rsidR="00D82B4A" w:rsidRPr="00C82408" w:rsidRDefault="00D82B4A" w:rsidP="00E01B6C">
      <w:pPr>
        <w:numPr>
          <w:ilvl w:val="1"/>
          <w:numId w:val="116"/>
        </w:numPr>
        <w:tabs>
          <w:tab w:val="left" w:pos="476"/>
        </w:tabs>
        <w:jc w:val="both"/>
        <w:rPr>
          <w:sz w:val="24"/>
          <w:szCs w:val="24"/>
        </w:rPr>
      </w:pPr>
      <w:r w:rsidRPr="00C82408">
        <w:rPr>
          <w:rFonts w:eastAsia="Times New Roman"/>
          <w:sz w:val="24"/>
          <w:szCs w:val="24"/>
        </w:rPr>
        <w:t xml:space="preserve">соответствии с Федеральным государственным образовательным стандартом начального общего образования учебный предмет «Родной язык </w:t>
      </w:r>
      <w:r w:rsidRPr="00C82408">
        <w:rPr>
          <w:rFonts w:eastAsia="Times New Roman"/>
          <w:sz w:val="24"/>
          <w:szCs w:val="24"/>
        </w:rPr>
        <w:lastRenderedPageBreak/>
        <w:t>(русский)» входит в предметную область «Родной язык и литературное чтение на родном языке» и является обязательным для изучения.</w:t>
      </w:r>
    </w:p>
    <w:p w:rsidR="00D82B4A" w:rsidRPr="00C82408" w:rsidRDefault="00D82B4A" w:rsidP="00C82408">
      <w:pPr>
        <w:ind w:firstLine="227"/>
        <w:jc w:val="both"/>
        <w:rPr>
          <w:sz w:val="24"/>
          <w:szCs w:val="24"/>
        </w:rPr>
      </w:pPr>
      <w:r w:rsidRPr="00C82408">
        <w:rPr>
          <w:rFonts w:eastAsia="Times New Roman"/>
          <w:sz w:val="24"/>
          <w:szCs w:val="24"/>
        </w:rPr>
        <w:t>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w:t>
      </w:r>
    </w:p>
    <w:p w:rsidR="00D82B4A" w:rsidRPr="00C82408" w:rsidRDefault="00D82B4A" w:rsidP="00C82408">
      <w:pPr>
        <w:jc w:val="both"/>
        <w:rPr>
          <w:sz w:val="24"/>
          <w:szCs w:val="24"/>
        </w:rPr>
      </w:pPr>
      <w:r w:rsidRPr="00C82408">
        <w:rPr>
          <w:rFonts w:eastAsia="Arial"/>
          <w:sz w:val="24"/>
          <w:szCs w:val="24"/>
        </w:rPr>
        <w:t>ОСНОВНЫЕ СОДЕРЖАТЕЛЬНЫЕ ЛИНИИ</w:t>
      </w:r>
    </w:p>
    <w:p w:rsidR="00D82B4A" w:rsidRPr="00C82408" w:rsidRDefault="00D82B4A" w:rsidP="00C82408">
      <w:pPr>
        <w:ind w:firstLine="1"/>
        <w:jc w:val="both"/>
        <w:rPr>
          <w:sz w:val="24"/>
          <w:szCs w:val="24"/>
        </w:rPr>
      </w:pPr>
      <w:r w:rsidRPr="00C82408">
        <w:rPr>
          <w:rFonts w:eastAsia="Arial"/>
          <w:sz w:val="24"/>
          <w:szCs w:val="24"/>
        </w:rPr>
        <w:t>ПРИМЕРНОЙ РАБОЧЕЙ ПРОГРАММЫ УЧЕБНОГО ПРЕДМЕТА «РОДНОЙ ЯЗЫК (РУССКИЙ)»</w:t>
      </w:r>
    </w:p>
    <w:p w:rsidR="00D82B4A" w:rsidRPr="00C82408" w:rsidRDefault="00D82B4A" w:rsidP="00C82408">
      <w:pPr>
        <w:ind w:firstLine="227"/>
        <w:jc w:val="both"/>
        <w:rPr>
          <w:rFonts w:eastAsia="Times New Roman"/>
          <w:sz w:val="24"/>
          <w:szCs w:val="24"/>
        </w:rPr>
      </w:pPr>
      <w:r w:rsidRPr="00C82408">
        <w:rPr>
          <w:rFonts w:eastAsia="Times New Roman"/>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w:t>
      </w:r>
      <w:r w:rsidR="00F225C2" w:rsidRPr="00C82408">
        <w:rPr>
          <w:rFonts w:eastAsia="Times New Roman"/>
          <w:sz w:val="24"/>
          <w:szCs w:val="24"/>
        </w:rPr>
        <w:t>расширение сведений, имеющих от</w:t>
      </w:r>
      <w:r w:rsidRPr="00C82408">
        <w:rPr>
          <w:rFonts w:eastAsia="Times New Roman"/>
          <w:sz w:val="24"/>
          <w:szCs w:val="24"/>
        </w:rPr>
        <w:t xml:space="preserve">ношение не к внутреннему системному устройству языка, а к вопросам реализации языковой системы в речи‚ внешней </w:t>
      </w:r>
    </w:p>
    <w:p w:rsidR="00D82B4A" w:rsidRPr="00C82408" w:rsidRDefault="00D82B4A" w:rsidP="00C82408">
      <w:pPr>
        <w:jc w:val="both"/>
        <w:rPr>
          <w:rFonts w:eastAsia="Times New Roman"/>
          <w:sz w:val="24"/>
          <w:szCs w:val="24"/>
        </w:rPr>
      </w:pPr>
      <w:r w:rsidRPr="00C82408">
        <w:rPr>
          <w:rFonts w:eastAsia="Times New Roman"/>
          <w:sz w:val="24"/>
          <w:szCs w:val="24"/>
        </w:rPr>
        <w:t>стороне существования яз</w:t>
      </w:r>
      <w:r w:rsidR="00F225C2" w:rsidRPr="00C82408">
        <w:rPr>
          <w:rFonts w:eastAsia="Times New Roman"/>
          <w:sz w:val="24"/>
          <w:szCs w:val="24"/>
        </w:rPr>
        <w:t>ыка: к многообразным связям рус</w:t>
      </w:r>
      <w:r w:rsidRPr="00C82408">
        <w:rPr>
          <w:rFonts w:eastAsia="Times New Roman"/>
          <w:sz w:val="24"/>
          <w:szCs w:val="24"/>
        </w:rPr>
        <w:t>ского языка с цивилизацией</w:t>
      </w:r>
      <w:r w:rsidR="00A52B40">
        <w:rPr>
          <w:rFonts w:eastAsia="Times New Roman"/>
          <w:sz w:val="24"/>
          <w:szCs w:val="24"/>
        </w:rPr>
        <w:t xml:space="preserve"> и культурой, государством и об</w:t>
      </w:r>
      <w:r w:rsidRPr="00C82408">
        <w:rPr>
          <w:rFonts w:eastAsia="Times New Roman"/>
          <w:sz w:val="24"/>
          <w:szCs w:val="24"/>
        </w:rPr>
        <w:t>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D82B4A" w:rsidRPr="00C82408" w:rsidRDefault="00D82B4A" w:rsidP="00C82408">
      <w:pPr>
        <w:ind w:firstLine="227"/>
        <w:jc w:val="both"/>
        <w:rPr>
          <w:rFonts w:eastAsia="Times New Roman"/>
          <w:sz w:val="24"/>
          <w:szCs w:val="24"/>
        </w:rPr>
      </w:pPr>
      <w:r w:rsidRPr="00C82408">
        <w:rPr>
          <w:rFonts w:eastAsia="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F27AE6" w:rsidRPr="00C82408" w:rsidRDefault="00F27AE6" w:rsidP="00C82408">
      <w:pPr>
        <w:ind w:firstLine="227"/>
        <w:jc w:val="both"/>
        <w:rPr>
          <w:sz w:val="24"/>
          <w:szCs w:val="24"/>
        </w:rPr>
      </w:pPr>
      <w:r w:rsidRPr="00C82408">
        <w:rPr>
          <w:rFonts w:eastAsia="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F27AE6" w:rsidRPr="00C82408" w:rsidRDefault="00F27AE6" w:rsidP="00E01B6C">
      <w:pPr>
        <w:numPr>
          <w:ilvl w:val="0"/>
          <w:numId w:val="117"/>
        </w:numPr>
        <w:tabs>
          <w:tab w:val="left" w:pos="437"/>
        </w:tabs>
        <w:ind w:firstLine="4"/>
        <w:jc w:val="both"/>
        <w:rPr>
          <w:sz w:val="24"/>
          <w:szCs w:val="24"/>
        </w:rPr>
      </w:pPr>
      <w:r w:rsidRPr="00C82408">
        <w:rPr>
          <w:rFonts w:eastAsia="Times New Roman"/>
          <w:sz w:val="24"/>
          <w:szCs w:val="24"/>
        </w:rPr>
        <w:t xml:space="preserve">соответствии с этим в программе выделяются три блока. Первый блок — </w:t>
      </w:r>
      <w:r w:rsidRPr="00C82408">
        <w:rPr>
          <w:rFonts w:eastAsia="Times New Roman"/>
          <w:b/>
          <w:bCs/>
          <w:sz w:val="24"/>
          <w:szCs w:val="24"/>
        </w:rPr>
        <w:t>«Русский язык: прошлое и настоящее»</w:t>
      </w:r>
      <w:r w:rsidRPr="00C82408">
        <w:rPr>
          <w:rFonts w:eastAsia="Times New Roman"/>
          <w:sz w:val="24"/>
          <w:szCs w:val="24"/>
        </w:rPr>
        <w:t xml:space="preserve">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F27AE6" w:rsidRPr="00C82408" w:rsidRDefault="00F27AE6" w:rsidP="00C82408">
      <w:pPr>
        <w:ind w:firstLine="227"/>
        <w:jc w:val="both"/>
        <w:rPr>
          <w:sz w:val="24"/>
          <w:szCs w:val="24"/>
        </w:rPr>
      </w:pPr>
      <w:r w:rsidRPr="00C82408">
        <w:rPr>
          <w:rFonts w:eastAsia="Times New Roman"/>
          <w:sz w:val="24"/>
          <w:szCs w:val="24"/>
        </w:rPr>
        <w:t xml:space="preserve">Второй блок — </w:t>
      </w:r>
      <w:r w:rsidRPr="00C82408">
        <w:rPr>
          <w:rFonts w:eastAsia="Times New Roman"/>
          <w:b/>
          <w:bCs/>
          <w:sz w:val="24"/>
          <w:szCs w:val="24"/>
        </w:rPr>
        <w:t>«Язык в действии»</w:t>
      </w:r>
      <w:r w:rsidRPr="00C82408">
        <w:rPr>
          <w:rFonts w:eastAsia="Times New Roman"/>
          <w:sz w:val="24"/>
          <w:szCs w:val="24"/>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w:t>
      </w:r>
      <w:r w:rsidRPr="00C82408">
        <w:rPr>
          <w:rFonts w:eastAsia="Times New Roman"/>
          <w:sz w:val="24"/>
          <w:szCs w:val="24"/>
        </w:rPr>
        <w:lastRenderedPageBreak/>
        <w:t>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F27AE6" w:rsidRPr="00C82408" w:rsidRDefault="00F27AE6" w:rsidP="00C82408">
      <w:pPr>
        <w:ind w:firstLine="227"/>
        <w:jc w:val="both"/>
        <w:rPr>
          <w:sz w:val="24"/>
          <w:szCs w:val="24"/>
        </w:rPr>
      </w:pPr>
      <w:r w:rsidRPr="00C82408">
        <w:rPr>
          <w:rFonts w:eastAsia="Times New Roman"/>
          <w:sz w:val="24"/>
          <w:szCs w:val="24"/>
        </w:rPr>
        <w:t xml:space="preserve">Третий блок — </w:t>
      </w:r>
      <w:r w:rsidRPr="00C82408">
        <w:rPr>
          <w:rFonts w:eastAsia="Times New Roman"/>
          <w:b/>
          <w:bCs/>
          <w:sz w:val="24"/>
          <w:szCs w:val="24"/>
        </w:rPr>
        <w:t>«Секреты речи и текста»</w:t>
      </w:r>
      <w:r w:rsidRPr="00C82408">
        <w:rPr>
          <w:rFonts w:eastAsia="Times New Roman"/>
          <w:sz w:val="24"/>
          <w:szCs w:val="24"/>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F27AE6" w:rsidRPr="00C82408" w:rsidRDefault="00F27AE6" w:rsidP="00C82408">
      <w:pPr>
        <w:ind w:firstLine="1"/>
        <w:jc w:val="both"/>
        <w:rPr>
          <w:rFonts w:eastAsia="Arial"/>
          <w:b/>
          <w:bCs/>
          <w:sz w:val="24"/>
          <w:szCs w:val="24"/>
        </w:rPr>
      </w:pPr>
    </w:p>
    <w:p w:rsidR="00F27AE6" w:rsidRPr="00C82408" w:rsidRDefault="00F27AE6" w:rsidP="00C82408">
      <w:pPr>
        <w:ind w:firstLine="1"/>
        <w:jc w:val="both"/>
        <w:rPr>
          <w:sz w:val="24"/>
          <w:szCs w:val="24"/>
        </w:rPr>
      </w:pPr>
      <w:r w:rsidRPr="00C82408">
        <w:rPr>
          <w:rFonts w:eastAsia="Arial"/>
          <w:b/>
          <w:bCs/>
          <w:sz w:val="24"/>
          <w:szCs w:val="24"/>
        </w:rPr>
        <w:t>СОДЕРЖАНИЕ УЧЕБНОГО ПРЕДМЕТА «РОДНОЙ ЯЗЫК (РУССКИЙ)»</w:t>
      </w:r>
    </w:p>
    <w:p w:rsidR="00F27AE6" w:rsidRPr="00C82408" w:rsidRDefault="00F27AE6" w:rsidP="00C82408">
      <w:pPr>
        <w:jc w:val="both"/>
        <w:rPr>
          <w:sz w:val="24"/>
          <w:szCs w:val="24"/>
        </w:rPr>
      </w:pPr>
      <w:r w:rsidRPr="00C82408">
        <w:rPr>
          <w:rFonts w:eastAsia="Arial"/>
          <w:sz w:val="24"/>
          <w:szCs w:val="24"/>
        </w:rPr>
        <w:t>ПЕРВЫЙ ГОД ОБУЧЕНИЯ (33 ч)</w:t>
      </w:r>
    </w:p>
    <w:p w:rsidR="00F27AE6" w:rsidRPr="00C82408" w:rsidRDefault="00F27AE6" w:rsidP="00C82408">
      <w:pPr>
        <w:jc w:val="both"/>
        <w:rPr>
          <w:sz w:val="24"/>
          <w:szCs w:val="24"/>
        </w:rPr>
      </w:pPr>
      <w:r w:rsidRPr="00C82408">
        <w:rPr>
          <w:rFonts w:eastAsia="Arial"/>
          <w:b/>
          <w:bCs/>
          <w:sz w:val="24"/>
          <w:szCs w:val="24"/>
        </w:rPr>
        <w:t>Раздел 1. Русский язык: прошлое и настоящее (12 ч)</w:t>
      </w:r>
    </w:p>
    <w:p w:rsidR="00F27AE6" w:rsidRPr="00C82408" w:rsidRDefault="00F27AE6" w:rsidP="00C82408">
      <w:pPr>
        <w:ind w:firstLine="227"/>
        <w:jc w:val="both"/>
        <w:rPr>
          <w:sz w:val="24"/>
          <w:szCs w:val="24"/>
        </w:rPr>
      </w:pPr>
      <w:r w:rsidRPr="00C82408">
        <w:rPr>
          <w:rFonts w:eastAsia="Times New Roman"/>
          <w:sz w:val="24"/>
          <w:szCs w:val="24"/>
        </w:rPr>
        <w:t>Сведения об истории русской письменности: как появились буквы современного русского алфавита.</w:t>
      </w:r>
    </w:p>
    <w:p w:rsidR="00F27AE6" w:rsidRPr="00C82408" w:rsidRDefault="00F27AE6" w:rsidP="00C82408">
      <w:pPr>
        <w:ind w:firstLine="227"/>
        <w:jc w:val="both"/>
        <w:rPr>
          <w:sz w:val="24"/>
          <w:szCs w:val="24"/>
        </w:rPr>
      </w:pPr>
      <w:r w:rsidRPr="00C82408">
        <w:rPr>
          <w:rFonts w:eastAsia="Times New Roman"/>
          <w:sz w:val="24"/>
          <w:szCs w:val="24"/>
        </w:rPr>
        <w:t>Особенности оформления книг в Древней Руси: оформление красной строки и заставок.</w:t>
      </w:r>
    </w:p>
    <w:p w:rsidR="00F27AE6" w:rsidRPr="00C82408" w:rsidRDefault="00F27AE6" w:rsidP="00C82408">
      <w:pPr>
        <w:jc w:val="both"/>
        <w:rPr>
          <w:sz w:val="24"/>
          <w:szCs w:val="24"/>
        </w:rPr>
      </w:pPr>
      <w:r w:rsidRPr="00C82408">
        <w:rPr>
          <w:rFonts w:eastAsia="Times New Roman"/>
          <w:b/>
          <w:bCs/>
          <w:sz w:val="24"/>
          <w:szCs w:val="24"/>
        </w:rPr>
        <w:t xml:space="preserve">Практическая работа. </w:t>
      </w:r>
      <w:r w:rsidRPr="00C82408">
        <w:rPr>
          <w:rFonts w:eastAsia="Times New Roman"/>
          <w:sz w:val="24"/>
          <w:szCs w:val="24"/>
        </w:rPr>
        <w:t>Оформление буквиц и заставок.Лексические единицы с национально-культурной семанти-</w:t>
      </w:r>
    </w:p>
    <w:p w:rsidR="00F27AE6" w:rsidRPr="00C82408" w:rsidRDefault="00F27AE6" w:rsidP="00C82408">
      <w:pPr>
        <w:jc w:val="both"/>
        <w:rPr>
          <w:sz w:val="24"/>
          <w:szCs w:val="24"/>
        </w:rPr>
      </w:pPr>
      <w:r w:rsidRPr="00C82408">
        <w:rPr>
          <w:rFonts w:eastAsia="Times New Roman"/>
          <w:sz w:val="24"/>
          <w:szCs w:val="24"/>
        </w:rPr>
        <w:t>кой, обозначающие предметы традиционного русского быта:</w:t>
      </w:r>
    </w:p>
    <w:p w:rsidR="00F27AE6" w:rsidRPr="00C82408" w:rsidRDefault="00F27AE6" w:rsidP="00E01B6C">
      <w:pPr>
        <w:numPr>
          <w:ilvl w:val="0"/>
          <w:numId w:val="118"/>
        </w:numPr>
        <w:tabs>
          <w:tab w:val="left" w:pos="291"/>
        </w:tabs>
        <w:ind w:hanging="3"/>
        <w:jc w:val="both"/>
        <w:rPr>
          <w:rFonts w:eastAsia="Times New Roman"/>
          <w:sz w:val="24"/>
          <w:szCs w:val="24"/>
        </w:rPr>
      </w:pPr>
      <w:r w:rsidRPr="00C82408">
        <w:rPr>
          <w:rFonts w:eastAsia="Times New Roman"/>
          <w:sz w:val="24"/>
          <w:szCs w:val="24"/>
        </w:rPr>
        <w:t>дом в старину: что как называлось (</w:t>
      </w:r>
      <w:r w:rsidRPr="00C82408">
        <w:rPr>
          <w:rFonts w:eastAsia="Times New Roman"/>
          <w:i/>
          <w:iCs/>
          <w:sz w:val="24"/>
          <w:szCs w:val="24"/>
        </w:rPr>
        <w:t xml:space="preserve">изба, терем, хоромы,горница, светлица, светец, лучина </w:t>
      </w:r>
      <w:r w:rsidRPr="00C82408">
        <w:rPr>
          <w:rFonts w:eastAsia="Times New Roman"/>
          <w:sz w:val="24"/>
          <w:szCs w:val="24"/>
        </w:rPr>
        <w:t>и т. д.); 2) как называлосьто, во что одевались в старину (</w:t>
      </w:r>
      <w:r w:rsidRPr="00C82408">
        <w:rPr>
          <w:rFonts w:eastAsia="Times New Roman"/>
          <w:i/>
          <w:iCs/>
          <w:sz w:val="24"/>
          <w:szCs w:val="24"/>
        </w:rPr>
        <w:t xml:space="preserve">кафтан, кушак, рубаха, сарафан, лапти </w:t>
      </w:r>
      <w:r w:rsidRPr="00C82408">
        <w:rPr>
          <w:rFonts w:eastAsia="Times New Roman"/>
          <w:sz w:val="24"/>
          <w:szCs w:val="24"/>
        </w:rPr>
        <w:t>и т. д.).</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Имена в малых жанрах фольклора (пословицах, поговорках, загадках, прибаутках).</w:t>
      </w:r>
    </w:p>
    <w:p w:rsidR="00F27AE6" w:rsidRPr="00C82408" w:rsidRDefault="00F27AE6" w:rsidP="00C82408">
      <w:pPr>
        <w:jc w:val="both"/>
        <w:rPr>
          <w:rFonts w:eastAsia="Times New Roman"/>
          <w:sz w:val="24"/>
          <w:szCs w:val="24"/>
        </w:rPr>
      </w:pPr>
      <w:r w:rsidRPr="00C82408">
        <w:rPr>
          <w:rFonts w:eastAsia="Times New Roman"/>
          <w:b/>
          <w:bCs/>
          <w:sz w:val="24"/>
          <w:szCs w:val="24"/>
        </w:rPr>
        <w:t xml:space="preserve">Проектное задание. </w:t>
      </w:r>
      <w:r w:rsidRPr="00C82408">
        <w:rPr>
          <w:rFonts w:eastAsia="Times New Roman"/>
          <w:sz w:val="24"/>
          <w:szCs w:val="24"/>
        </w:rPr>
        <w:t>Словарь в картинках.</w:t>
      </w:r>
    </w:p>
    <w:p w:rsidR="00F27AE6" w:rsidRPr="00C82408" w:rsidRDefault="00F27AE6" w:rsidP="00C82408">
      <w:pPr>
        <w:jc w:val="both"/>
        <w:rPr>
          <w:sz w:val="24"/>
          <w:szCs w:val="24"/>
        </w:rPr>
      </w:pPr>
      <w:r w:rsidRPr="00C82408">
        <w:rPr>
          <w:rFonts w:eastAsia="Arial"/>
          <w:b/>
          <w:bCs/>
          <w:sz w:val="24"/>
          <w:szCs w:val="24"/>
        </w:rPr>
        <w:t>Раздел 2. Язык в действии (10 ч)</w:t>
      </w:r>
    </w:p>
    <w:p w:rsidR="00F27AE6" w:rsidRPr="00C82408" w:rsidRDefault="00F27AE6" w:rsidP="00C82408">
      <w:pPr>
        <w:ind w:firstLine="227"/>
        <w:jc w:val="both"/>
        <w:rPr>
          <w:sz w:val="24"/>
          <w:szCs w:val="24"/>
        </w:rPr>
      </w:pPr>
      <w:r w:rsidRPr="00C82408">
        <w:rPr>
          <w:rFonts w:eastAsia="Times New Roman"/>
          <w:sz w:val="24"/>
          <w:szCs w:val="24"/>
        </w:rPr>
        <w:t>Как нельзя произносить слова (пропедевтическая работа по предупреждению ошибок в произношении слов).</w:t>
      </w:r>
    </w:p>
    <w:p w:rsidR="00F27AE6" w:rsidRPr="00C82408" w:rsidRDefault="00F27AE6" w:rsidP="00C82408">
      <w:pPr>
        <w:jc w:val="both"/>
        <w:rPr>
          <w:sz w:val="24"/>
          <w:szCs w:val="24"/>
        </w:rPr>
      </w:pPr>
      <w:r w:rsidRPr="00C82408">
        <w:rPr>
          <w:rFonts w:eastAsia="Times New Roman"/>
          <w:sz w:val="24"/>
          <w:szCs w:val="24"/>
        </w:rPr>
        <w:t>Смыслоразличительная роль ударения.</w:t>
      </w:r>
    </w:p>
    <w:p w:rsidR="00F27AE6" w:rsidRPr="00C82408" w:rsidRDefault="00F27AE6" w:rsidP="00C82408">
      <w:pPr>
        <w:jc w:val="both"/>
        <w:rPr>
          <w:sz w:val="24"/>
          <w:szCs w:val="24"/>
        </w:rPr>
      </w:pPr>
      <w:r w:rsidRPr="00C82408">
        <w:rPr>
          <w:rFonts w:eastAsia="Times New Roman"/>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F27AE6" w:rsidRPr="00C82408" w:rsidRDefault="00F27AE6" w:rsidP="00C82408">
      <w:pPr>
        <w:jc w:val="both"/>
        <w:rPr>
          <w:sz w:val="24"/>
          <w:szCs w:val="24"/>
        </w:rPr>
      </w:pPr>
      <w:r w:rsidRPr="00C82408">
        <w:rPr>
          <w:rFonts w:eastAsia="Arial"/>
          <w:b/>
          <w:bCs/>
          <w:sz w:val="24"/>
          <w:szCs w:val="24"/>
        </w:rPr>
        <w:t>Раздел 3. Секреты речи и текста (9 ч)</w:t>
      </w:r>
    </w:p>
    <w:p w:rsidR="00F27AE6" w:rsidRPr="00C82408" w:rsidRDefault="00F27AE6" w:rsidP="00C82408">
      <w:pPr>
        <w:ind w:firstLine="227"/>
        <w:jc w:val="both"/>
        <w:rPr>
          <w:sz w:val="24"/>
          <w:szCs w:val="24"/>
        </w:rPr>
      </w:pPr>
      <w:r w:rsidRPr="00C82408">
        <w:rPr>
          <w:rFonts w:eastAsia="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C82408">
        <w:rPr>
          <w:rFonts w:eastAsia="Times New Roman"/>
          <w:i/>
          <w:iCs/>
          <w:sz w:val="24"/>
          <w:szCs w:val="24"/>
        </w:rPr>
        <w:t>Как вежливо попросить?Как похвалить товарища? Как правильно поблагодарить?</w:t>
      </w:r>
      <w:r w:rsidRPr="00C82408">
        <w:rPr>
          <w:rFonts w:eastAsia="Times New Roman"/>
          <w:sz w:val="24"/>
          <w:szCs w:val="24"/>
        </w:rPr>
        <w:t>).Цели и виды вопросов (вопрос-уточнение, вопрос как запрос на новое содержание).</w:t>
      </w:r>
    </w:p>
    <w:p w:rsidR="00F27AE6" w:rsidRPr="00C82408" w:rsidRDefault="00F27AE6" w:rsidP="00C82408">
      <w:pPr>
        <w:ind w:firstLine="227"/>
        <w:jc w:val="both"/>
        <w:rPr>
          <w:sz w:val="24"/>
          <w:szCs w:val="24"/>
        </w:rPr>
      </w:pPr>
      <w:r w:rsidRPr="00C82408">
        <w:rPr>
          <w:rFonts w:eastAsia="Times New Roman"/>
          <w:sz w:val="24"/>
          <w:szCs w:val="24"/>
        </w:rPr>
        <w:t>Различные приёмы слуш</w:t>
      </w:r>
      <w:r w:rsidR="00F225C2" w:rsidRPr="00C82408">
        <w:rPr>
          <w:rFonts w:eastAsia="Times New Roman"/>
          <w:sz w:val="24"/>
          <w:szCs w:val="24"/>
        </w:rPr>
        <w:t>ания научно-познавательных и ху</w:t>
      </w:r>
      <w:r w:rsidRPr="00C82408">
        <w:rPr>
          <w:rFonts w:eastAsia="Times New Roman"/>
          <w:sz w:val="24"/>
          <w:szCs w:val="24"/>
        </w:rPr>
        <w:t>дожественных текстов об истории языка и культуре русского народа.</w:t>
      </w:r>
    </w:p>
    <w:p w:rsidR="00F27AE6" w:rsidRPr="00C82408" w:rsidRDefault="00F27AE6" w:rsidP="00C82408">
      <w:pPr>
        <w:jc w:val="both"/>
        <w:rPr>
          <w:sz w:val="24"/>
          <w:szCs w:val="24"/>
        </w:rPr>
      </w:pPr>
      <w:r w:rsidRPr="00C82408">
        <w:rPr>
          <w:rFonts w:eastAsia="Times New Roman"/>
          <w:b/>
          <w:bCs/>
          <w:sz w:val="24"/>
          <w:szCs w:val="24"/>
        </w:rPr>
        <w:t xml:space="preserve">Резерв учебного времени </w:t>
      </w:r>
      <w:r w:rsidRPr="00C82408">
        <w:rPr>
          <w:rFonts w:eastAsia="Times New Roman"/>
          <w:sz w:val="24"/>
          <w:szCs w:val="24"/>
        </w:rPr>
        <w:t>— 2 ч.</w:t>
      </w:r>
    </w:p>
    <w:p w:rsidR="00F27AE6" w:rsidRPr="00C82408" w:rsidRDefault="00F27AE6" w:rsidP="00C82408">
      <w:pPr>
        <w:jc w:val="both"/>
        <w:rPr>
          <w:sz w:val="24"/>
          <w:szCs w:val="24"/>
        </w:rPr>
      </w:pPr>
      <w:r w:rsidRPr="00C82408">
        <w:rPr>
          <w:rFonts w:eastAsia="Arial"/>
          <w:sz w:val="24"/>
          <w:szCs w:val="24"/>
        </w:rPr>
        <w:t>ВТОРОЙ ГОД ОБУЧЕНИЯ (68 ч)</w:t>
      </w:r>
    </w:p>
    <w:p w:rsidR="00F27AE6" w:rsidRPr="00C82408" w:rsidRDefault="00F27AE6" w:rsidP="00C82408">
      <w:pPr>
        <w:jc w:val="both"/>
        <w:rPr>
          <w:sz w:val="24"/>
          <w:szCs w:val="24"/>
        </w:rPr>
      </w:pPr>
      <w:r w:rsidRPr="00C82408">
        <w:rPr>
          <w:rFonts w:eastAsia="Arial"/>
          <w:b/>
          <w:bCs/>
          <w:sz w:val="24"/>
          <w:szCs w:val="24"/>
        </w:rPr>
        <w:t>Раздел 1. Русский язык: прошлое и настоящее (25 ч)</w:t>
      </w:r>
    </w:p>
    <w:p w:rsidR="00F27AE6" w:rsidRPr="00C82408" w:rsidRDefault="00F27AE6" w:rsidP="00C82408">
      <w:pPr>
        <w:ind w:firstLine="227"/>
        <w:jc w:val="both"/>
        <w:rPr>
          <w:sz w:val="24"/>
          <w:szCs w:val="24"/>
        </w:rPr>
      </w:pPr>
      <w:r w:rsidRPr="00C82408">
        <w:rPr>
          <w:rFonts w:eastAsia="Times New Roman"/>
          <w:sz w:val="24"/>
          <w:szCs w:val="24"/>
        </w:rPr>
        <w:lastRenderedPageBreak/>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 xml:space="preserve">кой, называющие игры, забавы, игрушки (например, </w:t>
      </w:r>
      <w:r w:rsidRPr="00C82408">
        <w:rPr>
          <w:rFonts w:eastAsia="Times New Roman"/>
          <w:i/>
          <w:iCs/>
          <w:sz w:val="24"/>
          <w:szCs w:val="24"/>
        </w:rPr>
        <w:t>городки,салочки, салазки, санки, волчок, свистулька</w:t>
      </w:r>
      <w:r w:rsidRPr="00C82408">
        <w:rPr>
          <w:rFonts w:eastAsia="Times New Roman"/>
          <w:sz w:val="24"/>
          <w:szCs w:val="24"/>
        </w:rPr>
        <w:t>).</w:t>
      </w:r>
    </w:p>
    <w:p w:rsidR="00F27AE6" w:rsidRPr="00C82408" w:rsidRDefault="00F27AE6" w:rsidP="00C82408">
      <w:pPr>
        <w:ind w:firstLine="227"/>
        <w:jc w:val="both"/>
        <w:rPr>
          <w:sz w:val="24"/>
          <w:szCs w:val="24"/>
        </w:rPr>
      </w:pPr>
      <w:r w:rsidRPr="00C82408">
        <w:rPr>
          <w:rFonts w:eastAsia="Times New Roman"/>
          <w:sz w:val="24"/>
          <w:szCs w:val="24"/>
        </w:rPr>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кой, называющие предметы традиционного русского быта:</w:t>
      </w:r>
    </w:p>
    <w:p w:rsidR="00F27AE6" w:rsidRPr="00C82408" w:rsidRDefault="00F27AE6" w:rsidP="00E01B6C">
      <w:pPr>
        <w:numPr>
          <w:ilvl w:val="0"/>
          <w:numId w:val="119"/>
        </w:numPr>
        <w:tabs>
          <w:tab w:val="left" w:pos="283"/>
        </w:tabs>
        <w:jc w:val="both"/>
        <w:rPr>
          <w:rFonts w:eastAsia="Times New Roman"/>
          <w:sz w:val="24"/>
          <w:szCs w:val="24"/>
        </w:rPr>
      </w:pPr>
      <w:r w:rsidRPr="00C82408">
        <w:rPr>
          <w:rFonts w:eastAsia="Times New Roman"/>
          <w:sz w:val="24"/>
          <w:szCs w:val="24"/>
        </w:rPr>
        <w:t>слова, называющие дом</w:t>
      </w:r>
      <w:r w:rsidR="00F225C2" w:rsidRPr="00C82408">
        <w:rPr>
          <w:rFonts w:eastAsia="Times New Roman"/>
          <w:sz w:val="24"/>
          <w:szCs w:val="24"/>
        </w:rPr>
        <w:t>ашнюю утварь и орудия труда (на</w:t>
      </w:r>
      <w:r w:rsidRPr="00C82408">
        <w:rPr>
          <w:rFonts w:eastAsia="Times New Roman"/>
          <w:sz w:val="24"/>
          <w:szCs w:val="24"/>
        </w:rPr>
        <w:t xml:space="preserve">пример, </w:t>
      </w:r>
      <w:r w:rsidRPr="00C82408">
        <w:rPr>
          <w:rFonts w:eastAsia="Times New Roman"/>
          <w:i/>
          <w:iCs/>
          <w:sz w:val="24"/>
          <w:szCs w:val="24"/>
        </w:rPr>
        <w:t>ухват, ушат, ступа, плошка, крынка, ковш, решето,веретено, серп, коса, плуг</w:t>
      </w:r>
      <w:r w:rsidRPr="00C82408">
        <w:rPr>
          <w:rFonts w:eastAsia="Times New Roman"/>
          <w:sz w:val="24"/>
          <w:szCs w:val="24"/>
        </w:rPr>
        <w:t>);</w:t>
      </w:r>
    </w:p>
    <w:p w:rsidR="00F27AE6" w:rsidRPr="00C82408" w:rsidRDefault="00F27AE6" w:rsidP="00E01B6C">
      <w:pPr>
        <w:numPr>
          <w:ilvl w:val="0"/>
          <w:numId w:val="119"/>
        </w:numPr>
        <w:tabs>
          <w:tab w:val="left" w:pos="283"/>
        </w:tabs>
        <w:jc w:val="both"/>
        <w:rPr>
          <w:rFonts w:eastAsia="Times New Roman"/>
          <w:sz w:val="24"/>
          <w:szCs w:val="24"/>
        </w:rPr>
      </w:pPr>
      <w:r w:rsidRPr="00C82408">
        <w:rPr>
          <w:rFonts w:eastAsia="Times New Roman"/>
          <w:sz w:val="24"/>
          <w:szCs w:val="24"/>
        </w:rPr>
        <w:t xml:space="preserve">слова, называющие то, что елив старину (например, </w:t>
      </w:r>
      <w:r w:rsidRPr="00C82408">
        <w:rPr>
          <w:rFonts w:eastAsia="Times New Roman"/>
          <w:i/>
          <w:iCs/>
          <w:sz w:val="24"/>
          <w:szCs w:val="24"/>
        </w:rPr>
        <w:t>тюря</w:t>
      </w:r>
      <w:r w:rsidR="00F225C2" w:rsidRPr="00C82408">
        <w:rPr>
          <w:rFonts w:eastAsia="Times New Roman"/>
          <w:i/>
          <w:iCs/>
          <w:sz w:val="24"/>
          <w:szCs w:val="24"/>
        </w:rPr>
        <w:t>, полба, каша, щи, похлёбка, бу</w:t>
      </w:r>
      <w:r w:rsidRPr="00C82408">
        <w:rPr>
          <w:rFonts w:eastAsia="Times New Roman"/>
          <w:i/>
          <w:iCs/>
          <w:sz w:val="24"/>
          <w:szCs w:val="24"/>
        </w:rPr>
        <w:t>блик, ватрушка, калач, коврижки</w:t>
      </w:r>
      <w:r w:rsidRPr="00C82408">
        <w:rPr>
          <w:rFonts w:eastAsia="Times New Roman"/>
          <w:sz w:val="24"/>
          <w:szCs w:val="24"/>
        </w:rPr>
        <w:t xml:space="preserve">) — какие из них сохрани-лись до нашего времени; 3) слова, называющие то, во что раньше одевались дети (например, </w:t>
      </w:r>
      <w:r w:rsidRPr="00C82408">
        <w:rPr>
          <w:rFonts w:eastAsia="Times New Roman"/>
          <w:i/>
          <w:iCs/>
          <w:sz w:val="24"/>
          <w:szCs w:val="24"/>
        </w:rPr>
        <w:t>шубейка, тулуп, шапка</w:t>
      </w:r>
      <w:proofErr w:type="gramStart"/>
      <w:r w:rsidRPr="00C82408">
        <w:rPr>
          <w:rFonts w:eastAsia="Times New Roman"/>
          <w:i/>
          <w:iCs/>
          <w:sz w:val="24"/>
          <w:szCs w:val="24"/>
        </w:rPr>
        <w:t>,в</w:t>
      </w:r>
      <w:proofErr w:type="gramEnd"/>
      <w:r w:rsidRPr="00C82408">
        <w:rPr>
          <w:rFonts w:eastAsia="Times New Roman"/>
          <w:i/>
          <w:iCs/>
          <w:sz w:val="24"/>
          <w:szCs w:val="24"/>
        </w:rPr>
        <w:t>аленки, сарафан, рубаха, лапти</w:t>
      </w:r>
      <w:r w:rsidRPr="00C82408">
        <w:rPr>
          <w:rFonts w:eastAsia="Times New Roman"/>
          <w:sz w:val="24"/>
          <w:szCs w:val="24"/>
        </w:rPr>
        <w:t>).</w:t>
      </w:r>
    </w:p>
    <w:p w:rsidR="00F27AE6" w:rsidRPr="00C82408" w:rsidRDefault="00F27AE6" w:rsidP="00C82408">
      <w:pPr>
        <w:ind w:firstLine="227"/>
        <w:jc w:val="both"/>
        <w:rPr>
          <w:rFonts w:eastAsia="Times New Roman"/>
          <w:sz w:val="24"/>
          <w:szCs w:val="24"/>
        </w:rPr>
      </w:pPr>
      <w:r w:rsidRPr="00C82408">
        <w:rPr>
          <w:rFonts w:eastAsia="Times New Roman"/>
          <w:sz w:val="24"/>
          <w:szCs w:val="24"/>
        </w:rPr>
        <w:t xml:space="preserve">Пословицы, поговорки, </w:t>
      </w:r>
      <w:r w:rsidR="00F225C2" w:rsidRPr="00C82408">
        <w:rPr>
          <w:rFonts w:eastAsia="Times New Roman"/>
          <w:sz w:val="24"/>
          <w:szCs w:val="24"/>
        </w:rPr>
        <w:t>фразеологизмы, возникновение ко</w:t>
      </w:r>
      <w:r w:rsidRPr="00C82408">
        <w:rPr>
          <w:rFonts w:eastAsia="Times New Roman"/>
          <w:sz w:val="24"/>
          <w:szCs w:val="24"/>
        </w:rPr>
        <w:t xml:space="preserve">торых связано с предметами и явлениями традиционного русского быта: игры, утварь, орудия труда, еда, одежда (например, </w:t>
      </w:r>
      <w:r w:rsidRPr="00C82408">
        <w:rPr>
          <w:rFonts w:eastAsia="Times New Roman"/>
          <w:i/>
          <w:iCs/>
          <w:sz w:val="24"/>
          <w:szCs w:val="24"/>
        </w:rPr>
        <w:t>каши не сваришь, ни за какие коврижки</w:t>
      </w:r>
      <w:r w:rsidRPr="00C82408">
        <w:rPr>
          <w:rFonts w:eastAsia="Times New Roman"/>
          <w:sz w:val="24"/>
          <w:szCs w:val="24"/>
        </w:rPr>
        <w:t xml:space="preserve">). Сравнение русскихпословиц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sidRPr="00C82408">
        <w:rPr>
          <w:rFonts w:eastAsia="Times New Roman"/>
          <w:i/>
          <w:iCs/>
          <w:sz w:val="24"/>
          <w:szCs w:val="24"/>
        </w:rPr>
        <w:t xml:space="preserve">ехатьв Тулу со своим самоваром </w:t>
      </w:r>
      <w:r w:rsidRPr="00C82408">
        <w:rPr>
          <w:rFonts w:eastAsia="Times New Roman"/>
          <w:sz w:val="24"/>
          <w:szCs w:val="24"/>
        </w:rPr>
        <w:t>(рус.);</w:t>
      </w:r>
      <w:r w:rsidRPr="00C82408">
        <w:rPr>
          <w:rFonts w:eastAsia="Times New Roman"/>
          <w:i/>
          <w:iCs/>
          <w:sz w:val="24"/>
          <w:szCs w:val="24"/>
        </w:rPr>
        <w:t xml:space="preserve"> ехать в лес с дровами </w:t>
      </w:r>
      <w:r w:rsidRPr="00C82408">
        <w:rPr>
          <w:rFonts w:eastAsia="Times New Roman"/>
          <w:sz w:val="24"/>
          <w:szCs w:val="24"/>
        </w:rPr>
        <w:t>(тат.).</w:t>
      </w:r>
    </w:p>
    <w:p w:rsidR="00F27AE6" w:rsidRPr="00C82408" w:rsidRDefault="00F27AE6" w:rsidP="00C82408">
      <w:pPr>
        <w:jc w:val="both"/>
        <w:rPr>
          <w:rFonts w:eastAsia="Times New Roman"/>
          <w:sz w:val="24"/>
          <w:szCs w:val="24"/>
        </w:rPr>
      </w:pPr>
      <w:r w:rsidRPr="00C82408">
        <w:rPr>
          <w:rFonts w:eastAsia="Times New Roman"/>
          <w:b/>
          <w:bCs/>
          <w:sz w:val="24"/>
          <w:szCs w:val="24"/>
        </w:rPr>
        <w:t xml:space="preserve">Проектное задание. </w:t>
      </w:r>
      <w:r w:rsidRPr="00C82408">
        <w:rPr>
          <w:rFonts w:eastAsia="Times New Roman"/>
          <w:sz w:val="24"/>
          <w:szCs w:val="24"/>
        </w:rPr>
        <w:t>Словарь «Почему это так называется?».</w:t>
      </w:r>
    </w:p>
    <w:p w:rsidR="00F27AE6" w:rsidRPr="00C82408" w:rsidRDefault="00F27AE6" w:rsidP="00C82408">
      <w:pPr>
        <w:jc w:val="both"/>
        <w:rPr>
          <w:sz w:val="24"/>
          <w:szCs w:val="24"/>
        </w:rPr>
      </w:pPr>
      <w:r w:rsidRPr="00C82408">
        <w:rPr>
          <w:rFonts w:eastAsia="Arial"/>
          <w:b/>
          <w:bCs/>
          <w:sz w:val="24"/>
          <w:szCs w:val="24"/>
        </w:rPr>
        <w:t>Раздел 2. Язык в действии (15 ч)</w:t>
      </w:r>
    </w:p>
    <w:p w:rsidR="00F27AE6" w:rsidRPr="00C82408" w:rsidRDefault="00F27AE6" w:rsidP="00C82408">
      <w:pPr>
        <w:ind w:firstLine="227"/>
        <w:jc w:val="both"/>
        <w:rPr>
          <w:sz w:val="24"/>
          <w:szCs w:val="24"/>
        </w:rPr>
      </w:pPr>
      <w:r w:rsidRPr="00C82408">
        <w:rPr>
          <w:rFonts w:eastAsia="Times New Roman"/>
          <w:sz w:val="24"/>
          <w:szCs w:val="24"/>
        </w:rPr>
        <w:t>Как правильно произносить слова (пропедевтическая работа по предупреждению ошибок в произношении слов в речи).</w:t>
      </w:r>
    </w:p>
    <w:p w:rsidR="00F27AE6" w:rsidRPr="00C82408" w:rsidRDefault="00F27AE6" w:rsidP="00C82408">
      <w:pPr>
        <w:ind w:firstLine="227"/>
        <w:jc w:val="both"/>
        <w:rPr>
          <w:sz w:val="24"/>
          <w:szCs w:val="24"/>
        </w:rPr>
      </w:pPr>
      <w:r w:rsidRPr="00C82408">
        <w:rPr>
          <w:rFonts w:eastAsia="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F27AE6" w:rsidRPr="00C82408" w:rsidRDefault="00F27AE6" w:rsidP="00C82408">
      <w:pPr>
        <w:ind w:firstLine="227"/>
        <w:jc w:val="both"/>
        <w:rPr>
          <w:sz w:val="24"/>
          <w:szCs w:val="24"/>
        </w:rPr>
      </w:pPr>
      <w:r w:rsidRPr="00C82408">
        <w:rPr>
          <w:rFonts w:eastAsia="Times New Roman"/>
          <w:b/>
          <w:bCs/>
          <w:sz w:val="24"/>
          <w:szCs w:val="24"/>
        </w:rPr>
        <w:t xml:space="preserve">Практическая работа. </w:t>
      </w:r>
      <w:r w:rsidRPr="00C82408">
        <w:rPr>
          <w:rFonts w:eastAsia="Times New Roman"/>
          <w:sz w:val="24"/>
          <w:szCs w:val="24"/>
        </w:rPr>
        <w:t>Слушаем и учимся читать фрагментыстихов и сказок, в которых есть слова с необычным произношением и ударением.</w:t>
      </w:r>
    </w:p>
    <w:p w:rsidR="00F27AE6" w:rsidRPr="00C82408" w:rsidRDefault="00F27AE6" w:rsidP="00C82408">
      <w:pPr>
        <w:ind w:firstLine="227"/>
        <w:jc w:val="both"/>
        <w:rPr>
          <w:sz w:val="24"/>
          <w:szCs w:val="24"/>
        </w:rPr>
      </w:pPr>
      <w:r w:rsidRPr="00C82408">
        <w:rPr>
          <w:rFonts w:eastAsia="Times New Roman"/>
          <w:sz w:val="24"/>
          <w:szCs w:val="24"/>
        </w:rPr>
        <w:t>Разные способы толкования значения слов. Наблюдение за сочетаемостью слов.</w:t>
      </w:r>
    </w:p>
    <w:p w:rsidR="00F27AE6" w:rsidRPr="00C82408" w:rsidRDefault="00F27AE6" w:rsidP="00C82408">
      <w:pPr>
        <w:jc w:val="both"/>
        <w:rPr>
          <w:sz w:val="24"/>
          <w:szCs w:val="24"/>
        </w:rPr>
      </w:pPr>
      <w:r w:rsidRPr="00C82408">
        <w:rPr>
          <w:rFonts w:eastAsia="Times New Roman"/>
          <w:sz w:val="24"/>
          <w:szCs w:val="24"/>
        </w:rPr>
        <w:t>Совершенствование орфографических навыков.</w:t>
      </w:r>
    </w:p>
    <w:p w:rsidR="00F27AE6" w:rsidRPr="00C82408" w:rsidRDefault="00F27AE6" w:rsidP="00C82408">
      <w:pPr>
        <w:jc w:val="both"/>
        <w:rPr>
          <w:sz w:val="24"/>
          <w:szCs w:val="24"/>
        </w:rPr>
      </w:pPr>
      <w:r w:rsidRPr="00C82408">
        <w:rPr>
          <w:rFonts w:eastAsia="Arial"/>
          <w:b/>
          <w:bCs/>
          <w:sz w:val="24"/>
          <w:szCs w:val="24"/>
        </w:rPr>
        <w:t>Раздел 3. Секреты речи и текста (25 ч)</w:t>
      </w:r>
    </w:p>
    <w:p w:rsidR="00F27AE6" w:rsidRPr="00C82408" w:rsidRDefault="00F27AE6" w:rsidP="00C82408">
      <w:pPr>
        <w:ind w:firstLine="227"/>
        <w:jc w:val="both"/>
        <w:rPr>
          <w:sz w:val="24"/>
          <w:szCs w:val="24"/>
        </w:rPr>
      </w:pPr>
      <w:r w:rsidRPr="00C82408">
        <w:rPr>
          <w:rFonts w:eastAsia="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F27AE6" w:rsidRPr="00C82408" w:rsidRDefault="00F27AE6" w:rsidP="00C82408">
      <w:pPr>
        <w:ind w:firstLine="227"/>
        <w:jc w:val="both"/>
        <w:rPr>
          <w:rFonts w:eastAsia="Times New Roman"/>
          <w:sz w:val="24"/>
          <w:szCs w:val="24"/>
        </w:rPr>
      </w:pPr>
      <w:r w:rsidRPr="00C82408">
        <w:rPr>
          <w:rFonts w:eastAsia="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C82408">
        <w:rPr>
          <w:rFonts w:eastAsia="Times New Roman"/>
          <w:i/>
          <w:iCs/>
          <w:sz w:val="24"/>
          <w:szCs w:val="24"/>
        </w:rPr>
        <w:t xml:space="preserve">ты </w:t>
      </w:r>
      <w:r w:rsidRPr="00C82408">
        <w:rPr>
          <w:rFonts w:eastAsia="Times New Roman"/>
          <w:sz w:val="24"/>
          <w:szCs w:val="24"/>
        </w:rPr>
        <w:t>и</w:t>
      </w:r>
      <w:r w:rsidRPr="00C82408">
        <w:rPr>
          <w:rFonts w:eastAsia="Times New Roman"/>
          <w:i/>
          <w:iCs/>
          <w:sz w:val="24"/>
          <w:szCs w:val="24"/>
        </w:rPr>
        <w:t xml:space="preserve"> вы</w:t>
      </w:r>
      <w:r w:rsidRPr="00C82408">
        <w:rPr>
          <w:rFonts w:eastAsia="Times New Roman"/>
          <w:sz w:val="24"/>
          <w:szCs w:val="24"/>
        </w:rPr>
        <w:t>.</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Связь предложений в тексте. Практическое овладение средствами связи: лексический повтор, местоименный повтор.</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Создание текстов-повествований: заметки о посещении музеев; повествование об участии в народных праздниках.</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Создание текста: развёрнутое толкование значения слова. 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F27AE6" w:rsidRPr="00C82408" w:rsidRDefault="00F27AE6" w:rsidP="00C82408">
      <w:pPr>
        <w:jc w:val="both"/>
        <w:rPr>
          <w:rFonts w:eastAsia="Times New Roman"/>
          <w:sz w:val="24"/>
          <w:szCs w:val="24"/>
        </w:rPr>
      </w:pPr>
      <w:r w:rsidRPr="00C82408">
        <w:rPr>
          <w:rFonts w:eastAsia="Times New Roman"/>
          <w:b/>
          <w:bCs/>
          <w:sz w:val="24"/>
          <w:szCs w:val="24"/>
        </w:rPr>
        <w:t xml:space="preserve">Резерв учебного времени </w:t>
      </w:r>
      <w:r w:rsidRPr="00C82408">
        <w:rPr>
          <w:rFonts w:eastAsia="Times New Roman"/>
          <w:sz w:val="24"/>
          <w:szCs w:val="24"/>
        </w:rPr>
        <w:t>— 3 ч.</w:t>
      </w:r>
    </w:p>
    <w:p w:rsidR="00F27AE6" w:rsidRPr="00C82408" w:rsidRDefault="00F27AE6" w:rsidP="00C82408">
      <w:pPr>
        <w:jc w:val="both"/>
        <w:rPr>
          <w:sz w:val="24"/>
          <w:szCs w:val="24"/>
        </w:rPr>
      </w:pPr>
      <w:r w:rsidRPr="00C82408">
        <w:rPr>
          <w:rFonts w:eastAsia="Arial"/>
          <w:sz w:val="24"/>
          <w:szCs w:val="24"/>
        </w:rPr>
        <w:t>ТРЕТИЙ ГОД ОБУЧЕНИЯ (68 ч)</w:t>
      </w:r>
    </w:p>
    <w:p w:rsidR="00F27AE6" w:rsidRPr="00C82408" w:rsidRDefault="00F27AE6" w:rsidP="00C82408">
      <w:pPr>
        <w:jc w:val="both"/>
        <w:rPr>
          <w:sz w:val="24"/>
          <w:szCs w:val="24"/>
        </w:rPr>
      </w:pPr>
      <w:r w:rsidRPr="00C82408">
        <w:rPr>
          <w:rFonts w:eastAsia="Arial"/>
          <w:b/>
          <w:bCs/>
          <w:sz w:val="24"/>
          <w:szCs w:val="24"/>
        </w:rPr>
        <w:t>Раздел 1. Русский язык: прошлое и настоящее (25 ч)</w:t>
      </w:r>
    </w:p>
    <w:p w:rsidR="00F27AE6" w:rsidRPr="00C82408" w:rsidRDefault="00F27AE6" w:rsidP="00C82408">
      <w:pPr>
        <w:ind w:firstLine="227"/>
        <w:jc w:val="both"/>
        <w:rPr>
          <w:sz w:val="24"/>
          <w:szCs w:val="24"/>
        </w:rPr>
      </w:pPr>
      <w:r w:rsidRPr="00C82408">
        <w:rPr>
          <w:rFonts w:eastAsia="Times New Roman"/>
          <w:sz w:val="24"/>
          <w:szCs w:val="24"/>
        </w:rPr>
        <w:lastRenderedPageBreak/>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 xml:space="preserve">кой, связанные с особенностями мировосприятия и отношений между людьми (например, </w:t>
      </w:r>
      <w:r w:rsidRPr="00C82408">
        <w:rPr>
          <w:rFonts w:eastAsia="Times New Roman"/>
          <w:i/>
          <w:iCs/>
          <w:sz w:val="24"/>
          <w:szCs w:val="24"/>
        </w:rPr>
        <w:t>правда — ложь, друг — недруг,брат — братство — побратим</w:t>
      </w:r>
      <w:r w:rsidRPr="00C82408">
        <w:rPr>
          <w:rFonts w:eastAsia="Times New Roman"/>
          <w:sz w:val="24"/>
          <w:szCs w:val="24"/>
        </w:rPr>
        <w:t>).</w:t>
      </w:r>
    </w:p>
    <w:p w:rsidR="00F27AE6" w:rsidRPr="00C82408" w:rsidRDefault="00F27AE6" w:rsidP="00C82408">
      <w:pPr>
        <w:ind w:firstLine="227"/>
        <w:jc w:val="both"/>
        <w:rPr>
          <w:sz w:val="24"/>
          <w:szCs w:val="24"/>
        </w:rPr>
      </w:pPr>
      <w:r w:rsidRPr="00C82408">
        <w:rPr>
          <w:rFonts w:eastAsia="Times New Roman"/>
          <w:sz w:val="24"/>
          <w:szCs w:val="24"/>
        </w:rPr>
        <w:t>Лексические единицы с национально-культур</w:t>
      </w:r>
      <w:r w:rsidR="00F225C2" w:rsidRPr="00C82408">
        <w:rPr>
          <w:rFonts w:eastAsia="Times New Roman"/>
          <w:sz w:val="24"/>
          <w:szCs w:val="24"/>
        </w:rPr>
        <w:t>ной семанти</w:t>
      </w:r>
      <w:r w:rsidRPr="00C82408">
        <w:rPr>
          <w:rFonts w:eastAsia="Times New Roman"/>
          <w:sz w:val="24"/>
          <w:szCs w:val="24"/>
        </w:rPr>
        <w:t>кой, называющие природные явления и растения (например, образные названия ветра, дождя, снега; названия растений).</w:t>
      </w:r>
    </w:p>
    <w:p w:rsidR="00F27AE6" w:rsidRPr="00C82408" w:rsidRDefault="00F27AE6" w:rsidP="00C82408">
      <w:pPr>
        <w:ind w:firstLine="227"/>
        <w:jc w:val="both"/>
        <w:rPr>
          <w:sz w:val="24"/>
          <w:szCs w:val="24"/>
        </w:rPr>
      </w:pPr>
      <w:r w:rsidRPr="00C82408">
        <w:rPr>
          <w:rFonts w:eastAsia="Times New Roman"/>
          <w:sz w:val="24"/>
          <w:szCs w:val="24"/>
        </w:rPr>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 xml:space="preserve">кой, называющие занятия людей (например, </w:t>
      </w:r>
      <w:r w:rsidRPr="00C82408">
        <w:rPr>
          <w:rFonts w:eastAsia="Times New Roman"/>
          <w:i/>
          <w:iCs/>
          <w:sz w:val="24"/>
          <w:szCs w:val="24"/>
        </w:rPr>
        <w:t>ямщик, извозчик,коробейник, лавочник</w:t>
      </w:r>
      <w:r w:rsidRPr="00C82408">
        <w:rPr>
          <w:rFonts w:eastAsia="Times New Roman"/>
          <w:sz w:val="24"/>
          <w:szCs w:val="24"/>
        </w:rPr>
        <w:t>).</w:t>
      </w:r>
    </w:p>
    <w:p w:rsidR="00F27AE6" w:rsidRPr="00C82408" w:rsidRDefault="00F27AE6" w:rsidP="00C82408">
      <w:pPr>
        <w:ind w:firstLine="227"/>
        <w:jc w:val="both"/>
        <w:rPr>
          <w:sz w:val="24"/>
          <w:szCs w:val="24"/>
        </w:rPr>
      </w:pPr>
      <w:r w:rsidRPr="00C82408">
        <w:rPr>
          <w:rFonts w:eastAsia="Times New Roman"/>
          <w:sz w:val="24"/>
          <w:szCs w:val="24"/>
        </w:rPr>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 xml:space="preserve">кой, называющие музыкальные инструменты (например, </w:t>
      </w:r>
      <w:r w:rsidRPr="00C82408">
        <w:rPr>
          <w:rFonts w:eastAsia="Times New Roman"/>
          <w:i/>
          <w:iCs/>
          <w:sz w:val="24"/>
          <w:szCs w:val="24"/>
        </w:rPr>
        <w:t>балалайка, гусли, гармонь</w:t>
      </w:r>
      <w:r w:rsidRPr="00C82408">
        <w:rPr>
          <w:rFonts w:eastAsia="Times New Roman"/>
          <w:sz w:val="24"/>
          <w:szCs w:val="24"/>
        </w:rPr>
        <w:t>).</w:t>
      </w:r>
    </w:p>
    <w:p w:rsidR="00F27AE6" w:rsidRPr="00C82408" w:rsidRDefault="00F27AE6" w:rsidP="00C82408">
      <w:pPr>
        <w:ind w:firstLine="227"/>
        <w:jc w:val="both"/>
        <w:rPr>
          <w:sz w:val="24"/>
          <w:szCs w:val="24"/>
        </w:rPr>
      </w:pPr>
      <w:r w:rsidRPr="00C82408">
        <w:rPr>
          <w:rFonts w:eastAsia="Times New Roman"/>
          <w:sz w:val="24"/>
          <w:szCs w:val="24"/>
        </w:rPr>
        <w:t xml:space="preserve">Русские традиционные сказочные образы, эпитеты и сравнения (например, </w:t>
      </w:r>
      <w:r w:rsidRPr="00C82408">
        <w:rPr>
          <w:rFonts w:eastAsia="Times New Roman"/>
          <w:i/>
          <w:iCs/>
          <w:sz w:val="24"/>
          <w:szCs w:val="24"/>
        </w:rPr>
        <w:t xml:space="preserve">Снегурочка, дубрава, сокол, соловей, зорька,солнце </w:t>
      </w:r>
      <w:r w:rsidRPr="00C82408">
        <w:rPr>
          <w:rFonts w:eastAsia="Times New Roman"/>
          <w:sz w:val="24"/>
          <w:szCs w:val="24"/>
        </w:rPr>
        <w:t>и т. п.): уточнение значений, наблюдение за использованием в произведениях фольклора и художественной литературы.</w:t>
      </w:r>
    </w:p>
    <w:p w:rsidR="00F27AE6" w:rsidRPr="00C82408" w:rsidRDefault="00F27AE6" w:rsidP="00C82408">
      <w:pPr>
        <w:ind w:firstLine="227"/>
        <w:jc w:val="both"/>
        <w:rPr>
          <w:sz w:val="24"/>
          <w:szCs w:val="24"/>
        </w:rPr>
      </w:pPr>
      <w:r w:rsidRPr="00C82408">
        <w:rPr>
          <w:rFonts w:eastAsia="Times New Roman"/>
          <w:sz w:val="24"/>
          <w:szCs w:val="24"/>
        </w:rPr>
        <w:t>Названия старинных русских городов, сведения о происхождении этих названий.</w:t>
      </w:r>
    </w:p>
    <w:p w:rsidR="00F27AE6" w:rsidRPr="00C82408" w:rsidRDefault="00F27AE6" w:rsidP="00C82408">
      <w:pPr>
        <w:ind w:firstLine="227"/>
        <w:jc w:val="both"/>
        <w:rPr>
          <w:sz w:val="24"/>
          <w:szCs w:val="24"/>
        </w:rPr>
      </w:pPr>
      <w:r w:rsidRPr="00C82408">
        <w:rPr>
          <w:rFonts w:eastAsia="Times New Roman"/>
          <w:b/>
          <w:bCs/>
          <w:sz w:val="24"/>
          <w:szCs w:val="24"/>
        </w:rPr>
        <w:t xml:space="preserve">Проектные задания. </w:t>
      </w:r>
      <w:r w:rsidRPr="00C82408">
        <w:rPr>
          <w:rFonts w:eastAsia="Times New Roman"/>
          <w:sz w:val="24"/>
          <w:szCs w:val="24"/>
        </w:rPr>
        <w:t>Откуда в русском языке эта фамилия?История моих имени и фамилии. (Приобретение опыта поиска информации о происхождении слов.)</w:t>
      </w:r>
    </w:p>
    <w:p w:rsidR="00F27AE6" w:rsidRPr="00C82408" w:rsidRDefault="00F27AE6" w:rsidP="00C82408">
      <w:pPr>
        <w:jc w:val="both"/>
        <w:rPr>
          <w:sz w:val="24"/>
          <w:szCs w:val="24"/>
        </w:rPr>
      </w:pPr>
      <w:r w:rsidRPr="00C82408">
        <w:rPr>
          <w:rFonts w:eastAsia="Arial"/>
          <w:b/>
          <w:bCs/>
          <w:sz w:val="24"/>
          <w:szCs w:val="24"/>
        </w:rPr>
        <w:t>Раздел 2. Язык в действии (15 ч)</w:t>
      </w:r>
    </w:p>
    <w:p w:rsidR="00F27AE6" w:rsidRPr="00C82408" w:rsidRDefault="00F27AE6" w:rsidP="00C82408">
      <w:pPr>
        <w:ind w:firstLine="227"/>
        <w:jc w:val="both"/>
        <w:rPr>
          <w:sz w:val="24"/>
          <w:szCs w:val="24"/>
        </w:rPr>
      </w:pPr>
      <w:r w:rsidRPr="00C82408">
        <w:rPr>
          <w:rFonts w:eastAsia="Times New Roman"/>
          <w:sz w:val="24"/>
          <w:szCs w:val="24"/>
        </w:rPr>
        <w:t>Как правильно произносить слова (пропедевтическая работа по предупреждению ошибок в произношении слов в речи).</w:t>
      </w:r>
    </w:p>
    <w:p w:rsidR="00F27AE6" w:rsidRPr="00C82408" w:rsidRDefault="00F27AE6" w:rsidP="00C82408">
      <w:pPr>
        <w:ind w:firstLine="227"/>
        <w:jc w:val="both"/>
        <w:rPr>
          <w:sz w:val="24"/>
          <w:szCs w:val="24"/>
        </w:rPr>
      </w:pPr>
      <w:r w:rsidRPr="00C82408">
        <w:rPr>
          <w:rFonts w:eastAsia="Times New Roman"/>
          <w:sz w:val="24"/>
          <w:szCs w:val="24"/>
        </w:rPr>
        <w:t>Многообразие суффиксов, позво</w:t>
      </w:r>
      <w:r w:rsidR="00F225C2" w:rsidRPr="00C82408">
        <w:rPr>
          <w:rFonts w:eastAsia="Times New Roman"/>
          <w:sz w:val="24"/>
          <w:szCs w:val="24"/>
        </w:rPr>
        <w:t>ляющих выразить различ</w:t>
      </w:r>
      <w:r w:rsidRPr="00C82408">
        <w:rPr>
          <w:rFonts w:eastAsia="Times New Roman"/>
          <w:sz w:val="24"/>
          <w:szCs w:val="24"/>
        </w:rPr>
        <w:t xml:space="preserve">ные оттенки значения и различную оценку, как специфика русского языка (например, </w:t>
      </w:r>
      <w:r w:rsidR="00F225C2" w:rsidRPr="00C82408">
        <w:rPr>
          <w:rFonts w:eastAsia="Times New Roman"/>
          <w:i/>
          <w:iCs/>
          <w:sz w:val="24"/>
          <w:szCs w:val="24"/>
        </w:rPr>
        <w:t>книга, книжка, книжечка, книжи</w:t>
      </w:r>
      <w:r w:rsidRPr="00C82408">
        <w:rPr>
          <w:rFonts w:eastAsia="Times New Roman"/>
          <w:i/>
          <w:iCs/>
          <w:sz w:val="24"/>
          <w:szCs w:val="24"/>
        </w:rPr>
        <w:t xml:space="preserve">ца, книжонка, книжища; заяц, зайчик, зайчонок, зайчишка, заинька </w:t>
      </w:r>
      <w:r w:rsidRPr="00C82408">
        <w:rPr>
          <w:rFonts w:eastAsia="Times New Roman"/>
          <w:sz w:val="24"/>
          <w:szCs w:val="24"/>
        </w:rPr>
        <w:t>и т. п.) (на практическом уровне).</w:t>
      </w:r>
    </w:p>
    <w:p w:rsidR="00F27AE6" w:rsidRPr="00C82408" w:rsidRDefault="00F27AE6" w:rsidP="00C82408">
      <w:pPr>
        <w:ind w:firstLine="227"/>
        <w:jc w:val="both"/>
        <w:rPr>
          <w:sz w:val="24"/>
          <w:szCs w:val="24"/>
        </w:rPr>
      </w:pPr>
      <w:r w:rsidRPr="00C82408">
        <w:rPr>
          <w:rFonts w:eastAsia="Times New Roman"/>
          <w:sz w:val="24"/>
          <w:szCs w:val="24"/>
        </w:rPr>
        <w:t>Специфика грамматическ</w:t>
      </w:r>
      <w:r w:rsidR="00F225C2" w:rsidRPr="00C82408">
        <w:rPr>
          <w:rFonts w:eastAsia="Times New Roman"/>
          <w:sz w:val="24"/>
          <w:szCs w:val="24"/>
        </w:rPr>
        <w:t>их категорий русского языка (на</w:t>
      </w:r>
      <w:r w:rsidRPr="00C82408">
        <w:rPr>
          <w:rFonts w:eastAsia="Times New Roman"/>
          <w:sz w:val="24"/>
          <w:szCs w:val="24"/>
        </w:rPr>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F27AE6" w:rsidRPr="00C82408" w:rsidRDefault="00F27AE6" w:rsidP="00C82408">
      <w:pPr>
        <w:ind w:firstLine="227"/>
        <w:jc w:val="both"/>
        <w:rPr>
          <w:sz w:val="24"/>
          <w:szCs w:val="24"/>
        </w:rPr>
      </w:pPr>
      <w:r w:rsidRPr="00C82408">
        <w:rPr>
          <w:rFonts w:eastAsia="Times New Roman"/>
          <w:sz w:val="24"/>
          <w:szCs w:val="24"/>
        </w:rPr>
        <w:t>Совершенствование навыков орфографического оформления текста.</w:t>
      </w:r>
    </w:p>
    <w:p w:rsidR="00F27AE6" w:rsidRPr="00C82408" w:rsidRDefault="00F27AE6" w:rsidP="00C82408">
      <w:pPr>
        <w:jc w:val="both"/>
        <w:rPr>
          <w:sz w:val="24"/>
          <w:szCs w:val="24"/>
        </w:rPr>
      </w:pPr>
      <w:r w:rsidRPr="00C82408">
        <w:rPr>
          <w:rFonts w:eastAsia="Arial"/>
          <w:b/>
          <w:bCs/>
          <w:sz w:val="24"/>
          <w:szCs w:val="24"/>
        </w:rPr>
        <w:t>Раздел 3. Секреты речи и текста (25 ч)</w:t>
      </w:r>
    </w:p>
    <w:p w:rsidR="00F27AE6" w:rsidRPr="00C82408" w:rsidRDefault="00F27AE6" w:rsidP="00C82408">
      <w:pPr>
        <w:jc w:val="both"/>
        <w:rPr>
          <w:sz w:val="24"/>
          <w:szCs w:val="24"/>
        </w:rPr>
      </w:pPr>
      <w:r w:rsidRPr="00C82408">
        <w:rPr>
          <w:rFonts w:eastAsia="Times New Roman"/>
          <w:sz w:val="24"/>
          <w:szCs w:val="24"/>
        </w:rPr>
        <w:t>Особенности устного выступления.</w:t>
      </w:r>
    </w:p>
    <w:p w:rsidR="00F27AE6" w:rsidRPr="00C82408" w:rsidRDefault="00F27AE6" w:rsidP="00C82408">
      <w:pPr>
        <w:ind w:firstLine="227"/>
        <w:jc w:val="both"/>
        <w:rPr>
          <w:sz w:val="24"/>
          <w:szCs w:val="24"/>
        </w:rPr>
      </w:pPr>
      <w:r w:rsidRPr="00C82408">
        <w:rPr>
          <w:rFonts w:eastAsia="Times New Roman"/>
          <w:sz w:val="24"/>
          <w:szCs w:val="24"/>
        </w:rPr>
        <w:t>Создание текстов-повествований о путешествии по городам, об участии в мастер-классах, связанных с народными промыслами.</w:t>
      </w:r>
    </w:p>
    <w:p w:rsidR="00F27AE6" w:rsidRPr="00C82408" w:rsidRDefault="00F27AE6" w:rsidP="00C82408">
      <w:pPr>
        <w:ind w:firstLine="227"/>
        <w:jc w:val="both"/>
        <w:rPr>
          <w:sz w:val="24"/>
          <w:szCs w:val="24"/>
        </w:rPr>
      </w:pPr>
      <w:r w:rsidRPr="00C82408">
        <w:rPr>
          <w:rFonts w:eastAsia="Times New Roman"/>
          <w:sz w:val="24"/>
          <w:szCs w:val="24"/>
        </w:rPr>
        <w:t>Создание текстов-рассуждений с использованием различных способов аргументации (в рамках изученного).</w:t>
      </w:r>
    </w:p>
    <w:p w:rsidR="00F27AE6" w:rsidRPr="00C82408" w:rsidRDefault="00F27AE6" w:rsidP="00C82408">
      <w:pPr>
        <w:ind w:firstLine="227"/>
        <w:jc w:val="both"/>
        <w:rPr>
          <w:sz w:val="24"/>
          <w:szCs w:val="24"/>
        </w:rPr>
      </w:pPr>
      <w:r w:rsidRPr="00C82408">
        <w:rPr>
          <w:rFonts w:eastAsia="Times New Roman"/>
          <w:sz w:val="24"/>
          <w:szCs w:val="24"/>
        </w:rPr>
        <w:t>Редактирование предло</w:t>
      </w:r>
      <w:r w:rsidR="00F225C2" w:rsidRPr="00C82408">
        <w:rPr>
          <w:rFonts w:eastAsia="Times New Roman"/>
          <w:sz w:val="24"/>
          <w:szCs w:val="24"/>
        </w:rPr>
        <w:t>женных текстов с целью совершен</w:t>
      </w:r>
      <w:r w:rsidRPr="00C82408">
        <w:rPr>
          <w:rFonts w:eastAsia="Times New Roman"/>
          <w:sz w:val="24"/>
          <w:szCs w:val="24"/>
        </w:rPr>
        <w:t>ствования их содержания и формы (в пределах изученного в основном курсе).</w:t>
      </w:r>
    </w:p>
    <w:p w:rsidR="00F27AE6" w:rsidRPr="00C82408" w:rsidRDefault="00F27AE6" w:rsidP="00C82408">
      <w:pPr>
        <w:ind w:firstLine="227"/>
        <w:jc w:val="both"/>
        <w:rPr>
          <w:sz w:val="24"/>
          <w:szCs w:val="24"/>
        </w:rPr>
      </w:pPr>
      <w:r w:rsidRPr="00C82408">
        <w:rPr>
          <w:rFonts w:eastAsia="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F27AE6" w:rsidRPr="00C82408" w:rsidRDefault="00F27AE6" w:rsidP="00C82408">
      <w:pPr>
        <w:jc w:val="both"/>
        <w:rPr>
          <w:sz w:val="24"/>
          <w:szCs w:val="24"/>
        </w:rPr>
      </w:pPr>
      <w:r w:rsidRPr="00C82408">
        <w:rPr>
          <w:rFonts w:eastAsia="Times New Roman"/>
          <w:b/>
          <w:bCs/>
          <w:sz w:val="24"/>
          <w:szCs w:val="24"/>
        </w:rPr>
        <w:t xml:space="preserve">Резерв учебного времени </w:t>
      </w:r>
      <w:r w:rsidRPr="00C82408">
        <w:rPr>
          <w:rFonts w:eastAsia="Times New Roman"/>
          <w:sz w:val="24"/>
          <w:szCs w:val="24"/>
        </w:rPr>
        <w:t>— 3 ч.</w:t>
      </w:r>
    </w:p>
    <w:p w:rsidR="00F27AE6" w:rsidRPr="00C82408" w:rsidRDefault="00F27AE6" w:rsidP="00C82408">
      <w:pPr>
        <w:jc w:val="both"/>
        <w:rPr>
          <w:rFonts w:eastAsia="Arial"/>
          <w:sz w:val="24"/>
          <w:szCs w:val="24"/>
        </w:rPr>
      </w:pPr>
    </w:p>
    <w:p w:rsidR="00F27AE6" w:rsidRPr="00C82408" w:rsidRDefault="00F27AE6" w:rsidP="00C82408">
      <w:pPr>
        <w:jc w:val="both"/>
        <w:rPr>
          <w:sz w:val="24"/>
          <w:szCs w:val="24"/>
        </w:rPr>
      </w:pPr>
      <w:r w:rsidRPr="00C82408">
        <w:rPr>
          <w:rFonts w:eastAsia="Arial"/>
          <w:sz w:val="24"/>
          <w:szCs w:val="24"/>
        </w:rPr>
        <w:t>ЧЕТВЁРТЫЙ ГОД ОБУЧЕНИЯ (34 ч)</w:t>
      </w:r>
    </w:p>
    <w:p w:rsidR="00F27AE6" w:rsidRPr="00C82408" w:rsidRDefault="00F27AE6" w:rsidP="00C82408">
      <w:pPr>
        <w:jc w:val="both"/>
        <w:rPr>
          <w:sz w:val="24"/>
          <w:szCs w:val="24"/>
        </w:rPr>
      </w:pPr>
      <w:r w:rsidRPr="00C82408">
        <w:rPr>
          <w:rFonts w:eastAsia="Arial"/>
          <w:b/>
          <w:bCs/>
          <w:sz w:val="24"/>
          <w:szCs w:val="24"/>
        </w:rPr>
        <w:t>Раздел 1. Русский язык: прошлое и настоящее (12 ч)</w:t>
      </w:r>
    </w:p>
    <w:p w:rsidR="00F27AE6" w:rsidRPr="00C82408" w:rsidRDefault="00F27AE6" w:rsidP="00C82408">
      <w:pPr>
        <w:ind w:firstLine="227"/>
        <w:jc w:val="both"/>
        <w:rPr>
          <w:sz w:val="24"/>
          <w:szCs w:val="24"/>
        </w:rPr>
      </w:pPr>
      <w:r w:rsidRPr="00C82408">
        <w:rPr>
          <w:rFonts w:eastAsia="Times New Roman"/>
          <w:sz w:val="24"/>
          <w:szCs w:val="24"/>
        </w:rPr>
        <w:lastRenderedPageBreak/>
        <w:t>Лексические единицы с</w:t>
      </w:r>
      <w:r w:rsidR="00F225C2" w:rsidRPr="00C82408">
        <w:rPr>
          <w:rFonts w:eastAsia="Times New Roman"/>
          <w:sz w:val="24"/>
          <w:szCs w:val="24"/>
        </w:rPr>
        <w:t xml:space="preserve"> национально-культурной семанти</w:t>
      </w:r>
      <w:r w:rsidRPr="00C82408">
        <w:rPr>
          <w:rFonts w:eastAsia="Times New Roman"/>
          <w:sz w:val="24"/>
          <w:szCs w:val="24"/>
        </w:rPr>
        <w:t xml:space="preserve">кой, связанные с качествами и чувствами людей (например, </w:t>
      </w:r>
      <w:r w:rsidRPr="00C82408">
        <w:rPr>
          <w:rFonts w:eastAsia="Times New Roman"/>
          <w:i/>
          <w:iCs/>
          <w:sz w:val="24"/>
          <w:szCs w:val="24"/>
        </w:rPr>
        <w:t>добросердечный, доброжелательный, благода</w:t>
      </w:r>
      <w:r w:rsidR="00A52B40">
        <w:rPr>
          <w:rFonts w:eastAsia="Times New Roman"/>
          <w:i/>
          <w:iCs/>
          <w:sz w:val="24"/>
          <w:szCs w:val="24"/>
        </w:rPr>
        <w:t>рный, бескорыст</w:t>
      </w:r>
      <w:r w:rsidRPr="00C82408">
        <w:rPr>
          <w:rFonts w:eastAsia="Times New Roman"/>
          <w:i/>
          <w:iCs/>
          <w:sz w:val="24"/>
          <w:szCs w:val="24"/>
        </w:rPr>
        <w:t>ный</w:t>
      </w:r>
      <w:r w:rsidRPr="00C82408">
        <w:rPr>
          <w:rFonts w:eastAsia="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C82408">
        <w:rPr>
          <w:rFonts w:eastAsia="Times New Roman"/>
          <w:i/>
          <w:iCs/>
          <w:sz w:val="24"/>
          <w:szCs w:val="24"/>
        </w:rPr>
        <w:t>матушка, батюшка, братец, сестрица,мачеха, падчерица</w:t>
      </w:r>
      <w:r w:rsidRPr="00C82408">
        <w:rPr>
          <w:rFonts w:eastAsia="Times New Roman"/>
          <w:sz w:val="24"/>
          <w:szCs w:val="24"/>
        </w:rPr>
        <w:t>).</w:t>
      </w:r>
    </w:p>
    <w:p w:rsidR="00F27AE6" w:rsidRPr="00C82408" w:rsidRDefault="00F27AE6" w:rsidP="00C82408">
      <w:pPr>
        <w:ind w:firstLine="227"/>
        <w:jc w:val="both"/>
        <w:rPr>
          <w:sz w:val="24"/>
          <w:szCs w:val="24"/>
        </w:rPr>
      </w:pPr>
      <w:r w:rsidRPr="00C82408">
        <w:rPr>
          <w:rFonts w:eastAsia="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C82408">
        <w:rPr>
          <w:rFonts w:eastAsia="Times New Roman"/>
          <w:i/>
          <w:iCs/>
          <w:sz w:val="24"/>
          <w:szCs w:val="24"/>
        </w:rPr>
        <w:t xml:space="preserve">от корки до корки;вся семья вместе, так и душа на месте </w:t>
      </w:r>
      <w:r w:rsidRPr="00C82408">
        <w:rPr>
          <w:rFonts w:eastAsia="Times New Roman"/>
          <w:sz w:val="24"/>
          <w:szCs w:val="24"/>
        </w:rPr>
        <w:t>и т. д.). Сравнение спословицами и поговорками других народов. Сравнение фразеологизмов из разных языков, имеющих общий смысл, но различную образную форму.</w:t>
      </w:r>
    </w:p>
    <w:p w:rsidR="00F27AE6" w:rsidRPr="00C82408" w:rsidRDefault="00F27AE6" w:rsidP="00C82408">
      <w:pPr>
        <w:ind w:firstLine="227"/>
        <w:jc w:val="both"/>
        <w:rPr>
          <w:sz w:val="24"/>
          <w:szCs w:val="24"/>
        </w:rPr>
      </w:pPr>
      <w:r w:rsidRPr="00C82408">
        <w:rPr>
          <w:rFonts w:eastAsia="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F27AE6" w:rsidRPr="00C82408" w:rsidRDefault="00F27AE6" w:rsidP="00C82408">
      <w:pPr>
        <w:ind w:firstLine="227"/>
        <w:jc w:val="both"/>
        <w:rPr>
          <w:sz w:val="24"/>
          <w:szCs w:val="24"/>
        </w:rPr>
      </w:pPr>
      <w:r w:rsidRPr="00C82408">
        <w:rPr>
          <w:rFonts w:eastAsia="Times New Roman"/>
          <w:sz w:val="24"/>
          <w:szCs w:val="24"/>
        </w:rPr>
        <w:t>Лексика, заимствованна</w:t>
      </w:r>
      <w:r w:rsidR="00F225C2" w:rsidRPr="00C82408">
        <w:rPr>
          <w:rFonts w:eastAsia="Times New Roman"/>
          <w:sz w:val="24"/>
          <w:szCs w:val="24"/>
        </w:rPr>
        <w:t>я русским языком из языков наро</w:t>
      </w:r>
      <w:r w:rsidRPr="00C82408">
        <w:rPr>
          <w:rFonts w:eastAsia="Times New Roman"/>
          <w:sz w:val="24"/>
          <w:szCs w:val="24"/>
        </w:rPr>
        <w:t>дов России и мира. Русские слова в языках других народов.</w:t>
      </w:r>
    </w:p>
    <w:p w:rsidR="00F27AE6" w:rsidRPr="00C82408" w:rsidRDefault="00F27AE6" w:rsidP="00C82408">
      <w:pPr>
        <w:ind w:firstLine="227"/>
        <w:jc w:val="both"/>
        <w:rPr>
          <w:rFonts w:eastAsia="Times New Roman"/>
          <w:sz w:val="24"/>
          <w:szCs w:val="24"/>
        </w:rPr>
      </w:pPr>
      <w:r w:rsidRPr="00C82408">
        <w:rPr>
          <w:rFonts w:eastAsia="Times New Roman"/>
          <w:b/>
          <w:bCs/>
          <w:sz w:val="24"/>
          <w:szCs w:val="24"/>
        </w:rPr>
        <w:t xml:space="preserve">Проектные задания. </w:t>
      </w:r>
      <w:r w:rsidRPr="00C82408">
        <w:rPr>
          <w:rFonts w:eastAsia="Times New Roman"/>
          <w:sz w:val="24"/>
          <w:szCs w:val="24"/>
        </w:rPr>
        <w:t>Откуда это слово появилось в русскомязыке? (Приобретение опыта поиска информации о происхождении слов.) Сравнение толкований слов в словаре В. И. Даля современном толковом словаре. Русские слова в языках других народов.</w:t>
      </w:r>
    </w:p>
    <w:p w:rsidR="00F27AE6" w:rsidRPr="00C82408" w:rsidRDefault="00F27AE6" w:rsidP="00C82408">
      <w:pPr>
        <w:jc w:val="both"/>
        <w:rPr>
          <w:sz w:val="24"/>
          <w:szCs w:val="24"/>
        </w:rPr>
      </w:pPr>
      <w:r w:rsidRPr="00C82408">
        <w:rPr>
          <w:rFonts w:eastAsia="Arial"/>
          <w:b/>
          <w:bCs/>
          <w:sz w:val="24"/>
          <w:szCs w:val="24"/>
        </w:rPr>
        <w:t>Раздел 2. Язык в действии (6 ч)</w:t>
      </w:r>
    </w:p>
    <w:p w:rsidR="00F27AE6" w:rsidRPr="00C82408" w:rsidRDefault="00F27AE6" w:rsidP="00C82408">
      <w:pPr>
        <w:ind w:firstLine="227"/>
        <w:jc w:val="both"/>
        <w:rPr>
          <w:sz w:val="24"/>
          <w:szCs w:val="24"/>
        </w:rPr>
      </w:pPr>
      <w:r w:rsidRPr="00C82408">
        <w:rPr>
          <w:rFonts w:eastAsia="Times New Roman"/>
          <w:sz w:val="24"/>
          <w:szCs w:val="24"/>
        </w:rPr>
        <w:t>Как правильно произносить слова (пропедевтическая работа по предупреждению ошибок в произношении слов в речи).</w:t>
      </w:r>
    </w:p>
    <w:p w:rsidR="00F27AE6" w:rsidRPr="00C82408" w:rsidRDefault="00F27AE6" w:rsidP="00C82408">
      <w:pPr>
        <w:ind w:firstLine="227"/>
        <w:jc w:val="both"/>
        <w:rPr>
          <w:sz w:val="24"/>
          <w:szCs w:val="24"/>
        </w:rPr>
      </w:pPr>
      <w:r w:rsidRPr="00C82408">
        <w:rPr>
          <w:rFonts w:eastAsia="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F27AE6" w:rsidRPr="00C82408" w:rsidRDefault="00F27AE6" w:rsidP="00C82408">
      <w:pPr>
        <w:ind w:firstLine="227"/>
        <w:jc w:val="both"/>
        <w:rPr>
          <w:sz w:val="24"/>
          <w:szCs w:val="24"/>
        </w:rPr>
      </w:pPr>
      <w:r w:rsidRPr="00C82408">
        <w:rPr>
          <w:rFonts w:eastAsia="Times New Roman"/>
          <w:sz w:val="24"/>
          <w:szCs w:val="24"/>
        </w:rPr>
        <w:t>История возникновения и функции знаков препинания (в рамках изученного). Со</w:t>
      </w:r>
      <w:r w:rsidR="00F225C2" w:rsidRPr="00C82408">
        <w:rPr>
          <w:rFonts w:eastAsia="Times New Roman"/>
          <w:sz w:val="24"/>
          <w:szCs w:val="24"/>
        </w:rPr>
        <w:t>вершенствование навыков правиль</w:t>
      </w:r>
      <w:r w:rsidRPr="00C82408">
        <w:rPr>
          <w:rFonts w:eastAsia="Times New Roman"/>
          <w:sz w:val="24"/>
          <w:szCs w:val="24"/>
        </w:rPr>
        <w:t>ного пунктуационного оформления текста.</w:t>
      </w:r>
    </w:p>
    <w:p w:rsidR="00F27AE6" w:rsidRPr="00C82408" w:rsidRDefault="00F27AE6" w:rsidP="00C82408">
      <w:pPr>
        <w:jc w:val="both"/>
        <w:rPr>
          <w:sz w:val="24"/>
          <w:szCs w:val="24"/>
        </w:rPr>
      </w:pPr>
    </w:p>
    <w:p w:rsidR="00F27AE6" w:rsidRPr="00C82408" w:rsidRDefault="00F27AE6" w:rsidP="00C82408">
      <w:pPr>
        <w:jc w:val="both"/>
        <w:rPr>
          <w:sz w:val="24"/>
          <w:szCs w:val="24"/>
        </w:rPr>
      </w:pPr>
      <w:r w:rsidRPr="00C82408">
        <w:rPr>
          <w:rFonts w:eastAsia="Arial"/>
          <w:b/>
          <w:bCs/>
          <w:sz w:val="24"/>
          <w:szCs w:val="24"/>
        </w:rPr>
        <w:t>Раздел 3. Секреты речи и текста (12 ч)</w:t>
      </w:r>
    </w:p>
    <w:p w:rsidR="00F27AE6" w:rsidRPr="00C82408" w:rsidRDefault="00F27AE6" w:rsidP="00C82408">
      <w:pPr>
        <w:ind w:firstLine="227"/>
        <w:jc w:val="both"/>
        <w:rPr>
          <w:sz w:val="24"/>
          <w:szCs w:val="24"/>
        </w:rPr>
      </w:pPr>
      <w:r w:rsidRPr="00C82408">
        <w:rPr>
          <w:rFonts w:eastAsia="Times New Roman"/>
          <w:sz w:val="24"/>
          <w:szCs w:val="24"/>
        </w:rPr>
        <w:t>Правила ведения диалог</w:t>
      </w:r>
      <w:r w:rsidR="00F225C2" w:rsidRPr="00C82408">
        <w:rPr>
          <w:rFonts w:eastAsia="Times New Roman"/>
          <w:sz w:val="24"/>
          <w:szCs w:val="24"/>
        </w:rPr>
        <w:t>а: корректные и некорректные во</w:t>
      </w:r>
      <w:r w:rsidRPr="00C82408">
        <w:rPr>
          <w:rFonts w:eastAsia="Times New Roman"/>
          <w:sz w:val="24"/>
          <w:szCs w:val="24"/>
        </w:rPr>
        <w:t>просы.</w:t>
      </w:r>
    </w:p>
    <w:p w:rsidR="00F27AE6" w:rsidRPr="00C82408" w:rsidRDefault="00F27AE6" w:rsidP="00C82408">
      <w:pPr>
        <w:ind w:firstLine="227"/>
        <w:jc w:val="both"/>
        <w:rPr>
          <w:sz w:val="24"/>
          <w:szCs w:val="24"/>
        </w:rPr>
      </w:pPr>
      <w:r w:rsidRPr="00C82408">
        <w:rPr>
          <w:rFonts w:eastAsia="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F27AE6" w:rsidRPr="00C82408" w:rsidRDefault="00F27AE6" w:rsidP="00C82408">
      <w:pPr>
        <w:jc w:val="both"/>
        <w:rPr>
          <w:sz w:val="24"/>
          <w:szCs w:val="24"/>
        </w:rPr>
      </w:pPr>
      <w:r w:rsidRPr="00C82408">
        <w:rPr>
          <w:rFonts w:eastAsia="Times New Roman"/>
          <w:sz w:val="24"/>
          <w:szCs w:val="24"/>
        </w:rPr>
        <w:t>Приёмы работы с примечаниями к тексту. Информативная функция заголовков. Типы заголовков. 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F27AE6" w:rsidRPr="00C82408" w:rsidRDefault="00F27AE6" w:rsidP="00C82408">
      <w:pPr>
        <w:ind w:firstLine="227"/>
        <w:jc w:val="both"/>
        <w:rPr>
          <w:sz w:val="24"/>
          <w:szCs w:val="24"/>
        </w:rPr>
      </w:pPr>
      <w:r w:rsidRPr="00C82408">
        <w:rPr>
          <w:rFonts w:eastAsia="Times New Roman"/>
          <w:sz w:val="24"/>
          <w:szCs w:val="24"/>
        </w:rPr>
        <w:t>Создание текста как результата собственной исследовательской деятельности.</w:t>
      </w:r>
    </w:p>
    <w:p w:rsidR="00F27AE6" w:rsidRPr="00C82408" w:rsidRDefault="00F27AE6" w:rsidP="00C82408">
      <w:pPr>
        <w:jc w:val="both"/>
        <w:rPr>
          <w:sz w:val="24"/>
          <w:szCs w:val="24"/>
        </w:rPr>
      </w:pPr>
      <w:r w:rsidRPr="00C82408">
        <w:rPr>
          <w:rFonts w:eastAsia="Times New Roman"/>
          <w:sz w:val="24"/>
          <w:szCs w:val="24"/>
        </w:rPr>
        <w:t>Оценивание устных и письменных речевых высказываний</w:t>
      </w:r>
    </w:p>
    <w:p w:rsidR="00F27AE6" w:rsidRPr="00C82408" w:rsidRDefault="00F27AE6" w:rsidP="00E01B6C">
      <w:pPr>
        <w:numPr>
          <w:ilvl w:val="0"/>
          <w:numId w:val="120"/>
        </w:numPr>
        <w:tabs>
          <w:tab w:val="left" w:pos="163"/>
        </w:tabs>
        <w:ind w:hanging="3"/>
        <w:jc w:val="both"/>
        <w:rPr>
          <w:rFonts w:eastAsia="Times New Roman"/>
          <w:sz w:val="24"/>
          <w:szCs w:val="24"/>
        </w:rPr>
      </w:pPr>
      <w:r w:rsidRPr="00C82408">
        <w:rPr>
          <w:rFonts w:eastAsia="Times New Roman"/>
          <w:sz w:val="24"/>
          <w:szCs w:val="24"/>
        </w:rPr>
        <w:t>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F27AE6" w:rsidRPr="00C82408" w:rsidRDefault="00F27AE6" w:rsidP="00C82408">
      <w:pPr>
        <w:jc w:val="both"/>
        <w:rPr>
          <w:sz w:val="24"/>
          <w:szCs w:val="24"/>
        </w:rPr>
      </w:pPr>
      <w:r w:rsidRPr="00C82408">
        <w:rPr>
          <w:rFonts w:eastAsia="Times New Roman"/>
          <w:sz w:val="24"/>
          <w:szCs w:val="24"/>
        </w:rPr>
        <w:t xml:space="preserve">Синонимия речевых формул (на практическом уровне). </w:t>
      </w:r>
      <w:r w:rsidRPr="00C82408">
        <w:rPr>
          <w:rFonts w:eastAsia="Times New Roman"/>
          <w:b/>
          <w:bCs/>
          <w:sz w:val="24"/>
          <w:szCs w:val="24"/>
        </w:rPr>
        <w:t xml:space="preserve">Резерв учебного времени </w:t>
      </w:r>
      <w:r w:rsidRPr="00C82408">
        <w:rPr>
          <w:rFonts w:eastAsia="Times New Roman"/>
          <w:sz w:val="24"/>
          <w:szCs w:val="24"/>
        </w:rPr>
        <w:t>— 4 ч.</w:t>
      </w:r>
    </w:p>
    <w:p w:rsidR="00F27AE6" w:rsidRPr="00C82408" w:rsidRDefault="00F27AE6" w:rsidP="00C82408">
      <w:pPr>
        <w:jc w:val="both"/>
        <w:rPr>
          <w:rFonts w:eastAsia="Arial"/>
          <w:b/>
          <w:bCs/>
          <w:sz w:val="24"/>
          <w:szCs w:val="24"/>
        </w:rPr>
      </w:pPr>
    </w:p>
    <w:p w:rsidR="00F27AE6" w:rsidRPr="00C82408" w:rsidRDefault="00F27AE6" w:rsidP="00C82408">
      <w:pPr>
        <w:jc w:val="both"/>
        <w:rPr>
          <w:sz w:val="24"/>
          <w:szCs w:val="24"/>
        </w:rPr>
      </w:pPr>
      <w:r w:rsidRPr="00C82408">
        <w:rPr>
          <w:rFonts w:eastAsia="Arial"/>
          <w:b/>
          <w:bCs/>
          <w:sz w:val="24"/>
          <w:szCs w:val="24"/>
        </w:rPr>
        <w:t>ПЛАНИРУЕМЫЕ РЕЗУЛЬТАТЫ ОСВОЕНИЯ ПРОГРАММЫ УЧЕБНОГО ПРЕДМЕТА «РОДНОЙ ЯЗЫК (РУССКИЙ)» НА УРОВНЕ НАЧАЛЬНОГО ОБЩЕГО ОБРАЗОВАНИЯ</w:t>
      </w:r>
    </w:p>
    <w:p w:rsidR="00F27AE6" w:rsidRPr="00C82408" w:rsidRDefault="00F27AE6" w:rsidP="00C82408">
      <w:pPr>
        <w:jc w:val="both"/>
        <w:rPr>
          <w:sz w:val="24"/>
          <w:szCs w:val="24"/>
        </w:rPr>
      </w:pPr>
      <w:r w:rsidRPr="00C82408">
        <w:rPr>
          <w:rFonts w:eastAsia="Arial"/>
          <w:sz w:val="24"/>
          <w:szCs w:val="24"/>
        </w:rPr>
        <w:lastRenderedPageBreak/>
        <w:t>ЛИЧНОСТНЫЕ РЕЗУЛЬТАТЫ</w:t>
      </w:r>
    </w:p>
    <w:p w:rsidR="00F27AE6" w:rsidRPr="00C82408" w:rsidRDefault="00F27AE6" w:rsidP="00E01B6C">
      <w:pPr>
        <w:numPr>
          <w:ilvl w:val="1"/>
          <w:numId w:val="121"/>
        </w:numPr>
        <w:tabs>
          <w:tab w:val="left" w:pos="450"/>
        </w:tabs>
        <w:ind w:firstLine="224"/>
        <w:jc w:val="both"/>
        <w:rPr>
          <w:rFonts w:eastAsia="Times New Roman"/>
          <w:sz w:val="24"/>
          <w:szCs w:val="24"/>
        </w:rPr>
      </w:pPr>
      <w:r w:rsidRPr="00C82408">
        <w:rPr>
          <w:rFonts w:eastAsia="Times New Roman"/>
          <w:sz w:val="24"/>
          <w:szCs w:val="24"/>
        </w:rPr>
        <w:t>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F27AE6" w:rsidRPr="00C82408" w:rsidRDefault="00F27AE6" w:rsidP="00C82408">
      <w:pPr>
        <w:jc w:val="both"/>
        <w:rPr>
          <w:rFonts w:eastAsia="Times New Roman"/>
          <w:sz w:val="24"/>
          <w:szCs w:val="24"/>
        </w:rPr>
      </w:pPr>
      <w:r w:rsidRPr="00C82408">
        <w:rPr>
          <w:rFonts w:eastAsia="Times New Roman"/>
          <w:b/>
          <w:bCs/>
          <w:i/>
          <w:iCs/>
          <w:sz w:val="24"/>
          <w:szCs w:val="24"/>
        </w:rPr>
        <w:t xml:space="preserve">гражданско-патриотического воспитания: </w:t>
      </w:r>
      <w:r w:rsidRPr="00C82408">
        <w:rPr>
          <w:rFonts w:eastAsia="Times New Roman"/>
          <w:sz w:val="24"/>
          <w:szCs w:val="24"/>
        </w:rPr>
        <w:t xml:space="preserve">становление ценностного отношения к своей Родине — России, в том </w:t>
      </w:r>
    </w:p>
    <w:p w:rsidR="00F27AE6" w:rsidRPr="00C82408" w:rsidRDefault="00F27AE6" w:rsidP="00C82408">
      <w:pPr>
        <w:jc w:val="both"/>
        <w:rPr>
          <w:rFonts w:eastAsia="Times New Roman"/>
          <w:sz w:val="24"/>
          <w:szCs w:val="24"/>
        </w:rPr>
      </w:pPr>
      <w:r w:rsidRPr="00C82408">
        <w:rPr>
          <w:rFonts w:eastAsia="Times New Roman"/>
          <w:sz w:val="24"/>
          <w:szCs w:val="24"/>
        </w:rPr>
        <w:t>числе через изучение родного русского языка, отражающего историю и культуру страны;</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уважение к своему и другим народам, формируемое в том числе на основе примеров из художественных произведений;</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первоначальные представ</w:t>
      </w:r>
      <w:r w:rsidR="00F225C2" w:rsidRPr="00C82408">
        <w:rPr>
          <w:rFonts w:eastAsia="Times New Roman"/>
          <w:sz w:val="24"/>
          <w:szCs w:val="24"/>
        </w:rPr>
        <w:t>ления о человеке как члене обще</w:t>
      </w:r>
      <w:r w:rsidRPr="00C82408">
        <w:rPr>
          <w:rFonts w:eastAsia="Times New Roman"/>
          <w:sz w:val="24"/>
          <w:szCs w:val="24"/>
        </w:rPr>
        <w:t>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27AE6" w:rsidRPr="00C82408" w:rsidRDefault="00F27AE6" w:rsidP="00C82408">
      <w:pPr>
        <w:jc w:val="both"/>
        <w:rPr>
          <w:rFonts w:eastAsia="Times New Roman"/>
          <w:sz w:val="24"/>
          <w:szCs w:val="24"/>
        </w:rPr>
      </w:pPr>
      <w:r w:rsidRPr="00C82408">
        <w:rPr>
          <w:rFonts w:eastAsia="Times New Roman"/>
          <w:b/>
          <w:bCs/>
          <w:i/>
          <w:iCs/>
          <w:sz w:val="24"/>
          <w:szCs w:val="24"/>
        </w:rPr>
        <w:t>духовно-нравственного воспитания:</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признание индивидуальности каждого человека с опорой на собственный жизненный и читательский опыт;</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проявление сопережива</w:t>
      </w:r>
      <w:r w:rsidR="00F225C2" w:rsidRPr="00C82408">
        <w:rPr>
          <w:rFonts w:eastAsia="Times New Roman"/>
          <w:sz w:val="24"/>
          <w:szCs w:val="24"/>
        </w:rPr>
        <w:t>ния, уважения и доброжелательно</w:t>
      </w:r>
      <w:r w:rsidRPr="00C82408">
        <w:rPr>
          <w:rFonts w:eastAsia="Times New Roman"/>
          <w:sz w:val="24"/>
          <w:szCs w:val="24"/>
        </w:rPr>
        <w:t>сти, в том числе с использованием адекватных языковых средств для выражения своего состояния и чувств;</w:t>
      </w:r>
    </w:p>
    <w:p w:rsidR="00F27AE6" w:rsidRPr="00C82408" w:rsidRDefault="00F27AE6" w:rsidP="00C82408">
      <w:pPr>
        <w:ind w:firstLine="227"/>
        <w:jc w:val="both"/>
        <w:rPr>
          <w:rFonts w:eastAsia="Times New Roman"/>
          <w:sz w:val="24"/>
          <w:szCs w:val="24"/>
        </w:rPr>
      </w:pPr>
      <w:r w:rsidRPr="00C82408">
        <w:rPr>
          <w:rFonts w:eastAsia="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27AE6" w:rsidRPr="00C82408" w:rsidRDefault="00F27AE6" w:rsidP="00C82408">
      <w:pPr>
        <w:jc w:val="both"/>
        <w:rPr>
          <w:rFonts w:eastAsia="Times New Roman"/>
          <w:sz w:val="24"/>
          <w:szCs w:val="24"/>
        </w:rPr>
      </w:pPr>
      <w:r w:rsidRPr="00C82408">
        <w:rPr>
          <w:rFonts w:eastAsia="Times New Roman"/>
          <w:b/>
          <w:bCs/>
          <w:i/>
          <w:iCs/>
          <w:sz w:val="24"/>
          <w:szCs w:val="24"/>
        </w:rPr>
        <w:t>эстетического воспитания:</w:t>
      </w:r>
    </w:p>
    <w:p w:rsidR="00F27AE6" w:rsidRPr="00C82408" w:rsidRDefault="00F27AE6" w:rsidP="00C82408">
      <w:pPr>
        <w:ind w:firstLine="227"/>
        <w:jc w:val="both"/>
        <w:rPr>
          <w:rFonts w:eastAsia="Times New Roman"/>
          <w:sz w:val="24"/>
          <w:szCs w:val="24"/>
        </w:rPr>
      </w:pPr>
      <w:r w:rsidRPr="00C82408">
        <w:rPr>
          <w:rFonts w:eastAsia="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27AE6" w:rsidRPr="00C82408" w:rsidRDefault="00F27AE6" w:rsidP="00C82408">
      <w:pPr>
        <w:ind w:firstLine="227"/>
        <w:jc w:val="both"/>
        <w:rPr>
          <w:sz w:val="24"/>
          <w:szCs w:val="24"/>
        </w:rPr>
      </w:pPr>
      <w:r w:rsidRPr="00C82408">
        <w:rPr>
          <w:rFonts w:eastAsia="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27AE6" w:rsidRPr="00C82408" w:rsidRDefault="00F27AE6" w:rsidP="00C82408">
      <w:pPr>
        <w:ind w:firstLine="227"/>
        <w:jc w:val="both"/>
        <w:rPr>
          <w:sz w:val="24"/>
          <w:szCs w:val="24"/>
        </w:rPr>
      </w:pPr>
      <w:r w:rsidRPr="00C82408">
        <w:rPr>
          <w:rFonts w:eastAsia="Times New Roman"/>
          <w:b/>
          <w:bCs/>
          <w:i/>
          <w:iCs/>
          <w:sz w:val="24"/>
          <w:szCs w:val="24"/>
        </w:rPr>
        <w:t>физического воспитания, формирования культуры здоровья и эмоционального благополучия:</w:t>
      </w:r>
    </w:p>
    <w:p w:rsidR="00F27AE6" w:rsidRPr="00C82408" w:rsidRDefault="00F27AE6" w:rsidP="00C82408">
      <w:pPr>
        <w:ind w:firstLine="227"/>
        <w:jc w:val="both"/>
        <w:rPr>
          <w:rFonts w:eastAsia="Times New Roman"/>
          <w:sz w:val="24"/>
          <w:szCs w:val="24"/>
        </w:rPr>
      </w:pPr>
      <w:r w:rsidRPr="00C82408">
        <w:rPr>
          <w:rFonts w:eastAsia="Times New Roman"/>
          <w:sz w:val="24"/>
          <w:szCs w:val="24"/>
        </w:rPr>
        <w:t xml:space="preserve">соблюдение правил здорового и безопасного (для себя и других людей) образа жизни в окружающей среде (в том </w:t>
      </w:r>
    </w:p>
    <w:p w:rsidR="00F27AE6" w:rsidRPr="00C82408" w:rsidRDefault="00F27AE6" w:rsidP="00C82408">
      <w:pPr>
        <w:jc w:val="both"/>
        <w:rPr>
          <w:sz w:val="24"/>
          <w:szCs w:val="24"/>
        </w:rPr>
      </w:pPr>
      <w:r w:rsidRPr="00C82408">
        <w:rPr>
          <w:rFonts w:eastAsia="Times New Roman"/>
          <w:sz w:val="24"/>
          <w:szCs w:val="24"/>
        </w:rPr>
        <w:t>числе информационной) при поиске дополнительной информации в процессе языкового образования;</w:t>
      </w:r>
    </w:p>
    <w:p w:rsidR="00F27AE6" w:rsidRPr="00C82408" w:rsidRDefault="00F27AE6" w:rsidP="00C82408">
      <w:pPr>
        <w:ind w:firstLine="227"/>
        <w:jc w:val="both"/>
        <w:rPr>
          <w:sz w:val="24"/>
          <w:szCs w:val="24"/>
        </w:rPr>
      </w:pPr>
      <w:r w:rsidRPr="00C82408">
        <w:rPr>
          <w:rFonts w:eastAsia="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27AE6" w:rsidRPr="00C82408" w:rsidRDefault="00F27AE6" w:rsidP="00C82408">
      <w:pPr>
        <w:jc w:val="both"/>
        <w:rPr>
          <w:sz w:val="24"/>
          <w:szCs w:val="24"/>
        </w:rPr>
      </w:pPr>
      <w:r w:rsidRPr="00C82408">
        <w:rPr>
          <w:rFonts w:eastAsia="Times New Roman"/>
          <w:b/>
          <w:bCs/>
          <w:i/>
          <w:iCs/>
          <w:sz w:val="24"/>
          <w:szCs w:val="24"/>
        </w:rPr>
        <w:t>трудового воспитания:</w:t>
      </w:r>
    </w:p>
    <w:p w:rsidR="00F27AE6" w:rsidRPr="00C82408" w:rsidRDefault="00F27AE6" w:rsidP="00C82408">
      <w:pPr>
        <w:ind w:firstLine="227"/>
        <w:jc w:val="both"/>
        <w:rPr>
          <w:sz w:val="24"/>
          <w:szCs w:val="24"/>
        </w:rPr>
      </w:pPr>
      <w:r w:rsidRPr="00C82408">
        <w:rPr>
          <w:rFonts w:eastAsia="Times New Roman"/>
          <w:sz w:val="24"/>
          <w:szCs w:val="24"/>
        </w:rPr>
        <w:t>осознание ценности труда в жизни человека и общества (в том числе благодаря при</w:t>
      </w:r>
      <w:r w:rsidR="00F225C2" w:rsidRPr="00C82408">
        <w:rPr>
          <w:rFonts w:eastAsia="Times New Roman"/>
          <w:sz w:val="24"/>
          <w:szCs w:val="24"/>
        </w:rPr>
        <w:t>мерам из художественных произве</w:t>
      </w:r>
      <w:r w:rsidRPr="00C82408">
        <w:rPr>
          <w:rFonts w:eastAsia="Times New Roman"/>
          <w:sz w:val="24"/>
          <w:szCs w:val="24"/>
        </w:rPr>
        <w:t>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27AE6" w:rsidRPr="00C82408" w:rsidRDefault="00F27AE6" w:rsidP="00C82408">
      <w:pPr>
        <w:jc w:val="both"/>
        <w:rPr>
          <w:sz w:val="24"/>
          <w:szCs w:val="24"/>
        </w:rPr>
      </w:pPr>
      <w:r w:rsidRPr="00C82408">
        <w:rPr>
          <w:rFonts w:eastAsia="Times New Roman"/>
          <w:b/>
          <w:bCs/>
          <w:i/>
          <w:iCs/>
          <w:sz w:val="24"/>
          <w:szCs w:val="24"/>
        </w:rPr>
        <w:t>экологического воспитания:</w:t>
      </w:r>
    </w:p>
    <w:p w:rsidR="00F27AE6" w:rsidRPr="00C82408" w:rsidRDefault="00F27AE6" w:rsidP="00C82408">
      <w:pPr>
        <w:ind w:firstLine="227"/>
        <w:jc w:val="both"/>
        <w:rPr>
          <w:sz w:val="24"/>
          <w:szCs w:val="24"/>
        </w:rPr>
      </w:pPr>
      <w:r w:rsidRPr="00C82408">
        <w:rPr>
          <w:rFonts w:eastAsia="Times New Roman"/>
          <w:sz w:val="24"/>
          <w:szCs w:val="24"/>
        </w:rPr>
        <w:lastRenderedPageBreak/>
        <w:t>бережное отношение к природе, формируемое в процессе работы с текстами;</w:t>
      </w:r>
    </w:p>
    <w:p w:rsidR="00F27AE6" w:rsidRPr="00C82408" w:rsidRDefault="00F27AE6" w:rsidP="00C82408">
      <w:pPr>
        <w:jc w:val="both"/>
        <w:rPr>
          <w:sz w:val="24"/>
          <w:szCs w:val="24"/>
        </w:rPr>
      </w:pPr>
      <w:r w:rsidRPr="00C82408">
        <w:rPr>
          <w:rFonts w:eastAsia="Times New Roman"/>
          <w:sz w:val="24"/>
          <w:szCs w:val="24"/>
        </w:rPr>
        <w:t xml:space="preserve">неприятие действий, приносящих ей вред; </w:t>
      </w:r>
      <w:r w:rsidRPr="00C82408">
        <w:rPr>
          <w:rFonts w:eastAsia="Times New Roman"/>
          <w:b/>
          <w:bCs/>
          <w:i/>
          <w:iCs/>
          <w:sz w:val="24"/>
          <w:szCs w:val="24"/>
        </w:rPr>
        <w:t>ценности научного познания:</w:t>
      </w:r>
    </w:p>
    <w:p w:rsidR="00F27AE6" w:rsidRPr="00C82408" w:rsidRDefault="00F27AE6" w:rsidP="00C82408">
      <w:pPr>
        <w:jc w:val="both"/>
        <w:rPr>
          <w:sz w:val="24"/>
          <w:szCs w:val="24"/>
        </w:rPr>
      </w:pPr>
      <w:r w:rsidRPr="00C82408">
        <w:rPr>
          <w:rFonts w:eastAsia="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27AE6" w:rsidRPr="00C82408" w:rsidRDefault="00F27AE6" w:rsidP="00C82408">
      <w:pPr>
        <w:jc w:val="both"/>
        <w:rPr>
          <w:sz w:val="24"/>
          <w:szCs w:val="24"/>
        </w:rPr>
      </w:pPr>
      <w:r w:rsidRPr="00C82408">
        <w:rPr>
          <w:rFonts w:eastAsia="Arial"/>
          <w:sz w:val="24"/>
          <w:szCs w:val="24"/>
        </w:rPr>
        <w:t>МЕТАПРЕДМЕТНЫЕ РЕЗУЛЬТАТЫ</w:t>
      </w:r>
    </w:p>
    <w:p w:rsidR="00F27AE6" w:rsidRPr="00C82408" w:rsidRDefault="00F27AE6" w:rsidP="00E01B6C">
      <w:pPr>
        <w:numPr>
          <w:ilvl w:val="0"/>
          <w:numId w:val="122"/>
        </w:numPr>
        <w:tabs>
          <w:tab w:val="left" w:pos="447"/>
        </w:tabs>
        <w:ind w:firstLine="224"/>
        <w:jc w:val="both"/>
        <w:rPr>
          <w:rFonts w:eastAsia="Times New Roman"/>
          <w:sz w:val="24"/>
          <w:szCs w:val="24"/>
        </w:rPr>
      </w:pPr>
      <w:r w:rsidRPr="00C82408">
        <w:rPr>
          <w:rFonts w:eastAsia="Times New Roman"/>
          <w:sz w:val="24"/>
          <w:szCs w:val="24"/>
        </w:rPr>
        <w:t xml:space="preserve">результате изучения предмета «Родной язык (русский)» в начальной школе у обучающегося будут сформированы следующие </w:t>
      </w:r>
      <w:r w:rsidRPr="00C82408">
        <w:rPr>
          <w:rFonts w:eastAsia="Times New Roman"/>
          <w:b/>
          <w:bCs/>
          <w:sz w:val="24"/>
          <w:szCs w:val="24"/>
        </w:rPr>
        <w:t>познавательные</w:t>
      </w:r>
      <w:r w:rsidRPr="00C82408">
        <w:rPr>
          <w:rFonts w:eastAsia="Times New Roman"/>
          <w:sz w:val="24"/>
          <w:szCs w:val="24"/>
        </w:rPr>
        <w:t xml:space="preserve"> универсальные учебные действия.</w:t>
      </w:r>
    </w:p>
    <w:p w:rsidR="00F27AE6" w:rsidRPr="00C82408" w:rsidRDefault="00F27AE6" w:rsidP="00C82408">
      <w:pPr>
        <w:jc w:val="both"/>
        <w:rPr>
          <w:rFonts w:eastAsia="Times New Roman"/>
          <w:sz w:val="24"/>
          <w:szCs w:val="24"/>
        </w:rPr>
      </w:pPr>
      <w:r w:rsidRPr="00C82408">
        <w:rPr>
          <w:rFonts w:eastAsia="Times New Roman"/>
          <w:b/>
          <w:bCs/>
          <w:i/>
          <w:iCs/>
          <w:sz w:val="24"/>
          <w:szCs w:val="24"/>
        </w:rPr>
        <w:t>Базовые логические действия:</w:t>
      </w:r>
    </w:p>
    <w:p w:rsidR="00F27AE6" w:rsidRPr="00C82408" w:rsidRDefault="00F27AE6" w:rsidP="00E01B6C">
      <w:pPr>
        <w:numPr>
          <w:ilvl w:val="0"/>
          <w:numId w:val="123"/>
        </w:numPr>
        <w:ind w:left="0"/>
        <w:contextualSpacing/>
        <w:jc w:val="both"/>
        <w:rPr>
          <w:rFonts w:eastAsia="Times New Roman"/>
          <w:sz w:val="24"/>
          <w:szCs w:val="24"/>
        </w:rPr>
      </w:pPr>
      <w:r w:rsidRPr="00C82408">
        <w:rPr>
          <w:rFonts w:eastAsia="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F27AE6" w:rsidRPr="00C82408" w:rsidRDefault="00F27AE6" w:rsidP="00E01B6C">
      <w:pPr>
        <w:numPr>
          <w:ilvl w:val="0"/>
          <w:numId w:val="123"/>
        </w:numPr>
        <w:ind w:left="0"/>
        <w:contextualSpacing/>
        <w:jc w:val="both"/>
        <w:rPr>
          <w:sz w:val="24"/>
          <w:szCs w:val="24"/>
        </w:rPr>
      </w:pPr>
      <w:r w:rsidRPr="00C82408">
        <w:rPr>
          <w:rFonts w:eastAsia="Times New Roman"/>
          <w:sz w:val="24"/>
          <w:szCs w:val="24"/>
        </w:rPr>
        <w:t>объединять объекты (языковые единицы) по определённому признаку;</w:t>
      </w:r>
    </w:p>
    <w:p w:rsidR="00F27AE6" w:rsidRPr="00C82408" w:rsidRDefault="00F27AE6" w:rsidP="00E01B6C">
      <w:pPr>
        <w:pStyle w:val="a3"/>
        <w:numPr>
          <w:ilvl w:val="0"/>
          <w:numId w:val="123"/>
        </w:numPr>
        <w:ind w:left="0"/>
        <w:jc w:val="both"/>
        <w:rPr>
          <w:sz w:val="24"/>
          <w:szCs w:val="24"/>
        </w:rPr>
      </w:pPr>
      <w:r w:rsidRPr="00C82408">
        <w:rPr>
          <w:rFonts w:eastAsia="Times New Roman"/>
          <w:sz w:val="24"/>
          <w:szCs w:val="24"/>
        </w:rPr>
        <w:t>определять существенный признак для классификации языковых единиц; классифицировать языковые единицы;</w:t>
      </w:r>
    </w:p>
    <w:p w:rsidR="00F27AE6" w:rsidRPr="00C82408" w:rsidRDefault="00F27AE6" w:rsidP="00E01B6C">
      <w:pPr>
        <w:pStyle w:val="a3"/>
        <w:numPr>
          <w:ilvl w:val="0"/>
          <w:numId w:val="123"/>
        </w:numPr>
        <w:ind w:left="0"/>
        <w:jc w:val="both"/>
        <w:rPr>
          <w:sz w:val="24"/>
          <w:szCs w:val="24"/>
        </w:rPr>
      </w:pPr>
      <w:r w:rsidRPr="00C82408">
        <w:rPr>
          <w:rFonts w:eastAsia="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27AE6" w:rsidRPr="00C82408" w:rsidRDefault="00F27AE6" w:rsidP="00E01B6C">
      <w:pPr>
        <w:pStyle w:val="a3"/>
        <w:numPr>
          <w:ilvl w:val="0"/>
          <w:numId w:val="125"/>
        </w:numPr>
        <w:ind w:left="0"/>
        <w:jc w:val="both"/>
        <w:rPr>
          <w:sz w:val="24"/>
          <w:szCs w:val="24"/>
        </w:rPr>
      </w:pPr>
      <w:r w:rsidRPr="00C82408">
        <w:rPr>
          <w:rFonts w:eastAsia="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27AE6" w:rsidRPr="00C82408" w:rsidRDefault="00F27AE6" w:rsidP="00E01B6C">
      <w:pPr>
        <w:pStyle w:val="a3"/>
        <w:numPr>
          <w:ilvl w:val="0"/>
          <w:numId w:val="125"/>
        </w:numPr>
        <w:ind w:left="0"/>
        <w:jc w:val="both"/>
        <w:rPr>
          <w:sz w:val="24"/>
          <w:szCs w:val="24"/>
        </w:rPr>
      </w:pPr>
      <w:r w:rsidRPr="00C82408">
        <w:rPr>
          <w:rFonts w:eastAsia="Times New Roman"/>
          <w:sz w:val="24"/>
          <w:szCs w:val="24"/>
        </w:rPr>
        <w:t>устанавливать причинно-следственные связи в ситуациях наблюдения за языковым материалом, делать выводы.</w:t>
      </w:r>
    </w:p>
    <w:p w:rsidR="00F27AE6" w:rsidRPr="00C82408" w:rsidRDefault="00F27AE6" w:rsidP="00C82408">
      <w:pPr>
        <w:jc w:val="both"/>
        <w:rPr>
          <w:sz w:val="24"/>
          <w:szCs w:val="24"/>
        </w:rPr>
      </w:pPr>
      <w:r w:rsidRPr="00C82408">
        <w:rPr>
          <w:rFonts w:eastAsia="Times New Roman"/>
          <w:b/>
          <w:bCs/>
          <w:i/>
          <w:iCs/>
          <w:sz w:val="24"/>
          <w:szCs w:val="24"/>
        </w:rPr>
        <w:t>Базовые исследовательские действия:</w:t>
      </w:r>
    </w:p>
    <w:p w:rsidR="00F27AE6" w:rsidRPr="00C82408" w:rsidRDefault="00F27AE6" w:rsidP="00E01B6C">
      <w:pPr>
        <w:pStyle w:val="a3"/>
        <w:numPr>
          <w:ilvl w:val="0"/>
          <w:numId w:val="127"/>
        </w:numPr>
        <w:tabs>
          <w:tab w:val="left" w:pos="390"/>
        </w:tabs>
        <w:ind w:left="0"/>
        <w:jc w:val="both"/>
        <w:rPr>
          <w:rFonts w:eastAsia="Times New Roman"/>
          <w:sz w:val="24"/>
          <w:szCs w:val="24"/>
        </w:rPr>
      </w:pPr>
      <w:r w:rsidRPr="00C82408">
        <w:rPr>
          <w:rFonts w:eastAsia="Times New Roman"/>
          <w:sz w:val="24"/>
          <w:szCs w:val="24"/>
        </w:rPr>
        <w:t>помощью учителя формулировать цель, планировать изменения языкового объекта, речевой ситуации;</w:t>
      </w:r>
    </w:p>
    <w:p w:rsidR="00F27AE6" w:rsidRPr="00C82408" w:rsidRDefault="00F27AE6" w:rsidP="00E01B6C">
      <w:pPr>
        <w:pStyle w:val="a3"/>
        <w:numPr>
          <w:ilvl w:val="0"/>
          <w:numId w:val="126"/>
        </w:numPr>
        <w:ind w:left="0"/>
        <w:jc w:val="both"/>
        <w:rPr>
          <w:rFonts w:eastAsia="Times New Roman"/>
          <w:sz w:val="24"/>
          <w:szCs w:val="24"/>
        </w:rPr>
      </w:pPr>
      <w:r w:rsidRPr="00C82408">
        <w:rPr>
          <w:rFonts w:eastAsia="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27AE6" w:rsidRPr="00C82408" w:rsidRDefault="00F27AE6" w:rsidP="00E01B6C">
      <w:pPr>
        <w:pStyle w:val="a3"/>
        <w:numPr>
          <w:ilvl w:val="0"/>
          <w:numId w:val="126"/>
        </w:numPr>
        <w:ind w:left="0"/>
        <w:jc w:val="both"/>
        <w:rPr>
          <w:rFonts w:eastAsia="Times New Roman"/>
          <w:sz w:val="24"/>
          <w:szCs w:val="24"/>
        </w:rPr>
      </w:pPr>
      <w:r w:rsidRPr="00C82408">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F27AE6" w:rsidRPr="00C82408" w:rsidRDefault="00F27AE6" w:rsidP="00C82408">
      <w:pPr>
        <w:jc w:val="both"/>
        <w:rPr>
          <w:rFonts w:eastAsia="Times New Roman"/>
          <w:sz w:val="24"/>
          <w:szCs w:val="24"/>
        </w:rPr>
      </w:pPr>
      <w:r w:rsidRPr="00C82408">
        <w:rPr>
          <w:rFonts w:eastAsia="Times New Roman"/>
          <w:b/>
          <w:bCs/>
          <w:i/>
          <w:iCs/>
          <w:sz w:val="24"/>
          <w:szCs w:val="24"/>
        </w:rPr>
        <w:t>Работа с информацией:</w:t>
      </w:r>
    </w:p>
    <w:p w:rsidR="00F27AE6" w:rsidRPr="00C82408" w:rsidRDefault="00F27AE6" w:rsidP="00E01B6C">
      <w:pPr>
        <w:pStyle w:val="a3"/>
        <w:numPr>
          <w:ilvl w:val="0"/>
          <w:numId w:val="128"/>
        </w:numPr>
        <w:ind w:left="0"/>
        <w:jc w:val="both"/>
        <w:rPr>
          <w:rFonts w:eastAsia="Times New Roman"/>
          <w:sz w:val="24"/>
          <w:szCs w:val="24"/>
        </w:rPr>
      </w:pPr>
      <w:r w:rsidRPr="00C82408">
        <w:rPr>
          <w:rFonts w:eastAsia="Times New Roman"/>
          <w:sz w:val="24"/>
          <w:szCs w:val="24"/>
        </w:rPr>
        <w:t>выбирать источник получения информации: нужный словарь для получения запрашиваемой информации, для уточнения;</w:t>
      </w:r>
    </w:p>
    <w:p w:rsidR="00F27AE6" w:rsidRPr="00C82408" w:rsidRDefault="00F27AE6" w:rsidP="00E01B6C">
      <w:pPr>
        <w:pStyle w:val="a3"/>
        <w:numPr>
          <w:ilvl w:val="0"/>
          <w:numId w:val="128"/>
        </w:numPr>
        <w:ind w:left="0"/>
        <w:jc w:val="both"/>
        <w:rPr>
          <w:rFonts w:eastAsia="Times New Roman"/>
          <w:sz w:val="24"/>
          <w:szCs w:val="24"/>
        </w:rPr>
      </w:pPr>
      <w:r w:rsidRPr="00C82408">
        <w:rPr>
          <w:rFonts w:eastAsia="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F27AE6" w:rsidRPr="00C82408" w:rsidRDefault="00F27AE6" w:rsidP="00E01B6C">
      <w:pPr>
        <w:pStyle w:val="a3"/>
        <w:numPr>
          <w:ilvl w:val="0"/>
          <w:numId w:val="128"/>
        </w:numPr>
        <w:ind w:left="0"/>
        <w:jc w:val="both"/>
        <w:rPr>
          <w:rFonts w:eastAsia="Times New Roman"/>
          <w:sz w:val="24"/>
          <w:szCs w:val="24"/>
        </w:rPr>
      </w:pPr>
      <w:r w:rsidRPr="00C82408">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F27AE6" w:rsidRPr="00C82408" w:rsidRDefault="00F27AE6" w:rsidP="00E01B6C">
      <w:pPr>
        <w:pStyle w:val="a3"/>
        <w:numPr>
          <w:ilvl w:val="0"/>
          <w:numId w:val="128"/>
        </w:numPr>
        <w:ind w:left="0"/>
        <w:jc w:val="both"/>
        <w:rPr>
          <w:sz w:val="24"/>
          <w:szCs w:val="24"/>
        </w:rPr>
      </w:pPr>
      <w:r w:rsidRPr="00C82408">
        <w:rPr>
          <w:rFonts w:eastAsia="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w:t>
      </w:r>
      <w:r w:rsidRPr="00C82408">
        <w:rPr>
          <w:rFonts w:eastAsia="Times New Roman"/>
          <w:sz w:val="24"/>
          <w:szCs w:val="24"/>
        </w:rPr>
        <w:lastRenderedPageBreak/>
        <w:t>значении слова, происхождении слова, о синонимах слова); анализировать и создавать текстовую, видео,­ графическую, звуковую информацию в соответствии с учебной задачей;</w:t>
      </w:r>
    </w:p>
    <w:p w:rsidR="00F27AE6" w:rsidRPr="00C82408" w:rsidRDefault="00F27AE6" w:rsidP="00E01B6C">
      <w:pPr>
        <w:pStyle w:val="a3"/>
        <w:numPr>
          <w:ilvl w:val="0"/>
          <w:numId w:val="128"/>
        </w:numPr>
        <w:tabs>
          <w:tab w:val="left" w:pos="171"/>
        </w:tabs>
        <w:ind w:left="0"/>
        <w:jc w:val="both"/>
        <w:rPr>
          <w:rFonts w:eastAsia="Times New Roman"/>
          <w:sz w:val="24"/>
          <w:szCs w:val="24"/>
        </w:rPr>
      </w:pPr>
      <w:r w:rsidRPr="00C82408">
        <w:rPr>
          <w:rFonts w:eastAsia="Times New Roman"/>
          <w:sz w:val="24"/>
          <w:szCs w:val="24"/>
        </w:rPr>
        <w:t>понимать лингвистическую информацию, зафиксированную</w:t>
      </w:r>
      <w:r w:rsidR="00F225C2" w:rsidRPr="00C82408">
        <w:rPr>
          <w:rFonts w:eastAsia="Times New Roman"/>
          <w:sz w:val="24"/>
          <w:szCs w:val="24"/>
        </w:rPr>
        <w:t xml:space="preserve"> в </w:t>
      </w:r>
      <w:r w:rsidRPr="00C82408">
        <w:rPr>
          <w:rFonts w:eastAsia="Times New Roman"/>
          <w:sz w:val="24"/>
          <w:szCs w:val="24"/>
        </w:rPr>
        <w:t>виде таблиц, схем; самостоятельно создавать схемы, таблицы для представления лингвистической информации.</w:t>
      </w:r>
    </w:p>
    <w:p w:rsidR="00F27AE6" w:rsidRPr="00C82408" w:rsidRDefault="00F27AE6" w:rsidP="00E01B6C">
      <w:pPr>
        <w:numPr>
          <w:ilvl w:val="1"/>
          <w:numId w:val="124"/>
        </w:numPr>
        <w:tabs>
          <w:tab w:val="left" w:pos="467"/>
        </w:tabs>
        <w:ind w:firstLine="224"/>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коммуникативные</w:t>
      </w:r>
      <w:r w:rsidRPr="00C82408">
        <w:rPr>
          <w:rFonts w:eastAsia="Times New Roman"/>
          <w:sz w:val="24"/>
          <w:szCs w:val="24"/>
        </w:rPr>
        <w:t xml:space="preserve"> универсальные учебные действия.</w:t>
      </w:r>
    </w:p>
    <w:p w:rsidR="00F27AE6" w:rsidRPr="00C82408" w:rsidRDefault="00F27AE6" w:rsidP="00C82408">
      <w:pPr>
        <w:jc w:val="both"/>
        <w:rPr>
          <w:rFonts w:eastAsia="Times New Roman"/>
          <w:sz w:val="24"/>
          <w:szCs w:val="24"/>
        </w:rPr>
      </w:pPr>
      <w:r w:rsidRPr="00C82408">
        <w:rPr>
          <w:rFonts w:eastAsia="Times New Roman"/>
          <w:b/>
          <w:bCs/>
          <w:i/>
          <w:iCs/>
          <w:sz w:val="24"/>
          <w:szCs w:val="24"/>
        </w:rPr>
        <w:t>Общение:</w:t>
      </w:r>
    </w:p>
    <w:p w:rsidR="00F27AE6" w:rsidRPr="00C82408" w:rsidRDefault="00F27AE6" w:rsidP="00E01B6C">
      <w:pPr>
        <w:pStyle w:val="a3"/>
        <w:numPr>
          <w:ilvl w:val="0"/>
          <w:numId w:val="129"/>
        </w:numPr>
        <w:ind w:left="0"/>
        <w:jc w:val="both"/>
        <w:rPr>
          <w:rFonts w:eastAsia="Times New Roman"/>
          <w:sz w:val="24"/>
          <w:szCs w:val="24"/>
        </w:rPr>
      </w:pPr>
      <w:r w:rsidRPr="00C82408">
        <w:rPr>
          <w:rFonts w:eastAsia="Times New Roman"/>
          <w:sz w:val="24"/>
          <w:szCs w:val="24"/>
        </w:rPr>
        <w:t>воспринимать и формулировать суждения, выражать эмоции</w:t>
      </w:r>
    </w:p>
    <w:p w:rsidR="00F27AE6" w:rsidRPr="00C82408" w:rsidRDefault="00F27AE6" w:rsidP="00E01B6C">
      <w:pPr>
        <w:numPr>
          <w:ilvl w:val="0"/>
          <w:numId w:val="129"/>
        </w:numPr>
        <w:tabs>
          <w:tab w:val="left" w:pos="151"/>
        </w:tabs>
        <w:ind w:left="0"/>
        <w:jc w:val="both"/>
        <w:rPr>
          <w:sz w:val="24"/>
          <w:szCs w:val="24"/>
        </w:rPr>
      </w:pPr>
      <w:r w:rsidRPr="00C82408">
        <w:rPr>
          <w:rFonts w:eastAsia="Times New Roman"/>
          <w:sz w:val="24"/>
          <w:szCs w:val="24"/>
        </w:rPr>
        <w:t>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признавать возможность существования разных точек зрения;</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корректно и аргументированно высказывать своё мнение;</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строить речевое высказывание в соответствии с поставленной задачей;</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создавать устные и письменные тексты (описание, рассужде-</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ние, повествование) в соответствии с речевой ситуацией; готовить небольшие публичные выступления о результатахпарной и групповой работы, о результатах наблюдения, выполненного мини-исследования, проектного задания;</w:t>
      </w:r>
    </w:p>
    <w:p w:rsidR="00F27AE6" w:rsidRPr="00C82408" w:rsidRDefault="00F27AE6" w:rsidP="00E01B6C">
      <w:pPr>
        <w:pStyle w:val="a3"/>
        <w:numPr>
          <w:ilvl w:val="0"/>
          <w:numId w:val="129"/>
        </w:numPr>
        <w:ind w:left="0"/>
        <w:jc w:val="both"/>
        <w:rPr>
          <w:sz w:val="24"/>
          <w:szCs w:val="24"/>
        </w:rPr>
      </w:pPr>
      <w:r w:rsidRPr="00C82408">
        <w:rPr>
          <w:rFonts w:eastAsia="Times New Roman"/>
          <w:sz w:val="24"/>
          <w:szCs w:val="24"/>
        </w:rPr>
        <w:t>подбирать иллюстративный материал (рисунки, фото, плакаты) к тексту выступления.</w:t>
      </w:r>
    </w:p>
    <w:p w:rsidR="00F27AE6" w:rsidRPr="00C82408" w:rsidRDefault="00F27AE6" w:rsidP="00C82408">
      <w:pPr>
        <w:jc w:val="both"/>
        <w:rPr>
          <w:sz w:val="24"/>
          <w:szCs w:val="24"/>
        </w:rPr>
      </w:pPr>
      <w:r w:rsidRPr="00C82408">
        <w:rPr>
          <w:rFonts w:eastAsia="Times New Roman"/>
          <w:b/>
          <w:bCs/>
          <w:i/>
          <w:iCs/>
          <w:sz w:val="24"/>
          <w:szCs w:val="24"/>
        </w:rPr>
        <w:t>Совместная деятельность:</w:t>
      </w:r>
    </w:p>
    <w:p w:rsidR="00F27AE6" w:rsidRPr="00C82408" w:rsidRDefault="00F27AE6" w:rsidP="00E01B6C">
      <w:pPr>
        <w:pStyle w:val="a3"/>
        <w:numPr>
          <w:ilvl w:val="0"/>
          <w:numId w:val="134"/>
        </w:numPr>
        <w:ind w:left="0"/>
        <w:jc w:val="both"/>
        <w:rPr>
          <w:sz w:val="24"/>
          <w:szCs w:val="24"/>
        </w:rPr>
      </w:pPr>
      <w:r w:rsidRPr="00C82408">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27AE6" w:rsidRPr="00C82408" w:rsidRDefault="00F27AE6" w:rsidP="00E01B6C">
      <w:pPr>
        <w:numPr>
          <w:ilvl w:val="0"/>
          <w:numId w:val="134"/>
        </w:numPr>
        <w:ind w:left="0"/>
        <w:contextualSpacing/>
        <w:jc w:val="both"/>
        <w:rPr>
          <w:rFonts w:eastAsia="Times New Roman"/>
          <w:sz w:val="24"/>
          <w:szCs w:val="24"/>
        </w:rPr>
      </w:pPr>
      <w:r w:rsidRPr="00C82408">
        <w:rPr>
          <w:rFonts w:eastAsia="Times New Roman"/>
          <w:sz w:val="24"/>
          <w:szCs w:val="24"/>
        </w:rPr>
        <w:t xml:space="preserve">принимать цель совместной деятельности, коллективно строить действия по её достижению: распределять роли, </w:t>
      </w:r>
    </w:p>
    <w:p w:rsidR="00F27AE6" w:rsidRPr="00C82408" w:rsidRDefault="00F27AE6" w:rsidP="00E01B6C">
      <w:pPr>
        <w:numPr>
          <w:ilvl w:val="0"/>
          <w:numId w:val="134"/>
        </w:numPr>
        <w:ind w:left="0"/>
        <w:contextualSpacing/>
        <w:jc w:val="both"/>
        <w:rPr>
          <w:sz w:val="24"/>
          <w:szCs w:val="24"/>
        </w:rPr>
      </w:pPr>
      <w:r w:rsidRPr="00C82408">
        <w:rPr>
          <w:rFonts w:eastAsia="Times New Roman"/>
          <w:sz w:val="24"/>
          <w:szCs w:val="24"/>
        </w:rPr>
        <w:t>договариваться, обсуждать процесс и результат совместной работы;</w:t>
      </w:r>
    </w:p>
    <w:p w:rsidR="00F27AE6" w:rsidRPr="00C82408" w:rsidRDefault="00F27AE6" w:rsidP="00E01B6C">
      <w:pPr>
        <w:numPr>
          <w:ilvl w:val="0"/>
          <w:numId w:val="134"/>
        </w:numPr>
        <w:ind w:left="0"/>
        <w:contextualSpacing/>
        <w:jc w:val="both"/>
        <w:rPr>
          <w:sz w:val="24"/>
          <w:szCs w:val="24"/>
        </w:rPr>
      </w:pPr>
      <w:r w:rsidRPr="00C82408">
        <w:rPr>
          <w:rFonts w:eastAsia="Times New Roman"/>
          <w:sz w:val="24"/>
          <w:szCs w:val="24"/>
        </w:rPr>
        <w:t>проявлять готовность руководить, выполнять поручения, подчиняться, самостоятельно разрешать конфликты;</w:t>
      </w:r>
    </w:p>
    <w:p w:rsidR="00F27AE6" w:rsidRPr="00C82408" w:rsidRDefault="00F27AE6" w:rsidP="00E01B6C">
      <w:pPr>
        <w:numPr>
          <w:ilvl w:val="0"/>
          <w:numId w:val="134"/>
        </w:numPr>
        <w:ind w:left="0"/>
        <w:contextualSpacing/>
        <w:jc w:val="both"/>
        <w:rPr>
          <w:sz w:val="24"/>
          <w:szCs w:val="24"/>
        </w:rPr>
      </w:pPr>
      <w:r w:rsidRPr="00C82408">
        <w:rPr>
          <w:rFonts w:eastAsia="Times New Roman"/>
          <w:sz w:val="24"/>
          <w:szCs w:val="24"/>
        </w:rPr>
        <w:t>ответственно выполнять свою часть работы;</w:t>
      </w:r>
    </w:p>
    <w:p w:rsidR="00F27AE6" w:rsidRPr="00C82408" w:rsidRDefault="00F27AE6" w:rsidP="00E01B6C">
      <w:pPr>
        <w:numPr>
          <w:ilvl w:val="0"/>
          <w:numId w:val="134"/>
        </w:numPr>
        <w:ind w:left="0"/>
        <w:contextualSpacing/>
        <w:jc w:val="both"/>
        <w:rPr>
          <w:sz w:val="24"/>
          <w:szCs w:val="24"/>
        </w:rPr>
      </w:pPr>
      <w:r w:rsidRPr="00C82408">
        <w:rPr>
          <w:rFonts w:eastAsia="Times New Roman"/>
          <w:sz w:val="24"/>
          <w:szCs w:val="24"/>
        </w:rPr>
        <w:t>оценивать свой вклад в общий результат;</w:t>
      </w:r>
    </w:p>
    <w:p w:rsidR="00F27AE6" w:rsidRPr="00C82408" w:rsidRDefault="00F27AE6" w:rsidP="00E01B6C">
      <w:pPr>
        <w:numPr>
          <w:ilvl w:val="0"/>
          <w:numId w:val="134"/>
        </w:numPr>
        <w:ind w:left="0"/>
        <w:contextualSpacing/>
        <w:jc w:val="both"/>
        <w:rPr>
          <w:sz w:val="24"/>
          <w:szCs w:val="24"/>
        </w:rPr>
      </w:pPr>
      <w:r w:rsidRPr="00C82408">
        <w:rPr>
          <w:rFonts w:eastAsia="Times New Roman"/>
          <w:sz w:val="24"/>
          <w:szCs w:val="24"/>
        </w:rPr>
        <w:t>выполнять совместные проектные задания с опорой на предложенные образцы.</w:t>
      </w:r>
    </w:p>
    <w:p w:rsidR="00F27AE6" w:rsidRPr="00C82408" w:rsidRDefault="00F27AE6" w:rsidP="00E01B6C">
      <w:pPr>
        <w:numPr>
          <w:ilvl w:val="0"/>
          <w:numId w:val="130"/>
        </w:numPr>
        <w:tabs>
          <w:tab w:val="left" w:pos="467"/>
        </w:tabs>
        <w:ind w:firstLine="224"/>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регулятивные</w:t>
      </w:r>
      <w:r w:rsidRPr="00C82408">
        <w:rPr>
          <w:rFonts w:eastAsia="Times New Roman"/>
          <w:sz w:val="24"/>
          <w:szCs w:val="24"/>
        </w:rPr>
        <w:t xml:space="preserve"> универсальные учебные действия.</w:t>
      </w:r>
    </w:p>
    <w:p w:rsidR="00F27AE6" w:rsidRPr="00C82408" w:rsidRDefault="00F27AE6" w:rsidP="00C82408">
      <w:pPr>
        <w:jc w:val="both"/>
        <w:rPr>
          <w:sz w:val="24"/>
          <w:szCs w:val="24"/>
        </w:rPr>
      </w:pPr>
      <w:r w:rsidRPr="00C82408">
        <w:rPr>
          <w:rFonts w:eastAsia="Times New Roman"/>
          <w:b/>
          <w:bCs/>
          <w:i/>
          <w:iCs/>
          <w:sz w:val="24"/>
          <w:szCs w:val="24"/>
        </w:rPr>
        <w:t>Самоорганизация</w:t>
      </w:r>
      <w:r w:rsidRPr="00C82408">
        <w:rPr>
          <w:rFonts w:eastAsia="Times New Roman"/>
          <w:sz w:val="24"/>
          <w:szCs w:val="24"/>
        </w:rPr>
        <w:t>:</w:t>
      </w:r>
    </w:p>
    <w:p w:rsidR="00F27AE6" w:rsidRPr="00C82408" w:rsidRDefault="00F27AE6" w:rsidP="00C82408">
      <w:pPr>
        <w:jc w:val="both"/>
        <w:rPr>
          <w:sz w:val="24"/>
          <w:szCs w:val="24"/>
        </w:rPr>
      </w:pPr>
      <w:r w:rsidRPr="00C82408">
        <w:rPr>
          <w:rFonts w:eastAsia="Times New Roman"/>
          <w:sz w:val="24"/>
          <w:szCs w:val="24"/>
        </w:rPr>
        <w:t>планировать действия по решению учебной задачи для получения результата;</w:t>
      </w:r>
    </w:p>
    <w:p w:rsidR="00F27AE6" w:rsidRPr="00C82408" w:rsidRDefault="00F27AE6" w:rsidP="00C82408">
      <w:pPr>
        <w:jc w:val="both"/>
        <w:rPr>
          <w:sz w:val="24"/>
          <w:szCs w:val="24"/>
        </w:rPr>
      </w:pPr>
      <w:r w:rsidRPr="00C82408">
        <w:rPr>
          <w:rFonts w:eastAsia="Times New Roman"/>
          <w:sz w:val="24"/>
          <w:szCs w:val="24"/>
        </w:rPr>
        <w:t>выстраивать последовательность выбранных действий.</w:t>
      </w:r>
    </w:p>
    <w:p w:rsidR="00F27AE6" w:rsidRPr="00C82408" w:rsidRDefault="00F27AE6" w:rsidP="00C82408">
      <w:pPr>
        <w:jc w:val="both"/>
        <w:rPr>
          <w:sz w:val="24"/>
          <w:szCs w:val="24"/>
        </w:rPr>
      </w:pPr>
      <w:r w:rsidRPr="00C82408">
        <w:rPr>
          <w:rFonts w:eastAsia="Times New Roman"/>
          <w:b/>
          <w:bCs/>
          <w:i/>
          <w:iCs/>
          <w:sz w:val="24"/>
          <w:szCs w:val="24"/>
        </w:rPr>
        <w:t>Самоконтроль:</w:t>
      </w:r>
    </w:p>
    <w:p w:rsidR="00F27AE6" w:rsidRPr="00C82408" w:rsidRDefault="00F27AE6" w:rsidP="00E01B6C">
      <w:pPr>
        <w:numPr>
          <w:ilvl w:val="0"/>
          <w:numId w:val="135"/>
        </w:numPr>
        <w:ind w:left="0"/>
        <w:contextualSpacing/>
        <w:jc w:val="both"/>
        <w:rPr>
          <w:rFonts w:eastAsia="Times New Roman"/>
          <w:sz w:val="24"/>
          <w:szCs w:val="24"/>
        </w:rPr>
      </w:pPr>
      <w:r w:rsidRPr="00C82408">
        <w:rPr>
          <w:rFonts w:eastAsia="Times New Roman"/>
          <w:sz w:val="24"/>
          <w:szCs w:val="24"/>
        </w:rPr>
        <w:t xml:space="preserve">устанавливать причины успеха/неудач учебной деятельности; </w:t>
      </w:r>
    </w:p>
    <w:p w:rsidR="00F27AE6" w:rsidRPr="00C82408" w:rsidRDefault="00F27AE6" w:rsidP="00E01B6C">
      <w:pPr>
        <w:numPr>
          <w:ilvl w:val="0"/>
          <w:numId w:val="135"/>
        </w:numPr>
        <w:ind w:left="0"/>
        <w:contextualSpacing/>
        <w:jc w:val="both"/>
        <w:rPr>
          <w:sz w:val="24"/>
          <w:szCs w:val="24"/>
        </w:rPr>
      </w:pPr>
      <w:r w:rsidRPr="00C82408">
        <w:rPr>
          <w:rFonts w:eastAsia="Times New Roman"/>
          <w:sz w:val="24"/>
          <w:szCs w:val="24"/>
        </w:rPr>
        <w:t>корректировать свои учебные действия для преодоления речевых и орфографических ошибок;</w:t>
      </w:r>
    </w:p>
    <w:p w:rsidR="00F27AE6" w:rsidRPr="00C82408" w:rsidRDefault="00F27AE6" w:rsidP="00E01B6C">
      <w:pPr>
        <w:numPr>
          <w:ilvl w:val="0"/>
          <w:numId w:val="135"/>
        </w:numPr>
        <w:ind w:left="0"/>
        <w:contextualSpacing/>
        <w:jc w:val="both"/>
        <w:rPr>
          <w:sz w:val="24"/>
          <w:szCs w:val="24"/>
        </w:rPr>
      </w:pPr>
      <w:r w:rsidRPr="00C82408">
        <w:rPr>
          <w:rFonts w:eastAsia="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F27AE6" w:rsidRPr="00C82408" w:rsidRDefault="00F27AE6" w:rsidP="00E01B6C">
      <w:pPr>
        <w:numPr>
          <w:ilvl w:val="0"/>
          <w:numId w:val="135"/>
        </w:numPr>
        <w:ind w:left="0"/>
        <w:contextualSpacing/>
        <w:jc w:val="both"/>
        <w:rPr>
          <w:sz w:val="24"/>
          <w:szCs w:val="24"/>
        </w:rPr>
      </w:pPr>
      <w:r w:rsidRPr="00C82408">
        <w:rPr>
          <w:rFonts w:eastAsia="Times New Roman"/>
          <w:sz w:val="24"/>
          <w:szCs w:val="24"/>
        </w:rPr>
        <w:t>находить ошибки, допущенные при работе с языковым материалом, находить орфографические и пунктуационные ошибки;</w:t>
      </w:r>
    </w:p>
    <w:p w:rsidR="00F27AE6" w:rsidRPr="00C82408" w:rsidRDefault="00F27AE6" w:rsidP="00E01B6C">
      <w:pPr>
        <w:numPr>
          <w:ilvl w:val="0"/>
          <w:numId w:val="135"/>
        </w:numPr>
        <w:ind w:left="0"/>
        <w:contextualSpacing/>
        <w:jc w:val="both"/>
        <w:rPr>
          <w:sz w:val="24"/>
          <w:szCs w:val="24"/>
        </w:rPr>
      </w:pPr>
      <w:r w:rsidRPr="00C82408">
        <w:rPr>
          <w:rFonts w:eastAsia="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F27AE6" w:rsidRPr="00C82408" w:rsidRDefault="00F27AE6" w:rsidP="00C82408">
      <w:pPr>
        <w:jc w:val="both"/>
        <w:rPr>
          <w:sz w:val="24"/>
          <w:szCs w:val="24"/>
        </w:rPr>
      </w:pPr>
      <w:r w:rsidRPr="00C82408">
        <w:rPr>
          <w:rFonts w:eastAsia="Arial"/>
          <w:sz w:val="24"/>
          <w:szCs w:val="24"/>
        </w:rPr>
        <w:t>ПРЕДМЕТНЫЕ РЕЗУЛЬТАТЫ</w:t>
      </w:r>
    </w:p>
    <w:p w:rsidR="00F27AE6" w:rsidRPr="00C82408" w:rsidRDefault="00F27AE6" w:rsidP="00C82408">
      <w:pPr>
        <w:ind w:firstLine="227"/>
        <w:jc w:val="both"/>
        <w:rPr>
          <w:rFonts w:eastAsia="Times New Roman"/>
          <w:sz w:val="24"/>
          <w:szCs w:val="24"/>
        </w:rPr>
      </w:pPr>
      <w:r w:rsidRPr="00C82408">
        <w:rPr>
          <w:rFonts w:eastAsia="Times New Roman"/>
          <w:sz w:val="24"/>
          <w:szCs w:val="24"/>
        </w:rPr>
        <w:lastRenderedPageBreak/>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w:t>
      </w:r>
    </w:p>
    <w:p w:rsidR="00F27AE6" w:rsidRPr="00C82408" w:rsidRDefault="00F27AE6" w:rsidP="00C82408">
      <w:pPr>
        <w:jc w:val="both"/>
        <w:rPr>
          <w:sz w:val="24"/>
          <w:szCs w:val="24"/>
        </w:rPr>
      </w:pPr>
      <w:r w:rsidRPr="00C82408">
        <w:rPr>
          <w:rFonts w:eastAsia="Times New Roman"/>
          <w:sz w:val="24"/>
          <w:szCs w:val="24"/>
        </w:rPr>
        <w:t>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w:t>
      </w:r>
    </w:p>
    <w:p w:rsidR="00F27AE6" w:rsidRPr="00C82408" w:rsidRDefault="00F27AE6" w:rsidP="00E01B6C">
      <w:pPr>
        <w:numPr>
          <w:ilvl w:val="0"/>
          <w:numId w:val="131"/>
        </w:numPr>
        <w:tabs>
          <w:tab w:val="left" w:pos="207"/>
        </w:tabs>
        <w:ind w:hanging="3"/>
        <w:jc w:val="both"/>
        <w:rPr>
          <w:rFonts w:eastAsia="Times New Roman"/>
          <w:sz w:val="24"/>
          <w:szCs w:val="24"/>
        </w:rPr>
      </w:pPr>
      <w:r w:rsidRPr="00C82408">
        <w:rPr>
          <w:rFonts w:eastAsia="Times New Roman"/>
          <w:sz w:val="24"/>
          <w:szCs w:val="24"/>
        </w:rPr>
        <w:t>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F27AE6" w:rsidRPr="00C82408" w:rsidRDefault="00F27AE6" w:rsidP="00E01B6C">
      <w:pPr>
        <w:numPr>
          <w:ilvl w:val="0"/>
          <w:numId w:val="132"/>
        </w:numPr>
        <w:tabs>
          <w:tab w:val="left" w:pos="203"/>
        </w:tabs>
        <w:jc w:val="both"/>
        <w:rPr>
          <w:rFonts w:eastAsia="Arial"/>
          <w:b/>
          <w:bCs/>
          <w:sz w:val="24"/>
          <w:szCs w:val="24"/>
        </w:rPr>
      </w:pPr>
      <w:r w:rsidRPr="00C82408">
        <w:rPr>
          <w:rFonts w:eastAsia="Arial"/>
          <w:b/>
          <w:bCs/>
          <w:sz w:val="24"/>
          <w:szCs w:val="24"/>
        </w:rPr>
        <w:t>класс</w:t>
      </w:r>
    </w:p>
    <w:p w:rsidR="00F27AE6" w:rsidRPr="00C82408" w:rsidRDefault="00F27AE6" w:rsidP="00E01B6C">
      <w:pPr>
        <w:numPr>
          <w:ilvl w:val="1"/>
          <w:numId w:val="132"/>
        </w:numPr>
        <w:tabs>
          <w:tab w:val="left" w:pos="459"/>
        </w:tabs>
        <w:ind w:firstLine="227"/>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1 классе</w:t>
      </w:r>
      <w:r w:rsidRPr="00C82408">
        <w:rPr>
          <w:rFonts w:eastAsia="Times New Roman"/>
          <w:sz w:val="24"/>
          <w:szCs w:val="24"/>
        </w:rPr>
        <w:t xml:space="preserve"> обучающийся </w:t>
      </w:r>
      <w:r w:rsidRPr="00C82408">
        <w:rPr>
          <w:rFonts w:eastAsia="Times New Roman"/>
          <w:b/>
          <w:bCs/>
          <w:sz w:val="24"/>
          <w:szCs w:val="24"/>
        </w:rPr>
        <w:t>научится</w:t>
      </w:r>
      <w:r w:rsidRPr="00C82408">
        <w:rPr>
          <w:rFonts w:eastAsia="Times New Roman"/>
          <w:sz w:val="24"/>
          <w:szCs w:val="24"/>
        </w:rPr>
        <w:t>:</w:t>
      </w:r>
    </w:p>
    <w:p w:rsidR="00F27AE6" w:rsidRPr="00C82408" w:rsidRDefault="00F27AE6" w:rsidP="00E01B6C">
      <w:pPr>
        <w:numPr>
          <w:ilvl w:val="0"/>
          <w:numId w:val="133"/>
        </w:numPr>
        <w:tabs>
          <w:tab w:val="left" w:pos="459"/>
        </w:tabs>
        <w:ind w:left="0"/>
        <w:contextualSpacing/>
        <w:jc w:val="both"/>
        <w:rPr>
          <w:rFonts w:eastAsia="Times New Roman"/>
          <w:sz w:val="24"/>
          <w:szCs w:val="24"/>
        </w:rPr>
      </w:pPr>
      <w:r w:rsidRPr="00C82408">
        <w:rPr>
          <w:rFonts w:eastAsia="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F27AE6" w:rsidRPr="00C82408" w:rsidRDefault="00F27AE6" w:rsidP="00E01B6C">
      <w:pPr>
        <w:numPr>
          <w:ilvl w:val="0"/>
          <w:numId w:val="133"/>
        </w:numPr>
        <w:tabs>
          <w:tab w:val="left" w:pos="459"/>
        </w:tabs>
        <w:ind w:left="0"/>
        <w:contextualSpacing/>
        <w:jc w:val="both"/>
        <w:rPr>
          <w:rFonts w:eastAsia="Times New Roman"/>
          <w:sz w:val="24"/>
          <w:szCs w:val="24"/>
        </w:rPr>
      </w:pPr>
      <w:r w:rsidRPr="00C82408">
        <w:rPr>
          <w:rFonts w:eastAsia="Times New Roman"/>
          <w:sz w:val="24"/>
          <w:szCs w:val="24"/>
        </w:rPr>
        <w:t>использовать словарные статьи учебного пособия для определения лексического значения слова;</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понимать значение русских пословиц и поговорок, связанных с изученными темами;</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осознавать важность соблюдения норм современного русского литературного языка для культурного человека;</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произносить слова с правильным ударением (в рамках изученного);</w:t>
      </w:r>
    </w:p>
    <w:p w:rsidR="00F27AE6" w:rsidRPr="00C82408" w:rsidRDefault="00F27AE6" w:rsidP="00E01B6C">
      <w:pPr>
        <w:numPr>
          <w:ilvl w:val="0"/>
          <w:numId w:val="133"/>
        </w:numPr>
        <w:ind w:left="0"/>
        <w:contextualSpacing/>
        <w:jc w:val="both"/>
        <w:rPr>
          <w:rFonts w:eastAsia="Times New Roman"/>
          <w:sz w:val="24"/>
          <w:szCs w:val="24"/>
        </w:rPr>
      </w:pPr>
      <w:r w:rsidRPr="00C82408">
        <w:rPr>
          <w:rFonts w:eastAsia="Times New Roman"/>
          <w:sz w:val="24"/>
          <w:szCs w:val="24"/>
        </w:rPr>
        <w:t>осознавать смыслоразличительную роль ударения;</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соотносить собственную и чужую речь с нормами современного русского литературного языка (в рамках изученного);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различать этикетные формы обращения в официальной и неофициальной речевой ситуации;</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уместно использовать коммуникативные приёмы диалога</w:t>
      </w:r>
    </w:p>
    <w:p w:rsidR="00F27AE6" w:rsidRPr="00C82408" w:rsidRDefault="00F27AE6" w:rsidP="00C82408">
      <w:pPr>
        <w:contextualSpacing/>
        <w:jc w:val="both"/>
        <w:rPr>
          <w:sz w:val="24"/>
          <w:szCs w:val="24"/>
        </w:rPr>
      </w:pPr>
      <w:r w:rsidRPr="00C82408">
        <w:rPr>
          <w:rFonts w:eastAsia="Times New Roman"/>
          <w:sz w:val="24"/>
          <w:szCs w:val="24"/>
        </w:rPr>
        <w:t>(начало и завершение диалога и др.);</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владеть правилами корректного речевого поведения в ходе диалога;</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F27AE6" w:rsidRPr="00C82408" w:rsidRDefault="00F27AE6" w:rsidP="00E01B6C">
      <w:pPr>
        <w:numPr>
          <w:ilvl w:val="0"/>
          <w:numId w:val="133"/>
        </w:numPr>
        <w:ind w:left="0"/>
        <w:contextualSpacing/>
        <w:jc w:val="both"/>
        <w:rPr>
          <w:sz w:val="24"/>
          <w:szCs w:val="24"/>
        </w:rPr>
      </w:pPr>
      <w:r w:rsidRPr="00C82408">
        <w:rPr>
          <w:rFonts w:eastAsia="Times New Roman"/>
          <w:sz w:val="24"/>
          <w:szCs w:val="24"/>
        </w:rPr>
        <w:t>анализировать информацию прочитанного и прослушанного текста: выделять в нём наиболее существенные факты.</w:t>
      </w:r>
    </w:p>
    <w:p w:rsidR="00F27AE6" w:rsidRPr="00C82408" w:rsidRDefault="00F27AE6" w:rsidP="00E01B6C">
      <w:pPr>
        <w:numPr>
          <w:ilvl w:val="0"/>
          <w:numId w:val="136"/>
        </w:numPr>
        <w:tabs>
          <w:tab w:val="left" w:pos="203"/>
        </w:tabs>
        <w:jc w:val="both"/>
        <w:rPr>
          <w:rFonts w:eastAsia="Arial"/>
          <w:b/>
          <w:bCs/>
          <w:sz w:val="24"/>
          <w:szCs w:val="24"/>
        </w:rPr>
      </w:pPr>
      <w:r w:rsidRPr="00C82408">
        <w:rPr>
          <w:rFonts w:eastAsia="Arial"/>
          <w:b/>
          <w:bCs/>
          <w:sz w:val="24"/>
          <w:szCs w:val="24"/>
        </w:rPr>
        <w:t>класс</w:t>
      </w:r>
    </w:p>
    <w:p w:rsidR="00F27AE6" w:rsidRPr="00C82408" w:rsidRDefault="00F27AE6" w:rsidP="00E01B6C">
      <w:pPr>
        <w:numPr>
          <w:ilvl w:val="1"/>
          <w:numId w:val="136"/>
        </w:numPr>
        <w:tabs>
          <w:tab w:val="left" w:pos="459"/>
        </w:tabs>
        <w:ind w:firstLine="227"/>
        <w:jc w:val="both"/>
        <w:rPr>
          <w:rFonts w:eastAsia="Times New Roman"/>
          <w:sz w:val="24"/>
          <w:szCs w:val="24"/>
        </w:rPr>
      </w:pPr>
      <w:r w:rsidRPr="00C82408">
        <w:rPr>
          <w:rFonts w:eastAsia="Times New Roman"/>
          <w:sz w:val="24"/>
          <w:szCs w:val="24"/>
        </w:rPr>
        <w:t xml:space="preserve">концу обучения во </w:t>
      </w:r>
      <w:r w:rsidRPr="00C82408">
        <w:rPr>
          <w:rFonts w:eastAsia="Times New Roman"/>
          <w:b/>
          <w:bCs/>
          <w:sz w:val="24"/>
          <w:szCs w:val="24"/>
        </w:rPr>
        <w:t>2 классе</w:t>
      </w:r>
      <w:r w:rsidRPr="00C82408">
        <w:rPr>
          <w:rFonts w:eastAsia="Times New Roman"/>
          <w:sz w:val="24"/>
          <w:szCs w:val="24"/>
        </w:rPr>
        <w:t xml:space="preserve"> обучающийся </w:t>
      </w:r>
      <w:r w:rsidRPr="00C82408">
        <w:rPr>
          <w:rFonts w:eastAsia="Times New Roman"/>
          <w:b/>
          <w:bCs/>
          <w:sz w:val="24"/>
          <w:szCs w:val="24"/>
        </w:rPr>
        <w:t>научится</w:t>
      </w:r>
      <w:r w:rsidRPr="00C82408">
        <w:rPr>
          <w:rFonts w:eastAsia="Times New Roman"/>
          <w:sz w:val="24"/>
          <w:szCs w:val="24"/>
        </w:rPr>
        <w:t xml:space="preserve">: </w:t>
      </w:r>
    </w:p>
    <w:p w:rsidR="00F27AE6" w:rsidRPr="00C82408" w:rsidRDefault="00F27AE6" w:rsidP="00E01B6C">
      <w:pPr>
        <w:numPr>
          <w:ilvl w:val="0"/>
          <w:numId w:val="137"/>
        </w:numPr>
        <w:tabs>
          <w:tab w:val="left" w:pos="459"/>
        </w:tabs>
        <w:ind w:left="0"/>
        <w:contextualSpacing/>
        <w:jc w:val="both"/>
        <w:rPr>
          <w:rFonts w:eastAsia="Times New Roman"/>
          <w:sz w:val="24"/>
          <w:szCs w:val="24"/>
        </w:rPr>
      </w:pPr>
      <w:r w:rsidRPr="00C82408">
        <w:rPr>
          <w:rFonts w:eastAsia="Times New Roman"/>
          <w:sz w:val="24"/>
          <w:szCs w:val="24"/>
        </w:rPr>
        <w:t>осознавать роль русского родного языка в постижении культуры своего народа;</w:t>
      </w:r>
    </w:p>
    <w:p w:rsidR="00F27AE6" w:rsidRPr="00C82408" w:rsidRDefault="00F27AE6" w:rsidP="00E01B6C">
      <w:pPr>
        <w:numPr>
          <w:ilvl w:val="0"/>
          <w:numId w:val="137"/>
        </w:numPr>
        <w:tabs>
          <w:tab w:val="left" w:pos="459"/>
        </w:tabs>
        <w:ind w:left="0"/>
        <w:contextualSpacing/>
        <w:jc w:val="both"/>
        <w:rPr>
          <w:rFonts w:eastAsia="Times New Roman"/>
          <w:sz w:val="24"/>
          <w:szCs w:val="24"/>
        </w:rPr>
      </w:pPr>
      <w:r w:rsidRPr="00C82408">
        <w:rPr>
          <w:rFonts w:eastAsia="Times New Roman"/>
          <w:sz w:val="24"/>
          <w:szCs w:val="24"/>
        </w:rPr>
        <w:t>осознавать язык как развивающееся явление, связанное с</w:t>
      </w:r>
    </w:p>
    <w:p w:rsidR="00F27AE6" w:rsidRPr="00C82408" w:rsidRDefault="00F27AE6" w:rsidP="00E01B6C">
      <w:pPr>
        <w:numPr>
          <w:ilvl w:val="0"/>
          <w:numId w:val="137"/>
        </w:numPr>
        <w:ind w:left="0"/>
        <w:contextualSpacing/>
        <w:jc w:val="both"/>
        <w:rPr>
          <w:rFonts w:eastAsia="Times New Roman"/>
          <w:sz w:val="24"/>
          <w:szCs w:val="24"/>
        </w:rPr>
      </w:pPr>
      <w:r w:rsidRPr="00C82408">
        <w:rPr>
          <w:rFonts w:eastAsia="Times New Roman"/>
          <w:sz w:val="24"/>
          <w:szCs w:val="24"/>
        </w:rPr>
        <w:t>историей народа;</w:t>
      </w:r>
    </w:p>
    <w:p w:rsidR="00F27AE6" w:rsidRPr="00C82408" w:rsidRDefault="00F27AE6" w:rsidP="00E01B6C">
      <w:pPr>
        <w:numPr>
          <w:ilvl w:val="0"/>
          <w:numId w:val="137"/>
        </w:numPr>
        <w:ind w:left="0"/>
        <w:contextualSpacing/>
        <w:jc w:val="both"/>
        <w:rPr>
          <w:rFonts w:eastAsia="Times New Roman"/>
          <w:sz w:val="24"/>
          <w:szCs w:val="24"/>
        </w:rPr>
      </w:pPr>
      <w:r w:rsidRPr="00C82408">
        <w:rPr>
          <w:rFonts w:eastAsia="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F27AE6" w:rsidRPr="00C82408" w:rsidRDefault="00F27AE6" w:rsidP="00E01B6C">
      <w:pPr>
        <w:numPr>
          <w:ilvl w:val="0"/>
          <w:numId w:val="137"/>
        </w:numPr>
        <w:ind w:left="0"/>
        <w:contextualSpacing/>
        <w:jc w:val="both"/>
        <w:rPr>
          <w:rFonts w:eastAsia="Times New Roman"/>
          <w:sz w:val="24"/>
          <w:szCs w:val="24"/>
        </w:rPr>
      </w:pPr>
      <w:r w:rsidRPr="00C82408">
        <w:rPr>
          <w:rFonts w:eastAsia="Times New Roman"/>
          <w:sz w:val="24"/>
          <w:szCs w:val="24"/>
        </w:rPr>
        <w:lastRenderedPageBreak/>
        <w:t>использовать словарные статьи учебного пособия для определения лексического значения слова;</w:t>
      </w:r>
    </w:p>
    <w:p w:rsidR="00F27AE6" w:rsidRPr="00C82408" w:rsidRDefault="00F27AE6" w:rsidP="00C82408">
      <w:pPr>
        <w:contextualSpacing/>
        <w:jc w:val="both"/>
        <w:rPr>
          <w:sz w:val="24"/>
          <w:szCs w:val="24"/>
        </w:rPr>
      </w:pPr>
      <w:r w:rsidRPr="00C82408">
        <w:rPr>
          <w:rFonts w:eastAsia="Times New Roman"/>
          <w:sz w:val="24"/>
          <w:szCs w:val="24"/>
        </w:rPr>
        <w:t>понимать значение русс</w:t>
      </w:r>
      <w:r w:rsidR="00F225C2" w:rsidRPr="00C82408">
        <w:rPr>
          <w:rFonts w:eastAsia="Times New Roman"/>
          <w:sz w:val="24"/>
          <w:szCs w:val="24"/>
        </w:rPr>
        <w:t>ких пословиц и поговорок, крыла</w:t>
      </w:r>
      <w:r w:rsidRPr="00C82408">
        <w:rPr>
          <w:rFonts w:eastAsia="Times New Roman"/>
          <w:sz w:val="24"/>
          <w:szCs w:val="24"/>
        </w:rPr>
        <w:t xml:space="preserve">тых выражений, связанных с изученными темами; правильно употреблять их в современных ситуациях речевого общения; </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понимать значение фра</w:t>
      </w:r>
      <w:r w:rsidR="00F225C2" w:rsidRPr="00C82408">
        <w:rPr>
          <w:rFonts w:eastAsia="Times New Roman"/>
          <w:sz w:val="24"/>
          <w:szCs w:val="24"/>
        </w:rPr>
        <w:t>зеологических оборотов, отражаю</w:t>
      </w:r>
      <w:r w:rsidRPr="00C82408">
        <w:rPr>
          <w:rFonts w:eastAsia="Times New Roman"/>
          <w:sz w:val="24"/>
          <w:szCs w:val="24"/>
        </w:rPr>
        <w:t>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произносить слова с правильным ударением (в рамках изученного);</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осознавать смыслоразличительную роль ударения на примере омографов;</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проводить синонимические замены с учётом особенностей текста;</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пользоваться учебными толковыми словарями для определения лексического значения слова;</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пользоватьсяучебными фразеологическими словарями, учебными словарями синонимов и антонимов для уточнения значения слов и выражений;</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пользоваться орфографическим словарём для определения нормативного написания слов;</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различать этикетные формы обращения в официальной и неофициальной речевой ситуации;</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владеть правилами корректного речевого поведения в ходе диалога;</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 xml:space="preserve">анализировать информацию прочитанного и прослушанного текста: отличать главные факты от второстепенных; </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выделять наиболее существенные факты; устанавливать логическую связь между фактами;</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создавать тексты-инструкции с опорой на предложенный текст;</w:t>
      </w:r>
    </w:p>
    <w:p w:rsidR="00F27AE6" w:rsidRPr="00C82408" w:rsidRDefault="00F27AE6" w:rsidP="00E01B6C">
      <w:pPr>
        <w:numPr>
          <w:ilvl w:val="0"/>
          <w:numId w:val="138"/>
        </w:numPr>
        <w:ind w:left="0"/>
        <w:contextualSpacing/>
        <w:jc w:val="both"/>
        <w:rPr>
          <w:sz w:val="24"/>
          <w:szCs w:val="24"/>
        </w:rPr>
      </w:pPr>
      <w:r w:rsidRPr="00C82408">
        <w:rPr>
          <w:rFonts w:eastAsia="Times New Roman"/>
          <w:sz w:val="24"/>
          <w:szCs w:val="24"/>
        </w:rPr>
        <w:t>создавать тексты-повествования о посещении музеев, об участии в народных праздниках.</w:t>
      </w:r>
    </w:p>
    <w:p w:rsidR="00F27AE6" w:rsidRPr="00C82408" w:rsidRDefault="00F27AE6" w:rsidP="00E01B6C">
      <w:pPr>
        <w:numPr>
          <w:ilvl w:val="0"/>
          <w:numId w:val="139"/>
        </w:numPr>
        <w:tabs>
          <w:tab w:val="left" w:pos="203"/>
        </w:tabs>
        <w:ind w:firstLine="284"/>
        <w:jc w:val="both"/>
        <w:rPr>
          <w:rFonts w:eastAsia="Arial"/>
          <w:b/>
          <w:bCs/>
          <w:sz w:val="24"/>
          <w:szCs w:val="24"/>
        </w:rPr>
      </w:pPr>
      <w:r w:rsidRPr="00C82408">
        <w:rPr>
          <w:rFonts w:eastAsia="Arial"/>
          <w:b/>
          <w:bCs/>
          <w:sz w:val="24"/>
          <w:szCs w:val="24"/>
        </w:rPr>
        <w:t>класс</w:t>
      </w:r>
    </w:p>
    <w:p w:rsidR="00F27AE6" w:rsidRPr="00C82408" w:rsidRDefault="00F27AE6" w:rsidP="00C82408">
      <w:pPr>
        <w:tabs>
          <w:tab w:val="left" w:pos="459"/>
        </w:tabs>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3 классе</w:t>
      </w:r>
      <w:r w:rsidRPr="00C82408">
        <w:rPr>
          <w:rFonts w:eastAsia="Times New Roman"/>
          <w:sz w:val="24"/>
          <w:szCs w:val="24"/>
        </w:rPr>
        <w:t xml:space="preserve"> обучающийся </w:t>
      </w:r>
      <w:r w:rsidRPr="00C82408">
        <w:rPr>
          <w:rFonts w:eastAsia="Times New Roman"/>
          <w:b/>
          <w:bCs/>
          <w:sz w:val="24"/>
          <w:szCs w:val="24"/>
        </w:rPr>
        <w:t>научится</w:t>
      </w:r>
      <w:r w:rsidRPr="00C82408">
        <w:rPr>
          <w:rFonts w:eastAsia="Times New Roman"/>
          <w:sz w:val="24"/>
          <w:szCs w:val="24"/>
        </w:rPr>
        <w:t xml:space="preserve">:  </w:t>
      </w:r>
    </w:p>
    <w:p w:rsidR="00F27AE6" w:rsidRPr="00C82408" w:rsidRDefault="00F27AE6" w:rsidP="00E01B6C">
      <w:pPr>
        <w:numPr>
          <w:ilvl w:val="0"/>
          <w:numId w:val="141"/>
        </w:numPr>
        <w:tabs>
          <w:tab w:val="left" w:pos="459"/>
        </w:tabs>
        <w:ind w:left="0"/>
        <w:contextualSpacing/>
        <w:jc w:val="both"/>
        <w:rPr>
          <w:rFonts w:eastAsia="Times New Roman"/>
          <w:sz w:val="24"/>
          <w:szCs w:val="24"/>
        </w:rPr>
      </w:pPr>
      <w:r w:rsidRPr="00C82408">
        <w:rPr>
          <w:rFonts w:eastAsia="Times New Roman"/>
          <w:sz w:val="24"/>
          <w:szCs w:val="24"/>
        </w:rPr>
        <w:t xml:space="preserve">осознавать национальное своеобразие, богатство, выразительность русского языка; </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lastRenderedPageBreak/>
        <w:t>использовать словарные статьи учебного пособия для определения лексического значения слова;</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понимать значение русских пословиц и поговор</w:t>
      </w:r>
      <w:r w:rsidR="00F225C2" w:rsidRPr="00C82408">
        <w:rPr>
          <w:rFonts w:eastAsia="Times New Roman"/>
          <w:sz w:val="24"/>
          <w:szCs w:val="24"/>
        </w:rPr>
        <w:t>ок, крыла</w:t>
      </w:r>
      <w:r w:rsidRPr="00C82408">
        <w:rPr>
          <w:rFonts w:eastAsia="Times New Roman"/>
          <w:sz w:val="24"/>
          <w:szCs w:val="24"/>
        </w:rPr>
        <w:t>тых выражений, связанных с изученными темами; правильно употреблять их в современных ситуациях речевого общения;</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понимать значение фра</w:t>
      </w:r>
      <w:r w:rsidR="00F225C2" w:rsidRPr="00C82408">
        <w:rPr>
          <w:rFonts w:eastAsia="Times New Roman"/>
          <w:sz w:val="24"/>
          <w:szCs w:val="24"/>
        </w:rPr>
        <w:t>зеологических оборотов, отражаю</w:t>
      </w:r>
      <w:r w:rsidRPr="00C82408">
        <w:rPr>
          <w:rFonts w:eastAsia="Times New Roman"/>
          <w:sz w:val="24"/>
          <w:szCs w:val="24"/>
        </w:rPr>
        <w:t>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соблюдать на письме и в устной речи нормы современного русского литературного языка (в рамках изученного);</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произносить слова с правильным ударением (в рамках изученного);</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проводить синонимические замены с учётом особенностей текста;</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правильно употреблять отдельные формы множественного числа имён существительных;</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пользоваться учебными толковыми словарями для определения лексического значения слова;</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пользоваться орфографическим словарём для определения нормативного написания слов;</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различать этикетные формы обращения в официальной и неофициальной речевой ситуации;</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владеть правилами корректного речевого поведения в ходе диалога;</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выражать мысли и чувства на родном языке в соответствии с ситуацией общения;</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владеть различными п</w:t>
      </w:r>
      <w:r w:rsidR="00F225C2" w:rsidRPr="00C82408">
        <w:rPr>
          <w:rFonts w:eastAsia="Times New Roman"/>
          <w:sz w:val="24"/>
          <w:szCs w:val="24"/>
        </w:rPr>
        <w:t>риёмами слушания научно-познава</w:t>
      </w:r>
      <w:r w:rsidRPr="00C82408">
        <w:rPr>
          <w:rFonts w:eastAsia="Times New Roman"/>
          <w:sz w:val="24"/>
          <w:szCs w:val="24"/>
        </w:rPr>
        <w:t>тельных и художественных текстов об истории языка и о культуре русского народа;</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выявлять и исправлять речевые ошибки в устной речи;</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создавать тексты-повеств</w:t>
      </w:r>
      <w:r w:rsidR="00F225C2" w:rsidRPr="00C82408">
        <w:rPr>
          <w:rFonts w:eastAsia="Times New Roman"/>
          <w:sz w:val="24"/>
          <w:szCs w:val="24"/>
        </w:rPr>
        <w:t>ования об участии в мастер-клас</w:t>
      </w:r>
      <w:r w:rsidRPr="00C82408">
        <w:rPr>
          <w:rFonts w:eastAsia="Times New Roman"/>
          <w:sz w:val="24"/>
          <w:szCs w:val="24"/>
        </w:rPr>
        <w:t>сах, связанных с народными промыслами;</w:t>
      </w:r>
    </w:p>
    <w:p w:rsidR="00F27AE6" w:rsidRPr="00C82408" w:rsidRDefault="00F27AE6" w:rsidP="00E01B6C">
      <w:pPr>
        <w:numPr>
          <w:ilvl w:val="0"/>
          <w:numId w:val="140"/>
        </w:numPr>
        <w:ind w:left="0"/>
        <w:contextualSpacing/>
        <w:jc w:val="both"/>
        <w:rPr>
          <w:rFonts w:eastAsia="Times New Roman"/>
          <w:sz w:val="24"/>
          <w:szCs w:val="24"/>
        </w:rPr>
      </w:pPr>
      <w:r w:rsidRPr="00C82408">
        <w:rPr>
          <w:rFonts w:eastAsia="Times New Roman"/>
          <w:sz w:val="24"/>
          <w:szCs w:val="24"/>
        </w:rPr>
        <w:t>создавать тексты-рассуждения с использованием различных способов аргументации;</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t>оценивать устные и письменные речевые высказывания сточки зрения точного, ум</w:t>
      </w:r>
      <w:r w:rsidR="00F225C2" w:rsidRPr="00C82408">
        <w:rPr>
          <w:rFonts w:eastAsia="Times New Roman"/>
          <w:sz w:val="24"/>
          <w:szCs w:val="24"/>
        </w:rPr>
        <w:t>естного и выразительного слово</w:t>
      </w:r>
      <w:r w:rsidRPr="00C82408">
        <w:rPr>
          <w:rFonts w:eastAsia="Times New Roman"/>
          <w:sz w:val="24"/>
          <w:szCs w:val="24"/>
        </w:rPr>
        <w:t>употребления;</w:t>
      </w:r>
    </w:p>
    <w:p w:rsidR="00F27AE6" w:rsidRPr="00C82408" w:rsidRDefault="00F27AE6" w:rsidP="00E01B6C">
      <w:pPr>
        <w:numPr>
          <w:ilvl w:val="0"/>
          <w:numId w:val="140"/>
        </w:numPr>
        <w:ind w:left="0"/>
        <w:contextualSpacing/>
        <w:jc w:val="both"/>
        <w:rPr>
          <w:sz w:val="24"/>
          <w:szCs w:val="24"/>
        </w:rPr>
      </w:pPr>
      <w:r w:rsidRPr="00C82408">
        <w:rPr>
          <w:rFonts w:eastAsia="Times New Roman"/>
          <w:sz w:val="24"/>
          <w:szCs w:val="24"/>
        </w:rPr>
        <w:lastRenderedPageBreak/>
        <w:t>редактировать письменный текст с целью исправления речевых ошибок или с целью более точной передачи смысла.</w:t>
      </w:r>
    </w:p>
    <w:p w:rsidR="00F27AE6" w:rsidRPr="00C82408" w:rsidRDefault="00F27AE6" w:rsidP="00E01B6C">
      <w:pPr>
        <w:numPr>
          <w:ilvl w:val="0"/>
          <w:numId w:val="142"/>
        </w:numPr>
        <w:tabs>
          <w:tab w:val="left" w:pos="203"/>
        </w:tabs>
        <w:ind w:firstLine="284"/>
        <w:jc w:val="both"/>
        <w:rPr>
          <w:rFonts w:eastAsia="Arial"/>
          <w:b/>
          <w:bCs/>
          <w:sz w:val="24"/>
          <w:szCs w:val="24"/>
        </w:rPr>
      </w:pPr>
      <w:r w:rsidRPr="00C82408">
        <w:rPr>
          <w:rFonts w:eastAsia="Arial"/>
          <w:b/>
          <w:bCs/>
          <w:sz w:val="24"/>
          <w:szCs w:val="24"/>
        </w:rPr>
        <w:t>класс</w:t>
      </w:r>
    </w:p>
    <w:p w:rsidR="00F27AE6" w:rsidRPr="00C82408" w:rsidRDefault="00F27AE6" w:rsidP="00E01B6C">
      <w:pPr>
        <w:numPr>
          <w:ilvl w:val="1"/>
          <w:numId w:val="142"/>
        </w:numPr>
        <w:tabs>
          <w:tab w:val="left" w:pos="459"/>
        </w:tabs>
        <w:ind w:firstLine="224"/>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4 классе</w:t>
      </w:r>
      <w:r w:rsidRPr="00C82408">
        <w:rPr>
          <w:rFonts w:eastAsia="Times New Roman"/>
          <w:sz w:val="24"/>
          <w:szCs w:val="24"/>
        </w:rPr>
        <w:t xml:space="preserve"> обучающийся </w:t>
      </w:r>
      <w:r w:rsidRPr="00C82408">
        <w:rPr>
          <w:rFonts w:eastAsia="Times New Roman"/>
          <w:b/>
          <w:bCs/>
          <w:sz w:val="24"/>
          <w:szCs w:val="24"/>
        </w:rPr>
        <w:t>научится</w:t>
      </w:r>
      <w:r w:rsidRPr="00C82408">
        <w:rPr>
          <w:rFonts w:eastAsia="Times New Roman"/>
          <w:sz w:val="24"/>
          <w:szCs w:val="24"/>
        </w:rPr>
        <w:t>:</w:t>
      </w:r>
    </w:p>
    <w:p w:rsidR="00F27AE6" w:rsidRPr="00C82408" w:rsidRDefault="00F27AE6" w:rsidP="00E01B6C">
      <w:pPr>
        <w:numPr>
          <w:ilvl w:val="0"/>
          <w:numId w:val="143"/>
        </w:numPr>
        <w:tabs>
          <w:tab w:val="left" w:pos="459"/>
        </w:tabs>
        <w:ind w:left="0"/>
        <w:contextualSpacing/>
        <w:jc w:val="both"/>
        <w:rPr>
          <w:rFonts w:eastAsia="Times New Roman"/>
          <w:sz w:val="24"/>
          <w:szCs w:val="24"/>
        </w:rPr>
      </w:pPr>
      <w:r w:rsidRPr="00C82408">
        <w:rPr>
          <w:rFonts w:eastAsia="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F27AE6" w:rsidRPr="00C82408" w:rsidRDefault="00F27AE6" w:rsidP="00E01B6C">
      <w:pPr>
        <w:numPr>
          <w:ilvl w:val="0"/>
          <w:numId w:val="143"/>
        </w:numPr>
        <w:tabs>
          <w:tab w:val="left" w:pos="459"/>
        </w:tabs>
        <w:ind w:left="0"/>
        <w:contextualSpacing/>
        <w:jc w:val="both"/>
        <w:rPr>
          <w:rFonts w:eastAsia="Times New Roman"/>
          <w:sz w:val="24"/>
          <w:szCs w:val="24"/>
        </w:rPr>
      </w:pPr>
      <w:r w:rsidRPr="00C82408">
        <w:rPr>
          <w:rFonts w:eastAsia="Times New Roman"/>
          <w:sz w:val="24"/>
          <w:szCs w:val="24"/>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осознавать уместность употребления эпитетов и сравнений в речи;</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использовать словарные статьи учебного пособия для определения лексического значения слова;</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понимать значение русских пословиц и поговорок, крылатых выражений, связанных с изученными темами;</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 xml:space="preserve">правильно употреблять их в современных ситуациях речевого общения; 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 </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 xml:space="preserve">соотносить собственную и чужую речь с нормами современного русского литературного языка (в рамках изученного); </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 xml:space="preserve">соблюдать на письме и в устной речи нормы современного русского литературного языка (в рамках изученного); </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произносить слова с правильным ударением (в рамках изученного);</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проводить синонимические замены с учётом особенностей текста;</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редактировать письменный текст с целью исправления грамматических ошибок;</w:t>
      </w:r>
    </w:p>
    <w:p w:rsidR="00F27AE6" w:rsidRPr="00C82408" w:rsidRDefault="00F27AE6" w:rsidP="00E01B6C">
      <w:pPr>
        <w:numPr>
          <w:ilvl w:val="0"/>
          <w:numId w:val="143"/>
        </w:numPr>
        <w:ind w:left="0"/>
        <w:contextualSpacing/>
        <w:jc w:val="both"/>
        <w:rPr>
          <w:rFonts w:eastAsia="Times New Roman"/>
          <w:sz w:val="24"/>
          <w:szCs w:val="24"/>
        </w:rPr>
      </w:pPr>
      <w:r w:rsidRPr="00C82408">
        <w:rPr>
          <w:rFonts w:eastAsia="Times New Roman"/>
          <w:sz w:val="24"/>
          <w:szCs w:val="24"/>
        </w:rPr>
        <w:t xml:space="preserve">соблюдать изученные орфографические и пунктуационные нормы при записи собственного текста (в рамках изученного); </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пользоваться орфографическим словарём для определения нормативного написания слов;</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пользоваться учебным этимологическим словарём для уточнения происхождения слова;</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различать этикетные формы обращения в официальной и неофициальной речевой ситуации;</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владеть правилами корректного речевого поведения в ходе диалога;</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F27AE6" w:rsidRPr="00C82408" w:rsidRDefault="00F27AE6" w:rsidP="00E01B6C">
      <w:pPr>
        <w:numPr>
          <w:ilvl w:val="0"/>
          <w:numId w:val="143"/>
        </w:numPr>
        <w:ind w:left="0"/>
        <w:contextualSpacing/>
        <w:jc w:val="both"/>
        <w:rPr>
          <w:sz w:val="24"/>
          <w:szCs w:val="24"/>
        </w:rPr>
      </w:pPr>
      <w:r w:rsidRPr="00C82408">
        <w:rPr>
          <w:rFonts w:eastAsia="Times New Roman"/>
          <w:sz w:val="24"/>
          <w:szCs w:val="24"/>
        </w:rPr>
        <w:t>выражать мысли и чувства на родном языке в соответствии с ситуацией общения;</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lastRenderedPageBreak/>
        <w:t>строить устные сообщения различных видов: развёрнутый ответ, ответ-добавление, комментирование ответа или работы одноклассника, мини-доклад;</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составлять план текста, не разделённого на абзацы;</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приводить объяснения заголовка текста;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владеть приёмами работы с примечаниями к тексту;</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владеть умениями информационной переработки прослушанного или прочитанного текста: пересказывать текст с изменением лица;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оценивать устные и письменные речевые высказывания с точки зрения точного, у</w:t>
      </w:r>
      <w:r w:rsidR="00574B2D" w:rsidRPr="00C82408">
        <w:rPr>
          <w:rFonts w:eastAsia="Times New Roman"/>
          <w:sz w:val="24"/>
          <w:szCs w:val="24"/>
        </w:rPr>
        <w:t xml:space="preserve">местного и выразительного </w:t>
      </w:r>
      <w:proofErr w:type="gramStart"/>
      <w:r w:rsidR="00574B2D" w:rsidRPr="00C82408">
        <w:rPr>
          <w:rFonts w:eastAsia="Times New Roman"/>
          <w:sz w:val="24"/>
          <w:szCs w:val="24"/>
        </w:rPr>
        <w:t>слово-</w:t>
      </w:r>
      <w:r w:rsidRPr="00C82408">
        <w:rPr>
          <w:rFonts w:eastAsia="Times New Roman"/>
          <w:sz w:val="24"/>
          <w:szCs w:val="24"/>
        </w:rPr>
        <w:t>употребления</w:t>
      </w:r>
      <w:proofErr w:type="gramEnd"/>
      <w:r w:rsidRPr="00C82408">
        <w:rPr>
          <w:rFonts w:eastAsia="Times New Roman"/>
          <w:sz w:val="24"/>
          <w:szCs w:val="24"/>
        </w:rPr>
        <w:t>;</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F27AE6" w:rsidRPr="00C82408" w:rsidRDefault="00F27AE6" w:rsidP="00E01B6C">
      <w:pPr>
        <w:pStyle w:val="a3"/>
        <w:numPr>
          <w:ilvl w:val="0"/>
          <w:numId w:val="143"/>
        </w:numPr>
        <w:ind w:left="0"/>
        <w:jc w:val="both"/>
        <w:rPr>
          <w:sz w:val="24"/>
          <w:szCs w:val="24"/>
        </w:rPr>
      </w:pPr>
      <w:r w:rsidRPr="00C82408">
        <w:rPr>
          <w:rFonts w:eastAsia="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F27AE6" w:rsidRPr="00C82408" w:rsidRDefault="00F27AE6" w:rsidP="00C82408">
      <w:pPr>
        <w:jc w:val="both"/>
        <w:rPr>
          <w:sz w:val="24"/>
          <w:szCs w:val="24"/>
        </w:rPr>
      </w:pPr>
    </w:p>
    <w:p w:rsidR="00F27AE6" w:rsidRPr="00C82408" w:rsidRDefault="00F27AE6" w:rsidP="00C82408">
      <w:pPr>
        <w:jc w:val="both"/>
        <w:rPr>
          <w:sz w:val="24"/>
          <w:szCs w:val="24"/>
        </w:rPr>
      </w:pPr>
      <w:r w:rsidRPr="00C82408">
        <w:rPr>
          <w:rFonts w:eastAsia="Arial"/>
          <w:b/>
          <w:bCs/>
          <w:sz w:val="24"/>
          <w:szCs w:val="24"/>
        </w:rPr>
        <w:t>ЛИТЕРАТУРНОЕ ЧТЕНИЕ НА РОДНОМ (РУССКОМ) ЯЗЫКЕ</w:t>
      </w:r>
    </w:p>
    <w:p w:rsidR="00F27AE6" w:rsidRPr="00C82408" w:rsidRDefault="00F27AE6" w:rsidP="00C82408">
      <w:pPr>
        <w:ind w:firstLine="340"/>
        <w:jc w:val="both"/>
        <w:rPr>
          <w:sz w:val="24"/>
          <w:szCs w:val="24"/>
        </w:rPr>
      </w:pPr>
      <w:r w:rsidRPr="00C82408">
        <w:rPr>
          <w:rFonts w:eastAsia="Times New Roman"/>
          <w:sz w:val="24"/>
          <w:szCs w:val="24"/>
        </w:rPr>
        <w:t>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27AE6" w:rsidRPr="00C82408" w:rsidRDefault="00F27AE6" w:rsidP="00C82408">
      <w:pPr>
        <w:ind w:firstLine="340"/>
        <w:jc w:val="both"/>
        <w:rPr>
          <w:sz w:val="24"/>
          <w:szCs w:val="24"/>
        </w:rPr>
      </w:pPr>
      <w:r w:rsidRPr="00C82408">
        <w:rPr>
          <w:rFonts w:eastAsia="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F27AE6" w:rsidRPr="00C82408" w:rsidRDefault="00F27AE6" w:rsidP="00C82408">
      <w:pPr>
        <w:ind w:firstLine="340"/>
        <w:jc w:val="both"/>
        <w:rPr>
          <w:rFonts w:eastAsia="Times New Roman"/>
          <w:sz w:val="24"/>
          <w:szCs w:val="24"/>
        </w:rPr>
      </w:pPr>
    </w:p>
    <w:p w:rsidR="00F27AE6" w:rsidRPr="00C82408" w:rsidRDefault="00F27AE6" w:rsidP="00C82408">
      <w:pPr>
        <w:ind w:firstLine="340"/>
        <w:jc w:val="both"/>
        <w:rPr>
          <w:sz w:val="24"/>
          <w:szCs w:val="24"/>
        </w:rPr>
      </w:pPr>
      <w:r w:rsidRPr="00C82408">
        <w:rPr>
          <w:rFonts w:eastAsia="Times New Roman"/>
          <w:sz w:val="24"/>
          <w:szCs w:val="24"/>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C82408">
        <w:rPr>
          <w:rFonts w:eastAsia="Times New Roman"/>
          <w:sz w:val="24"/>
          <w:szCs w:val="24"/>
        </w:rPr>
        <w:t>развития</w:t>
      </w:r>
      <w:proofErr w:type="gramEnd"/>
      <w:r w:rsidRPr="00C82408">
        <w:rPr>
          <w:rFonts w:eastAsia="Times New Roman"/>
          <w:sz w:val="24"/>
          <w:szCs w:val="24"/>
        </w:rPr>
        <w:t xml:space="preserve"> обучающихся средствами учебного предмета «Литературное чтение на родном (русском) языке».</w:t>
      </w:r>
    </w:p>
    <w:p w:rsidR="00F27AE6" w:rsidRPr="00C82408" w:rsidRDefault="00F27AE6" w:rsidP="00C82408">
      <w:pPr>
        <w:ind w:firstLine="340"/>
        <w:jc w:val="both"/>
        <w:rPr>
          <w:sz w:val="24"/>
          <w:szCs w:val="24"/>
        </w:rPr>
      </w:pPr>
      <w:r w:rsidRPr="00C82408">
        <w:rPr>
          <w:rFonts w:eastAsia="Times New Roman"/>
          <w:sz w:val="24"/>
          <w:szCs w:val="24"/>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F27AE6" w:rsidRPr="00C82408" w:rsidRDefault="00F27AE6" w:rsidP="00E01B6C">
      <w:pPr>
        <w:numPr>
          <w:ilvl w:val="0"/>
          <w:numId w:val="144"/>
        </w:numPr>
        <w:tabs>
          <w:tab w:val="left" w:pos="614"/>
        </w:tabs>
        <w:ind w:firstLine="337"/>
        <w:jc w:val="both"/>
        <w:rPr>
          <w:rFonts w:eastAsia="Times New Roman"/>
          <w:sz w:val="24"/>
          <w:szCs w:val="24"/>
        </w:rPr>
      </w:pPr>
      <w:r w:rsidRPr="00C82408">
        <w:rPr>
          <w:rFonts w:eastAsia="Times New Roman"/>
          <w:sz w:val="24"/>
          <w:szCs w:val="24"/>
        </w:rPr>
        <w:t>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w:t>
      </w:r>
    </w:p>
    <w:p w:rsidR="00F27AE6" w:rsidRPr="00C82408" w:rsidRDefault="00F27AE6" w:rsidP="00C82408">
      <w:pPr>
        <w:jc w:val="both"/>
        <w:rPr>
          <w:rFonts w:eastAsia="Arial"/>
          <w:b/>
          <w:bCs/>
          <w:sz w:val="24"/>
          <w:szCs w:val="24"/>
        </w:rPr>
      </w:pPr>
    </w:p>
    <w:p w:rsidR="00F27AE6" w:rsidRPr="00C82408" w:rsidRDefault="00F27AE6" w:rsidP="00C82408">
      <w:pPr>
        <w:jc w:val="both"/>
        <w:rPr>
          <w:sz w:val="24"/>
          <w:szCs w:val="24"/>
        </w:rPr>
      </w:pPr>
      <w:r w:rsidRPr="00C82408">
        <w:rPr>
          <w:rFonts w:eastAsia="Arial"/>
          <w:b/>
          <w:bCs/>
          <w:sz w:val="24"/>
          <w:szCs w:val="24"/>
        </w:rPr>
        <w:t>ПОЯСНИТЕЛЬНАЯ ЗАПИСКА</w:t>
      </w:r>
    </w:p>
    <w:p w:rsidR="00F27AE6" w:rsidRPr="00C82408" w:rsidRDefault="00F27AE6" w:rsidP="00C82408">
      <w:pPr>
        <w:ind w:firstLine="340"/>
        <w:jc w:val="both"/>
        <w:rPr>
          <w:sz w:val="24"/>
          <w:szCs w:val="24"/>
        </w:rPr>
      </w:pPr>
      <w:r w:rsidRPr="00C82408">
        <w:rPr>
          <w:rFonts w:eastAsia="Times New Roman"/>
          <w:sz w:val="24"/>
          <w:szCs w:val="24"/>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F27AE6" w:rsidRPr="00C82408" w:rsidRDefault="00F27AE6" w:rsidP="00C82408">
      <w:pPr>
        <w:jc w:val="both"/>
        <w:rPr>
          <w:sz w:val="24"/>
          <w:szCs w:val="24"/>
        </w:rPr>
      </w:pPr>
    </w:p>
    <w:p w:rsidR="00F27AE6" w:rsidRPr="00C82408" w:rsidRDefault="00F27AE6" w:rsidP="00C82408">
      <w:pPr>
        <w:ind w:firstLine="1"/>
        <w:jc w:val="both"/>
        <w:rPr>
          <w:sz w:val="24"/>
          <w:szCs w:val="24"/>
        </w:rPr>
      </w:pPr>
      <w:r w:rsidRPr="00C82408">
        <w:rPr>
          <w:rFonts w:eastAsia="Arial"/>
          <w:sz w:val="24"/>
          <w:szCs w:val="24"/>
        </w:rPr>
        <w:t>ОБЩАЯ ХАРАКТЕРИСТИКА УЧЕБНОГО ПРЕДМЕТА «ЛИТЕРАТУРНОЕ ЧТЕНИЕ НА РОДНОМ (РУССКОМ) ЯЗЫКЕ»</w:t>
      </w:r>
    </w:p>
    <w:p w:rsidR="00F27AE6" w:rsidRPr="00C82408" w:rsidRDefault="00F27AE6" w:rsidP="00C82408">
      <w:pPr>
        <w:ind w:firstLine="340"/>
        <w:jc w:val="both"/>
        <w:rPr>
          <w:sz w:val="24"/>
          <w:szCs w:val="24"/>
        </w:rPr>
      </w:pPr>
      <w:r w:rsidRPr="00C82408">
        <w:rPr>
          <w:rFonts w:eastAsia="Times New Roman"/>
          <w:sz w:val="24"/>
          <w:szCs w:val="24"/>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F27AE6" w:rsidRPr="00C82408" w:rsidRDefault="00F27AE6" w:rsidP="00E01B6C">
      <w:pPr>
        <w:numPr>
          <w:ilvl w:val="0"/>
          <w:numId w:val="145"/>
        </w:numPr>
        <w:tabs>
          <w:tab w:val="left" w:pos="603"/>
        </w:tabs>
        <w:ind w:firstLine="337"/>
        <w:jc w:val="both"/>
        <w:rPr>
          <w:rFonts w:eastAsia="Times New Roman"/>
          <w:sz w:val="24"/>
          <w:szCs w:val="24"/>
        </w:rPr>
      </w:pPr>
      <w:r w:rsidRPr="00C82408">
        <w:rPr>
          <w:rFonts w:eastAsia="Times New Roman"/>
          <w:sz w:val="24"/>
          <w:szCs w:val="24"/>
        </w:rP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F27AE6" w:rsidRPr="00C82408" w:rsidRDefault="00F27AE6" w:rsidP="00E01B6C">
      <w:pPr>
        <w:numPr>
          <w:ilvl w:val="0"/>
          <w:numId w:val="145"/>
        </w:numPr>
        <w:tabs>
          <w:tab w:val="left" w:pos="620"/>
        </w:tabs>
        <w:ind w:firstLine="337"/>
        <w:jc w:val="both"/>
        <w:rPr>
          <w:rFonts w:eastAsia="Times New Roman"/>
          <w:sz w:val="24"/>
          <w:szCs w:val="24"/>
        </w:rPr>
      </w:pPr>
      <w:r w:rsidRPr="00C82408">
        <w:rPr>
          <w:rFonts w:eastAsia="Times New Roman"/>
          <w:sz w:val="24"/>
          <w:szCs w:val="24"/>
        </w:rPr>
        <w:t>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F27AE6" w:rsidRPr="00C82408" w:rsidRDefault="00F27AE6" w:rsidP="00E01B6C">
      <w:pPr>
        <w:numPr>
          <w:ilvl w:val="0"/>
          <w:numId w:val="145"/>
        </w:numPr>
        <w:tabs>
          <w:tab w:val="left" w:pos="668"/>
        </w:tabs>
        <w:ind w:firstLine="337"/>
        <w:jc w:val="both"/>
        <w:rPr>
          <w:rFonts w:eastAsia="Times New Roman"/>
          <w:sz w:val="24"/>
          <w:szCs w:val="24"/>
        </w:rPr>
      </w:pPr>
      <w:r w:rsidRPr="00C82408">
        <w:rPr>
          <w:rFonts w:eastAsia="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F27AE6" w:rsidRPr="00C82408" w:rsidRDefault="00F27AE6" w:rsidP="00C82408">
      <w:pPr>
        <w:ind w:firstLine="340"/>
        <w:jc w:val="both"/>
        <w:rPr>
          <w:sz w:val="24"/>
          <w:szCs w:val="24"/>
        </w:rPr>
      </w:pPr>
      <w:r w:rsidRPr="00C82408">
        <w:rPr>
          <w:rFonts w:eastAsia="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w:t>
      </w:r>
      <w:r w:rsidRPr="00C82408">
        <w:rPr>
          <w:rFonts w:eastAsia="Times New Roman"/>
          <w:sz w:val="24"/>
          <w:szCs w:val="24"/>
        </w:rPr>
        <w:lastRenderedPageBreak/>
        <w:t>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w:t>
      </w:r>
      <w:r w:rsidR="00574B2D" w:rsidRPr="00C82408">
        <w:rPr>
          <w:rFonts w:eastAsia="Times New Roman"/>
          <w:sz w:val="24"/>
          <w:szCs w:val="24"/>
        </w:rPr>
        <w:t>ературное чтение на родном (рус</w:t>
      </w:r>
      <w:r w:rsidRPr="00C82408">
        <w:rPr>
          <w:rFonts w:eastAsia="Times New Roman"/>
          <w:sz w:val="24"/>
          <w:szCs w:val="24"/>
        </w:rPr>
        <w:t xml:space="preserve">ском) языке» положена мысль о том, что русская литература включает в себя систему ценностных кодов, единых для </w:t>
      </w:r>
      <w:proofErr w:type="gramStart"/>
      <w:r w:rsidRPr="00C82408">
        <w:rPr>
          <w:rFonts w:eastAsia="Times New Roman"/>
          <w:sz w:val="24"/>
          <w:szCs w:val="24"/>
        </w:rPr>
        <w:t>нацио-нальной</w:t>
      </w:r>
      <w:proofErr w:type="gramEnd"/>
      <w:r w:rsidRPr="00C82408">
        <w:rPr>
          <w:rFonts w:eastAsia="Times New Roman"/>
          <w:sz w:val="24"/>
          <w:szCs w:val="24"/>
        </w:rPr>
        <w:t xml:space="preserve">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F27AE6" w:rsidRPr="00C82408" w:rsidRDefault="00F27AE6" w:rsidP="00C82408">
      <w:pPr>
        <w:jc w:val="both"/>
        <w:rPr>
          <w:sz w:val="24"/>
          <w:szCs w:val="24"/>
        </w:rPr>
      </w:pPr>
    </w:p>
    <w:p w:rsidR="00F27AE6" w:rsidRPr="00C82408" w:rsidRDefault="00F27AE6" w:rsidP="00C82408">
      <w:pPr>
        <w:jc w:val="both"/>
        <w:rPr>
          <w:sz w:val="24"/>
          <w:szCs w:val="24"/>
        </w:rPr>
      </w:pPr>
      <w:r w:rsidRPr="00C82408">
        <w:rPr>
          <w:rFonts w:eastAsia="Arial"/>
          <w:sz w:val="24"/>
          <w:szCs w:val="24"/>
        </w:rPr>
        <w:t>ЦЕЛИ ИЗУЧЕНИЯ УЧЕБНОГО ПРЕДМЕТА</w:t>
      </w:r>
    </w:p>
    <w:p w:rsidR="00F27AE6" w:rsidRPr="00C82408" w:rsidRDefault="00F27AE6" w:rsidP="00C82408">
      <w:pPr>
        <w:jc w:val="both"/>
        <w:rPr>
          <w:sz w:val="24"/>
          <w:szCs w:val="24"/>
        </w:rPr>
      </w:pPr>
      <w:r w:rsidRPr="00C82408">
        <w:rPr>
          <w:rFonts w:eastAsia="Arial"/>
          <w:sz w:val="24"/>
          <w:szCs w:val="24"/>
        </w:rPr>
        <w:t>«ЛИТЕРАТУРНОЕ ЧТЕНИЕ НА РОДНОМ (РУССКОМ) ЯЗЫКЕ»</w:t>
      </w:r>
    </w:p>
    <w:p w:rsidR="00F27AE6" w:rsidRPr="00C82408" w:rsidRDefault="00F27AE6" w:rsidP="00C82408">
      <w:pPr>
        <w:ind w:firstLine="340"/>
        <w:jc w:val="both"/>
        <w:rPr>
          <w:sz w:val="24"/>
          <w:szCs w:val="24"/>
        </w:rPr>
      </w:pPr>
      <w:r w:rsidRPr="00C82408">
        <w:rPr>
          <w:rFonts w:eastAsia="Times New Roman"/>
          <w:b/>
          <w:bCs/>
          <w:sz w:val="24"/>
          <w:szCs w:val="24"/>
        </w:rPr>
        <w:t xml:space="preserve">Целями </w:t>
      </w:r>
      <w:r w:rsidRPr="00C82408">
        <w:rPr>
          <w:rFonts w:eastAsia="Times New Roman"/>
          <w:sz w:val="24"/>
          <w:szCs w:val="24"/>
        </w:rPr>
        <w:t>изучения предмета «Литературное чтение на родном (русском) языке» являются:</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воспитаниеценностного отношения к русской литературе и русскому языку как существенной части родной культуры;</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включениеобучающихс</w:t>
      </w:r>
      <w:r w:rsidR="00574B2D" w:rsidRPr="00C82408">
        <w:rPr>
          <w:rFonts w:eastAsia="Times New Roman"/>
          <w:sz w:val="24"/>
          <w:szCs w:val="24"/>
        </w:rPr>
        <w:t>я в культурно-языковое простран</w:t>
      </w:r>
      <w:r w:rsidRPr="00C82408">
        <w:rPr>
          <w:rFonts w:eastAsia="Times New Roman"/>
          <w:sz w:val="24"/>
          <w:szCs w:val="24"/>
        </w:rPr>
        <w:t>ство своего народа и приобщение к его культурному наследию и современности, к традициям своего народа;</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осознаниеисторической преемственности поколений, своей ответственности за сохранение русской культуры;</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развитие читательских умений.</w:t>
      </w:r>
    </w:p>
    <w:p w:rsidR="00F27AE6" w:rsidRPr="00C82408" w:rsidRDefault="00F27AE6" w:rsidP="00C82408">
      <w:pPr>
        <w:contextualSpacing/>
        <w:jc w:val="both"/>
        <w:rPr>
          <w:sz w:val="24"/>
          <w:szCs w:val="24"/>
        </w:rPr>
      </w:pPr>
      <w:r w:rsidRPr="00C82408">
        <w:rPr>
          <w:rFonts w:eastAsia="Times New Roman"/>
          <w:sz w:val="24"/>
          <w:szCs w:val="24"/>
        </w:rPr>
        <w:t>Достижение данных целе</w:t>
      </w:r>
      <w:r w:rsidR="00574B2D" w:rsidRPr="00C82408">
        <w:rPr>
          <w:rFonts w:eastAsia="Times New Roman"/>
          <w:sz w:val="24"/>
          <w:szCs w:val="24"/>
        </w:rPr>
        <w:t>й предполагает решение следую</w:t>
      </w:r>
      <w:r w:rsidRPr="00C82408">
        <w:rPr>
          <w:rFonts w:eastAsia="Times New Roman"/>
          <w:sz w:val="24"/>
          <w:szCs w:val="24"/>
        </w:rPr>
        <w:t xml:space="preserve">щих </w:t>
      </w:r>
      <w:r w:rsidRPr="00C82408">
        <w:rPr>
          <w:rFonts w:eastAsia="Times New Roman"/>
          <w:b/>
          <w:bCs/>
          <w:sz w:val="24"/>
          <w:szCs w:val="24"/>
        </w:rPr>
        <w:t>задач</w:t>
      </w:r>
      <w:r w:rsidRPr="00C82408">
        <w:rPr>
          <w:rFonts w:eastAsia="Times New Roman"/>
          <w:sz w:val="24"/>
          <w:szCs w:val="24"/>
        </w:rPr>
        <w:t>:</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обогащениезнаний о художественно-эстетических возможностях русского языка на основе изучения произведений русской литературы;</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формирование потребности в постоянном чтении для развития личности, для речевого самосовершенствования;</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F27AE6" w:rsidRPr="00C82408" w:rsidRDefault="00F27AE6" w:rsidP="00E01B6C">
      <w:pPr>
        <w:numPr>
          <w:ilvl w:val="0"/>
          <w:numId w:val="146"/>
        </w:numPr>
        <w:ind w:left="0"/>
        <w:contextualSpacing/>
        <w:jc w:val="both"/>
        <w:rPr>
          <w:sz w:val="24"/>
          <w:szCs w:val="24"/>
        </w:rPr>
      </w:pPr>
      <w:r w:rsidRPr="00C82408">
        <w:rPr>
          <w:rFonts w:eastAsia="Times New Roman"/>
          <w:sz w:val="24"/>
          <w:szCs w:val="24"/>
        </w:rPr>
        <w:lastRenderedPageBreak/>
        <w:t>развитиевсех видов речевой деятельности, приобретение опыта создания устных и письменных высказываний о прочитанном.</w:t>
      </w:r>
    </w:p>
    <w:p w:rsidR="00F27AE6" w:rsidRPr="00C82408" w:rsidRDefault="00F27AE6" w:rsidP="00C82408">
      <w:pPr>
        <w:jc w:val="both"/>
        <w:rPr>
          <w:sz w:val="24"/>
          <w:szCs w:val="24"/>
        </w:rPr>
      </w:pPr>
    </w:p>
    <w:p w:rsidR="00F27AE6" w:rsidRPr="00C82408" w:rsidRDefault="00F27AE6" w:rsidP="00C82408">
      <w:pPr>
        <w:jc w:val="both"/>
        <w:rPr>
          <w:sz w:val="24"/>
          <w:szCs w:val="24"/>
        </w:rPr>
      </w:pPr>
      <w:r w:rsidRPr="00C82408">
        <w:rPr>
          <w:rFonts w:eastAsia="Arial"/>
          <w:sz w:val="24"/>
          <w:szCs w:val="24"/>
        </w:rPr>
        <w:t>МЕСТО УЧЕБНОГО ПРЕДМЕТА</w:t>
      </w:r>
    </w:p>
    <w:p w:rsidR="00F27AE6" w:rsidRPr="00C82408" w:rsidRDefault="00F27AE6" w:rsidP="00C82408">
      <w:pPr>
        <w:jc w:val="both"/>
        <w:rPr>
          <w:sz w:val="24"/>
          <w:szCs w:val="24"/>
        </w:rPr>
      </w:pPr>
      <w:r w:rsidRPr="00C82408">
        <w:rPr>
          <w:rFonts w:eastAsia="Arial"/>
          <w:sz w:val="24"/>
          <w:szCs w:val="24"/>
        </w:rPr>
        <w:t>«ЛИТЕРАТУРНОЕ ЧТЕНИЕ НА РОДНОМ (РУССКОМ) ЯЗЫКЕ» В УЧЕБНОМ ПЛАНЕ</w:t>
      </w:r>
    </w:p>
    <w:p w:rsidR="00F27AE6" w:rsidRPr="00C82408" w:rsidRDefault="00F27AE6" w:rsidP="00C82408">
      <w:pPr>
        <w:ind w:firstLine="340"/>
        <w:jc w:val="both"/>
        <w:rPr>
          <w:sz w:val="24"/>
          <w:szCs w:val="24"/>
        </w:rPr>
      </w:pPr>
      <w:r w:rsidRPr="00C82408">
        <w:rPr>
          <w:rFonts w:eastAsia="Times New Roman"/>
          <w:sz w:val="24"/>
          <w:szCs w:val="24"/>
        </w:rP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F27AE6" w:rsidRPr="00C82408" w:rsidRDefault="00F27AE6" w:rsidP="00C82408">
      <w:pPr>
        <w:jc w:val="both"/>
        <w:rPr>
          <w:sz w:val="24"/>
          <w:szCs w:val="24"/>
        </w:rPr>
      </w:pPr>
      <w:r w:rsidRPr="00C82408">
        <w:rPr>
          <w:rFonts w:eastAsia="Arial"/>
          <w:sz w:val="24"/>
          <w:szCs w:val="24"/>
        </w:rPr>
        <w:t>ОСНОВНЫЕ СОДЕРЖАТЕЛЬНЫЕ ЛИНИИ</w:t>
      </w:r>
    </w:p>
    <w:p w:rsidR="00F27AE6" w:rsidRPr="00C82408" w:rsidRDefault="00F27AE6" w:rsidP="00C82408">
      <w:pPr>
        <w:ind w:firstLine="1"/>
        <w:jc w:val="both"/>
        <w:rPr>
          <w:sz w:val="24"/>
          <w:szCs w:val="24"/>
        </w:rPr>
      </w:pPr>
      <w:r w:rsidRPr="00C82408">
        <w:rPr>
          <w:rFonts w:eastAsia="Arial"/>
          <w:sz w:val="24"/>
          <w:szCs w:val="24"/>
        </w:rPr>
        <w:t>ПРИМЕРНОЙ РАБОЧЕЙ ПРОГРАММЫ УЧЕБНОГО ПРЕДМЕТА «ЛИТЕРАТУРНОЕ ЧТЕНИЕ НА РОДНОМ (РУССКОМ) ЯЗЫКЕ»</w:t>
      </w:r>
    </w:p>
    <w:p w:rsidR="00F27AE6" w:rsidRPr="00C82408" w:rsidRDefault="00F27AE6" w:rsidP="00E01B6C">
      <w:pPr>
        <w:numPr>
          <w:ilvl w:val="1"/>
          <w:numId w:val="147"/>
        </w:numPr>
        <w:tabs>
          <w:tab w:val="left" w:pos="584"/>
        </w:tabs>
        <w:ind w:firstLine="337"/>
        <w:jc w:val="both"/>
        <w:rPr>
          <w:rFonts w:eastAsia="Times New Roman"/>
          <w:sz w:val="24"/>
          <w:szCs w:val="24"/>
        </w:rPr>
      </w:pPr>
      <w:r w:rsidRPr="00C82408">
        <w:rPr>
          <w:rFonts w:eastAsia="Times New Roman"/>
          <w:sz w:val="24"/>
          <w:szCs w:val="24"/>
        </w:rPr>
        <w:t>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w:t>
      </w:r>
      <w:r w:rsidR="00574B2D" w:rsidRPr="00C82408">
        <w:rPr>
          <w:rFonts w:eastAsia="Times New Roman"/>
          <w:sz w:val="24"/>
          <w:szCs w:val="24"/>
        </w:rPr>
        <w:t>ую область «Русский язык и лите</w:t>
      </w:r>
      <w:r w:rsidRPr="00C82408">
        <w:rPr>
          <w:rFonts w:eastAsia="Times New Roman"/>
          <w:sz w:val="24"/>
          <w:szCs w:val="24"/>
        </w:rPr>
        <w:t xml:space="preserve">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w:t>
      </w:r>
    </w:p>
    <w:p w:rsidR="00F27AE6" w:rsidRPr="00C82408" w:rsidRDefault="00F27AE6" w:rsidP="00C82408">
      <w:pPr>
        <w:tabs>
          <w:tab w:val="left" w:pos="584"/>
        </w:tabs>
        <w:jc w:val="both"/>
        <w:rPr>
          <w:rFonts w:eastAsia="Times New Roman"/>
          <w:sz w:val="24"/>
          <w:szCs w:val="24"/>
        </w:rPr>
      </w:pPr>
      <w:r w:rsidRPr="00C82408">
        <w:rPr>
          <w:rFonts w:eastAsia="Times New Roman"/>
          <w:sz w:val="24"/>
          <w:szCs w:val="24"/>
        </w:rPr>
        <w:t>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F27AE6" w:rsidRPr="00C82408" w:rsidRDefault="00F27AE6" w:rsidP="00E01B6C">
      <w:pPr>
        <w:numPr>
          <w:ilvl w:val="1"/>
          <w:numId w:val="147"/>
        </w:numPr>
        <w:tabs>
          <w:tab w:val="left" w:pos="574"/>
        </w:tabs>
        <w:ind w:firstLine="337"/>
        <w:jc w:val="both"/>
        <w:rPr>
          <w:rFonts w:eastAsia="Times New Roman"/>
          <w:sz w:val="24"/>
          <w:szCs w:val="24"/>
        </w:rPr>
      </w:pPr>
      <w:r w:rsidRPr="00C82408">
        <w:rPr>
          <w:rFonts w:eastAsia="Times New Roman"/>
          <w:sz w:val="24"/>
          <w:szCs w:val="24"/>
        </w:rPr>
        <w:t>данной программе специфика курса «Литературное   чтение на родном (русском) языке» реализована благодаря:</w:t>
      </w:r>
    </w:p>
    <w:p w:rsidR="00F27AE6" w:rsidRPr="00C82408" w:rsidRDefault="00F27AE6" w:rsidP="00C82408">
      <w:pPr>
        <w:ind w:firstLine="340"/>
        <w:jc w:val="both"/>
        <w:rPr>
          <w:rFonts w:eastAsia="Times New Roman"/>
          <w:sz w:val="24"/>
          <w:szCs w:val="24"/>
        </w:rPr>
      </w:pPr>
      <w:r w:rsidRPr="00C82408">
        <w:rPr>
          <w:rFonts w:eastAsia="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F27AE6" w:rsidRPr="00C82408" w:rsidRDefault="00F27AE6" w:rsidP="00C82408">
      <w:pPr>
        <w:ind w:firstLine="439"/>
        <w:jc w:val="both"/>
        <w:rPr>
          <w:rFonts w:eastAsia="Times New Roman"/>
          <w:sz w:val="24"/>
          <w:szCs w:val="24"/>
        </w:rPr>
      </w:pPr>
      <w:r w:rsidRPr="00C82408">
        <w:rPr>
          <w:rFonts w:eastAsia="Times New Roman"/>
          <w:sz w:val="24"/>
          <w:szCs w:val="24"/>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взрослыми, особенности восприятия ребёнком окружающего мира;</w:t>
      </w:r>
    </w:p>
    <w:p w:rsidR="00F27AE6" w:rsidRPr="00C82408" w:rsidRDefault="00F27AE6" w:rsidP="00C82408">
      <w:pPr>
        <w:ind w:firstLine="340"/>
        <w:jc w:val="both"/>
        <w:rPr>
          <w:sz w:val="24"/>
          <w:szCs w:val="24"/>
        </w:rPr>
      </w:pPr>
      <w:r w:rsidRPr="00C82408">
        <w:rPr>
          <w:rFonts w:eastAsia="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w:t>
      </w:r>
      <w:r w:rsidRPr="00C82408">
        <w:rPr>
          <w:rFonts w:eastAsia="Times New Roman"/>
          <w:sz w:val="24"/>
          <w:szCs w:val="24"/>
        </w:rPr>
        <w:lastRenderedPageBreak/>
        <w:t>истории и культуры народа, а также содержание произведений русской литературы.</w:t>
      </w:r>
    </w:p>
    <w:p w:rsidR="00F27AE6" w:rsidRPr="00C82408" w:rsidRDefault="00F27AE6" w:rsidP="00C82408">
      <w:pPr>
        <w:ind w:firstLine="340"/>
        <w:jc w:val="both"/>
        <w:rPr>
          <w:sz w:val="24"/>
          <w:szCs w:val="24"/>
        </w:rPr>
      </w:pPr>
      <w:r w:rsidRPr="00C82408">
        <w:rPr>
          <w:rFonts w:eastAsia="Times New Roman"/>
          <w:sz w:val="24"/>
          <w:szCs w:val="24"/>
        </w:rPr>
        <w:t>Как часть предметной о</w:t>
      </w:r>
      <w:r w:rsidR="00574B2D" w:rsidRPr="00C82408">
        <w:rPr>
          <w:rFonts w:eastAsia="Times New Roman"/>
          <w:sz w:val="24"/>
          <w:szCs w:val="24"/>
        </w:rPr>
        <w:t>бласти «Родной язык и литератур</w:t>
      </w:r>
      <w:r w:rsidRPr="00C82408">
        <w:rPr>
          <w:rFonts w:eastAsia="Times New Roman"/>
          <w:sz w:val="24"/>
          <w:szCs w:val="24"/>
        </w:rPr>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F27AE6" w:rsidRPr="00C82408" w:rsidRDefault="00F27AE6" w:rsidP="00C82408">
      <w:pPr>
        <w:jc w:val="both"/>
        <w:rPr>
          <w:sz w:val="24"/>
          <w:szCs w:val="24"/>
        </w:rPr>
      </w:pPr>
    </w:p>
    <w:p w:rsidR="00F27AE6" w:rsidRPr="00C82408" w:rsidRDefault="00F27AE6" w:rsidP="00C82408">
      <w:pPr>
        <w:jc w:val="both"/>
        <w:rPr>
          <w:sz w:val="24"/>
          <w:szCs w:val="24"/>
        </w:rPr>
      </w:pPr>
      <w:r w:rsidRPr="00C82408">
        <w:rPr>
          <w:rFonts w:eastAsia="Arial"/>
          <w:b/>
          <w:bCs/>
          <w:sz w:val="24"/>
          <w:szCs w:val="24"/>
        </w:rPr>
        <w:t>СОДЕРЖАНИЕ УЧЕБНОГО ПРЕДМЕТА</w:t>
      </w:r>
    </w:p>
    <w:p w:rsidR="00F27AE6" w:rsidRPr="00C82408" w:rsidRDefault="00F27AE6" w:rsidP="00C82408">
      <w:pPr>
        <w:jc w:val="both"/>
        <w:rPr>
          <w:sz w:val="24"/>
          <w:szCs w:val="24"/>
        </w:rPr>
      </w:pPr>
      <w:r w:rsidRPr="00C82408">
        <w:rPr>
          <w:rFonts w:eastAsia="Arial"/>
          <w:b/>
          <w:bCs/>
          <w:sz w:val="24"/>
          <w:szCs w:val="24"/>
        </w:rPr>
        <w:t>«ЛИТЕРАТУРНОЕ ЧТЕНИЕ НА РОДНОМ (РУССКОМ) ЯЗЫКЕ»</w:t>
      </w:r>
    </w:p>
    <w:p w:rsidR="00F27AE6" w:rsidRPr="00C82408" w:rsidRDefault="00F27AE6" w:rsidP="00C82408">
      <w:pPr>
        <w:ind w:firstLine="340"/>
        <w:jc w:val="both"/>
        <w:rPr>
          <w:sz w:val="24"/>
          <w:szCs w:val="24"/>
        </w:rPr>
      </w:pPr>
      <w:r w:rsidRPr="00C82408">
        <w:rPr>
          <w:rFonts w:eastAsia="Times New Roman"/>
          <w:sz w:val="24"/>
          <w:szCs w:val="24"/>
        </w:rPr>
        <w:t>При определении содержания курса «Литературное чтение на родном (русском) языке» в центре внимания находятся:</w:t>
      </w:r>
    </w:p>
    <w:p w:rsidR="00F27AE6" w:rsidRPr="00C82408" w:rsidRDefault="00F27AE6" w:rsidP="00E01B6C">
      <w:pPr>
        <w:numPr>
          <w:ilvl w:val="0"/>
          <w:numId w:val="148"/>
        </w:numPr>
        <w:tabs>
          <w:tab w:val="left" w:pos="631"/>
        </w:tabs>
        <w:ind w:firstLine="337"/>
        <w:jc w:val="both"/>
        <w:rPr>
          <w:rFonts w:eastAsia="Times New Roman"/>
          <w:sz w:val="24"/>
          <w:szCs w:val="24"/>
        </w:rPr>
      </w:pPr>
      <w:r w:rsidRPr="00C82408">
        <w:rPr>
          <w:rFonts w:eastAsia="Times New Roman"/>
          <w:sz w:val="24"/>
          <w:szCs w:val="24"/>
        </w:rPr>
        <w:t>Важные для национ</w:t>
      </w:r>
      <w:r w:rsidR="00574B2D" w:rsidRPr="00C82408">
        <w:rPr>
          <w:rFonts w:eastAsia="Times New Roman"/>
          <w:sz w:val="24"/>
          <w:szCs w:val="24"/>
        </w:rPr>
        <w:t>ального сознания концепты, суще</w:t>
      </w:r>
      <w:r w:rsidRPr="00C82408">
        <w:rPr>
          <w:rFonts w:eastAsia="Times New Roman"/>
          <w:sz w:val="24"/>
          <w:szCs w:val="24"/>
        </w:rPr>
        <w:t>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w:t>
      </w:r>
    </w:p>
    <w:p w:rsidR="00F27AE6" w:rsidRPr="00C82408" w:rsidRDefault="00F27AE6" w:rsidP="00E01B6C">
      <w:pPr>
        <w:numPr>
          <w:ilvl w:val="0"/>
          <w:numId w:val="148"/>
        </w:numPr>
        <w:tabs>
          <w:tab w:val="left" w:pos="625"/>
        </w:tabs>
        <w:ind w:firstLine="337"/>
        <w:jc w:val="both"/>
        <w:rPr>
          <w:rFonts w:eastAsia="Times New Roman"/>
          <w:sz w:val="24"/>
          <w:szCs w:val="24"/>
        </w:rPr>
      </w:pPr>
      <w:r w:rsidRPr="00C82408">
        <w:rPr>
          <w:rFonts w:eastAsia="Times New Roman"/>
          <w:sz w:val="24"/>
          <w:szCs w:val="24"/>
        </w:rPr>
        <w:t>Интересы ребёнка мл</w:t>
      </w:r>
      <w:r w:rsidR="00574B2D" w:rsidRPr="00C82408">
        <w:rPr>
          <w:rFonts w:eastAsia="Times New Roman"/>
          <w:sz w:val="24"/>
          <w:szCs w:val="24"/>
        </w:rPr>
        <w:t>адшего школьного возраста: глав</w:t>
      </w:r>
      <w:r w:rsidRPr="00C82408">
        <w:rPr>
          <w:rFonts w:eastAsia="Times New Roman"/>
          <w:sz w:val="24"/>
          <w:szCs w:val="24"/>
        </w:rPr>
        <w:t>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rsidR="00F27AE6" w:rsidRPr="00C82408" w:rsidRDefault="00F27AE6" w:rsidP="00E01B6C">
      <w:pPr>
        <w:numPr>
          <w:ilvl w:val="0"/>
          <w:numId w:val="148"/>
        </w:numPr>
        <w:tabs>
          <w:tab w:val="left" w:pos="624"/>
        </w:tabs>
        <w:ind w:firstLine="337"/>
        <w:jc w:val="both"/>
        <w:rPr>
          <w:rFonts w:eastAsia="Times New Roman"/>
          <w:sz w:val="24"/>
          <w:szCs w:val="24"/>
        </w:rPr>
      </w:pPr>
      <w:r w:rsidRPr="00C82408">
        <w:rPr>
          <w:rFonts w:eastAsia="Times New Roman"/>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F27AE6" w:rsidRPr="00C82408" w:rsidRDefault="00F27AE6" w:rsidP="00C82408">
      <w:pPr>
        <w:ind w:firstLine="340"/>
        <w:jc w:val="both"/>
        <w:rPr>
          <w:sz w:val="24"/>
          <w:szCs w:val="24"/>
        </w:rPr>
      </w:pPr>
      <w:r w:rsidRPr="00C82408">
        <w:rPr>
          <w:rFonts w:eastAsia="Times New Roman"/>
          <w:sz w:val="24"/>
          <w:szCs w:val="24"/>
        </w:rPr>
        <w:t xml:space="preserve">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w:t>
      </w:r>
      <w:r w:rsidRPr="00C82408">
        <w:rPr>
          <w:rFonts w:eastAsia="Times New Roman"/>
          <w:sz w:val="24"/>
          <w:szCs w:val="24"/>
        </w:rPr>
        <w:lastRenderedPageBreak/>
        <w:t>существование традиции во времени (традиционность формы произведения, темы или проблемы).</w:t>
      </w:r>
    </w:p>
    <w:p w:rsidR="00F27AE6" w:rsidRPr="00C82408" w:rsidRDefault="00F27AE6" w:rsidP="00C82408">
      <w:pPr>
        <w:ind w:firstLine="340"/>
        <w:jc w:val="both"/>
        <w:rPr>
          <w:sz w:val="24"/>
          <w:szCs w:val="24"/>
        </w:rPr>
      </w:pPr>
      <w:r w:rsidRPr="00C82408">
        <w:rPr>
          <w:rFonts w:eastAsia="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F27AE6" w:rsidRPr="00C82408" w:rsidRDefault="00F27AE6" w:rsidP="00C82408">
      <w:pPr>
        <w:jc w:val="both"/>
        <w:rPr>
          <w:rFonts w:eastAsia="Arial"/>
          <w:sz w:val="24"/>
          <w:szCs w:val="24"/>
        </w:rPr>
      </w:pPr>
    </w:p>
    <w:p w:rsidR="00F27AE6" w:rsidRPr="00C82408" w:rsidRDefault="00F27AE6" w:rsidP="00C82408">
      <w:pPr>
        <w:jc w:val="both"/>
        <w:rPr>
          <w:sz w:val="24"/>
          <w:szCs w:val="24"/>
        </w:rPr>
      </w:pPr>
      <w:r w:rsidRPr="00C82408">
        <w:rPr>
          <w:rFonts w:eastAsia="Arial"/>
          <w:sz w:val="24"/>
          <w:szCs w:val="24"/>
        </w:rPr>
        <w:t>ПЕРВЫЙ ГОД ОБЧЕНИЯ1 (33 ч)</w:t>
      </w:r>
    </w:p>
    <w:p w:rsidR="00F27AE6" w:rsidRPr="00C82408" w:rsidRDefault="00F27AE6" w:rsidP="00C82408">
      <w:pPr>
        <w:jc w:val="both"/>
        <w:rPr>
          <w:sz w:val="24"/>
          <w:szCs w:val="24"/>
        </w:rPr>
      </w:pPr>
      <w:r w:rsidRPr="00C82408">
        <w:rPr>
          <w:rFonts w:eastAsia="Arial"/>
          <w:b/>
          <w:bCs/>
          <w:sz w:val="24"/>
          <w:szCs w:val="24"/>
        </w:rPr>
        <w:t>Раздел 1.  Мир детства (24 ч)</w:t>
      </w:r>
    </w:p>
    <w:p w:rsidR="00F27AE6" w:rsidRPr="00C82408" w:rsidRDefault="00F27AE6" w:rsidP="00C82408">
      <w:pPr>
        <w:jc w:val="both"/>
        <w:rPr>
          <w:sz w:val="24"/>
          <w:szCs w:val="24"/>
        </w:rPr>
      </w:pPr>
      <w:r w:rsidRPr="00C82408">
        <w:rPr>
          <w:rFonts w:eastAsia="Times New Roman"/>
          <w:b/>
          <w:bCs/>
          <w:sz w:val="24"/>
          <w:szCs w:val="24"/>
        </w:rPr>
        <w:t>Я и книги (7 ч)</w:t>
      </w:r>
    </w:p>
    <w:p w:rsidR="00F27AE6" w:rsidRPr="00C82408" w:rsidRDefault="00F27AE6" w:rsidP="00C82408">
      <w:pPr>
        <w:jc w:val="both"/>
        <w:rPr>
          <w:sz w:val="24"/>
          <w:szCs w:val="24"/>
        </w:rPr>
      </w:pPr>
      <w:r w:rsidRPr="00C82408">
        <w:rPr>
          <w:rFonts w:eastAsia="Times New Roman"/>
          <w:i/>
          <w:iCs/>
          <w:sz w:val="24"/>
          <w:szCs w:val="24"/>
        </w:rPr>
        <w:t>Не красна книга письмом, красна умом</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первые шаги в чтении. Например:</w:t>
      </w:r>
    </w:p>
    <w:p w:rsidR="00F27AE6" w:rsidRPr="00C82408" w:rsidRDefault="00F27AE6" w:rsidP="00E01B6C">
      <w:pPr>
        <w:numPr>
          <w:ilvl w:val="0"/>
          <w:numId w:val="149"/>
        </w:numPr>
        <w:tabs>
          <w:tab w:val="left" w:pos="603"/>
        </w:tabs>
        <w:ind w:firstLine="142"/>
        <w:jc w:val="both"/>
        <w:rPr>
          <w:rFonts w:eastAsia="Times New Roman"/>
          <w:b/>
          <w:bCs/>
          <w:sz w:val="24"/>
          <w:szCs w:val="24"/>
        </w:rPr>
      </w:pPr>
      <w:r w:rsidRPr="00C82408">
        <w:rPr>
          <w:rFonts w:eastAsia="Times New Roman"/>
          <w:b/>
          <w:bCs/>
          <w:sz w:val="24"/>
          <w:szCs w:val="24"/>
        </w:rPr>
        <w:t xml:space="preserve">А. Баруздин. </w:t>
      </w:r>
      <w:r w:rsidRPr="00C82408">
        <w:rPr>
          <w:rFonts w:eastAsia="Times New Roman"/>
          <w:sz w:val="24"/>
          <w:szCs w:val="24"/>
        </w:rPr>
        <w:t>«Самое простое дело».</w:t>
      </w:r>
    </w:p>
    <w:p w:rsidR="00F27AE6" w:rsidRPr="00C82408" w:rsidRDefault="00F27AE6" w:rsidP="00E01B6C">
      <w:pPr>
        <w:numPr>
          <w:ilvl w:val="0"/>
          <w:numId w:val="150"/>
        </w:numPr>
        <w:tabs>
          <w:tab w:val="left" w:pos="643"/>
        </w:tabs>
        <w:ind w:firstLine="142"/>
        <w:jc w:val="both"/>
        <w:rPr>
          <w:rFonts w:eastAsia="Times New Roman"/>
          <w:b/>
          <w:bCs/>
          <w:sz w:val="24"/>
          <w:szCs w:val="24"/>
        </w:rPr>
      </w:pPr>
      <w:r w:rsidRPr="00C82408">
        <w:rPr>
          <w:rFonts w:eastAsia="Times New Roman"/>
          <w:b/>
          <w:bCs/>
          <w:sz w:val="24"/>
          <w:szCs w:val="24"/>
        </w:rPr>
        <w:t xml:space="preserve">В. Куклин. </w:t>
      </w:r>
      <w:r w:rsidRPr="00C82408">
        <w:rPr>
          <w:rFonts w:eastAsia="Times New Roman"/>
          <w:sz w:val="24"/>
          <w:szCs w:val="24"/>
        </w:rPr>
        <w:t>«Как я научился читать» (фрагмент).</w:t>
      </w:r>
    </w:p>
    <w:p w:rsidR="00F27AE6" w:rsidRPr="00C82408" w:rsidRDefault="00F27AE6" w:rsidP="00C82408">
      <w:pPr>
        <w:tabs>
          <w:tab w:val="left" w:pos="628"/>
        </w:tabs>
        <w:jc w:val="both"/>
        <w:rPr>
          <w:rFonts w:eastAsia="Times New Roman"/>
          <w:b/>
          <w:bCs/>
          <w:sz w:val="24"/>
          <w:szCs w:val="24"/>
        </w:rPr>
      </w:pPr>
      <w:r w:rsidRPr="00C82408">
        <w:rPr>
          <w:rFonts w:eastAsia="Times New Roman"/>
          <w:b/>
          <w:bCs/>
          <w:sz w:val="24"/>
          <w:szCs w:val="24"/>
        </w:rPr>
        <w:t xml:space="preserve">Н. Носов. </w:t>
      </w:r>
      <w:r w:rsidRPr="00C82408">
        <w:rPr>
          <w:rFonts w:eastAsia="Times New Roman"/>
          <w:sz w:val="24"/>
          <w:szCs w:val="24"/>
        </w:rPr>
        <w:t>«Тайна на дн</w:t>
      </w:r>
      <w:r w:rsidR="00574B2D" w:rsidRPr="00C82408">
        <w:rPr>
          <w:rFonts w:eastAsia="Times New Roman"/>
          <w:sz w:val="24"/>
          <w:szCs w:val="24"/>
        </w:rPr>
        <w:t>е колодца» (фрагмент главы «Вол</w:t>
      </w:r>
      <w:r w:rsidRPr="00C82408">
        <w:rPr>
          <w:rFonts w:eastAsia="Times New Roman"/>
          <w:sz w:val="24"/>
          <w:szCs w:val="24"/>
        </w:rPr>
        <w:t>шебные сказки»).</w:t>
      </w:r>
    </w:p>
    <w:p w:rsidR="00F27AE6" w:rsidRPr="00C82408" w:rsidRDefault="00F27AE6" w:rsidP="00C82408">
      <w:pPr>
        <w:jc w:val="both"/>
        <w:rPr>
          <w:sz w:val="24"/>
          <w:szCs w:val="24"/>
        </w:rPr>
      </w:pPr>
      <w:r w:rsidRPr="00C82408">
        <w:rPr>
          <w:rFonts w:eastAsia="Times New Roman"/>
          <w:b/>
          <w:bCs/>
          <w:sz w:val="24"/>
          <w:szCs w:val="24"/>
        </w:rPr>
        <w:t>Я взрослею (9 ч)</w:t>
      </w:r>
    </w:p>
    <w:p w:rsidR="00F27AE6" w:rsidRPr="00C82408" w:rsidRDefault="00F27AE6" w:rsidP="00C82408">
      <w:pPr>
        <w:jc w:val="both"/>
        <w:rPr>
          <w:sz w:val="24"/>
          <w:szCs w:val="24"/>
        </w:rPr>
      </w:pPr>
      <w:r w:rsidRPr="00C82408">
        <w:rPr>
          <w:rFonts w:eastAsia="Times New Roman"/>
          <w:i/>
          <w:iCs/>
          <w:sz w:val="24"/>
          <w:szCs w:val="24"/>
        </w:rPr>
        <w:t>Без друга в жизни туго</w:t>
      </w:r>
    </w:p>
    <w:p w:rsidR="00F27AE6" w:rsidRPr="00C82408" w:rsidRDefault="00F27AE6" w:rsidP="00C82408">
      <w:pPr>
        <w:jc w:val="both"/>
        <w:rPr>
          <w:sz w:val="24"/>
          <w:szCs w:val="24"/>
        </w:rPr>
      </w:pPr>
      <w:r w:rsidRPr="00C82408">
        <w:rPr>
          <w:rFonts w:eastAsia="Times New Roman"/>
          <w:sz w:val="24"/>
          <w:szCs w:val="24"/>
        </w:rPr>
        <w:t>Пословицы о дружбе.</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F27AE6" w:rsidRPr="00C82408" w:rsidRDefault="00F27AE6" w:rsidP="00E01B6C">
      <w:pPr>
        <w:numPr>
          <w:ilvl w:val="0"/>
          <w:numId w:val="151"/>
        </w:numPr>
        <w:tabs>
          <w:tab w:val="left" w:pos="643"/>
        </w:tabs>
        <w:jc w:val="both"/>
        <w:rPr>
          <w:rFonts w:eastAsia="Times New Roman"/>
          <w:b/>
          <w:bCs/>
          <w:sz w:val="24"/>
          <w:szCs w:val="24"/>
        </w:rPr>
      </w:pPr>
      <w:r w:rsidRPr="00C82408">
        <w:rPr>
          <w:rFonts w:eastAsia="Times New Roman"/>
          <w:b/>
          <w:bCs/>
          <w:sz w:val="24"/>
          <w:szCs w:val="24"/>
        </w:rPr>
        <w:t xml:space="preserve">К. Абрамцева. </w:t>
      </w:r>
      <w:r w:rsidRPr="00C82408">
        <w:rPr>
          <w:rFonts w:eastAsia="Times New Roman"/>
          <w:sz w:val="24"/>
          <w:szCs w:val="24"/>
        </w:rPr>
        <w:t>«Цветы и зеркало».</w:t>
      </w:r>
    </w:p>
    <w:p w:rsidR="00F27AE6" w:rsidRPr="00C82408" w:rsidRDefault="00F27AE6" w:rsidP="00E01B6C">
      <w:pPr>
        <w:numPr>
          <w:ilvl w:val="0"/>
          <w:numId w:val="152"/>
        </w:numPr>
        <w:tabs>
          <w:tab w:val="left" w:pos="693"/>
        </w:tabs>
        <w:ind w:firstLine="337"/>
        <w:jc w:val="both"/>
        <w:rPr>
          <w:rFonts w:eastAsia="Times New Roman"/>
          <w:b/>
          <w:bCs/>
          <w:sz w:val="24"/>
          <w:szCs w:val="24"/>
        </w:rPr>
      </w:pPr>
      <w:r w:rsidRPr="00C82408">
        <w:rPr>
          <w:rFonts w:eastAsia="Times New Roman"/>
          <w:b/>
          <w:bCs/>
          <w:sz w:val="24"/>
          <w:szCs w:val="24"/>
        </w:rPr>
        <w:t>А. Мазнин. «</w:t>
      </w:r>
      <w:r w:rsidRPr="00C82408">
        <w:rPr>
          <w:rFonts w:eastAsia="Times New Roman"/>
          <w:sz w:val="24"/>
          <w:szCs w:val="24"/>
        </w:rPr>
        <w:t>Давайте будем дружить друг с другом»(фрагмент).</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С. Л. Прокофьева. </w:t>
      </w:r>
      <w:r w:rsidRPr="00C82408">
        <w:rPr>
          <w:rFonts w:eastAsia="Times New Roman"/>
          <w:sz w:val="24"/>
          <w:szCs w:val="24"/>
        </w:rPr>
        <w:t>«Самый большой друг».</w:t>
      </w:r>
    </w:p>
    <w:p w:rsidR="00F27AE6" w:rsidRPr="00C82408" w:rsidRDefault="00F27AE6" w:rsidP="00C82408">
      <w:pPr>
        <w:jc w:val="both"/>
        <w:rPr>
          <w:sz w:val="24"/>
          <w:szCs w:val="24"/>
        </w:rPr>
      </w:pPr>
      <w:r w:rsidRPr="00C82408">
        <w:rPr>
          <w:rFonts w:eastAsia="Times New Roman"/>
          <w:i/>
          <w:iCs/>
          <w:sz w:val="24"/>
          <w:szCs w:val="24"/>
        </w:rPr>
        <w:t xml:space="preserve">Не тот прав, кто сильный, а тот, кто честный </w:t>
      </w:r>
      <w:r w:rsidRPr="00C82408">
        <w:rPr>
          <w:rFonts w:eastAsia="Times New Roman"/>
          <w:sz w:val="24"/>
          <w:szCs w:val="24"/>
        </w:rPr>
        <w:t>Пословицы о правде и честности.</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традиционные представления о честности как нравственном ориентире. Например:</w:t>
      </w:r>
    </w:p>
    <w:p w:rsidR="00F27AE6" w:rsidRPr="00C82408" w:rsidRDefault="00F27AE6" w:rsidP="00E01B6C">
      <w:pPr>
        <w:numPr>
          <w:ilvl w:val="0"/>
          <w:numId w:val="153"/>
        </w:numPr>
        <w:tabs>
          <w:tab w:val="left" w:pos="615"/>
        </w:tabs>
        <w:jc w:val="both"/>
        <w:rPr>
          <w:rFonts w:eastAsia="Times New Roman"/>
          <w:b/>
          <w:bCs/>
          <w:sz w:val="24"/>
          <w:szCs w:val="24"/>
        </w:rPr>
      </w:pPr>
      <w:r w:rsidRPr="00C82408">
        <w:rPr>
          <w:rFonts w:eastAsia="Times New Roman"/>
          <w:b/>
          <w:bCs/>
          <w:sz w:val="24"/>
          <w:szCs w:val="24"/>
        </w:rPr>
        <w:t xml:space="preserve">А. Осеева. </w:t>
      </w:r>
      <w:r w:rsidRPr="00C82408">
        <w:rPr>
          <w:rFonts w:eastAsia="Times New Roman"/>
          <w:sz w:val="24"/>
          <w:szCs w:val="24"/>
        </w:rPr>
        <w:t>«Почему?».</w:t>
      </w:r>
      <w:r w:rsidRPr="00C82408">
        <w:rPr>
          <w:rFonts w:eastAsia="Times New Roman"/>
          <w:b/>
          <w:bCs/>
          <w:sz w:val="24"/>
          <w:szCs w:val="24"/>
        </w:rPr>
        <w:t xml:space="preserve"> Л. Н. Толстой. </w:t>
      </w:r>
      <w:r w:rsidRPr="00C82408">
        <w:rPr>
          <w:rFonts w:eastAsia="Times New Roman"/>
          <w:sz w:val="24"/>
          <w:szCs w:val="24"/>
        </w:rPr>
        <w:t>«Лгун».</w:t>
      </w:r>
    </w:p>
    <w:p w:rsidR="00F27AE6" w:rsidRPr="00C82408" w:rsidRDefault="00F27AE6" w:rsidP="00E01B6C">
      <w:pPr>
        <w:numPr>
          <w:ilvl w:val="0"/>
          <w:numId w:val="154"/>
        </w:numPr>
        <w:tabs>
          <w:tab w:val="left" w:pos="574"/>
        </w:tabs>
        <w:ind w:hanging="3"/>
        <w:jc w:val="both"/>
        <w:rPr>
          <w:rFonts w:eastAsia="Times New Roman"/>
          <w:b/>
          <w:bCs/>
          <w:sz w:val="24"/>
          <w:szCs w:val="24"/>
        </w:rPr>
      </w:pPr>
      <w:r w:rsidRPr="00C82408">
        <w:rPr>
          <w:rFonts w:eastAsia="Times New Roman"/>
          <w:b/>
          <w:bCs/>
          <w:sz w:val="24"/>
          <w:szCs w:val="24"/>
        </w:rPr>
        <w:t xml:space="preserve">фантазирую и мечтаю (6 ч) </w:t>
      </w:r>
      <w:r w:rsidRPr="00C82408">
        <w:rPr>
          <w:rFonts w:eastAsia="Times New Roman"/>
          <w:i/>
          <w:iCs/>
          <w:sz w:val="24"/>
          <w:szCs w:val="24"/>
        </w:rPr>
        <w:t>Необычное в обычном</w:t>
      </w:r>
    </w:p>
    <w:p w:rsidR="00F27AE6" w:rsidRPr="00C82408" w:rsidRDefault="00F27AE6" w:rsidP="00C82408">
      <w:pPr>
        <w:jc w:val="both"/>
        <w:rPr>
          <w:rFonts w:eastAsia="Times New Roman"/>
          <w:b/>
          <w:bCs/>
          <w:sz w:val="24"/>
          <w:szCs w:val="24"/>
        </w:rPr>
      </w:pPr>
      <w:r w:rsidRPr="00C82408">
        <w:rPr>
          <w:rFonts w:eastAsia="Times New Roman"/>
          <w:sz w:val="24"/>
          <w:szCs w:val="24"/>
        </w:rPr>
        <w:t>Произведения, отражающие умение удивляться при вос-</w:t>
      </w:r>
    </w:p>
    <w:p w:rsidR="00F27AE6" w:rsidRPr="00C82408" w:rsidRDefault="00F27AE6" w:rsidP="00C82408">
      <w:pPr>
        <w:jc w:val="both"/>
        <w:rPr>
          <w:sz w:val="24"/>
          <w:szCs w:val="24"/>
        </w:rPr>
      </w:pPr>
      <w:r w:rsidRPr="00C82408">
        <w:rPr>
          <w:rFonts w:eastAsia="Times New Roman"/>
          <w:sz w:val="24"/>
          <w:szCs w:val="24"/>
        </w:rPr>
        <w:t>приятии окружающего мира. Например:</w:t>
      </w:r>
    </w:p>
    <w:p w:rsidR="00F27AE6" w:rsidRPr="00C82408" w:rsidRDefault="00F27AE6" w:rsidP="00E01B6C">
      <w:pPr>
        <w:numPr>
          <w:ilvl w:val="0"/>
          <w:numId w:val="155"/>
        </w:numPr>
        <w:tabs>
          <w:tab w:val="left" w:pos="606"/>
        </w:tabs>
        <w:ind w:hanging="3"/>
        <w:jc w:val="both"/>
        <w:rPr>
          <w:rFonts w:eastAsia="Times New Roman"/>
          <w:b/>
          <w:bCs/>
          <w:sz w:val="24"/>
          <w:szCs w:val="24"/>
        </w:rPr>
      </w:pPr>
      <w:r w:rsidRPr="00C82408">
        <w:rPr>
          <w:rFonts w:eastAsia="Times New Roman"/>
          <w:b/>
          <w:bCs/>
          <w:sz w:val="24"/>
          <w:szCs w:val="24"/>
        </w:rPr>
        <w:t xml:space="preserve">А. Иванов. </w:t>
      </w:r>
      <w:r w:rsidRPr="00C82408">
        <w:rPr>
          <w:rFonts w:eastAsia="Times New Roman"/>
          <w:sz w:val="24"/>
          <w:szCs w:val="24"/>
        </w:rPr>
        <w:t>«Снежный заповедник» (фрагмент).</w:t>
      </w:r>
      <w:r w:rsidRPr="00C82408">
        <w:rPr>
          <w:rFonts w:eastAsia="Times New Roman"/>
          <w:b/>
          <w:bCs/>
          <w:sz w:val="24"/>
          <w:szCs w:val="24"/>
        </w:rPr>
        <w:t xml:space="preserve"> В. В. Лунин. </w:t>
      </w:r>
      <w:r w:rsidRPr="00C82408">
        <w:rPr>
          <w:rFonts w:eastAsia="Times New Roman"/>
          <w:sz w:val="24"/>
          <w:szCs w:val="24"/>
        </w:rPr>
        <w:t>«Я видела чудо».</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М. М. Пришвин. </w:t>
      </w:r>
      <w:r w:rsidRPr="00C82408">
        <w:rPr>
          <w:rFonts w:eastAsia="Times New Roman"/>
          <w:sz w:val="24"/>
          <w:szCs w:val="24"/>
        </w:rPr>
        <w:t>«Осинкам холодно».</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А. С. Пушкин. </w:t>
      </w:r>
      <w:r w:rsidRPr="00C82408">
        <w:rPr>
          <w:rFonts w:eastAsia="Times New Roman"/>
          <w:sz w:val="24"/>
          <w:szCs w:val="24"/>
        </w:rPr>
        <w:t>«Ещё дуют холодные ветры».</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b/>
          <w:bCs/>
          <w:i/>
          <w:iCs/>
          <w:sz w:val="24"/>
          <w:szCs w:val="24"/>
        </w:rPr>
        <w:t>—</w:t>
      </w:r>
      <w:r w:rsidRPr="00C82408">
        <w:rPr>
          <w:rFonts w:eastAsia="Times New Roman"/>
          <w:b/>
          <w:bCs/>
          <w:sz w:val="24"/>
          <w:szCs w:val="24"/>
        </w:rPr>
        <w:t xml:space="preserve"> 2 ч.</w:t>
      </w:r>
    </w:p>
    <w:p w:rsidR="00F27AE6" w:rsidRPr="00C82408" w:rsidRDefault="00F27AE6" w:rsidP="00C82408">
      <w:pPr>
        <w:jc w:val="both"/>
        <w:rPr>
          <w:sz w:val="24"/>
          <w:szCs w:val="24"/>
        </w:rPr>
      </w:pPr>
      <w:r w:rsidRPr="00C82408">
        <w:rPr>
          <w:rFonts w:eastAsia="Arial"/>
          <w:b/>
          <w:bCs/>
          <w:sz w:val="24"/>
          <w:szCs w:val="24"/>
        </w:rPr>
        <w:t>Раздел 2. Россия — Родина моя (9 ч)</w:t>
      </w:r>
    </w:p>
    <w:p w:rsidR="00F27AE6" w:rsidRPr="00C82408" w:rsidRDefault="00F27AE6" w:rsidP="00C82408">
      <w:pPr>
        <w:jc w:val="both"/>
        <w:rPr>
          <w:sz w:val="24"/>
          <w:szCs w:val="24"/>
        </w:rPr>
      </w:pPr>
      <w:r w:rsidRPr="00C82408">
        <w:rPr>
          <w:rFonts w:eastAsia="Times New Roman"/>
          <w:b/>
          <w:bCs/>
          <w:sz w:val="24"/>
          <w:szCs w:val="24"/>
        </w:rPr>
        <w:t>Что мы Родиной зовём (3 ч)</w:t>
      </w:r>
    </w:p>
    <w:p w:rsidR="00F27AE6" w:rsidRPr="00C82408" w:rsidRDefault="00F27AE6" w:rsidP="00C82408">
      <w:pPr>
        <w:jc w:val="both"/>
        <w:rPr>
          <w:sz w:val="24"/>
          <w:szCs w:val="24"/>
        </w:rPr>
      </w:pPr>
      <w:r w:rsidRPr="00C82408">
        <w:rPr>
          <w:rFonts w:eastAsia="Times New Roman"/>
          <w:i/>
          <w:iCs/>
          <w:sz w:val="24"/>
          <w:szCs w:val="24"/>
        </w:rPr>
        <w:t>С чего начинается Родина?</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многогранность понятия «Родина». Например:</w:t>
      </w:r>
    </w:p>
    <w:p w:rsidR="00F27AE6" w:rsidRPr="00C82408" w:rsidRDefault="00F27AE6" w:rsidP="00E01B6C">
      <w:pPr>
        <w:numPr>
          <w:ilvl w:val="0"/>
          <w:numId w:val="156"/>
        </w:numPr>
        <w:tabs>
          <w:tab w:val="left" w:pos="656"/>
        </w:tabs>
        <w:ind w:hanging="3"/>
        <w:jc w:val="both"/>
        <w:rPr>
          <w:rFonts w:eastAsia="Times New Roman"/>
          <w:b/>
          <w:bCs/>
          <w:sz w:val="24"/>
          <w:szCs w:val="24"/>
        </w:rPr>
      </w:pPr>
      <w:r w:rsidRPr="00C82408">
        <w:rPr>
          <w:rFonts w:eastAsia="Times New Roman"/>
          <w:b/>
          <w:bCs/>
          <w:sz w:val="24"/>
          <w:szCs w:val="24"/>
        </w:rPr>
        <w:t xml:space="preserve">П. Савинов. </w:t>
      </w:r>
      <w:r w:rsidRPr="00C82408">
        <w:rPr>
          <w:rFonts w:eastAsia="Times New Roman"/>
          <w:sz w:val="24"/>
          <w:szCs w:val="24"/>
        </w:rPr>
        <w:t>«Родное» (фрагмент).</w:t>
      </w:r>
      <w:r w:rsidRPr="00C82408">
        <w:rPr>
          <w:rFonts w:eastAsia="Times New Roman"/>
          <w:b/>
          <w:bCs/>
          <w:sz w:val="24"/>
          <w:szCs w:val="24"/>
        </w:rPr>
        <w:t xml:space="preserve"> П. А. Синявский. </w:t>
      </w:r>
      <w:r w:rsidRPr="00C82408">
        <w:rPr>
          <w:rFonts w:eastAsia="Times New Roman"/>
          <w:sz w:val="24"/>
          <w:szCs w:val="24"/>
        </w:rPr>
        <w:t>«Рисунок».</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К. Д. Ушинский. </w:t>
      </w:r>
      <w:r w:rsidRPr="00C82408">
        <w:rPr>
          <w:rFonts w:eastAsia="Times New Roman"/>
          <w:sz w:val="24"/>
          <w:szCs w:val="24"/>
        </w:rPr>
        <w:t>«Наше Отечество».</w:t>
      </w:r>
    </w:p>
    <w:p w:rsidR="00F27AE6" w:rsidRPr="00C82408" w:rsidRDefault="00F27AE6" w:rsidP="00C82408">
      <w:pPr>
        <w:jc w:val="both"/>
        <w:rPr>
          <w:sz w:val="24"/>
          <w:szCs w:val="24"/>
        </w:rPr>
      </w:pPr>
      <w:r w:rsidRPr="00C82408">
        <w:rPr>
          <w:rFonts w:eastAsia="Times New Roman"/>
          <w:b/>
          <w:bCs/>
          <w:sz w:val="24"/>
          <w:szCs w:val="24"/>
        </w:rPr>
        <w:t>О родной природе (4 ч)</w:t>
      </w:r>
    </w:p>
    <w:p w:rsidR="00F27AE6" w:rsidRPr="00C82408" w:rsidRDefault="00F27AE6" w:rsidP="00C82408">
      <w:pPr>
        <w:jc w:val="both"/>
        <w:rPr>
          <w:sz w:val="24"/>
          <w:szCs w:val="24"/>
        </w:rPr>
      </w:pPr>
      <w:r w:rsidRPr="00C82408">
        <w:rPr>
          <w:rFonts w:eastAsia="Times New Roman"/>
          <w:i/>
          <w:iCs/>
          <w:sz w:val="24"/>
          <w:szCs w:val="24"/>
        </w:rPr>
        <w:t>Сколько же в небе всего происходит</w:t>
      </w:r>
    </w:p>
    <w:p w:rsidR="00F27AE6" w:rsidRPr="00C82408" w:rsidRDefault="00F27AE6" w:rsidP="00C82408">
      <w:pPr>
        <w:ind w:firstLine="340"/>
        <w:jc w:val="both"/>
        <w:rPr>
          <w:rFonts w:eastAsia="Times New Roman"/>
          <w:sz w:val="24"/>
          <w:szCs w:val="24"/>
        </w:rPr>
      </w:pPr>
      <w:r w:rsidRPr="00C82408">
        <w:rPr>
          <w:rFonts w:eastAsia="Times New Roman"/>
          <w:sz w:val="24"/>
          <w:szCs w:val="24"/>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F27AE6" w:rsidRPr="00C82408" w:rsidRDefault="00F27AE6" w:rsidP="00C82408">
      <w:pPr>
        <w:jc w:val="both"/>
        <w:rPr>
          <w:sz w:val="24"/>
          <w:szCs w:val="24"/>
        </w:rPr>
      </w:pPr>
      <w:r w:rsidRPr="00C82408">
        <w:rPr>
          <w:rFonts w:eastAsia="Times New Roman"/>
          <w:sz w:val="24"/>
          <w:szCs w:val="24"/>
        </w:rPr>
        <w:t>Например:</w:t>
      </w:r>
    </w:p>
    <w:p w:rsidR="00F27AE6" w:rsidRPr="00C82408" w:rsidRDefault="00F27AE6" w:rsidP="00C82408">
      <w:pPr>
        <w:jc w:val="both"/>
        <w:rPr>
          <w:sz w:val="24"/>
          <w:szCs w:val="24"/>
        </w:rPr>
      </w:pPr>
      <w:r w:rsidRPr="00C82408">
        <w:rPr>
          <w:rFonts w:eastAsia="Times New Roman"/>
          <w:sz w:val="24"/>
          <w:szCs w:val="24"/>
        </w:rPr>
        <w:lastRenderedPageBreak/>
        <w:t>Русские народные загадки о солнце, луне, звёздах, облаках.</w:t>
      </w:r>
    </w:p>
    <w:p w:rsidR="00F27AE6" w:rsidRPr="00C82408" w:rsidRDefault="00F27AE6" w:rsidP="00E01B6C">
      <w:pPr>
        <w:numPr>
          <w:ilvl w:val="0"/>
          <w:numId w:val="157"/>
        </w:numPr>
        <w:tabs>
          <w:tab w:val="left" w:pos="639"/>
        </w:tabs>
        <w:ind w:hanging="3"/>
        <w:jc w:val="both"/>
        <w:rPr>
          <w:rFonts w:eastAsia="Times New Roman"/>
          <w:b/>
          <w:bCs/>
          <w:sz w:val="24"/>
          <w:szCs w:val="24"/>
        </w:rPr>
      </w:pPr>
      <w:r w:rsidRPr="00C82408">
        <w:rPr>
          <w:rFonts w:eastAsia="Times New Roman"/>
          <w:b/>
          <w:bCs/>
          <w:sz w:val="24"/>
          <w:szCs w:val="24"/>
        </w:rPr>
        <w:t xml:space="preserve">А. Бунин. </w:t>
      </w:r>
      <w:r w:rsidRPr="00C82408">
        <w:rPr>
          <w:rFonts w:eastAsia="Times New Roman"/>
          <w:sz w:val="24"/>
          <w:szCs w:val="24"/>
        </w:rPr>
        <w:t>«Серп луны под тучкой длинной…»</w:t>
      </w:r>
      <w:r w:rsidRPr="00C82408">
        <w:rPr>
          <w:rFonts w:eastAsia="Times New Roman"/>
          <w:b/>
          <w:bCs/>
          <w:sz w:val="24"/>
          <w:szCs w:val="24"/>
        </w:rPr>
        <w:t xml:space="preserve"> С. В. Востоков. </w:t>
      </w:r>
      <w:r w:rsidRPr="00C82408">
        <w:rPr>
          <w:rFonts w:eastAsia="Times New Roman"/>
          <w:sz w:val="24"/>
          <w:szCs w:val="24"/>
        </w:rPr>
        <w:t>«Два яблока».</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В. М. Катанов. </w:t>
      </w:r>
      <w:r w:rsidRPr="00C82408">
        <w:rPr>
          <w:rFonts w:eastAsia="Times New Roman"/>
          <w:sz w:val="24"/>
          <w:szCs w:val="24"/>
        </w:rPr>
        <w:t>«Жар-птица».</w:t>
      </w:r>
      <w:r w:rsidRPr="00C82408">
        <w:rPr>
          <w:rFonts w:eastAsia="Times New Roman"/>
          <w:b/>
          <w:bCs/>
          <w:sz w:val="24"/>
          <w:szCs w:val="24"/>
        </w:rPr>
        <w:t xml:space="preserve"> А. Н. Толстой. </w:t>
      </w:r>
      <w:r w:rsidRPr="00C82408">
        <w:rPr>
          <w:rFonts w:eastAsia="Times New Roman"/>
          <w:sz w:val="24"/>
          <w:szCs w:val="24"/>
        </w:rPr>
        <w:t>«Петушки».</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b/>
          <w:bCs/>
          <w:i/>
          <w:iCs/>
          <w:sz w:val="24"/>
          <w:szCs w:val="24"/>
        </w:rPr>
        <w:t>—</w:t>
      </w:r>
      <w:r w:rsidRPr="00C82408">
        <w:rPr>
          <w:rFonts w:eastAsia="Times New Roman"/>
          <w:b/>
          <w:bCs/>
          <w:sz w:val="24"/>
          <w:szCs w:val="24"/>
        </w:rPr>
        <w:t xml:space="preserve"> 2 ч.</w:t>
      </w:r>
    </w:p>
    <w:p w:rsidR="00F27AE6" w:rsidRPr="00C82408" w:rsidRDefault="00F27AE6" w:rsidP="00C82408">
      <w:pPr>
        <w:jc w:val="both"/>
        <w:rPr>
          <w:sz w:val="24"/>
          <w:szCs w:val="24"/>
        </w:rPr>
      </w:pPr>
      <w:r w:rsidRPr="00C82408">
        <w:rPr>
          <w:rFonts w:eastAsia="Arial"/>
          <w:sz w:val="24"/>
          <w:szCs w:val="24"/>
        </w:rPr>
        <w:t>ВТОРОЙ ГОД ОБУЧЕНИЯ1 (34 ч)</w:t>
      </w:r>
    </w:p>
    <w:p w:rsidR="00F27AE6" w:rsidRPr="00C82408" w:rsidRDefault="00F27AE6" w:rsidP="00C82408">
      <w:pPr>
        <w:jc w:val="both"/>
        <w:rPr>
          <w:sz w:val="24"/>
          <w:szCs w:val="24"/>
        </w:rPr>
      </w:pPr>
      <w:r w:rsidRPr="00C82408">
        <w:rPr>
          <w:rFonts w:eastAsia="Arial"/>
          <w:b/>
          <w:bCs/>
          <w:sz w:val="24"/>
          <w:szCs w:val="24"/>
        </w:rPr>
        <w:t>Раздел 1.  Мир детства (22 ч)</w:t>
      </w:r>
    </w:p>
    <w:p w:rsidR="00F27AE6" w:rsidRPr="00C82408" w:rsidRDefault="00F27AE6" w:rsidP="00C82408">
      <w:pPr>
        <w:jc w:val="both"/>
        <w:rPr>
          <w:sz w:val="24"/>
          <w:szCs w:val="24"/>
        </w:rPr>
      </w:pPr>
      <w:r w:rsidRPr="00C82408">
        <w:rPr>
          <w:rFonts w:eastAsia="Times New Roman"/>
          <w:b/>
          <w:bCs/>
          <w:sz w:val="24"/>
          <w:szCs w:val="24"/>
        </w:rPr>
        <w:t>Я и книги (5 ч)</w:t>
      </w:r>
    </w:p>
    <w:p w:rsidR="00F27AE6" w:rsidRPr="00C82408" w:rsidRDefault="00F27AE6" w:rsidP="00C82408">
      <w:pPr>
        <w:jc w:val="both"/>
        <w:rPr>
          <w:sz w:val="24"/>
          <w:szCs w:val="24"/>
        </w:rPr>
      </w:pPr>
      <w:r w:rsidRPr="00C82408">
        <w:rPr>
          <w:rFonts w:eastAsia="Times New Roman"/>
          <w:i/>
          <w:iCs/>
          <w:sz w:val="24"/>
          <w:szCs w:val="24"/>
        </w:rPr>
        <w:t xml:space="preserve">Не торопись отвечать, торопись слушать </w:t>
      </w:r>
      <w:r w:rsidRPr="00C82408">
        <w:rPr>
          <w:rFonts w:eastAsia="Times New Roman"/>
          <w:sz w:val="24"/>
          <w:szCs w:val="24"/>
        </w:rPr>
        <w:t>Произведения, отражающие детское восприятие услышанных рассказов, сказок, стихов. Например:</w:t>
      </w:r>
    </w:p>
    <w:p w:rsidR="00F27AE6" w:rsidRPr="00C82408" w:rsidRDefault="00F27AE6" w:rsidP="00E01B6C">
      <w:pPr>
        <w:numPr>
          <w:ilvl w:val="0"/>
          <w:numId w:val="158"/>
        </w:numPr>
        <w:tabs>
          <w:tab w:val="left" w:pos="605"/>
        </w:tabs>
        <w:ind w:firstLine="337"/>
        <w:jc w:val="both"/>
        <w:rPr>
          <w:rFonts w:eastAsia="Times New Roman"/>
          <w:b/>
          <w:bCs/>
          <w:sz w:val="24"/>
          <w:szCs w:val="24"/>
        </w:rPr>
      </w:pPr>
      <w:r w:rsidRPr="00C82408">
        <w:rPr>
          <w:rFonts w:eastAsia="Times New Roman"/>
          <w:b/>
          <w:bCs/>
          <w:sz w:val="24"/>
          <w:szCs w:val="24"/>
        </w:rPr>
        <w:t xml:space="preserve">Н. Егорова. </w:t>
      </w:r>
      <w:r w:rsidRPr="00C82408">
        <w:rPr>
          <w:rFonts w:eastAsia="Times New Roman"/>
          <w:sz w:val="24"/>
          <w:szCs w:val="24"/>
        </w:rPr>
        <w:t>«Детство Александра Пушкина» (глава «Нянины сказки»).</w:t>
      </w:r>
    </w:p>
    <w:p w:rsidR="00F27AE6" w:rsidRPr="00C82408" w:rsidRDefault="00F27AE6" w:rsidP="00C82408">
      <w:pPr>
        <w:ind w:firstLine="340"/>
        <w:jc w:val="both"/>
        <w:rPr>
          <w:rFonts w:eastAsia="Times New Roman"/>
          <w:b/>
          <w:bCs/>
          <w:sz w:val="24"/>
          <w:szCs w:val="24"/>
        </w:rPr>
      </w:pPr>
      <w:r w:rsidRPr="00C82408">
        <w:rPr>
          <w:rFonts w:eastAsia="Times New Roman"/>
          <w:b/>
          <w:bCs/>
          <w:sz w:val="24"/>
          <w:szCs w:val="24"/>
        </w:rPr>
        <w:t xml:space="preserve">Т. А. Луговская. </w:t>
      </w:r>
      <w:r w:rsidRPr="00C82408">
        <w:rPr>
          <w:rFonts w:eastAsia="Times New Roman"/>
          <w:sz w:val="24"/>
          <w:szCs w:val="24"/>
        </w:rPr>
        <w:t>«Как знаю, как помню, как умею» (фрагмент).</w:t>
      </w:r>
    </w:p>
    <w:p w:rsidR="00F27AE6" w:rsidRPr="00C82408" w:rsidRDefault="00F27AE6" w:rsidP="00C82408">
      <w:pPr>
        <w:jc w:val="both"/>
        <w:rPr>
          <w:sz w:val="24"/>
          <w:szCs w:val="24"/>
        </w:rPr>
      </w:pPr>
      <w:r w:rsidRPr="00C82408">
        <w:rPr>
          <w:rFonts w:eastAsia="Times New Roman"/>
          <w:b/>
          <w:bCs/>
          <w:sz w:val="24"/>
          <w:szCs w:val="24"/>
        </w:rPr>
        <w:t>Я взрослею (6 ч)</w:t>
      </w:r>
    </w:p>
    <w:p w:rsidR="00A52B40" w:rsidRDefault="00F27AE6" w:rsidP="00C82408">
      <w:pPr>
        <w:jc w:val="both"/>
        <w:rPr>
          <w:rFonts w:eastAsia="Times New Roman"/>
          <w:sz w:val="24"/>
          <w:szCs w:val="24"/>
        </w:rPr>
      </w:pPr>
      <w:r w:rsidRPr="00C82408">
        <w:rPr>
          <w:rFonts w:eastAsia="Times New Roman"/>
          <w:i/>
          <w:iCs/>
          <w:sz w:val="24"/>
          <w:szCs w:val="24"/>
        </w:rPr>
        <w:t xml:space="preserve">Как аукнется, так и откликнется </w:t>
      </w:r>
      <w:r w:rsidRPr="00C82408">
        <w:rPr>
          <w:rFonts w:eastAsia="Times New Roman"/>
          <w:sz w:val="24"/>
          <w:szCs w:val="24"/>
        </w:rPr>
        <w:t xml:space="preserve">Пословицы об отношении к другим людям. Произведения, отражающие традиционные представления об отношении к другим людям. </w:t>
      </w:r>
    </w:p>
    <w:p w:rsidR="00A52B40" w:rsidRDefault="00A52B40" w:rsidP="00C82408">
      <w:pPr>
        <w:jc w:val="both"/>
        <w:rPr>
          <w:rFonts w:eastAsia="Times New Roman"/>
          <w:sz w:val="24"/>
          <w:szCs w:val="24"/>
        </w:rPr>
      </w:pPr>
    </w:p>
    <w:p w:rsidR="00A52B40" w:rsidRPr="00A52B40" w:rsidRDefault="00ED6654" w:rsidP="00C82408">
      <w:pPr>
        <w:jc w:val="both"/>
        <w:rPr>
          <w:rFonts w:eastAsia="Times New Roman"/>
          <w:sz w:val="24"/>
          <w:szCs w:val="24"/>
        </w:rPr>
      </w:pPr>
      <w:r>
        <w:rPr>
          <w:noProof/>
          <w:sz w:val="20"/>
          <w:szCs w:val="20"/>
        </w:rPr>
        <w:pict>
          <v:line id="Shape 55" o:spid="_x0000_s1034" style="position:absolute;left:0;text-align:left;z-index:-251628544;visibility:visible;mso-wrap-style:square;mso-wrap-distance-left:9pt;mso-wrap-distance-top:0;mso-wrap-distance-right:9pt;mso-wrap-distance-bottom:0;mso-position-horizontal:absolute;mso-position-horizontal-relative:text;mso-position-vertical:absolute;mso-position-vertical-relative:text" from="0,30.35pt" to="5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" o:allowincell="f" filled="t" strokeweight=".5pt">
            <v:stroke joinstyle="miter"/>
            <o:lock v:ext="edit" shapetype="f"/>
          </v:line>
        </w:pict>
      </w:r>
      <w:r w:rsidR="00A52B40" w:rsidRPr="00A52B40">
        <w:rPr>
          <w:rFonts w:eastAsia="Times New Roman"/>
          <w:sz w:val="20"/>
          <w:szCs w:val="20"/>
        </w:rPr>
        <w:t>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F27AE6" w:rsidRPr="00C82408" w:rsidRDefault="00F27AE6" w:rsidP="00C82408">
      <w:pPr>
        <w:jc w:val="both"/>
        <w:rPr>
          <w:sz w:val="24"/>
          <w:szCs w:val="24"/>
        </w:rPr>
      </w:pPr>
      <w:r w:rsidRPr="00C82408">
        <w:rPr>
          <w:rFonts w:eastAsia="Times New Roman"/>
          <w:sz w:val="24"/>
          <w:szCs w:val="24"/>
        </w:rPr>
        <w:t>Например:</w:t>
      </w:r>
    </w:p>
    <w:p w:rsidR="00F27AE6" w:rsidRPr="00C82408" w:rsidRDefault="00F27AE6" w:rsidP="00C82408">
      <w:pPr>
        <w:jc w:val="both"/>
        <w:rPr>
          <w:sz w:val="24"/>
          <w:szCs w:val="24"/>
        </w:rPr>
      </w:pPr>
      <w:r w:rsidRPr="00C82408">
        <w:rPr>
          <w:rFonts w:eastAsia="Times New Roman"/>
          <w:b/>
          <w:bCs/>
          <w:sz w:val="24"/>
          <w:szCs w:val="24"/>
        </w:rPr>
        <w:t xml:space="preserve">В. В. Бианки. </w:t>
      </w:r>
      <w:r w:rsidRPr="00C82408">
        <w:rPr>
          <w:rFonts w:eastAsia="Times New Roman"/>
          <w:sz w:val="24"/>
          <w:szCs w:val="24"/>
        </w:rPr>
        <w:t>«Сова».</w:t>
      </w:r>
    </w:p>
    <w:p w:rsidR="00F27AE6" w:rsidRPr="00C82408" w:rsidRDefault="00F27AE6" w:rsidP="00C82408">
      <w:pPr>
        <w:tabs>
          <w:tab w:val="left" w:pos="643"/>
        </w:tabs>
        <w:jc w:val="both"/>
        <w:rPr>
          <w:rFonts w:eastAsia="Times New Roman"/>
          <w:b/>
          <w:bCs/>
          <w:sz w:val="24"/>
          <w:szCs w:val="24"/>
        </w:rPr>
      </w:pPr>
      <w:r w:rsidRPr="00C82408">
        <w:rPr>
          <w:rFonts w:eastAsia="Times New Roman"/>
          <w:b/>
          <w:bCs/>
          <w:sz w:val="24"/>
          <w:szCs w:val="24"/>
        </w:rPr>
        <w:t xml:space="preserve">Л.И. Кузьмин. </w:t>
      </w:r>
      <w:r w:rsidRPr="00C82408">
        <w:rPr>
          <w:rFonts w:eastAsia="Times New Roman"/>
          <w:sz w:val="24"/>
          <w:szCs w:val="24"/>
        </w:rPr>
        <w:t>«Дом с колокольчиком».</w:t>
      </w:r>
    </w:p>
    <w:p w:rsidR="00F27AE6" w:rsidRPr="00C82408" w:rsidRDefault="00F27AE6" w:rsidP="00C82408">
      <w:pPr>
        <w:jc w:val="both"/>
        <w:rPr>
          <w:sz w:val="24"/>
          <w:szCs w:val="24"/>
        </w:rPr>
      </w:pPr>
      <w:r w:rsidRPr="00C82408">
        <w:rPr>
          <w:rFonts w:eastAsia="Times New Roman"/>
          <w:i/>
          <w:iCs/>
          <w:sz w:val="24"/>
          <w:szCs w:val="24"/>
        </w:rPr>
        <w:t xml:space="preserve">Воля и труд дивные всходы дают </w:t>
      </w:r>
      <w:r w:rsidRPr="00C82408">
        <w:rPr>
          <w:rFonts w:eastAsia="Times New Roman"/>
          <w:sz w:val="24"/>
          <w:szCs w:val="24"/>
        </w:rPr>
        <w:t>Пословицы о труде.</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представление о трудолюбии как нравственно-этической ценности, значимой для н</w:t>
      </w:r>
      <w:r w:rsidR="00574B2D" w:rsidRPr="00C82408">
        <w:rPr>
          <w:rFonts w:eastAsia="Times New Roman"/>
          <w:sz w:val="24"/>
          <w:szCs w:val="24"/>
        </w:rPr>
        <w:t>ацио</w:t>
      </w:r>
      <w:r w:rsidRPr="00C82408">
        <w:rPr>
          <w:rFonts w:eastAsia="Times New Roman"/>
          <w:sz w:val="24"/>
          <w:szCs w:val="24"/>
        </w:rPr>
        <w:t>нального русского сознания. Например:</w:t>
      </w:r>
    </w:p>
    <w:p w:rsidR="00F27AE6" w:rsidRPr="00C82408" w:rsidRDefault="00F27AE6" w:rsidP="00C82408">
      <w:pPr>
        <w:tabs>
          <w:tab w:val="left" w:pos="612"/>
        </w:tabs>
        <w:jc w:val="both"/>
        <w:rPr>
          <w:rFonts w:eastAsia="Times New Roman"/>
          <w:b/>
          <w:bCs/>
          <w:sz w:val="24"/>
          <w:szCs w:val="24"/>
        </w:rPr>
      </w:pPr>
      <w:r w:rsidRPr="00C82408">
        <w:rPr>
          <w:rFonts w:eastAsia="Times New Roman"/>
          <w:b/>
          <w:bCs/>
          <w:sz w:val="24"/>
          <w:szCs w:val="24"/>
        </w:rPr>
        <w:t xml:space="preserve">Е.А. Пермяк. </w:t>
      </w:r>
      <w:r w:rsidRPr="00C82408">
        <w:rPr>
          <w:rFonts w:eastAsia="Times New Roman"/>
          <w:sz w:val="24"/>
          <w:szCs w:val="24"/>
        </w:rPr>
        <w:t>«Маркел-самодел и его дети».</w:t>
      </w:r>
      <w:r w:rsidRPr="00C82408">
        <w:rPr>
          <w:rFonts w:eastAsia="Times New Roman"/>
          <w:b/>
          <w:bCs/>
          <w:sz w:val="24"/>
          <w:szCs w:val="24"/>
        </w:rPr>
        <w:t xml:space="preserve"> Б. В. Шергин. </w:t>
      </w:r>
      <w:r w:rsidRPr="00C82408">
        <w:rPr>
          <w:rFonts w:eastAsia="Times New Roman"/>
          <w:sz w:val="24"/>
          <w:szCs w:val="24"/>
        </w:rPr>
        <w:t>«Пословицы в рассказах».</w:t>
      </w:r>
    </w:p>
    <w:p w:rsidR="00F27AE6" w:rsidRPr="00C82408" w:rsidRDefault="00F27AE6" w:rsidP="00C82408">
      <w:pPr>
        <w:jc w:val="both"/>
        <w:rPr>
          <w:sz w:val="24"/>
          <w:szCs w:val="24"/>
        </w:rPr>
      </w:pPr>
      <w:r w:rsidRPr="00C82408">
        <w:rPr>
          <w:rFonts w:eastAsia="Times New Roman"/>
          <w:i/>
          <w:iCs/>
          <w:sz w:val="24"/>
          <w:szCs w:val="24"/>
        </w:rPr>
        <w:t xml:space="preserve">Кто идёт вперёд, того страх не берёт </w:t>
      </w:r>
      <w:r w:rsidRPr="00C82408">
        <w:rPr>
          <w:rFonts w:eastAsia="Times New Roman"/>
          <w:sz w:val="24"/>
          <w:szCs w:val="24"/>
        </w:rPr>
        <w:t>Пословицы о смелости.</w:t>
      </w:r>
    </w:p>
    <w:p w:rsidR="00F27AE6" w:rsidRPr="00C82408" w:rsidRDefault="00F27AE6" w:rsidP="00C82408">
      <w:pPr>
        <w:jc w:val="both"/>
        <w:rPr>
          <w:sz w:val="24"/>
          <w:szCs w:val="24"/>
        </w:rPr>
      </w:pPr>
      <w:r w:rsidRPr="00C82408">
        <w:rPr>
          <w:rFonts w:eastAsia="Times New Roman"/>
          <w:sz w:val="24"/>
          <w:szCs w:val="24"/>
        </w:rPr>
        <w:t>Произведения, отражающие традиционные представления</w:t>
      </w:r>
    </w:p>
    <w:p w:rsidR="00F27AE6" w:rsidRPr="00C82408" w:rsidRDefault="00F27AE6" w:rsidP="00E01B6C">
      <w:pPr>
        <w:numPr>
          <w:ilvl w:val="0"/>
          <w:numId w:val="159"/>
        </w:numPr>
        <w:tabs>
          <w:tab w:val="left" w:pos="183"/>
        </w:tabs>
        <w:ind w:hanging="183"/>
        <w:jc w:val="both"/>
        <w:rPr>
          <w:rFonts w:eastAsia="Times New Roman"/>
          <w:sz w:val="24"/>
          <w:szCs w:val="24"/>
        </w:rPr>
      </w:pPr>
      <w:r w:rsidRPr="00C82408">
        <w:rPr>
          <w:rFonts w:eastAsia="Times New Roman"/>
          <w:sz w:val="24"/>
          <w:szCs w:val="24"/>
        </w:rPr>
        <w:t>смелости как нравственном ориентире. Например:</w:t>
      </w:r>
    </w:p>
    <w:p w:rsidR="00F27AE6" w:rsidRPr="00C82408" w:rsidRDefault="00F27AE6" w:rsidP="00C82408">
      <w:pPr>
        <w:tabs>
          <w:tab w:val="left" w:pos="603"/>
        </w:tabs>
        <w:jc w:val="both"/>
        <w:rPr>
          <w:rFonts w:eastAsia="Times New Roman"/>
          <w:b/>
          <w:bCs/>
          <w:sz w:val="24"/>
          <w:szCs w:val="24"/>
        </w:rPr>
      </w:pPr>
      <w:r w:rsidRPr="00C82408">
        <w:rPr>
          <w:rFonts w:eastAsia="Times New Roman"/>
          <w:b/>
          <w:bCs/>
          <w:sz w:val="24"/>
          <w:szCs w:val="24"/>
        </w:rPr>
        <w:t xml:space="preserve">С.П. Алексеев. </w:t>
      </w:r>
      <w:r w:rsidRPr="00C82408">
        <w:rPr>
          <w:rFonts w:eastAsia="Times New Roman"/>
          <w:sz w:val="24"/>
          <w:szCs w:val="24"/>
        </w:rPr>
        <w:t>«Медаль».</w:t>
      </w:r>
    </w:p>
    <w:p w:rsidR="00F27AE6" w:rsidRPr="00C82408" w:rsidRDefault="00F27AE6" w:rsidP="00C82408">
      <w:pPr>
        <w:tabs>
          <w:tab w:val="left" w:pos="623"/>
        </w:tabs>
        <w:jc w:val="both"/>
        <w:rPr>
          <w:rFonts w:eastAsia="Times New Roman"/>
          <w:b/>
          <w:bCs/>
          <w:sz w:val="24"/>
          <w:szCs w:val="24"/>
        </w:rPr>
      </w:pPr>
      <w:r w:rsidRPr="00C82408">
        <w:rPr>
          <w:rFonts w:eastAsia="Times New Roman"/>
          <w:b/>
          <w:bCs/>
          <w:sz w:val="24"/>
          <w:szCs w:val="24"/>
        </w:rPr>
        <w:t xml:space="preserve">В.В. Голявкин. </w:t>
      </w:r>
      <w:r w:rsidRPr="00C82408">
        <w:rPr>
          <w:rFonts w:eastAsia="Times New Roman"/>
          <w:sz w:val="24"/>
          <w:szCs w:val="24"/>
        </w:rPr>
        <w:t>«Этот мальчик».</w:t>
      </w:r>
    </w:p>
    <w:p w:rsidR="00F27AE6" w:rsidRPr="00C82408" w:rsidRDefault="00F27AE6" w:rsidP="00C82408">
      <w:pPr>
        <w:tabs>
          <w:tab w:val="left" w:pos="577"/>
        </w:tabs>
        <w:jc w:val="both"/>
        <w:rPr>
          <w:rFonts w:eastAsia="Times New Roman"/>
          <w:b/>
          <w:bCs/>
          <w:sz w:val="24"/>
          <w:szCs w:val="24"/>
        </w:rPr>
      </w:pPr>
      <w:r w:rsidRPr="00C82408">
        <w:rPr>
          <w:rFonts w:eastAsia="Times New Roman"/>
          <w:b/>
          <w:bCs/>
          <w:sz w:val="24"/>
          <w:szCs w:val="24"/>
        </w:rPr>
        <w:t xml:space="preserve">Я и моя семья (4 ч) </w:t>
      </w:r>
      <w:r w:rsidRPr="00C82408">
        <w:rPr>
          <w:rFonts w:eastAsia="Times New Roman"/>
          <w:i/>
          <w:iCs/>
          <w:sz w:val="24"/>
          <w:szCs w:val="24"/>
        </w:rPr>
        <w:t>Семья крепка ладом</w:t>
      </w:r>
    </w:p>
    <w:p w:rsidR="00F27AE6" w:rsidRPr="00C82408" w:rsidRDefault="00F27AE6" w:rsidP="00C82408">
      <w:pPr>
        <w:jc w:val="both"/>
        <w:rPr>
          <w:rFonts w:eastAsia="Times New Roman"/>
          <w:b/>
          <w:bCs/>
          <w:sz w:val="24"/>
          <w:szCs w:val="24"/>
        </w:rPr>
      </w:pPr>
      <w:r w:rsidRPr="00C82408">
        <w:rPr>
          <w:rFonts w:eastAsia="Times New Roman"/>
          <w:sz w:val="24"/>
          <w:szCs w:val="24"/>
        </w:rPr>
        <w:t>Произведения, отражающие традиционные представления</w:t>
      </w:r>
    </w:p>
    <w:p w:rsidR="00F27AE6" w:rsidRPr="00C82408" w:rsidRDefault="00F27AE6" w:rsidP="00C82408">
      <w:pPr>
        <w:tabs>
          <w:tab w:val="left" w:pos="183"/>
        </w:tabs>
        <w:jc w:val="both"/>
        <w:rPr>
          <w:rFonts w:eastAsia="Times New Roman"/>
          <w:sz w:val="24"/>
          <w:szCs w:val="24"/>
        </w:rPr>
      </w:pPr>
      <w:r w:rsidRPr="00C82408">
        <w:rPr>
          <w:rFonts w:eastAsia="Times New Roman"/>
          <w:sz w:val="24"/>
          <w:szCs w:val="24"/>
        </w:rPr>
        <w:t>о семейных ценностях. Например:</w:t>
      </w:r>
    </w:p>
    <w:p w:rsidR="00F27AE6" w:rsidRPr="00C82408" w:rsidRDefault="00F27AE6" w:rsidP="00C82408">
      <w:pPr>
        <w:tabs>
          <w:tab w:val="left" w:pos="603"/>
        </w:tabs>
        <w:jc w:val="both"/>
        <w:rPr>
          <w:rFonts w:eastAsia="Times New Roman"/>
          <w:b/>
          <w:bCs/>
          <w:sz w:val="24"/>
          <w:szCs w:val="24"/>
        </w:rPr>
      </w:pPr>
      <w:r w:rsidRPr="00C82408">
        <w:rPr>
          <w:rFonts w:eastAsia="Times New Roman"/>
          <w:b/>
          <w:bCs/>
          <w:sz w:val="24"/>
          <w:szCs w:val="24"/>
        </w:rPr>
        <w:t xml:space="preserve">С.Г. Георгиев. </w:t>
      </w:r>
      <w:r w:rsidRPr="00C82408">
        <w:rPr>
          <w:rFonts w:eastAsia="Times New Roman"/>
          <w:sz w:val="24"/>
          <w:szCs w:val="24"/>
        </w:rPr>
        <w:t>«Стрекот кузнечика».</w:t>
      </w:r>
    </w:p>
    <w:p w:rsidR="00F27AE6" w:rsidRPr="00C82408" w:rsidRDefault="00F27AE6" w:rsidP="00C82408">
      <w:pPr>
        <w:tabs>
          <w:tab w:val="left" w:pos="623"/>
        </w:tabs>
        <w:jc w:val="both"/>
        <w:rPr>
          <w:rFonts w:eastAsia="Times New Roman"/>
          <w:b/>
          <w:bCs/>
          <w:sz w:val="24"/>
          <w:szCs w:val="24"/>
        </w:rPr>
      </w:pPr>
      <w:r w:rsidRPr="00C82408">
        <w:rPr>
          <w:rFonts w:eastAsia="Times New Roman"/>
          <w:b/>
          <w:bCs/>
          <w:sz w:val="24"/>
          <w:szCs w:val="24"/>
        </w:rPr>
        <w:t xml:space="preserve">В.В. Голявкин. </w:t>
      </w:r>
      <w:r w:rsidRPr="00C82408">
        <w:rPr>
          <w:rFonts w:eastAsia="Times New Roman"/>
          <w:sz w:val="24"/>
          <w:szCs w:val="24"/>
        </w:rPr>
        <w:t>«Мой добрый папа» (фрагмент).</w:t>
      </w:r>
    </w:p>
    <w:p w:rsidR="00F27AE6" w:rsidRPr="00C82408" w:rsidRDefault="00F27AE6" w:rsidP="00C82408">
      <w:pPr>
        <w:tabs>
          <w:tab w:val="left" w:pos="663"/>
        </w:tabs>
        <w:jc w:val="both"/>
        <w:rPr>
          <w:rFonts w:eastAsia="Times New Roman"/>
          <w:b/>
          <w:bCs/>
          <w:sz w:val="24"/>
          <w:szCs w:val="24"/>
        </w:rPr>
      </w:pPr>
      <w:r w:rsidRPr="00C82408">
        <w:rPr>
          <w:rFonts w:eastAsia="Times New Roman"/>
          <w:b/>
          <w:bCs/>
          <w:sz w:val="24"/>
          <w:szCs w:val="24"/>
        </w:rPr>
        <w:t xml:space="preserve">М.В. Дружинина. </w:t>
      </w:r>
      <w:r w:rsidRPr="00C82408">
        <w:rPr>
          <w:rFonts w:eastAsia="Times New Roman"/>
          <w:sz w:val="24"/>
          <w:szCs w:val="24"/>
        </w:rPr>
        <w:t>«Очень полезный подарок».</w:t>
      </w:r>
      <w:r w:rsidRPr="00C82408">
        <w:rPr>
          <w:rFonts w:eastAsia="Times New Roman"/>
          <w:b/>
          <w:bCs/>
          <w:sz w:val="24"/>
          <w:szCs w:val="24"/>
        </w:rPr>
        <w:t xml:space="preserve"> Л. Н. Толстой. </w:t>
      </w:r>
      <w:r w:rsidRPr="00C82408">
        <w:rPr>
          <w:rFonts w:eastAsia="Times New Roman"/>
          <w:sz w:val="24"/>
          <w:szCs w:val="24"/>
        </w:rPr>
        <w:t>«Отец и сыновья».</w:t>
      </w:r>
    </w:p>
    <w:p w:rsidR="00F27AE6" w:rsidRPr="00C82408" w:rsidRDefault="00F27AE6" w:rsidP="00E01B6C">
      <w:pPr>
        <w:numPr>
          <w:ilvl w:val="0"/>
          <w:numId w:val="160"/>
        </w:numPr>
        <w:tabs>
          <w:tab w:val="left" w:pos="574"/>
        </w:tabs>
        <w:jc w:val="both"/>
        <w:rPr>
          <w:rFonts w:eastAsia="Times New Roman"/>
          <w:b/>
          <w:bCs/>
          <w:sz w:val="24"/>
          <w:szCs w:val="24"/>
        </w:rPr>
      </w:pPr>
      <w:r w:rsidRPr="00C82408">
        <w:rPr>
          <w:rFonts w:eastAsia="Times New Roman"/>
          <w:b/>
          <w:bCs/>
          <w:sz w:val="24"/>
          <w:szCs w:val="24"/>
        </w:rPr>
        <w:t xml:space="preserve">фантазирую и мечтаю (4 ч) </w:t>
      </w:r>
      <w:r w:rsidRPr="00C82408">
        <w:rPr>
          <w:rFonts w:eastAsia="Times New Roman"/>
          <w:i/>
          <w:iCs/>
          <w:sz w:val="24"/>
          <w:szCs w:val="24"/>
        </w:rPr>
        <w:t>Мечты, зовущие ввысь</w:t>
      </w:r>
    </w:p>
    <w:p w:rsidR="00F27AE6" w:rsidRPr="00C82408" w:rsidRDefault="00F27AE6" w:rsidP="00C82408">
      <w:pPr>
        <w:jc w:val="both"/>
        <w:rPr>
          <w:rFonts w:eastAsia="Times New Roman"/>
          <w:b/>
          <w:bCs/>
          <w:sz w:val="24"/>
          <w:szCs w:val="24"/>
        </w:rPr>
      </w:pPr>
      <w:r w:rsidRPr="00C82408">
        <w:rPr>
          <w:rFonts w:eastAsia="Times New Roman"/>
          <w:sz w:val="24"/>
          <w:szCs w:val="24"/>
        </w:rPr>
        <w:t>Произведения, отражающие представления об идеалах в</w:t>
      </w:r>
    </w:p>
    <w:p w:rsidR="00F27AE6" w:rsidRPr="00C82408" w:rsidRDefault="00F27AE6" w:rsidP="00C82408">
      <w:pPr>
        <w:jc w:val="both"/>
        <w:rPr>
          <w:sz w:val="24"/>
          <w:szCs w:val="24"/>
        </w:rPr>
      </w:pPr>
      <w:r w:rsidRPr="00C82408">
        <w:rPr>
          <w:rFonts w:eastAsia="Times New Roman"/>
          <w:sz w:val="24"/>
          <w:szCs w:val="24"/>
        </w:rPr>
        <w:t>детских мечтах. Например:</w:t>
      </w:r>
    </w:p>
    <w:p w:rsidR="00F27AE6" w:rsidRPr="00C82408" w:rsidRDefault="00F27AE6" w:rsidP="00E01B6C">
      <w:pPr>
        <w:numPr>
          <w:ilvl w:val="0"/>
          <w:numId w:val="161"/>
        </w:numPr>
        <w:tabs>
          <w:tab w:val="left" w:pos="641"/>
        </w:tabs>
        <w:ind w:hanging="3"/>
        <w:jc w:val="both"/>
        <w:rPr>
          <w:rFonts w:eastAsia="Times New Roman"/>
          <w:b/>
          <w:bCs/>
          <w:sz w:val="24"/>
          <w:szCs w:val="24"/>
        </w:rPr>
      </w:pPr>
      <w:r w:rsidRPr="00C82408">
        <w:rPr>
          <w:rFonts w:eastAsia="Times New Roman"/>
          <w:b/>
          <w:bCs/>
          <w:sz w:val="24"/>
          <w:szCs w:val="24"/>
        </w:rPr>
        <w:t xml:space="preserve">К. Абрамцева. </w:t>
      </w:r>
      <w:r w:rsidRPr="00C82408">
        <w:rPr>
          <w:rFonts w:eastAsia="Times New Roman"/>
          <w:sz w:val="24"/>
          <w:szCs w:val="24"/>
        </w:rPr>
        <w:t>«Заветное желание».</w:t>
      </w:r>
      <w:r w:rsidRPr="00C82408">
        <w:rPr>
          <w:rFonts w:eastAsia="Times New Roman"/>
          <w:b/>
          <w:bCs/>
          <w:sz w:val="24"/>
          <w:szCs w:val="24"/>
        </w:rPr>
        <w:t xml:space="preserve"> Е. В. Григорьева. </w:t>
      </w:r>
      <w:r w:rsidRPr="00C82408">
        <w:rPr>
          <w:rFonts w:eastAsia="Times New Roman"/>
          <w:sz w:val="24"/>
          <w:szCs w:val="24"/>
        </w:rPr>
        <w:t>«Мечта».</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Л. Н. Толстой. </w:t>
      </w:r>
      <w:r w:rsidRPr="00C82408">
        <w:rPr>
          <w:rFonts w:eastAsia="Times New Roman"/>
          <w:sz w:val="24"/>
          <w:szCs w:val="24"/>
        </w:rPr>
        <w:t>«Воспоминания» (глава «Фанфаронова гора»).</w:t>
      </w:r>
      <w:r w:rsidRPr="00C82408">
        <w:rPr>
          <w:rFonts w:eastAsia="Times New Roman"/>
          <w:b/>
          <w:bCs/>
          <w:sz w:val="24"/>
          <w:szCs w:val="24"/>
        </w:rPr>
        <w:t xml:space="preserve"> Резерв на вариативную часть программы </w:t>
      </w:r>
      <w:r w:rsidRPr="00C82408">
        <w:rPr>
          <w:rFonts w:eastAsia="Times New Roman"/>
          <w:sz w:val="24"/>
          <w:szCs w:val="24"/>
        </w:rPr>
        <w:t>—</w:t>
      </w:r>
      <w:r w:rsidRPr="00C82408">
        <w:rPr>
          <w:rFonts w:eastAsia="Times New Roman"/>
          <w:b/>
          <w:bCs/>
          <w:sz w:val="24"/>
          <w:szCs w:val="24"/>
        </w:rPr>
        <w:t xml:space="preserve"> 3 ч.</w:t>
      </w:r>
    </w:p>
    <w:p w:rsidR="00F27AE6" w:rsidRPr="00C82408" w:rsidRDefault="00F27AE6" w:rsidP="00C82408">
      <w:pPr>
        <w:jc w:val="both"/>
        <w:rPr>
          <w:sz w:val="24"/>
          <w:szCs w:val="24"/>
        </w:rPr>
      </w:pPr>
      <w:r w:rsidRPr="00C82408">
        <w:rPr>
          <w:rFonts w:eastAsia="Arial"/>
          <w:b/>
          <w:bCs/>
          <w:sz w:val="24"/>
          <w:szCs w:val="24"/>
        </w:rPr>
        <w:t>Раздел 2. Россия — Родина моя (12 ч)</w:t>
      </w:r>
    </w:p>
    <w:p w:rsidR="00F27AE6" w:rsidRPr="00C82408" w:rsidRDefault="00F27AE6" w:rsidP="00C82408">
      <w:pPr>
        <w:jc w:val="both"/>
        <w:rPr>
          <w:sz w:val="24"/>
          <w:szCs w:val="24"/>
        </w:rPr>
      </w:pPr>
      <w:r w:rsidRPr="00C82408">
        <w:rPr>
          <w:rFonts w:eastAsia="Times New Roman"/>
          <w:b/>
          <w:bCs/>
          <w:sz w:val="24"/>
          <w:szCs w:val="24"/>
        </w:rPr>
        <w:t xml:space="preserve">Родная страна во все времена сынами сильна (3 ч) </w:t>
      </w:r>
      <w:r w:rsidRPr="00C82408">
        <w:rPr>
          <w:rFonts w:eastAsia="Times New Roman"/>
          <w:i/>
          <w:iCs/>
          <w:sz w:val="24"/>
          <w:szCs w:val="24"/>
        </w:rPr>
        <w:t>Люди земли Русской</w:t>
      </w:r>
    </w:p>
    <w:p w:rsidR="00F27AE6" w:rsidRPr="00C82408" w:rsidRDefault="00F27AE6" w:rsidP="00C82408">
      <w:pPr>
        <w:ind w:firstLine="340"/>
        <w:jc w:val="both"/>
        <w:rPr>
          <w:sz w:val="24"/>
          <w:szCs w:val="24"/>
        </w:rPr>
      </w:pPr>
      <w:r w:rsidRPr="00C82408">
        <w:rPr>
          <w:rFonts w:eastAsia="Times New Roman"/>
          <w:sz w:val="24"/>
          <w:szCs w:val="24"/>
        </w:rPr>
        <w:t>Художественные биографии выдающихся представителей русского народа. Например:</w:t>
      </w:r>
    </w:p>
    <w:p w:rsidR="00F27AE6" w:rsidRPr="00C82408" w:rsidRDefault="00F27AE6" w:rsidP="00E01B6C">
      <w:pPr>
        <w:numPr>
          <w:ilvl w:val="0"/>
          <w:numId w:val="162"/>
        </w:numPr>
        <w:tabs>
          <w:tab w:val="left" w:pos="615"/>
        </w:tabs>
        <w:jc w:val="both"/>
        <w:rPr>
          <w:sz w:val="24"/>
          <w:szCs w:val="24"/>
        </w:rPr>
      </w:pPr>
      <w:r w:rsidRPr="00C82408">
        <w:rPr>
          <w:rFonts w:eastAsia="Times New Roman"/>
          <w:b/>
          <w:bCs/>
          <w:sz w:val="24"/>
          <w:szCs w:val="24"/>
        </w:rPr>
        <w:lastRenderedPageBreak/>
        <w:t xml:space="preserve">А. Бахревский. </w:t>
      </w:r>
      <w:r w:rsidRPr="00C82408">
        <w:rPr>
          <w:rFonts w:eastAsia="Times New Roman"/>
          <w:sz w:val="24"/>
          <w:szCs w:val="24"/>
        </w:rPr>
        <w:t>«Виктор Васнецов» (глава «Рябово»).</w:t>
      </w:r>
      <w:r w:rsidRPr="00C82408">
        <w:rPr>
          <w:rFonts w:eastAsia="Times New Roman"/>
          <w:b/>
          <w:bCs/>
          <w:sz w:val="24"/>
          <w:szCs w:val="24"/>
        </w:rPr>
        <w:t xml:space="preserve"> М. А. Булатов, В. И. Порудоминский. </w:t>
      </w:r>
      <w:r w:rsidRPr="00C82408">
        <w:rPr>
          <w:rFonts w:eastAsia="Times New Roman"/>
          <w:sz w:val="24"/>
          <w:szCs w:val="24"/>
        </w:rPr>
        <w:t>«Собирал человек слова… Повесть о В. И. Дале» (фрагмент).</w:t>
      </w:r>
    </w:p>
    <w:p w:rsidR="00F27AE6" w:rsidRPr="00C82408" w:rsidRDefault="00F27AE6" w:rsidP="00E01B6C">
      <w:pPr>
        <w:numPr>
          <w:ilvl w:val="0"/>
          <w:numId w:val="163"/>
        </w:numPr>
        <w:tabs>
          <w:tab w:val="left" w:pos="642"/>
        </w:tabs>
        <w:ind w:firstLine="337"/>
        <w:jc w:val="both"/>
        <w:rPr>
          <w:rFonts w:eastAsia="Times New Roman"/>
          <w:b/>
          <w:bCs/>
          <w:sz w:val="24"/>
          <w:szCs w:val="24"/>
        </w:rPr>
      </w:pPr>
      <w:r w:rsidRPr="00C82408">
        <w:rPr>
          <w:rFonts w:eastAsia="Times New Roman"/>
          <w:b/>
          <w:bCs/>
          <w:sz w:val="24"/>
          <w:szCs w:val="24"/>
        </w:rPr>
        <w:t xml:space="preserve">Л. Яковлев. </w:t>
      </w:r>
      <w:r w:rsidRPr="00C82408">
        <w:rPr>
          <w:rFonts w:eastAsia="Times New Roman"/>
          <w:sz w:val="24"/>
          <w:szCs w:val="24"/>
        </w:rPr>
        <w:t>«Сергий Радонежский приходит на помощь»(фрагмент).</w:t>
      </w:r>
    </w:p>
    <w:p w:rsidR="00F27AE6" w:rsidRPr="00C82408" w:rsidRDefault="00F27AE6" w:rsidP="00C82408">
      <w:pPr>
        <w:jc w:val="both"/>
        <w:rPr>
          <w:sz w:val="24"/>
          <w:szCs w:val="24"/>
        </w:rPr>
      </w:pPr>
      <w:r w:rsidRPr="00C82408">
        <w:rPr>
          <w:rFonts w:eastAsia="Times New Roman"/>
          <w:b/>
          <w:bCs/>
          <w:sz w:val="24"/>
          <w:szCs w:val="24"/>
        </w:rPr>
        <w:t>Народные праздники, связанные с временами года (3 ч)</w:t>
      </w:r>
    </w:p>
    <w:p w:rsidR="00F27AE6" w:rsidRPr="00C82408" w:rsidRDefault="00F27AE6" w:rsidP="00C82408">
      <w:pPr>
        <w:jc w:val="both"/>
        <w:rPr>
          <w:sz w:val="24"/>
          <w:szCs w:val="24"/>
        </w:rPr>
      </w:pPr>
      <w:r w:rsidRPr="00C82408">
        <w:rPr>
          <w:rFonts w:eastAsia="Times New Roman"/>
          <w:i/>
          <w:iCs/>
          <w:sz w:val="24"/>
          <w:szCs w:val="24"/>
        </w:rPr>
        <w:t xml:space="preserve">Хорош праздник после трудов праведных </w:t>
      </w:r>
      <w:r w:rsidRPr="00C82408">
        <w:rPr>
          <w:rFonts w:eastAsia="Times New Roman"/>
          <w:sz w:val="24"/>
          <w:szCs w:val="24"/>
        </w:rPr>
        <w:t>Песни-веснянки.</w:t>
      </w:r>
    </w:p>
    <w:p w:rsidR="00F27AE6" w:rsidRPr="00C82408" w:rsidRDefault="00F27AE6" w:rsidP="00C82408">
      <w:pPr>
        <w:ind w:firstLine="340"/>
        <w:jc w:val="both"/>
        <w:rPr>
          <w:sz w:val="24"/>
          <w:szCs w:val="24"/>
        </w:rPr>
      </w:pPr>
      <w:r w:rsidRPr="00C82408">
        <w:rPr>
          <w:rFonts w:eastAsia="Times New Roman"/>
          <w:sz w:val="24"/>
          <w:szCs w:val="24"/>
        </w:rPr>
        <w:t>Произведения о праздни</w:t>
      </w:r>
      <w:r w:rsidR="00574B2D" w:rsidRPr="00C82408">
        <w:rPr>
          <w:rFonts w:eastAsia="Times New Roman"/>
          <w:sz w:val="24"/>
          <w:szCs w:val="24"/>
        </w:rPr>
        <w:t>ках и традициях, связанных с на</w:t>
      </w:r>
      <w:r w:rsidRPr="00C82408">
        <w:rPr>
          <w:rFonts w:eastAsia="Times New Roman"/>
          <w:sz w:val="24"/>
          <w:szCs w:val="24"/>
        </w:rPr>
        <w:t>родным календарём. Например:</w:t>
      </w:r>
    </w:p>
    <w:p w:rsidR="00F27AE6" w:rsidRPr="00C82408" w:rsidRDefault="00F27AE6" w:rsidP="00E01B6C">
      <w:pPr>
        <w:numPr>
          <w:ilvl w:val="0"/>
          <w:numId w:val="164"/>
        </w:numPr>
        <w:tabs>
          <w:tab w:val="left" w:pos="672"/>
        </w:tabs>
        <w:ind w:firstLine="337"/>
        <w:jc w:val="both"/>
        <w:rPr>
          <w:rFonts w:eastAsia="Times New Roman"/>
          <w:b/>
          <w:bCs/>
          <w:sz w:val="24"/>
          <w:szCs w:val="24"/>
        </w:rPr>
      </w:pPr>
      <w:r w:rsidRPr="00C82408">
        <w:rPr>
          <w:rFonts w:eastAsia="Times New Roman"/>
          <w:b/>
          <w:bCs/>
          <w:sz w:val="24"/>
          <w:szCs w:val="24"/>
        </w:rPr>
        <w:t xml:space="preserve">Ф. Воронкова. </w:t>
      </w:r>
      <w:r w:rsidRPr="00C82408">
        <w:rPr>
          <w:rFonts w:eastAsia="Times New Roman"/>
          <w:sz w:val="24"/>
          <w:szCs w:val="24"/>
        </w:rPr>
        <w:t>«Девочка из города» (глава «Праздниквесны»).</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В. А. Жуковский. </w:t>
      </w:r>
      <w:r w:rsidRPr="00C82408">
        <w:rPr>
          <w:rFonts w:eastAsia="Times New Roman"/>
          <w:sz w:val="24"/>
          <w:szCs w:val="24"/>
        </w:rPr>
        <w:t>«Жаворонок».</w:t>
      </w:r>
      <w:r w:rsidRPr="00C82408">
        <w:rPr>
          <w:rFonts w:eastAsia="Times New Roman"/>
          <w:b/>
          <w:bCs/>
          <w:sz w:val="24"/>
          <w:szCs w:val="24"/>
        </w:rPr>
        <w:t xml:space="preserve"> А. С. Пушкин. </w:t>
      </w:r>
      <w:r w:rsidRPr="00C82408">
        <w:rPr>
          <w:rFonts w:eastAsia="Times New Roman"/>
          <w:sz w:val="24"/>
          <w:szCs w:val="24"/>
        </w:rPr>
        <w:t>«Птичка».</w:t>
      </w:r>
    </w:p>
    <w:p w:rsidR="00F27AE6" w:rsidRPr="00C82408" w:rsidRDefault="00F27AE6" w:rsidP="00C82408">
      <w:pPr>
        <w:jc w:val="both"/>
        <w:rPr>
          <w:rFonts w:eastAsia="Times New Roman"/>
          <w:b/>
          <w:bCs/>
          <w:sz w:val="24"/>
          <w:szCs w:val="24"/>
        </w:rPr>
      </w:pPr>
      <w:r w:rsidRPr="00C82408">
        <w:rPr>
          <w:rFonts w:eastAsia="Times New Roman"/>
          <w:b/>
          <w:bCs/>
          <w:sz w:val="24"/>
          <w:szCs w:val="24"/>
        </w:rPr>
        <w:t xml:space="preserve">И. С. Шмелёв. </w:t>
      </w:r>
      <w:r w:rsidRPr="00C82408">
        <w:rPr>
          <w:rFonts w:eastAsia="Times New Roman"/>
          <w:sz w:val="24"/>
          <w:szCs w:val="24"/>
        </w:rPr>
        <w:t>«Лето Господне» (фрагмент главы «Масленица»).</w:t>
      </w:r>
    </w:p>
    <w:p w:rsidR="00F27AE6" w:rsidRPr="00C82408" w:rsidRDefault="00F27AE6" w:rsidP="00C82408">
      <w:pPr>
        <w:jc w:val="both"/>
        <w:rPr>
          <w:sz w:val="24"/>
          <w:szCs w:val="24"/>
        </w:rPr>
      </w:pPr>
      <w:r w:rsidRPr="00C82408">
        <w:rPr>
          <w:rFonts w:eastAsia="Times New Roman"/>
          <w:b/>
          <w:bCs/>
          <w:sz w:val="24"/>
          <w:szCs w:val="24"/>
        </w:rPr>
        <w:t>О родной природе (4 ч)</w:t>
      </w:r>
    </w:p>
    <w:p w:rsidR="00F27AE6" w:rsidRPr="00C82408" w:rsidRDefault="00F27AE6" w:rsidP="00C82408">
      <w:pPr>
        <w:jc w:val="both"/>
        <w:rPr>
          <w:sz w:val="24"/>
          <w:szCs w:val="24"/>
        </w:rPr>
      </w:pPr>
      <w:r w:rsidRPr="00C82408">
        <w:rPr>
          <w:rFonts w:eastAsia="Times New Roman"/>
          <w:i/>
          <w:iCs/>
          <w:sz w:val="24"/>
          <w:szCs w:val="24"/>
        </w:rPr>
        <w:t>К зелёным далям с детства взор приучен</w:t>
      </w:r>
    </w:p>
    <w:p w:rsidR="00F27AE6" w:rsidRPr="00C82408" w:rsidRDefault="00F27AE6" w:rsidP="00C82408">
      <w:pPr>
        <w:ind w:firstLine="340"/>
        <w:jc w:val="both"/>
        <w:rPr>
          <w:sz w:val="24"/>
          <w:szCs w:val="24"/>
        </w:rPr>
      </w:pPr>
      <w:r w:rsidRPr="00C82408">
        <w:rPr>
          <w:rFonts w:eastAsia="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F27AE6" w:rsidRPr="00C82408" w:rsidRDefault="00F27AE6" w:rsidP="00C82408">
      <w:pPr>
        <w:jc w:val="both"/>
        <w:rPr>
          <w:sz w:val="24"/>
          <w:szCs w:val="24"/>
        </w:rPr>
      </w:pPr>
      <w:r w:rsidRPr="00C82408">
        <w:rPr>
          <w:rFonts w:eastAsia="Times New Roman"/>
          <w:sz w:val="24"/>
          <w:szCs w:val="24"/>
        </w:rPr>
        <w:t>Русские народные загадки о поле, цветах.</w:t>
      </w:r>
    </w:p>
    <w:p w:rsidR="00F27AE6" w:rsidRPr="00C82408" w:rsidRDefault="00F27AE6" w:rsidP="00C82408">
      <w:pPr>
        <w:tabs>
          <w:tab w:val="left" w:pos="700"/>
        </w:tabs>
        <w:jc w:val="both"/>
        <w:rPr>
          <w:rFonts w:eastAsia="Times New Roman"/>
          <w:b/>
          <w:bCs/>
          <w:sz w:val="24"/>
          <w:szCs w:val="24"/>
        </w:rPr>
      </w:pPr>
      <w:r w:rsidRPr="00C82408">
        <w:rPr>
          <w:rFonts w:eastAsia="Times New Roman"/>
          <w:b/>
          <w:bCs/>
          <w:sz w:val="24"/>
          <w:szCs w:val="24"/>
        </w:rPr>
        <w:t xml:space="preserve">Ю.И. Коваль. </w:t>
      </w:r>
      <w:r w:rsidRPr="00C82408">
        <w:rPr>
          <w:rFonts w:eastAsia="Times New Roman"/>
          <w:sz w:val="24"/>
          <w:szCs w:val="24"/>
        </w:rPr>
        <w:t>«Фарфоровые колокольчики».</w:t>
      </w:r>
    </w:p>
    <w:p w:rsidR="00F27AE6" w:rsidRPr="00C82408" w:rsidRDefault="00F27AE6" w:rsidP="00C82408">
      <w:pPr>
        <w:tabs>
          <w:tab w:val="left" w:pos="700"/>
        </w:tabs>
        <w:jc w:val="both"/>
        <w:rPr>
          <w:rFonts w:eastAsia="Times New Roman"/>
          <w:b/>
          <w:bCs/>
          <w:sz w:val="24"/>
          <w:szCs w:val="24"/>
        </w:rPr>
      </w:pPr>
      <w:r w:rsidRPr="00C82408">
        <w:rPr>
          <w:rFonts w:eastAsia="Times New Roman"/>
          <w:b/>
          <w:bCs/>
          <w:sz w:val="24"/>
          <w:szCs w:val="24"/>
        </w:rPr>
        <w:t xml:space="preserve">И. С. Никитин. </w:t>
      </w:r>
      <w:r w:rsidRPr="00C82408">
        <w:rPr>
          <w:rFonts w:eastAsia="Times New Roman"/>
          <w:sz w:val="24"/>
          <w:szCs w:val="24"/>
        </w:rPr>
        <w:t>«В чистом поле тень шагает».</w:t>
      </w:r>
    </w:p>
    <w:p w:rsidR="00F27AE6" w:rsidRPr="00C82408" w:rsidRDefault="00F27AE6" w:rsidP="00E01B6C">
      <w:pPr>
        <w:numPr>
          <w:ilvl w:val="0"/>
          <w:numId w:val="165"/>
        </w:numPr>
        <w:tabs>
          <w:tab w:val="left" w:pos="666"/>
        </w:tabs>
        <w:ind w:hanging="3"/>
        <w:jc w:val="both"/>
        <w:rPr>
          <w:rFonts w:eastAsia="Times New Roman"/>
          <w:b/>
          <w:bCs/>
          <w:sz w:val="24"/>
          <w:szCs w:val="24"/>
        </w:rPr>
      </w:pPr>
      <w:r w:rsidRPr="00C82408">
        <w:rPr>
          <w:rFonts w:eastAsia="Times New Roman"/>
          <w:b/>
          <w:bCs/>
          <w:sz w:val="24"/>
          <w:szCs w:val="24"/>
        </w:rPr>
        <w:t xml:space="preserve">С. Пляцковский. </w:t>
      </w:r>
      <w:r w:rsidRPr="00C82408">
        <w:rPr>
          <w:rFonts w:eastAsia="Times New Roman"/>
          <w:sz w:val="24"/>
          <w:szCs w:val="24"/>
        </w:rPr>
        <w:t>«Колокольчик».</w:t>
      </w:r>
      <w:r w:rsidRPr="00C82408">
        <w:rPr>
          <w:rFonts w:eastAsia="Times New Roman"/>
          <w:b/>
          <w:bCs/>
          <w:sz w:val="24"/>
          <w:szCs w:val="24"/>
        </w:rPr>
        <w:t xml:space="preserve"> В. А. Солоухин. </w:t>
      </w:r>
      <w:r w:rsidRPr="00C82408">
        <w:rPr>
          <w:rFonts w:eastAsia="Times New Roman"/>
          <w:sz w:val="24"/>
          <w:szCs w:val="24"/>
        </w:rPr>
        <w:t>«Трава» (фрагмент).</w:t>
      </w:r>
    </w:p>
    <w:p w:rsidR="00F27AE6" w:rsidRPr="00C82408" w:rsidRDefault="00F27AE6" w:rsidP="00C82408">
      <w:pPr>
        <w:jc w:val="both"/>
        <w:rPr>
          <w:rFonts w:eastAsia="Times New Roman"/>
          <w:b/>
          <w:bCs/>
          <w:sz w:val="24"/>
          <w:szCs w:val="24"/>
        </w:rPr>
      </w:pPr>
      <w:r w:rsidRPr="00C82408">
        <w:rPr>
          <w:rFonts w:eastAsia="Times New Roman"/>
          <w:b/>
          <w:bCs/>
          <w:sz w:val="24"/>
          <w:szCs w:val="24"/>
        </w:rPr>
        <w:t>Ф. И. Тютчев. «</w:t>
      </w:r>
      <w:r w:rsidRPr="00C82408">
        <w:rPr>
          <w:rFonts w:eastAsia="Times New Roman"/>
          <w:sz w:val="24"/>
          <w:szCs w:val="24"/>
        </w:rPr>
        <w:t>Тихой ночью, поздним летом…»</w:t>
      </w:r>
      <w:r w:rsidRPr="00C82408">
        <w:rPr>
          <w:rFonts w:eastAsia="Times New Roman"/>
          <w:b/>
          <w:bCs/>
          <w:sz w:val="24"/>
          <w:szCs w:val="24"/>
        </w:rPr>
        <w:t xml:space="preserve"> Резерв на вариативную часть программы </w:t>
      </w:r>
      <w:r w:rsidRPr="00C82408">
        <w:rPr>
          <w:rFonts w:eastAsia="Times New Roman"/>
          <w:sz w:val="24"/>
          <w:szCs w:val="24"/>
        </w:rPr>
        <w:t>—</w:t>
      </w:r>
      <w:r w:rsidRPr="00C82408">
        <w:rPr>
          <w:rFonts w:eastAsia="Times New Roman"/>
          <w:b/>
          <w:bCs/>
          <w:sz w:val="24"/>
          <w:szCs w:val="24"/>
        </w:rPr>
        <w:t xml:space="preserve"> 2 ч.</w:t>
      </w:r>
    </w:p>
    <w:p w:rsidR="00F27AE6" w:rsidRPr="00C82408" w:rsidRDefault="00F27AE6" w:rsidP="00C82408">
      <w:pPr>
        <w:jc w:val="both"/>
        <w:rPr>
          <w:sz w:val="24"/>
          <w:szCs w:val="24"/>
        </w:rPr>
      </w:pPr>
      <w:r w:rsidRPr="00C82408">
        <w:rPr>
          <w:rFonts w:eastAsia="Arial"/>
          <w:sz w:val="24"/>
          <w:szCs w:val="24"/>
        </w:rPr>
        <w:t>ТРЕТИЙ ГОД ОБУЧЕНИЯ (34 ч)</w:t>
      </w:r>
    </w:p>
    <w:p w:rsidR="00F27AE6" w:rsidRPr="00C82408" w:rsidRDefault="00F27AE6" w:rsidP="00C82408">
      <w:pPr>
        <w:jc w:val="both"/>
        <w:rPr>
          <w:sz w:val="24"/>
          <w:szCs w:val="24"/>
        </w:rPr>
      </w:pPr>
      <w:r w:rsidRPr="00C82408">
        <w:rPr>
          <w:rFonts w:eastAsia="Arial"/>
          <w:b/>
          <w:bCs/>
          <w:sz w:val="24"/>
          <w:szCs w:val="24"/>
        </w:rPr>
        <w:t>Раздел 1.  Мир детства (22 ч)</w:t>
      </w:r>
    </w:p>
    <w:p w:rsidR="00A52B40" w:rsidRDefault="00A52B40" w:rsidP="00C82408">
      <w:pPr>
        <w:jc w:val="both"/>
        <w:rPr>
          <w:rFonts w:eastAsia="Times New Roman"/>
          <w:b/>
          <w:bCs/>
          <w:sz w:val="24"/>
          <w:szCs w:val="24"/>
        </w:rPr>
      </w:pPr>
    </w:p>
    <w:p w:rsidR="00A52B40" w:rsidRPr="00A52B40" w:rsidRDefault="00A52B40" w:rsidP="00E01B6C">
      <w:pPr>
        <w:numPr>
          <w:ilvl w:val="0"/>
          <w:numId w:val="101"/>
        </w:numPr>
        <w:tabs>
          <w:tab w:val="left" w:pos="143"/>
        </w:tabs>
        <w:ind w:hanging="3"/>
        <w:jc w:val="both"/>
        <w:rPr>
          <w:rFonts w:eastAsia="Times New Roman"/>
          <w:sz w:val="20"/>
          <w:szCs w:val="20"/>
          <w:vertAlign w:val="superscript"/>
        </w:rPr>
      </w:pPr>
      <w:r w:rsidRPr="00A52B40">
        <w:rPr>
          <w:rFonts w:eastAsia="Times New Roman"/>
          <w:sz w:val="20"/>
          <w:szCs w:val="20"/>
        </w:rPr>
        <w:t>С целью дальнейшего развития навыка восприятия художественных произведений на слух ряд текстов, включённых в программу, читает педагог.</w:t>
      </w:r>
    </w:p>
    <w:p w:rsidR="00A52B40" w:rsidRDefault="00A52B40" w:rsidP="00C82408">
      <w:pPr>
        <w:jc w:val="both"/>
        <w:rPr>
          <w:rFonts w:eastAsia="Times New Roman"/>
          <w:b/>
          <w:bCs/>
          <w:sz w:val="24"/>
          <w:szCs w:val="24"/>
        </w:rPr>
      </w:pPr>
    </w:p>
    <w:p w:rsidR="00F27AE6" w:rsidRPr="00C82408" w:rsidRDefault="00F27AE6" w:rsidP="00C82408">
      <w:pPr>
        <w:jc w:val="both"/>
        <w:rPr>
          <w:sz w:val="24"/>
          <w:szCs w:val="24"/>
        </w:rPr>
      </w:pPr>
      <w:r w:rsidRPr="00C82408">
        <w:rPr>
          <w:rFonts w:eastAsia="Times New Roman"/>
          <w:b/>
          <w:bCs/>
          <w:sz w:val="24"/>
          <w:szCs w:val="24"/>
        </w:rPr>
        <w:t>Я и книги (6 ч)</w:t>
      </w:r>
    </w:p>
    <w:p w:rsidR="00F27AE6" w:rsidRPr="00C82408" w:rsidRDefault="00F27AE6" w:rsidP="00C82408">
      <w:pPr>
        <w:jc w:val="both"/>
        <w:rPr>
          <w:sz w:val="24"/>
          <w:szCs w:val="24"/>
        </w:rPr>
      </w:pPr>
      <w:r w:rsidRPr="00C82408">
        <w:rPr>
          <w:rFonts w:eastAsia="Times New Roman"/>
          <w:i/>
          <w:iCs/>
          <w:sz w:val="24"/>
          <w:szCs w:val="24"/>
        </w:rPr>
        <w:t>Пишут не пером, а умом</w:t>
      </w:r>
    </w:p>
    <w:p w:rsidR="00F27AE6" w:rsidRPr="00C82408" w:rsidRDefault="00F27AE6" w:rsidP="00C82408">
      <w:pPr>
        <w:jc w:val="both"/>
        <w:rPr>
          <w:sz w:val="24"/>
          <w:szCs w:val="24"/>
        </w:rPr>
      </w:pPr>
      <w:r w:rsidRPr="00C82408">
        <w:rPr>
          <w:rFonts w:eastAsia="Times New Roman"/>
          <w:sz w:val="24"/>
          <w:szCs w:val="24"/>
        </w:rPr>
        <w:t>Произведения, отражающие первый опыт «писательства».</w:t>
      </w:r>
    </w:p>
    <w:p w:rsidR="00F27AE6" w:rsidRPr="00C82408" w:rsidRDefault="00F27AE6" w:rsidP="00C82408">
      <w:pPr>
        <w:jc w:val="both"/>
        <w:rPr>
          <w:sz w:val="24"/>
          <w:szCs w:val="24"/>
        </w:rPr>
      </w:pPr>
      <w:r w:rsidRPr="00C82408">
        <w:rPr>
          <w:rFonts w:eastAsia="Times New Roman"/>
          <w:sz w:val="24"/>
          <w:szCs w:val="24"/>
        </w:rPr>
        <w:t>Например:</w:t>
      </w:r>
    </w:p>
    <w:p w:rsidR="00F27AE6" w:rsidRPr="00C82408" w:rsidRDefault="00F27AE6" w:rsidP="00E01B6C">
      <w:pPr>
        <w:numPr>
          <w:ilvl w:val="0"/>
          <w:numId w:val="166"/>
        </w:numPr>
        <w:tabs>
          <w:tab w:val="left" w:pos="617"/>
        </w:tabs>
        <w:ind w:firstLine="337"/>
        <w:jc w:val="both"/>
        <w:rPr>
          <w:rFonts w:eastAsia="Times New Roman"/>
          <w:b/>
          <w:bCs/>
          <w:sz w:val="24"/>
          <w:szCs w:val="24"/>
        </w:rPr>
      </w:pPr>
      <w:r w:rsidRPr="00C82408">
        <w:rPr>
          <w:rFonts w:eastAsia="Times New Roman"/>
          <w:b/>
          <w:bCs/>
          <w:sz w:val="24"/>
          <w:szCs w:val="24"/>
        </w:rPr>
        <w:t xml:space="preserve">И. Воробьев. </w:t>
      </w:r>
      <w:r w:rsidRPr="00C82408">
        <w:rPr>
          <w:rFonts w:eastAsia="Times New Roman"/>
          <w:sz w:val="24"/>
          <w:szCs w:val="24"/>
        </w:rPr>
        <w:t>«Я ничего не придумал» (глава «Мой дневник»).</w:t>
      </w:r>
    </w:p>
    <w:p w:rsidR="00F27AE6" w:rsidRPr="00C82408" w:rsidRDefault="00F27AE6" w:rsidP="00E01B6C">
      <w:pPr>
        <w:numPr>
          <w:ilvl w:val="0"/>
          <w:numId w:val="166"/>
        </w:numPr>
        <w:tabs>
          <w:tab w:val="left" w:pos="649"/>
        </w:tabs>
        <w:ind w:firstLine="337"/>
        <w:jc w:val="both"/>
        <w:rPr>
          <w:rFonts w:eastAsia="Times New Roman"/>
          <w:b/>
          <w:bCs/>
          <w:sz w:val="24"/>
          <w:szCs w:val="24"/>
        </w:rPr>
      </w:pPr>
      <w:r w:rsidRPr="00C82408">
        <w:rPr>
          <w:rFonts w:eastAsia="Times New Roman"/>
          <w:b/>
          <w:bCs/>
          <w:sz w:val="24"/>
          <w:szCs w:val="24"/>
        </w:rPr>
        <w:t xml:space="preserve">П. Крапивин. </w:t>
      </w:r>
      <w:r w:rsidRPr="00C82408">
        <w:rPr>
          <w:rFonts w:eastAsia="Times New Roman"/>
          <w:sz w:val="24"/>
          <w:szCs w:val="24"/>
        </w:rPr>
        <w:t>«Сказки Севки Глущенко» (глава «Деньрождения»).</w:t>
      </w:r>
    </w:p>
    <w:p w:rsidR="00F27AE6" w:rsidRPr="00C82408" w:rsidRDefault="00F27AE6" w:rsidP="00C82408">
      <w:pPr>
        <w:jc w:val="both"/>
        <w:rPr>
          <w:sz w:val="24"/>
          <w:szCs w:val="24"/>
        </w:rPr>
      </w:pPr>
      <w:r w:rsidRPr="00C82408">
        <w:rPr>
          <w:rFonts w:eastAsia="Times New Roman"/>
          <w:b/>
          <w:bCs/>
          <w:sz w:val="24"/>
          <w:szCs w:val="24"/>
        </w:rPr>
        <w:t>Я взрослею (6 ч)</w:t>
      </w:r>
    </w:p>
    <w:p w:rsidR="00F27AE6" w:rsidRPr="00C82408" w:rsidRDefault="00F27AE6" w:rsidP="00C82408">
      <w:pPr>
        <w:jc w:val="both"/>
        <w:rPr>
          <w:sz w:val="24"/>
          <w:szCs w:val="24"/>
        </w:rPr>
      </w:pPr>
      <w:r w:rsidRPr="00C82408">
        <w:rPr>
          <w:rFonts w:eastAsia="Times New Roman"/>
          <w:i/>
          <w:iCs/>
          <w:sz w:val="24"/>
          <w:szCs w:val="24"/>
        </w:rPr>
        <w:t>Жизнь дана на добрые дела</w:t>
      </w:r>
    </w:p>
    <w:p w:rsidR="00F27AE6" w:rsidRPr="00C82408" w:rsidRDefault="00F27AE6" w:rsidP="00C82408">
      <w:pPr>
        <w:jc w:val="both"/>
        <w:rPr>
          <w:sz w:val="24"/>
          <w:szCs w:val="24"/>
        </w:rPr>
      </w:pPr>
      <w:r w:rsidRPr="00C82408">
        <w:rPr>
          <w:rFonts w:eastAsia="Times New Roman"/>
          <w:sz w:val="24"/>
          <w:szCs w:val="24"/>
        </w:rPr>
        <w:t>Пословицы о доброте.</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F27AE6" w:rsidRPr="00C82408" w:rsidRDefault="00F27AE6" w:rsidP="00E01B6C">
      <w:pPr>
        <w:numPr>
          <w:ilvl w:val="0"/>
          <w:numId w:val="167"/>
        </w:numPr>
        <w:tabs>
          <w:tab w:val="left" w:pos="703"/>
        </w:tabs>
        <w:ind w:hanging="3"/>
        <w:jc w:val="both"/>
        <w:rPr>
          <w:rFonts w:eastAsia="Times New Roman"/>
          <w:b/>
          <w:bCs/>
          <w:sz w:val="24"/>
          <w:szCs w:val="24"/>
        </w:rPr>
      </w:pPr>
      <w:r w:rsidRPr="00C82408">
        <w:rPr>
          <w:rFonts w:eastAsia="Times New Roman"/>
          <w:b/>
          <w:bCs/>
          <w:sz w:val="24"/>
          <w:szCs w:val="24"/>
        </w:rPr>
        <w:t xml:space="preserve">А. Буковский. </w:t>
      </w:r>
      <w:r w:rsidRPr="00C82408">
        <w:rPr>
          <w:rFonts w:eastAsia="Times New Roman"/>
          <w:sz w:val="24"/>
          <w:szCs w:val="24"/>
        </w:rPr>
        <w:t>«О Доброте — злой и доброй».</w:t>
      </w:r>
      <w:r w:rsidRPr="00C82408">
        <w:rPr>
          <w:rFonts w:eastAsia="Times New Roman"/>
          <w:b/>
          <w:bCs/>
          <w:sz w:val="24"/>
          <w:szCs w:val="24"/>
        </w:rPr>
        <w:t xml:space="preserve"> Л. Л. Яхнин. </w:t>
      </w:r>
      <w:r w:rsidRPr="00C82408">
        <w:rPr>
          <w:rFonts w:eastAsia="Times New Roman"/>
          <w:sz w:val="24"/>
          <w:szCs w:val="24"/>
        </w:rPr>
        <w:t>«Последняя рубашка».</w:t>
      </w:r>
    </w:p>
    <w:p w:rsidR="00F27AE6" w:rsidRPr="00C82408" w:rsidRDefault="00F27AE6" w:rsidP="00C82408">
      <w:pPr>
        <w:jc w:val="both"/>
        <w:rPr>
          <w:sz w:val="24"/>
          <w:szCs w:val="24"/>
        </w:rPr>
      </w:pPr>
      <w:r w:rsidRPr="00C82408">
        <w:rPr>
          <w:rFonts w:eastAsia="Times New Roman"/>
          <w:i/>
          <w:iCs/>
          <w:sz w:val="24"/>
          <w:szCs w:val="24"/>
        </w:rPr>
        <w:t>Живи по совести</w:t>
      </w:r>
    </w:p>
    <w:p w:rsidR="00F27AE6" w:rsidRPr="00C82408" w:rsidRDefault="00F27AE6" w:rsidP="00C82408">
      <w:pPr>
        <w:jc w:val="both"/>
        <w:rPr>
          <w:sz w:val="24"/>
          <w:szCs w:val="24"/>
        </w:rPr>
      </w:pPr>
      <w:r w:rsidRPr="00C82408">
        <w:rPr>
          <w:rFonts w:eastAsia="Times New Roman"/>
          <w:sz w:val="24"/>
          <w:szCs w:val="24"/>
        </w:rPr>
        <w:t>Пословицы о совести.</w:t>
      </w:r>
    </w:p>
    <w:p w:rsidR="00F27AE6" w:rsidRPr="00C82408" w:rsidRDefault="00F27AE6" w:rsidP="00C82408">
      <w:pPr>
        <w:ind w:firstLine="340"/>
        <w:jc w:val="both"/>
        <w:rPr>
          <w:sz w:val="24"/>
          <w:szCs w:val="24"/>
        </w:rPr>
      </w:pPr>
      <w:r w:rsidRPr="00C82408">
        <w:rPr>
          <w:rFonts w:eastAsia="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F27AE6" w:rsidRPr="00C82408" w:rsidRDefault="00F27AE6" w:rsidP="00E01B6C">
      <w:pPr>
        <w:numPr>
          <w:ilvl w:val="0"/>
          <w:numId w:val="168"/>
        </w:numPr>
        <w:tabs>
          <w:tab w:val="left" w:pos="646"/>
        </w:tabs>
        <w:ind w:hanging="3"/>
        <w:jc w:val="both"/>
        <w:rPr>
          <w:rFonts w:eastAsia="Times New Roman"/>
          <w:b/>
          <w:bCs/>
          <w:sz w:val="24"/>
          <w:szCs w:val="24"/>
        </w:rPr>
      </w:pPr>
      <w:r w:rsidRPr="00C82408">
        <w:rPr>
          <w:rFonts w:eastAsia="Times New Roman"/>
          <w:b/>
          <w:bCs/>
          <w:sz w:val="24"/>
          <w:szCs w:val="24"/>
        </w:rPr>
        <w:t xml:space="preserve">В. Засодимский. </w:t>
      </w:r>
      <w:r w:rsidRPr="00C82408">
        <w:rPr>
          <w:rFonts w:eastAsia="Times New Roman"/>
          <w:sz w:val="24"/>
          <w:szCs w:val="24"/>
        </w:rPr>
        <w:t>«Гришина милостыня».</w:t>
      </w:r>
      <w:r w:rsidRPr="00C82408">
        <w:rPr>
          <w:rFonts w:eastAsia="Times New Roman"/>
          <w:b/>
          <w:bCs/>
          <w:sz w:val="24"/>
          <w:szCs w:val="24"/>
        </w:rPr>
        <w:t xml:space="preserve"> Н. Г. Волкова. </w:t>
      </w:r>
      <w:r w:rsidRPr="00C82408">
        <w:rPr>
          <w:rFonts w:eastAsia="Times New Roman"/>
          <w:sz w:val="24"/>
          <w:szCs w:val="24"/>
        </w:rPr>
        <w:t>«Дреби-Дон».</w:t>
      </w:r>
    </w:p>
    <w:p w:rsidR="00F27AE6" w:rsidRPr="00C82408" w:rsidRDefault="00F27AE6" w:rsidP="00C82408">
      <w:pPr>
        <w:jc w:val="both"/>
        <w:rPr>
          <w:sz w:val="24"/>
          <w:szCs w:val="24"/>
        </w:rPr>
      </w:pPr>
      <w:r w:rsidRPr="00C82408">
        <w:rPr>
          <w:rFonts w:eastAsia="Times New Roman"/>
          <w:b/>
          <w:bCs/>
          <w:sz w:val="24"/>
          <w:szCs w:val="24"/>
        </w:rPr>
        <w:t>Я и моя семья (4 ч)</w:t>
      </w:r>
    </w:p>
    <w:p w:rsidR="00F27AE6" w:rsidRPr="00C82408" w:rsidRDefault="00F27AE6" w:rsidP="00C82408">
      <w:pPr>
        <w:jc w:val="both"/>
        <w:rPr>
          <w:sz w:val="24"/>
          <w:szCs w:val="24"/>
        </w:rPr>
      </w:pPr>
      <w:r w:rsidRPr="00C82408">
        <w:rPr>
          <w:rFonts w:eastAsia="Times New Roman"/>
          <w:i/>
          <w:iCs/>
          <w:sz w:val="24"/>
          <w:szCs w:val="24"/>
        </w:rPr>
        <w:t>В дружной семье и в холод тепло</w:t>
      </w:r>
    </w:p>
    <w:p w:rsidR="00F27AE6" w:rsidRPr="00C82408" w:rsidRDefault="00F27AE6" w:rsidP="00C82408">
      <w:pPr>
        <w:jc w:val="both"/>
        <w:rPr>
          <w:sz w:val="24"/>
          <w:szCs w:val="24"/>
        </w:rPr>
      </w:pPr>
      <w:r w:rsidRPr="00C82408">
        <w:rPr>
          <w:rFonts w:eastAsia="Times New Roman"/>
          <w:sz w:val="24"/>
          <w:szCs w:val="24"/>
        </w:rPr>
        <w:t>Произведения, отражающие традиционные представления</w:t>
      </w:r>
    </w:p>
    <w:p w:rsidR="00F27AE6" w:rsidRPr="00C82408" w:rsidRDefault="00F27AE6" w:rsidP="00E01B6C">
      <w:pPr>
        <w:numPr>
          <w:ilvl w:val="0"/>
          <w:numId w:val="169"/>
        </w:numPr>
        <w:tabs>
          <w:tab w:val="left" w:pos="173"/>
        </w:tabs>
        <w:jc w:val="both"/>
        <w:rPr>
          <w:rFonts w:eastAsia="Times New Roman"/>
          <w:sz w:val="24"/>
          <w:szCs w:val="24"/>
        </w:rPr>
      </w:pPr>
      <w:r w:rsidRPr="00C82408">
        <w:rPr>
          <w:rFonts w:eastAsia="Times New Roman"/>
          <w:sz w:val="24"/>
          <w:szCs w:val="24"/>
        </w:rPr>
        <w:t>семейных ценностях (лад, любовь, взаимопонимание, забота, терпение, уважение к старшим). Например:</w:t>
      </w:r>
    </w:p>
    <w:p w:rsidR="00F27AE6" w:rsidRPr="00C82408" w:rsidRDefault="00F27AE6" w:rsidP="00C82408">
      <w:pPr>
        <w:tabs>
          <w:tab w:val="left" w:pos="623"/>
        </w:tabs>
        <w:jc w:val="both"/>
        <w:rPr>
          <w:rFonts w:eastAsia="Times New Roman"/>
          <w:b/>
          <w:bCs/>
          <w:sz w:val="24"/>
          <w:szCs w:val="24"/>
        </w:rPr>
      </w:pPr>
      <w:r w:rsidRPr="00C82408">
        <w:rPr>
          <w:rFonts w:eastAsia="Times New Roman"/>
          <w:b/>
          <w:bCs/>
          <w:sz w:val="24"/>
          <w:szCs w:val="24"/>
        </w:rPr>
        <w:t xml:space="preserve">О.Ф. Кургузов. </w:t>
      </w:r>
      <w:r w:rsidRPr="00C82408">
        <w:rPr>
          <w:rFonts w:eastAsia="Times New Roman"/>
          <w:sz w:val="24"/>
          <w:szCs w:val="24"/>
        </w:rPr>
        <w:t>«Душа нараспашку».</w:t>
      </w:r>
    </w:p>
    <w:p w:rsidR="00924BE7" w:rsidRPr="00C82408" w:rsidRDefault="00924BE7" w:rsidP="00C82408">
      <w:pPr>
        <w:tabs>
          <w:tab w:val="left" w:pos="643"/>
        </w:tabs>
        <w:jc w:val="both"/>
        <w:rPr>
          <w:rFonts w:eastAsia="Times New Roman"/>
          <w:b/>
          <w:bCs/>
          <w:sz w:val="24"/>
          <w:szCs w:val="24"/>
        </w:rPr>
      </w:pPr>
      <w:r w:rsidRPr="00C82408">
        <w:rPr>
          <w:rFonts w:eastAsia="Times New Roman"/>
          <w:b/>
          <w:bCs/>
          <w:sz w:val="24"/>
          <w:szCs w:val="24"/>
        </w:rPr>
        <w:lastRenderedPageBreak/>
        <w:t xml:space="preserve">А.Л. Решетов. </w:t>
      </w:r>
      <w:r w:rsidRPr="00C82408">
        <w:rPr>
          <w:rFonts w:eastAsia="Times New Roman"/>
          <w:sz w:val="24"/>
          <w:szCs w:val="24"/>
        </w:rPr>
        <w:t>«Зёрнышки спелых яблок» (фрагмент).</w:t>
      </w:r>
    </w:p>
    <w:p w:rsidR="00924BE7" w:rsidRPr="00C82408" w:rsidRDefault="00924BE7" w:rsidP="00E01B6C">
      <w:pPr>
        <w:numPr>
          <w:ilvl w:val="0"/>
          <w:numId w:val="170"/>
        </w:numPr>
        <w:tabs>
          <w:tab w:val="left" w:pos="618"/>
        </w:tabs>
        <w:ind w:firstLine="337"/>
        <w:jc w:val="both"/>
        <w:rPr>
          <w:rFonts w:eastAsia="Times New Roman"/>
          <w:b/>
          <w:bCs/>
          <w:sz w:val="24"/>
          <w:szCs w:val="24"/>
        </w:rPr>
      </w:pPr>
      <w:r w:rsidRPr="00C82408">
        <w:rPr>
          <w:rFonts w:eastAsia="Times New Roman"/>
          <w:b/>
          <w:bCs/>
          <w:sz w:val="24"/>
          <w:szCs w:val="24"/>
        </w:rPr>
        <w:t xml:space="preserve">М. Шукшин. </w:t>
      </w:r>
      <w:r w:rsidRPr="00C82408">
        <w:rPr>
          <w:rFonts w:eastAsia="Times New Roman"/>
          <w:sz w:val="24"/>
          <w:szCs w:val="24"/>
        </w:rPr>
        <w:t>«Как зайка летал на воздушных шариках»(фрагмент).</w:t>
      </w:r>
    </w:p>
    <w:p w:rsidR="00924BE7" w:rsidRPr="00C82408" w:rsidRDefault="00924BE7" w:rsidP="00E01B6C">
      <w:pPr>
        <w:numPr>
          <w:ilvl w:val="0"/>
          <w:numId w:val="171"/>
        </w:numPr>
        <w:tabs>
          <w:tab w:val="left" w:pos="574"/>
        </w:tabs>
        <w:ind w:hanging="3"/>
        <w:jc w:val="both"/>
        <w:rPr>
          <w:rFonts w:eastAsia="Times New Roman"/>
          <w:b/>
          <w:bCs/>
          <w:sz w:val="24"/>
          <w:szCs w:val="24"/>
        </w:rPr>
      </w:pPr>
      <w:r w:rsidRPr="00C82408">
        <w:rPr>
          <w:rFonts w:eastAsia="Times New Roman"/>
          <w:b/>
          <w:bCs/>
          <w:sz w:val="24"/>
          <w:szCs w:val="24"/>
        </w:rPr>
        <w:t xml:space="preserve">фантазирую и мечтаю (4 ч) </w:t>
      </w:r>
      <w:r w:rsidRPr="00C82408">
        <w:rPr>
          <w:rFonts w:eastAsia="Times New Roman"/>
          <w:i/>
          <w:iCs/>
          <w:sz w:val="24"/>
          <w:szCs w:val="24"/>
        </w:rPr>
        <w:t>Детские фантазии</w:t>
      </w:r>
    </w:p>
    <w:p w:rsidR="00924BE7" w:rsidRPr="00C82408" w:rsidRDefault="00924BE7" w:rsidP="00C82408">
      <w:pPr>
        <w:jc w:val="both"/>
        <w:rPr>
          <w:rFonts w:eastAsia="Times New Roman"/>
          <w:b/>
          <w:bCs/>
          <w:sz w:val="24"/>
          <w:szCs w:val="24"/>
        </w:rPr>
      </w:pPr>
      <w:r w:rsidRPr="00C82408">
        <w:rPr>
          <w:rFonts w:eastAsia="Times New Roman"/>
          <w:sz w:val="24"/>
          <w:szCs w:val="24"/>
        </w:rPr>
        <w:t>Произведения, отражающие значение мечты и фантазии</w:t>
      </w:r>
    </w:p>
    <w:p w:rsidR="00924BE7" w:rsidRPr="00C82408" w:rsidRDefault="00924BE7" w:rsidP="00C82408">
      <w:pPr>
        <w:jc w:val="both"/>
        <w:rPr>
          <w:sz w:val="24"/>
          <w:szCs w:val="24"/>
        </w:rPr>
      </w:pPr>
      <w:r w:rsidRPr="00C82408">
        <w:rPr>
          <w:rFonts w:eastAsia="Times New Roman"/>
          <w:sz w:val="24"/>
          <w:szCs w:val="24"/>
        </w:rPr>
        <w:t>для взросления, взаимодействие мира реального и мира фантастического. Например:</w:t>
      </w:r>
    </w:p>
    <w:p w:rsidR="00924BE7" w:rsidRPr="00C82408" w:rsidRDefault="00924BE7" w:rsidP="00E01B6C">
      <w:pPr>
        <w:numPr>
          <w:ilvl w:val="0"/>
          <w:numId w:val="172"/>
        </w:numPr>
        <w:tabs>
          <w:tab w:val="left" w:pos="646"/>
        </w:tabs>
        <w:jc w:val="both"/>
        <w:rPr>
          <w:rFonts w:eastAsia="Times New Roman"/>
          <w:b/>
          <w:bCs/>
          <w:sz w:val="24"/>
          <w:szCs w:val="24"/>
        </w:rPr>
      </w:pPr>
      <w:r w:rsidRPr="00C82408">
        <w:rPr>
          <w:rFonts w:eastAsia="Times New Roman"/>
          <w:b/>
          <w:bCs/>
          <w:sz w:val="24"/>
          <w:szCs w:val="24"/>
        </w:rPr>
        <w:t xml:space="preserve">П. Крапивин. </w:t>
      </w:r>
      <w:r w:rsidRPr="00C82408">
        <w:rPr>
          <w:rFonts w:eastAsia="Times New Roman"/>
          <w:sz w:val="24"/>
          <w:szCs w:val="24"/>
        </w:rPr>
        <w:t>«Брат, которому семь» (фрагмент главы«Зелёная грива»).</w:t>
      </w:r>
    </w:p>
    <w:p w:rsidR="00924BE7" w:rsidRPr="00C82408" w:rsidRDefault="00924BE7" w:rsidP="00C82408">
      <w:pPr>
        <w:ind w:firstLine="340"/>
        <w:jc w:val="both"/>
        <w:rPr>
          <w:rFonts w:eastAsia="Times New Roman"/>
          <w:b/>
          <w:bCs/>
          <w:sz w:val="24"/>
          <w:szCs w:val="24"/>
        </w:rPr>
      </w:pPr>
      <w:r w:rsidRPr="00C82408">
        <w:rPr>
          <w:rFonts w:eastAsia="Times New Roman"/>
          <w:b/>
          <w:bCs/>
          <w:sz w:val="24"/>
          <w:szCs w:val="24"/>
        </w:rPr>
        <w:t xml:space="preserve">Л. К. Чуковская. </w:t>
      </w:r>
      <w:r w:rsidRPr="00C82408">
        <w:rPr>
          <w:rFonts w:eastAsia="Times New Roman"/>
          <w:sz w:val="24"/>
          <w:szCs w:val="24"/>
        </w:rPr>
        <w:t>«Мой отец — Корней Чуковский» (фрагмент).</w:t>
      </w:r>
    </w:p>
    <w:p w:rsidR="00924BE7" w:rsidRPr="00C82408" w:rsidRDefault="00924BE7" w:rsidP="00C82408">
      <w:pPr>
        <w:jc w:val="both"/>
        <w:rPr>
          <w:rFonts w:eastAsia="Times New Roman"/>
          <w:b/>
          <w:bCs/>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sz w:val="24"/>
          <w:szCs w:val="24"/>
        </w:rPr>
        <w:t>—</w:t>
      </w:r>
      <w:r w:rsidRPr="00C82408">
        <w:rPr>
          <w:rFonts w:eastAsia="Times New Roman"/>
          <w:b/>
          <w:bCs/>
          <w:sz w:val="24"/>
          <w:szCs w:val="24"/>
        </w:rPr>
        <w:t xml:space="preserve"> 2 ч.</w:t>
      </w:r>
    </w:p>
    <w:p w:rsidR="00924BE7" w:rsidRPr="00C82408" w:rsidRDefault="00924BE7" w:rsidP="00C82408">
      <w:pPr>
        <w:jc w:val="both"/>
        <w:rPr>
          <w:sz w:val="24"/>
          <w:szCs w:val="24"/>
        </w:rPr>
      </w:pPr>
      <w:r w:rsidRPr="00C82408">
        <w:rPr>
          <w:rFonts w:eastAsia="Arial"/>
          <w:b/>
          <w:bCs/>
          <w:sz w:val="24"/>
          <w:szCs w:val="24"/>
        </w:rPr>
        <w:t>Раздел 2. Россия — Родина моя  (12 ч)</w:t>
      </w:r>
    </w:p>
    <w:p w:rsidR="00924BE7" w:rsidRPr="00C82408" w:rsidRDefault="00924BE7" w:rsidP="00C82408">
      <w:pPr>
        <w:jc w:val="both"/>
        <w:rPr>
          <w:sz w:val="24"/>
          <w:szCs w:val="24"/>
        </w:rPr>
      </w:pPr>
      <w:r w:rsidRPr="00C82408">
        <w:rPr>
          <w:rFonts w:eastAsia="Times New Roman"/>
          <w:b/>
          <w:bCs/>
          <w:sz w:val="24"/>
          <w:szCs w:val="24"/>
        </w:rPr>
        <w:t xml:space="preserve">Родная страна во все времена сынами сильна (3 ч) </w:t>
      </w:r>
      <w:r w:rsidRPr="00C82408">
        <w:rPr>
          <w:rFonts w:eastAsia="Times New Roman"/>
          <w:i/>
          <w:iCs/>
          <w:sz w:val="24"/>
          <w:szCs w:val="24"/>
        </w:rPr>
        <w:t>Люди земли Русской</w:t>
      </w:r>
    </w:p>
    <w:p w:rsidR="00924BE7" w:rsidRPr="00C82408" w:rsidRDefault="00924BE7" w:rsidP="00C82408">
      <w:pPr>
        <w:ind w:firstLine="340"/>
        <w:jc w:val="both"/>
        <w:rPr>
          <w:sz w:val="24"/>
          <w:szCs w:val="24"/>
        </w:rPr>
      </w:pPr>
      <w:r w:rsidRPr="00C82408">
        <w:rPr>
          <w:rFonts w:eastAsia="Times New Roman"/>
          <w:sz w:val="24"/>
          <w:szCs w:val="24"/>
        </w:rPr>
        <w:t>Произведения о выдающихся представителях русского народа. Например:</w:t>
      </w:r>
    </w:p>
    <w:p w:rsidR="00924BE7" w:rsidRPr="00C82408" w:rsidRDefault="00924BE7" w:rsidP="00E01B6C">
      <w:pPr>
        <w:numPr>
          <w:ilvl w:val="0"/>
          <w:numId w:val="173"/>
        </w:numPr>
        <w:tabs>
          <w:tab w:val="left" w:pos="620"/>
        </w:tabs>
        <w:jc w:val="both"/>
        <w:rPr>
          <w:rFonts w:eastAsia="Times New Roman"/>
          <w:b/>
          <w:bCs/>
          <w:sz w:val="24"/>
          <w:szCs w:val="24"/>
        </w:rPr>
      </w:pPr>
      <w:r w:rsidRPr="00C82408">
        <w:rPr>
          <w:rFonts w:eastAsia="Times New Roman"/>
          <w:b/>
          <w:bCs/>
          <w:sz w:val="24"/>
          <w:szCs w:val="24"/>
        </w:rPr>
        <w:t xml:space="preserve">М. Гурьян. </w:t>
      </w:r>
      <w:r w:rsidRPr="00C82408">
        <w:rPr>
          <w:rFonts w:eastAsia="Times New Roman"/>
          <w:sz w:val="24"/>
          <w:szCs w:val="24"/>
        </w:rPr>
        <w:t>«Мальчик из Холмогор» (фрагмент).</w:t>
      </w:r>
      <w:r w:rsidRPr="00C82408">
        <w:rPr>
          <w:rFonts w:eastAsia="Times New Roman"/>
          <w:b/>
          <w:bCs/>
          <w:sz w:val="24"/>
          <w:szCs w:val="24"/>
        </w:rPr>
        <w:t xml:space="preserve"> В. А. Бахревский. </w:t>
      </w:r>
      <w:r w:rsidRPr="00C82408">
        <w:rPr>
          <w:rFonts w:eastAsia="Times New Roman"/>
          <w:sz w:val="24"/>
          <w:szCs w:val="24"/>
        </w:rPr>
        <w:t>«Семён Дежнёв» (фрагмент).</w:t>
      </w:r>
      <w:r w:rsidRPr="00C82408">
        <w:rPr>
          <w:rFonts w:eastAsia="Times New Roman"/>
          <w:b/>
          <w:bCs/>
          <w:sz w:val="24"/>
          <w:szCs w:val="24"/>
        </w:rPr>
        <w:t xml:space="preserve"> Н. М. Коняев. </w:t>
      </w:r>
      <w:r w:rsidRPr="00C82408">
        <w:rPr>
          <w:rFonts w:eastAsia="Times New Roman"/>
          <w:sz w:val="24"/>
          <w:szCs w:val="24"/>
        </w:rPr>
        <w:t>«Правнуки богатырей» (фрагмент).</w:t>
      </w:r>
      <w:r w:rsidRPr="00C82408">
        <w:rPr>
          <w:rFonts w:eastAsia="Times New Roman"/>
          <w:b/>
          <w:bCs/>
          <w:sz w:val="24"/>
          <w:szCs w:val="24"/>
        </w:rPr>
        <w:t xml:space="preserve"> А. Н. Майков. </w:t>
      </w:r>
      <w:r w:rsidRPr="00C82408">
        <w:rPr>
          <w:rFonts w:eastAsia="Times New Roman"/>
          <w:sz w:val="24"/>
          <w:szCs w:val="24"/>
        </w:rPr>
        <w:t>«Ломоносов» (фрагмент).</w:t>
      </w:r>
    </w:p>
    <w:p w:rsidR="00924BE7" w:rsidRPr="00C82408" w:rsidRDefault="00924BE7" w:rsidP="00C82408">
      <w:pPr>
        <w:jc w:val="both"/>
        <w:rPr>
          <w:sz w:val="24"/>
          <w:szCs w:val="24"/>
        </w:rPr>
      </w:pPr>
      <w:r w:rsidRPr="00C82408">
        <w:rPr>
          <w:rFonts w:eastAsia="Times New Roman"/>
          <w:b/>
          <w:bCs/>
          <w:sz w:val="24"/>
          <w:szCs w:val="24"/>
        </w:rPr>
        <w:t>От праздника к празднику (4 ч)</w:t>
      </w:r>
    </w:p>
    <w:p w:rsidR="00924BE7" w:rsidRPr="00C82408" w:rsidRDefault="00924BE7" w:rsidP="00C82408">
      <w:pPr>
        <w:jc w:val="both"/>
        <w:rPr>
          <w:sz w:val="24"/>
          <w:szCs w:val="24"/>
        </w:rPr>
      </w:pPr>
      <w:r w:rsidRPr="00C82408">
        <w:rPr>
          <w:rFonts w:eastAsia="Times New Roman"/>
          <w:i/>
          <w:iCs/>
          <w:sz w:val="24"/>
          <w:szCs w:val="24"/>
        </w:rPr>
        <w:t>Всякая душа празднику рада</w:t>
      </w:r>
    </w:p>
    <w:p w:rsidR="00924BE7" w:rsidRPr="00C82408" w:rsidRDefault="00924BE7" w:rsidP="00C82408">
      <w:pPr>
        <w:ind w:firstLine="340"/>
        <w:jc w:val="both"/>
        <w:rPr>
          <w:sz w:val="24"/>
          <w:szCs w:val="24"/>
        </w:rPr>
      </w:pPr>
      <w:r w:rsidRPr="00C82408">
        <w:rPr>
          <w:rFonts w:eastAsia="Times New Roman"/>
          <w:sz w:val="24"/>
          <w:szCs w:val="24"/>
        </w:rPr>
        <w:t>Произведения о праздн</w:t>
      </w:r>
      <w:r w:rsidR="00574B2D" w:rsidRPr="00C82408">
        <w:rPr>
          <w:rFonts w:eastAsia="Times New Roman"/>
          <w:sz w:val="24"/>
          <w:szCs w:val="24"/>
        </w:rPr>
        <w:t>иках, значимых для русской куль</w:t>
      </w:r>
      <w:r w:rsidRPr="00C82408">
        <w:rPr>
          <w:rFonts w:eastAsia="Times New Roman"/>
          <w:sz w:val="24"/>
          <w:szCs w:val="24"/>
        </w:rPr>
        <w:t>туры: Рождестве, Пасхе. Например:</w:t>
      </w:r>
    </w:p>
    <w:p w:rsidR="00924BE7" w:rsidRPr="00C82408" w:rsidRDefault="00924BE7" w:rsidP="00C82408">
      <w:pPr>
        <w:jc w:val="both"/>
        <w:rPr>
          <w:sz w:val="24"/>
          <w:szCs w:val="24"/>
        </w:rPr>
      </w:pPr>
      <w:r w:rsidRPr="00C82408">
        <w:rPr>
          <w:rFonts w:eastAsia="Times New Roman"/>
          <w:b/>
          <w:bCs/>
          <w:sz w:val="24"/>
          <w:szCs w:val="24"/>
        </w:rPr>
        <w:t xml:space="preserve">Е. В. Григорьева. </w:t>
      </w:r>
      <w:r w:rsidRPr="00C82408">
        <w:rPr>
          <w:rFonts w:eastAsia="Times New Roman"/>
          <w:sz w:val="24"/>
          <w:szCs w:val="24"/>
        </w:rPr>
        <w:t>«Радость».</w:t>
      </w:r>
    </w:p>
    <w:p w:rsidR="00924BE7" w:rsidRPr="00C82408" w:rsidRDefault="00924BE7" w:rsidP="00E01B6C">
      <w:pPr>
        <w:numPr>
          <w:ilvl w:val="0"/>
          <w:numId w:val="174"/>
        </w:numPr>
        <w:tabs>
          <w:tab w:val="left" w:pos="638"/>
        </w:tabs>
        <w:ind w:hanging="3"/>
        <w:jc w:val="both"/>
        <w:rPr>
          <w:rFonts w:eastAsia="Times New Roman"/>
          <w:b/>
          <w:bCs/>
          <w:sz w:val="24"/>
          <w:szCs w:val="24"/>
        </w:rPr>
      </w:pPr>
      <w:r w:rsidRPr="00C82408">
        <w:rPr>
          <w:rFonts w:eastAsia="Times New Roman"/>
          <w:b/>
          <w:bCs/>
          <w:sz w:val="24"/>
          <w:szCs w:val="24"/>
        </w:rPr>
        <w:t xml:space="preserve">И. Куприн. </w:t>
      </w:r>
      <w:r w:rsidRPr="00C82408">
        <w:rPr>
          <w:rFonts w:eastAsia="Times New Roman"/>
          <w:sz w:val="24"/>
          <w:szCs w:val="24"/>
        </w:rPr>
        <w:t>«Пасхальные колокола» (фрагмент).</w:t>
      </w:r>
      <w:r w:rsidRPr="00C82408">
        <w:rPr>
          <w:rFonts w:eastAsia="Times New Roman"/>
          <w:b/>
          <w:bCs/>
          <w:sz w:val="24"/>
          <w:szCs w:val="24"/>
        </w:rPr>
        <w:t xml:space="preserve"> С. Чёрный. </w:t>
      </w:r>
      <w:r w:rsidRPr="00C82408">
        <w:rPr>
          <w:rFonts w:eastAsia="Times New Roman"/>
          <w:sz w:val="24"/>
          <w:szCs w:val="24"/>
        </w:rPr>
        <w:t>«Пасхальный визит» (фрагмент).</w:t>
      </w:r>
    </w:p>
    <w:p w:rsidR="00924BE7" w:rsidRPr="00C82408" w:rsidRDefault="00924BE7" w:rsidP="00C82408">
      <w:pPr>
        <w:jc w:val="both"/>
        <w:rPr>
          <w:sz w:val="24"/>
          <w:szCs w:val="24"/>
        </w:rPr>
      </w:pPr>
      <w:r w:rsidRPr="00C82408">
        <w:rPr>
          <w:rFonts w:eastAsia="Times New Roman"/>
          <w:b/>
          <w:bCs/>
          <w:sz w:val="24"/>
          <w:szCs w:val="24"/>
        </w:rPr>
        <w:t>О родной природе (3 ч)</w:t>
      </w:r>
    </w:p>
    <w:p w:rsidR="00924BE7" w:rsidRPr="00C82408" w:rsidRDefault="00924BE7" w:rsidP="00C82408">
      <w:pPr>
        <w:jc w:val="both"/>
        <w:rPr>
          <w:sz w:val="24"/>
          <w:szCs w:val="24"/>
        </w:rPr>
      </w:pPr>
      <w:r w:rsidRPr="00C82408">
        <w:rPr>
          <w:rFonts w:eastAsia="Times New Roman"/>
          <w:i/>
          <w:iCs/>
          <w:sz w:val="24"/>
          <w:szCs w:val="24"/>
        </w:rPr>
        <w:t>Неразгаданная тайна — в чащах леса…</w:t>
      </w:r>
    </w:p>
    <w:p w:rsidR="00924BE7" w:rsidRPr="00C82408" w:rsidRDefault="00924BE7" w:rsidP="00C82408">
      <w:pPr>
        <w:ind w:firstLine="340"/>
        <w:jc w:val="both"/>
        <w:rPr>
          <w:sz w:val="24"/>
          <w:szCs w:val="24"/>
        </w:rPr>
      </w:pPr>
      <w:r w:rsidRPr="00C82408">
        <w:rPr>
          <w:rFonts w:eastAsia="Times New Roman"/>
          <w:sz w:val="24"/>
          <w:szCs w:val="24"/>
        </w:rPr>
        <w:t>Поэтические представления русского народа о лесе, реке, тумане; отражение этих пре</w:t>
      </w:r>
      <w:r w:rsidR="00574B2D" w:rsidRPr="00C82408">
        <w:rPr>
          <w:rFonts w:eastAsia="Times New Roman"/>
          <w:sz w:val="24"/>
          <w:szCs w:val="24"/>
        </w:rPr>
        <w:t>дставлений в фольклоре и их раз</w:t>
      </w:r>
      <w:r w:rsidRPr="00C82408">
        <w:rPr>
          <w:rFonts w:eastAsia="Times New Roman"/>
          <w:sz w:val="24"/>
          <w:szCs w:val="24"/>
        </w:rPr>
        <w:t>витие в русской поэзии и прозе. Например:</w:t>
      </w:r>
    </w:p>
    <w:p w:rsidR="00924BE7" w:rsidRPr="00C82408" w:rsidRDefault="00924BE7" w:rsidP="00C82408">
      <w:pPr>
        <w:jc w:val="both"/>
        <w:rPr>
          <w:sz w:val="24"/>
          <w:szCs w:val="24"/>
        </w:rPr>
      </w:pPr>
      <w:r w:rsidRPr="00C82408">
        <w:rPr>
          <w:rFonts w:eastAsia="Times New Roman"/>
          <w:sz w:val="24"/>
          <w:szCs w:val="24"/>
        </w:rPr>
        <w:t>Русские народные загадки о лесе, реке, тумане.</w:t>
      </w:r>
    </w:p>
    <w:p w:rsidR="00924BE7" w:rsidRPr="00C82408" w:rsidRDefault="00924BE7" w:rsidP="00C82408">
      <w:pPr>
        <w:tabs>
          <w:tab w:val="left" w:pos="620"/>
        </w:tabs>
        <w:jc w:val="both"/>
        <w:rPr>
          <w:rFonts w:eastAsia="Times New Roman"/>
          <w:b/>
          <w:bCs/>
          <w:sz w:val="24"/>
          <w:szCs w:val="24"/>
        </w:rPr>
      </w:pPr>
      <w:r w:rsidRPr="00C82408">
        <w:rPr>
          <w:rFonts w:eastAsia="Times New Roman"/>
          <w:b/>
          <w:bCs/>
          <w:sz w:val="24"/>
          <w:szCs w:val="24"/>
        </w:rPr>
        <w:t xml:space="preserve">В.П. Астафьев. </w:t>
      </w:r>
      <w:r w:rsidRPr="00C82408">
        <w:rPr>
          <w:rFonts w:eastAsia="Times New Roman"/>
          <w:sz w:val="24"/>
          <w:szCs w:val="24"/>
        </w:rPr>
        <w:t>«Зорькина песня» (фрагмент).</w:t>
      </w:r>
    </w:p>
    <w:p w:rsidR="00924BE7" w:rsidRPr="00C82408" w:rsidRDefault="00924BE7" w:rsidP="00C82408">
      <w:pPr>
        <w:tabs>
          <w:tab w:val="left" w:pos="620"/>
        </w:tabs>
        <w:jc w:val="both"/>
        <w:rPr>
          <w:rFonts w:eastAsia="Times New Roman"/>
          <w:b/>
          <w:bCs/>
          <w:sz w:val="24"/>
          <w:szCs w:val="24"/>
        </w:rPr>
      </w:pPr>
      <w:r w:rsidRPr="00C82408">
        <w:rPr>
          <w:rFonts w:eastAsia="Times New Roman"/>
          <w:b/>
          <w:bCs/>
          <w:sz w:val="24"/>
          <w:szCs w:val="24"/>
        </w:rPr>
        <w:t xml:space="preserve">В.Д. Берестов. </w:t>
      </w:r>
      <w:r w:rsidRPr="00C82408">
        <w:rPr>
          <w:rFonts w:eastAsia="Times New Roman"/>
          <w:sz w:val="24"/>
          <w:szCs w:val="24"/>
        </w:rPr>
        <w:t>«У реки».</w:t>
      </w:r>
    </w:p>
    <w:p w:rsidR="00924BE7" w:rsidRPr="00C82408" w:rsidRDefault="00924BE7" w:rsidP="00C82408">
      <w:pPr>
        <w:jc w:val="both"/>
        <w:rPr>
          <w:sz w:val="24"/>
          <w:szCs w:val="24"/>
        </w:rPr>
      </w:pPr>
      <w:r w:rsidRPr="00C82408">
        <w:rPr>
          <w:rFonts w:eastAsia="Times New Roman"/>
          <w:b/>
          <w:bCs/>
          <w:sz w:val="24"/>
          <w:szCs w:val="24"/>
        </w:rPr>
        <w:t xml:space="preserve">И. С. Никитин. </w:t>
      </w:r>
      <w:r w:rsidRPr="00C82408">
        <w:rPr>
          <w:rFonts w:eastAsia="Times New Roman"/>
          <w:sz w:val="24"/>
          <w:szCs w:val="24"/>
        </w:rPr>
        <w:t>«Лес».</w:t>
      </w:r>
    </w:p>
    <w:p w:rsidR="00924BE7" w:rsidRPr="00C82408" w:rsidRDefault="00924BE7" w:rsidP="00C82408">
      <w:pPr>
        <w:jc w:val="both"/>
        <w:rPr>
          <w:sz w:val="24"/>
          <w:szCs w:val="24"/>
        </w:rPr>
      </w:pPr>
      <w:r w:rsidRPr="00C82408">
        <w:rPr>
          <w:rFonts w:eastAsia="Times New Roman"/>
          <w:b/>
          <w:bCs/>
          <w:sz w:val="24"/>
          <w:szCs w:val="24"/>
        </w:rPr>
        <w:t xml:space="preserve">К. Г. Паустовский. </w:t>
      </w:r>
      <w:r w:rsidRPr="00C82408">
        <w:rPr>
          <w:rFonts w:eastAsia="Times New Roman"/>
          <w:sz w:val="24"/>
          <w:szCs w:val="24"/>
        </w:rPr>
        <w:t>«Клад».</w:t>
      </w:r>
    </w:p>
    <w:p w:rsidR="00924BE7" w:rsidRPr="00C82408" w:rsidRDefault="00924BE7" w:rsidP="00C82408">
      <w:pPr>
        <w:tabs>
          <w:tab w:val="left" w:pos="663"/>
        </w:tabs>
        <w:jc w:val="both"/>
        <w:rPr>
          <w:rFonts w:eastAsia="Times New Roman"/>
          <w:b/>
          <w:bCs/>
          <w:sz w:val="24"/>
          <w:szCs w:val="24"/>
        </w:rPr>
      </w:pPr>
      <w:r w:rsidRPr="00C82408">
        <w:rPr>
          <w:sz w:val="24"/>
          <w:szCs w:val="24"/>
        </w:rPr>
        <w:t>М.</w:t>
      </w:r>
      <w:r w:rsidRPr="00C82408">
        <w:rPr>
          <w:rFonts w:eastAsia="Times New Roman"/>
          <w:b/>
          <w:bCs/>
          <w:sz w:val="24"/>
          <w:szCs w:val="24"/>
        </w:rPr>
        <w:t xml:space="preserve">М. Пришвин. </w:t>
      </w:r>
      <w:r w:rsidRPr="00C82408">
        <w:rPr>
          <w:rFonts w:eastAsia="Times New Roman"/>
          <w:sz w:val="24"/>
          <w:szCs w:val="24"/>
        </w:rPr>
        <w:t>«Как распускаются разные деревья».</w:t>
      </w:r>
    </w:p>
    <w:p w:rsidR="00924BE7" w:rsidRPr="00C82408" w:rsidRDefault="00924BE7" w:rsidP="00C82408">
      <w:pPr>
        <w:tabs>
          <w:tab w:val="left" w:pos="663"/>
        </w:tabs>
        <w:jc w:val="both"/>
        <w:rPr>
          <w:rFonts w:eastAsia="Times New Roman"/>
          <w:b/>
          <w:bCs/>
          <w:sz w:val="24"/>
          <w:szCs w:val="24"/>
        </w:rPr>
      </w:pPr>
      <w:r w:rsidRPr="00C82408">
        <w:rPr>
          <w:rFonts w:eastAsia="Times New Roman"/>
          <w:b/>
          <w:bCs/>
          <w:sz w:val="24"/>
          <w:szCs w:val="24"/>
        </w:rPr>
        <w:t xml:space="preserve">И. П. Токмакова. </w:t>
      </w:r>
      <w:r w:rsidRPr="00C82408">
        <w:rPr>
          <w:rFonts w:eastAsia="Times New Roman"/>
          <w:sz w:val="24"/>
          <w:szCs w:val="24"/>
        </w:rPr>
        <w:t>«Туман».</w:t>
      </w:r>
    </w:p>
    <w:p w:rsidR="00924BE7" w:rsidRPr="00C82408" w:rsidRDefault="00924BE7" w:rsidP="00C82408">
      <w:pPr>
        <w:jc w:val="both"/>
        <w:rPr>
          <w:rFonts w:eastAsia="Times New Roman"/>
          <w:b/>
          <w:bCs/>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sz w:val="24"/>
          <w:szCs w:val="24"/>
        </w:rPr>
        <w:t>—</w:t>
      </w:r>
      <w:r w:rsidRPr="00C82408">
        <w:rPr>
          <w:rFonts w:eastAsia="Times New Roman"/>
          <w:b/>
          <w:bCs/>
          <w:sz w:val="24"/>
          <w:szCs w:val="24"/>
        </w:rPr>
        <w:t xml:space="preserve"> 2 ч.</w:t>
      </w:r>
    </w:p>
    <w:p w:rsidR="00924BE7" w:rsidRPr="00C82408" w:rsidRDefault="00924BE7" w:rsidP="00C82408">
      <w:pPr>
        <w:jc w:val="both"/>
        <w:rPr>
          <w:rFonts w:eastAsia="Arial"/>
          <w:sz w:val="24"/>
          <w:szCs w:val="24"/>
        </w:rPr>
      </w:pPr>
    </w:p>
    <w:p w:rsidR="00924BE7" w:rsidRPr="00C82408" w:rsidRDefault="00924BE7" w:rsidP="00C82408">
      <w:pPr>
        <w:jc w:val="both"/>
        <w:rPr>
          <w:sz w:val="24"/>
          <w:szCs w:val="24"/>
        </w:rPr>
      </w:pPr>
      <w:r w:rsidRPr="00C82408">
        <w:rPr>
          <w:rFonts w:eastAsia="Arial"/>
          <w:sz w:val="24"/>
          <w:szCs w:val="24"/>
        </w:rPr>
        <w:t>ЧЕТВЁРТЫЙ ГОД ОБУЧЕНИЯ (34 ч)</w:t>
      </w:r>
    </w:p>
    <w:p w:rsidR="00924BE7" w:rsidRPr="00C82408" w:rsidRDefault="00924BE7" w:rsidP="00C82408">
      <w:pPr>
        <w:jc w:val="both"/>
        <w:rPr>
          <w:sz w:val="24"/>
          <w:szCs w:val="24"/>
        </w:rPr>
      </w:pPr>
      <w:r w:rsidRPr="00C82408">
        <w:rPr>
          <w:rFonts w:eastAsia="Arial"/>
          <w:b/>
          <w:bCs/>
          <w:sz w:val="24"/>
          <w:szCs w:val="24"/>
        </w:rPr>
        <w:t>Раздел 1.  Мир детства (21 ч)</w:t>
      </w:r>
    </w:p>
    <w:p w:rsidR="00924BE7" w:rsidRPr="00C82408" w:rsidRDefault="00924BE7" w:rsidP="00C82408">
      <w:pPr>
        <w:jc w:val="both"/>
        <w:rPr>
          <w:sz w:val="24"/>
          <w:szCs w:val="24"/>
        </w:rPr>
      </w:pPr>
      <w:r w:rsidRPr="00C82408">
        <w:rPr>
          <w:rFonts w:eastAsia="Times New Roman"/>
          <w:b/>
          <w:bCs/>
          <w:sz w:val="24"/>
          <w:szCs w:val="24"/>
        </w:rPr>
        <w:t>Я и книги (5 ч)</w:t>
      </w:r>
    </w:p>
    <w:p w:rsidR="00924BE7" w:rsidRPr="00C82408" w:rsidRDefault="00924BE7" w:rsidP="00C82408">
      <w:pPr>
        <w:jc w:val="both"/>
        <w:rPr>
          <w:sz w:val="24"/>
          <w:szCs w:val="24"/>
        </w:rPr>
      </w:pPr>
      <w:r w:rsidRPr="00C82408">
        <w:rPr>
          <w:rFonts w:eastAsia="Times New Roman"/>
          <w:i/>
          <w:iCs/>
          <w:sz w:val="24"/>
          <w:szCs w:val="24"/>
        </w:rPr>
        <w:t>Испокон века книга растит человека</w:t>
      </w:r>
    </w:p>
    <w:p w:rsidR="00924BE7" w:rsidRPr="00C82408" w:rsidRDefault="00924BE7" w:rsidP="00C82408">
      <w:pPr>
        <w:ind w:firstLine="340"/>
        <w:jc w:val="both"/>
        <w:rPr>
          <w:sz w:val="24"/>
          <w:szCs w:val="24"/>
        </w:rPr>
      </w:pPr>
      <w:r w:rsidRPr="00C82408">
        <w:rPr>
          <w:rFonts w:eastAsia="Times New Roman"/>
          <w:sz w:val="24"/>
          <w:szCs w:val="24"/>
        </w:rPr>
        <w:t>Произведения, отражающие ценность чтения в жизни человека, роль книги в становлении личности. Например:</w:t>
      </w:r>
    </w:p>
    <w:p w:rsidR="00924BE7" w:rsidRPr="00C82408" w:rsidRDefault="00924BE7" w:rsidP="00E01B6C">
      <w:pPr>
        <w:numPr>
          <w:ilvl w:val="0"/>
          <w:numId w:val="175"/>
        </w:numPr>
        <w:tabs>
          <w:tab w:val="left" w:pos="576"/>
        </w:tabs>
        <w:jc w:val="both"/>
        <w:rPr>
          <w:rFonts w:eastAsia="Times New Roman"/>
          <w:b/>
          <w:bCs/>
          <w:sz w:val="24"/>
          <w:szCs w:val="24"/>
        </w:rPr>
      </w:pPr>
      <w:r w:rsidRPr="00C82408">
        <w:rPr>
          <w:rFonts w:eastAsia="Times New Roman"/>
          <w:b/>
          <w:bCs/>
          <w:sz w:val="24"/>
          <w:szCs w:val="24"/>
        </w:rPr>
        <w:t>Т. Аксаков. «</w:t>
      </w:r>
      <w:r w:rsidRPr="00C82408">
        <w:rPr>
          <w:rFonts w:eastAsia="Times New Roman"/>
          <w:sz w:val="24"/>
          <w:szCs w:val="24"/>
        </w:rPr>
        <w:t>Детские годы Багрова-внука» (фрагмент главы«Последовательные воспоминания»).</w:t>
      </w:r>
    </w:p>
    <w:p w:rsidR="00924BE7" w:rsidRPr="00C82408" w:rsidRDefault="00924BE7" w:rsidP="00C82408">
      <w:pPr>
        <w:jc w:val="both"/>
        <w:rPr>
          <w:rFonts w:eastAsia="Times New Roman"/>
          <w:b/>
          <w:bCs/>
          <w:sz w:val="24"/>
          <w:szCs w:val="24"/>
        </w:rPr>
      </w:pPr>
      <w:r w:rsidRPr="00C82408">
        <w:rPr>
          <w:rFonts w:eastAsia="Times New Roman"/>
          <w:b/>
          <w:bCs/>
          <w:sz w:val="24"/>
          <w:szCs w:val="24"/>
        </w:rPr>
        <w:t xml:space="preserve">Д. Н. Мамин-Сибиряк. </w:t>
      </w:r>
      <w:r w:rsidRPr="00C82408">
        <w:rPr>
          <w:rFonts w:eastAsia="Times New Roman"/>
          <w:sz w:val="24"/>
          <w:szCs w:val="24"/>
        </w:rPr>
        <w:t>«Из далёкого прошлого» (глава</w:t>
      </w:r>
    </w:p>
    <w:p w:rsidR="00924BE7" w:rsidRPr="00C82408" w:rsidRDefault="00924BE7" w:rsidP="00C82408">
      <w:pPr>
        <w:jc w:val="both"/>
        <w:rPr>
          <w:sz w:val="24"/>
          <w:szCs w:val="24"/>
        </w:rPr>
      </w:pPr>
      <w:r w:rsidRPr="00C82408">
        <w:rPr>
          <w:rFonts w:eastAsia="Times New Roman"/>
          <w:sz w:val="24"/>
          <w:szCs w:val="24"/>
        </w:rPr>
        <w:t>«Книжка с картинками»).</w:t>
      </w:r>
    </w:p>
    <w:p w:rsidR="00924BE7" w:rsidRPr="00C82408" w:rsidRDefault="00924BE7" w:rsidP="00C82408">
      <w:pPr>
        <w:tabs>
          <w:tab w:val="left" w:pos="603"/>
        </w:tabs>
        <w:jc w:val="both"/>
        <w:rPr>
          <w:rFonts w:eastAsia="Times New Roman"/>
          <w:b/>
          <w:bCs/>
          <w:sz w:val="24"/>
          <w:szCs w:val="24"/>
        </w:rPr>
      </w:pPr>
      <w:r w:rsidRPr="00C82408">
        <w:rPr>
          <w:rFonts w:eastAsia="Times New Roman"/>
          <w:b/>
          <w:bCs/>
          <w:sz w:val="24"/>
          <w:szCs w:val="24"/>
        </w:rPr>
        <w:t xml:space="preserve">С.Т. Григорьев. </w:t>
      </w:r>
      <w:r w:rsidRPr="00C82408">
        <w:rPr>
          <w:rFonts w:eastAsia="Times New Roman"/>
          <w:sz w:val="24"/>
          <w:szCs w:val="24"/>
        </w:rPr>
        <w:t>«Детство Суворова» (фрагмент).</w:t>
      </w:r>
    </w:p>
    <w:p w:rsidR="00924BE7" w:rsidRPr="00C82408" w:rsidRDefault="00924BE7" w:rsidP="00E01B6C">
      <w:pPr>
        <w:numPr>
          <w:ilvl w:val="1"/>
          <w:numId w:val="176"/>
        </w:numPr>
        <w:tabs>
          <w:tab w:val="left" w:pos="577"/>
        </w:tabs>
        <w:jc w:val="both"/>
        <w:rPr>
          <w:rFonts w:eastAsia="Times New Roman"/>
          <w:b/>
          <w:bCs/>
          <w:sz w:val="24"/>
          <w:szCs w:val="24"/>
        </w:rPr>
      </w:pPr>
      <w:r w:rsidRPr="00C82408">
        <w:rPr>
          <w:rFonts w:eastAsia="Times New Roman"/>
          <w:b/>
          <w:bCs/>
          <w:sz w:val="24"/>
          <w:szCs w:val="24"/>
        </w:rPr>
        <w:t xml:space="preserve">взрослею (4 ч) </w:t>
      </w:r>
      <w:r w:rsidRPr="00C82408">
        <w:rPr>
          <w:rFonts w:eastAsia="Times New Roman"/>
          <w:i/>
          <w:iCs/>
          <w:sz w:val="24"/>
          <w:szCs w:val="24"/>
        </w:rPr>
        <w:t xml:space="preserve">Скромность красит человека </w:t>
      </w:r>
      <w:r w:rsidRPr="00C82408">
        <w:rPr>
          <w:rFonts w:eastAsia="Times New Roman"/>
          <w:sz w:val="24"/>
          <w:szCs w:val="24"/>
        </w:rPr>
        <w:t>Пословицы о скромности.</w:t>
      </w:r>
    </w:p>
    <w:p w:rsidR="00924BE7" w:rsidRPr="00C82408" w:rsidRDefault="00924BE7" w:rsidP="00C82408">
      <w:pPr>
        <w:jc w:val="both"/>
        <w:rPr>
          <w:rFonts w:eastAsia="Times New Roman"/>
          <w:b/>
          <w:bCs/>
          <w:sz w:val="24"/>
          <w:szCs w:val="24"/>
        </w:rPr>
      </w:pPr>
      <w:r w:rsidRPr="00C82408">
        <w:rPr>
          <w:rFonts w:eastAsia="Times New Roman"/>
          <w:sz w:val="24"/>
          <w:szCs w:val="24"/>
        </w:rPr>
        <w:t>Произведения, отражающие традиционные представления</w:t>
      </w:r>
    </w:p>
    <w:p w:rsidR="00924BE7" w:rsidRPr="00C82408" w:rsidRDefault="00924BE7" w:rsidP="00C82408">
      <w:pPr>
        <w:tabs>
          <w:tab w:val="left" w:pos="183"/>
        </w:tabs>
        <w:jc w:val="both"/>
        <w:rPr>
          <w:rFonts w:eastAsia="Times New Roman"/>
          <w:sz w:val="24"/>
          <w:szCs w:val="24"/>
        </w:rPr>
      </w:pPr>
      <w:r w:rsidRPr="00C82408">
        <w:rPr>
          <w:rFonts w:eastAsia="Times New Roman"/>
          <w:sz w:val="24"/>
          <w:szCs w:val="24"/>
        </w:rPr>
        <w:t>о скромности как черте характера. Например:</w:t>
      </w:r>
    </w:p>
    <w:p w:rsidR="00924BE7" w:rsidRPr="00C82408" w:rsidRDefault="00924BE7" w:rsidP="00C82408">
      <w:pPr>
        <w:tabs>
          <w:tab w:val="left" w:pos="603"/>
        </w:tabs>
        <w:jc w:val="both"/>
        <w:rPr>
          <w:rFonts w:eastAsia="Times New Roman"/>
          <w:b/>
          <w:bCs/>
          <w:sz w:val="24"/>
          <w:szCs w:val="24"/>
        </w:rPr>
      </w:pPr>
      <w:r w:rsidRPr="00C82408">
        <w:rPr>
          <w:rFonts w:eastAsia="Times New Roman"/>
          <w:b/>
          <w:bCs/>
          <w:sz w:val="24"/>
          <w:szCs w:val="24"/>
        </w:rPr>
        <w:t xml:space="preserve">Е.В. Клюев. </w:t>
      </w:r>
      <w:r w:rsidRPr="00C82408">
        <w:rPr>
          <w:rFonts w:eastAsia="Times New Roman"/>
          <w:sz w:val="24"/>
          <w:szCs w:val="24"/>
        </w:rPr>
        <w:t>«Шагом марш».</w:t>
      </w:r>
    </w:p>
    <w:p w:rsidR="00924BE7" w:rsidRPr="00C82408" w:rsidRDefault="00924BE7" w:rsidP="00C82408">
      <w:pPr>
        <w:tabs>
          <w:tab w:val="left" w:pos="603"/>
        </w:tabs>
        <w:jc w:val="both"/>
        <w:rPr>
          <w:rFonts w:eastAsia="Times New Roman"/>
          <w:b/>
          <w:bCs/>
          <w:sz w:val="24"/>
          <w:szCs w:val="24"/>
        </w:rPr>
      </w:pPr>
      <w:r w:rsidRPr="00C82408">
        <w:rPr>
          <w:rFonts w:eastAsia="Times New Roman"/>
          <w:b/>
          <w:bCs/>
          <w:sz w:val="24"/>
          <w:szCs w:val="24"/>
        </w:rPr>
        <w:t xml:space="preserve">И.П. Токмакова. </w:t>
      </w:r>
      <w:r w:rsidRPr="00C82408">
        <w:rPr>
          <w:rFonts w:eastAsia="Times New Roman"/>
          <w:sz w:val="24"/>
          <w:szCs w:val="24"/>
        </w:rPr>
        <w:t>«Разговор татарника и спорыша».</w:t>
      </w:r>
    </w:p>
    <w:p w:rsidR="00924BE7" w:rsidRPr="00C82408" w:rsidRDefault="00924BE7" w:rsidP="00C82408">
      <w:pPr>
        <w:jc w:val="both"/>
        <w:rPr>
          <w:sz w:val="24"/>
          <w:szCs w:val="24"/>
        </w:rPr>
      </w:pPr>
      <w:r w:rsidRPr="00C82408">
        <w:rPr>
          <w:rFonts w:eastAsia="Times New Roman"/>
          <w:i/>
          <w:iCs/>
          <w:sz w:val="24"/>
          <w:szCs w:val="24"/>
        </w:rPr>
        <w:lastRenderedPageBreak/>
        <w:t>Любовь всё побеждает</w:t>
      </w:r>
    </w:p>
    <w:p w:rsidR="00924BE7" w:rsidRPr="00C82408" w:rsidRDefault="00924BE7" w:rsidP="00C82408">
      <w:pPr>
        <w:jc w:val="both"/>
        <w:rPr>
          <w:sz w:val="24"/>
          <w:szCs w:val="24"/>
        </w:rPr>
      </w:pPr>
      <w:r w:rsidRPr="00C82408">
        <w:rPr>
          <w:rFonts w:eastAsia="Times New Roman"/>
          <w:sz w:val="24"/>
          <w:szCs w:val="24"/>
        </w:rPr>
        <w:t>Произведения, отражающие традиционные представления</w:t>
      </w:r>
    </w:p>
    <w:p w:rsidR="00924BE7" w:rsidRPr="00C82408" w:rsidRDefault="00924BE7" w:rsidP="00E01B6C">
      <w:pPr>
        <w:numPr>
          <w:ilvl w:val="0"/>
          <w:numId w:val="177"/>
        </w:numPr>
        <w:tabs>
          <w:tab w:val="left" w:pos="195"/>
        </w:tabs>
        <w:jc w:val="both"/>
        <w:rPr>
          <w:rFonts w:eastAsia="Times New Roman"/>
          <w:sz w:val="24"/>
          <w:szCs w:val="24"/>
        </w:rPr>
      </w:pPr>
      <w:r w:rsidRPr="00C82408">
        <w:rPr>
          <w:rFonts w:eastAsia="Times New Roman"/>
          <w:sz w:val="24"/>
          <w:szCs w:val="24"/>
        </w:rPr>
        <w:t>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924BE7" w:rsidRPr="00C82408" w:rsidRDefault="00924BE7" w:rsidP="00C82408">
      <w:pPr>
        <w:tabs>
          <w:tab w:val="left" w:pos="623"/>
        </w:tabs>
        <w:jc w:val="both"/>
        <w:rPr>
          <w:rFonts w:eastAsia="Times New Roman"/>
          <w:b/>
          <w:bCs/>
          <w:sz w:val="24"/>
          <w:szCs w:val="24"/>
        </w:rPr>
      </w:pPr>
      <w:r w:rsidRPr="00C82408">
        <w:rPr>
          <w:rFonts w:eastAsia="Times New Roman"/>
          <w:b/>
          <w:bCs/>
          <w:sz w:val="24"/>
          <w:szCs w:val="24"/>
        </w:rPr>
        <w:t xml:space="preserve">Б.П. Екимов. </w:t>
      </w:r>
      <w:r w:rsidRPr="00C82408">
        <w:rPr>
          <w:rFonts w:eastAsia="Times New Roman"/>
          <w:sz w:val="24"/>
          <w:szCs w:val="24"/>
        </w:rPr>
        <w:t>«Ночь исцеления».</w:t>
      </w:r>
    </w:p>
    <w:p w:rsidR="00924BE7" w:rsidRPr="00C82408" w:rsidRDefault="00924BE7" w:rsidP="00C82408">
      <w:pPr>
        <w:jc w:val="both"/>
        <w:rPr>
          <w:sz w:val="24"/>
          <w:szCs w:val="24"/>
        </w:rPr>
      </w:pPr>
      <w:r w:rsidRPr="00C82408">
        <w:rPr>
          <w:rFonts w:eastAsia="Times New Roman"/>
          <w:b/>
          <w:bCs/>
          <w:sz w:val="24"/>
          <w:szCs w:val="24"/>
        </w:rPr>
        <w:t xml:space="preserve">И. С. Тургенев. </w:t>
      </w:r>
      <w:r w:rsidRPr="00C82408">
        <w:rPr>
          <w:rFonts w:eastAsia="Times New Roman"/>
          <w:sz w:val="24"/>
          <w:szCs w:val="24"/>
        </w:rPr>
        <w:t>«Голуби».</w:t>
      </w:r>
    </w:p>
    <w:p w:rsidR="00924BE7" w:rsidRPr="00C82408" w:rsidRDefault="00924BE7" w:rsidP="00E01B6C">
      <w:pPr>
        <w:numPr>
          <w:ilvl w:val="0"/>
          <w:numId w:val="178"/>
        </w:numPr>
        <w:tabs>
          <w:tab w:val="left" w:pos="577"/>
        </w:tabs>
        <w:jc w:val="both"/>
        <w:rPr>
          <w:rFonts w:eastAsia="Times New Roman"/>
          <w:b/>
          <w:bCs/>
          <w:sz w:val="24"/>
          <w:szCs w:val="24"/>
        </w:rPr>
      </w:pPr>
      <w:r w:rsidRPr="00C82408">
        <w:rPr>
          <w:rFonts w:eastAsia="Times New Roman"/>
          <w:b/>
          <w:bCs/>
          <w:sz w:val="24"/>
          <w:szCs w:val="24"/>
        </w:rPr>
        <w:t xml:space="preserve">и моя семья (6 ч) </w:t>
      </w:r>
      <w:r w:rsidRPr="00C82408">
        <w:rPr>
          <w:rFonts w:eastAsia="Times New Roman"/>
          <w:i/>
          <w:iCs/>
          <w:sz w:val="24"/>
          <w:szCs w:val="24"/>
        </w:rPr>
        <w:t>Такое разное детство</w:t>
      </w:r>
    </w:p>
    <w:p w:rsidR="00924BE7" w:rsidRPr="00C82408" w:rsidRDefault="00924BE7" w:rsidP="00C82408">
      <w:pPr>
        <w:jc w:val="both"/>
        <w:rPr>
          <w:rFonts w:eastAsia="Times New Roman"/>
          <w:b/>
          <w:bCs/>
          <w:sz w:val="24"/>
          <w:szCs w:val="24"/>
        </w:rPr>
      </w:pPr>
      <w:r w:rsidRPr="00C82408">
        <w:rPr>
          <w:rFonts w:eastAsia="Times New Roman"/>
          <w:sz w:val="24"/>
          <w:szCs w:val="24"/>
        </w:rPr>
        <w:t>Произведения, раскрывающие картины мира русского дет-</w:t>
      </w:r>
    </w:p>
    <w:p w:rsidR="00924BE7" w:rsidRPr="00C82408" w:rsidRDefault="00924BE7" w:rsidP="00C82408">
      <w:pPr>
        <w:jc w:val="both"/>
        <w:rPr>
          <w:sz w:val="24"/>
          <w:szCs w:val="24"/>
        </w:rPr>
      </w:pPr>
      <w:r w:rsidRPr="00C82408">
        <w:rPr>
          <w:rFonts w:eastAsia="Times New Roman"/>
          <w:sz w:val="24"/>
          <w:szCs w:val="24"/>
        </w:rPr>
        <w:t>ства в разные исторические эпохи: взросление, особенности отношений с окружающим миром, взрослыми и сверстниками. Например:</w:t>
      </w:r>
    </w:p>
    <w:p w:rsidR="00924BE7" w:rsidRPr="00C82408" w:rsidRDefault="00924BE7" w:rsidP="00C82408">
      <w:pPr>
        <w:tabs>
          <w:tab w:val="left" w:pos="603"/>
        </w:tabs>
        <w:jc w:val="both"/>
        <w:rPr>
          <w:rFonts w:eastAsia="Times New Roman"/>
          <w:b/>
          <w:bCs/>
          <w:sz w:val="24"/>
          <w:szCs w:val="24"/>
        </w:rPr>
      </w:pPr>
      <w:r w:rsidRPr="00C82408">
        <w:rPr>
          <w:rFonts w:eastAsia="Times New Roman"/>
          <w:b/>
          <w:bCs/>
          <w:sz w:val="24"/>
          <w:szCs w:val="24"/>
        </w:rPr>
        <w:t xml:space="preserve">Е.Н. Верейская. </w:t>
      </w:r>
      <w:r w:rsidRPr="00C82408">
        <w:rPr>
          <w:rFonts w:eastAsia="Times New Roman"/>
          <w:sz w:val="24"/>
          <w:szCs w:val="24"/>
        </w:rPr>
        <w:t>«Три девочки» (фрагмент).</w:t>
      </w:r>
    </w:p>
    <w:p w:rsidR="00924BE7" w:rsidRPr="00C82408" w:rsidRDefault="00924BE7" w:rsidP="00E01B6C">
      <w:pPr>
        <w:numPr>
          <w:ilvl w:val="0"/>
          <w:numId w:val="179"/>
        </w:numPr>
        <w:tabs>
          <w:tab w:val="left" w:pos="660"/>
        </w:tabs>
        <w:jc w:val="both"/>
        <w:rPr>
          <w:rFonts w:eastAsia="Times New Roman"/>
          <w:b/>
          <w:bCs/>
          <w:sz w:val="24"/>
          <w:szCs w:val="24"/>
        </w:rPr>
      </w:pPr>
      <w:r w:rsidRPr="00C82408">
        <w:rPr>
          <w:rFonts w:eastAsia="Times New Roman"/>
          <w:b/>
          <w:bCs/>
          <w:sz w:val="24"/>
          <w:szCs w:val="24"/>
        </w:rPr>
        <w:t xml:space="preserve">В. Водопьянов. </w:t>
      </w:r>
      <w:r w:rsidRPr="00C82408">
        <w:rPr>
          <w:rFonts w:eastAsia="Times New Roman"/>
          <w:sz w:val="24"/>
          <w:szCs w:val="24"/>
        </w:rPr>
        <w:t>«Полярный лётчик» (главы «Маленькиймир», «Мой первый „полёт”»).</w:t>
      </w:r>
    </w:p>
    <w:p w:rsidR="00924BE7" w:rsidRPr="00C82408" w:rsidRDefault="00924BE7" w:rsidP="00C82408">
      <w:pPr>
        <w:ind w:firstLine="340"/>
        <w:jc w:val="both"/>
        <w:rPr>
          <w:rFonts w:eastAsia="Times New Roman"/>
          <w:b/>
          <w:bCs/>
          <w:sz w:val="24"/>
          <w:szCs w:val="24"/>
        </w:rPr>
      </w:pPr>
      <w:r w:rsidRPr="00C82408">
        <w:rPr>
          <w:rFonts w:eastAsia="Times New Roman"/>
          <w:b/>
          <w:bCs/>
          <w:sz w:val="24"/>
          <w:szCs w:val="24"/>
        </w:rPr>
        <w:t xml:space="preserve">О. В. Колпакова. </w:t>
      </w:r>
      <w:r w:rsidRPr="00C82408">
        <w:rPr>
          <w:rFonts w:eastAsia="Times New Roman"/>
          <w:sz w:val="24"/>
          <w:szCs w:val="24"/>
        </w:rPr>
        <w:t>«Большое сочинение про бабушку» (главы«Про печку», «Про чистоту»).</w:t>
      </w:r>
    </w:p>
    <w:p w:rsidR="00924BE7" w:rsidRPr="00C82408" w:rsidRDefault="00924BE7" w:rsidP="00C82408">
      <w:pPr>
        <w:jc w:val="both"/>
        <w:rPr>
          <w:rFonts w:eastAsia="Times New Roman"/>
          <w:b/>
          <w:bCs/>
          <w:sz w:val="24"/>
          <w:szCs w:val="24"/>
        </w:rPr>
      </w:pPr>
      <w:r w:rsidRPr="00C82408">
        <w:rPr>
          <w:rFonts w:eastAsia="Times New Roman"/>
          <w:b/>
          <w:bCs/>
          <w:sz w:val="24"/>
          <w:szCs w:val="24"/>
        </w:rPr>
        <w:t xml:space="preserve">К. В. Лукашевич. </w:t>
      </w:r>
      <w:r w:rsidRPr="00C82408">
        <w:rPr>
          <w:rFonts w:eastAsia="Times New Roman"/>
          <w:sz w:val="24"/>
          <w:szCs w:val="24"/>
        </w:rPr>
        <w:t>«Моё милое детство» (фрагмент).</w:t>
      </w:r>
    </w:p>
    <w:p w:rsidR="00924BE7" w:rsidRPr="00C82408" w:rsidRDefault="00924BE7" w:rsidP="00C82408">
      <w:pPr>
        <w:jc w:val="both"/>
        <w:rPr>
          <w:sz w:val="24"/>
          <w:szCs w:val="24"/>
        </w:rPr>
      </w:pPr>
      <w:r w:rsidRPr="00C82408">
        <w:rPr>
          <w:rFonts w:eastAsia="Times New Roman"/>
          <w:b/>
          <w:bCs/>
          <w:sz w:val="24"/>
          <w:szCs w:val="24"/>
        </w:rPr>
        <w:t>Я фантазирую и мечтаю (4 ч)</w:t>
      </w:r>
    </w:p>
    <w:p w:rsidR="00924BE7" w:rsidRPr="00C82408" w:rsidRDefault="00924BE7" w:rsidP="00C82408">
      <w:pPr>
        <w:jc w:val="both"/>
        <w:rPr>
          <w:sz w:val="24"/>
          <w:szCs w:val="24"/>
        </w:rPr>
      </w:pPr>
      <w:r w:rsidRPr="00C82408">
        <w:rPr>
          <w:rFonts w:eastAsia="Times New Roman"/>
          <w:i/>
          <w:iCs/>
          <w:sz w:val="24"/>
          <w:szCs w:val="24"/>
        </w:rPr>
        <w:t>Придуманные миры и страны</w:t>
      </w:r>
    </w:p>
    <w:p w:rsidR="00924BE7" w:rsidRPr="00C82408" w:rsidRDefault="00924BE7" w:rsidP="00C82408">
      <w:pPr>
        <w:ind w:firstLine="340"/>
        <w:jc w:val="both"/>
        <w:rPr>
          <w:sz w:val="24"/>
          <w:szCs w:val="24"/>
        </w:rPr>
      </w:pPr>
      <w:r w:rsidRPr="00C82408">
        <w:rPr>
          <w:rFonts w:eastAsia="Times New Roman"/>
          <w:sz w:val="24"/>
          <w:szCs w:val="24"/>
        </w:rPr>
        <w:t>Отражение в произведениях фантастики проблем реального мира. Например:</w:t>
      </w:r>
    </w:p>
    <w:p w:rsidR="00924BE7" w:rsidRPr="00C82408" w:rsidRDefault="00924BE7" w:rsidP="00C82408">
      <w:pPr>
        <w:tabs>
          <w:tab w:val="left" w:pos="600"/>
        </w:tabs>
        <w:jc w:val="both"/>
        <w:rPr>
          <w:rFonts w:eastAsia="Times New Roman"/>
          <w:b/>
          <w:bCs/>
          <w:sz w:val="24"/>
          <w:szCs w:val="24"/>
        </w:rPr>
      </w:pPr>
      <w:r w:rsidRPr="00C82408">
        <w:rPr>
          <w:rFonts w:eastAsia="Times New Roman"/>
          <w:b/>
          <w:bCs/>
          <w:sz w:val="24"/>
          <w:szCs w:val="24"/>
        </w:rPr>
        <w:t xml:space="preserve">Т.В. Михеева. </w:t>
      </w:r>
      <w:r w:rsidRPr="00C82408">
        <w:rPr>
          <w:rFonts w:eastAsia="Times New Roman"/>
          <w:sz w:val="24"/>
          <w:szCs w:val="24"/>
        </w:rPr>
        <w:t>«Асино лето» (фрагмент).</w:t>
      </w:r>
    </w:p>
    <w:p w:rsidR="00924BE7" w:rsidRPr="00C82408" w:rsidRDefault="00924BE7" w:rsidP="00C82408">
      <w:pPr>
        <w:tabs>
          <w:tab w:val="left" w:pos="620"/>
        </w:tabs>
        <w:jc w:val="both"/>
        <w:rPr>
          <w:rFonts w:eastAsia="Times New Roman"/>
          <w:b/>
          <w:bCs/>
          <w:sz w:val="24"/>
          <w:szCs w:val="24"/>
        </w:rPr>
      </w:pPr>
      <w:r w:rsidRPr="00C82408">
        <w:rPr>
          <w:rFonts w:eastAsia="Times New Roman"/>
          <w:b/>
          <w:bCs/>
          <w:sz w:val="24"/>
          <w:szCs w:val="24"/>
        </w:rPr>
        <w:t xml:space="preserve">В.П. Крапивин. </w:t>
      </w:r>
      <w:r w:rsidRPr="00C82408">
        <w:rPr>
          <w:rFonts w:eastAsia="Times New Roman"/>
          <w:sz w:val="24"/>
          <w:szCs w:val="24"/>
        </w:rPr>
        <w:t>«Голуб</w:t>
      </w:r>
      <w:r w:rsidR="00574B2D" w:rsidRPr="00C82408">
        <w:rPr>
          <w:rFonts w:eastAsia="Times New Roman"/>
          <w:sz w:val="24"/>
          <w:szCs w:val="24"/>
        </w:rPr>
        <w:t>ятня на жёлтой поляне» (фрагмен</w:t>
      </w:r>
      <w:r w:rsidRPr="00C82408">
        <w:rPr>
          <w:rFonts w:eastAsia="Times New Roman"/>
          <w:sz w:val="24"/>
          <w:szCs w:val="24"/>
        </w:rPr>
        <w:t>ты).</w:t>
      </w:r>
    </w:p>
    <w:p w:rsidR="00924BE7" w:rsidRPr="00C82408" w:rsidRDefault="00924BE7" w:rsidP="00C82408">
      <w:pPr>
        <w:jc w:val="both"/>
        <w:rPr>
          <w:rFonts w:eastAsia="Times New Roman"/>
          <w:b/>
          <w:bCs/>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sz w:val="24"/>
          <w:szCs w:val="24"/>
        </w:rPr>
        <w:t>—</w:t>
      </w:r>
      <w:r w:rsidRPr="00C82408">
        <w:rPr>
          <w:rFonts w:eastAsia="Times New Roman"/>
          <w:b/>
          <w:bCs/>
          <w:sz w:val="24"/>
          <w:szCs w:val="24"/>
        </w:rPr>
        <w:t xml:space="preserve"> 2 ч.</w:t>
      </w:r>
    </w:p>
    <w:p w:rsidR="00924BE7" w:rsidRPr="00C82408" w:rsidRDefault="00924BE7" w:rsidP="00C82408">
      <w:pPr>
        <w:jc w:val="both"/>
        <w:rPr>
          <w:sz w:val="24"/>
          <w:szCs w:val="24"/>
        </w:rPr>
      </w:pPr>
      <w:r w:rsidRPr="00C82408">
        <w:rPr>
          <w:rFonts w:eastAsia="Arial"/>
          <w:b/>
          <w:bCs/>
          <w:sz w:val="24"/>
          <w:szCs w:val="24"/>
        </w:rPr>
        <w:t>Раздел 2. Россия — Родина моя (13 ч)</w:t>
      </w:r>
    </w:p>
    <w:p w:rsidR="00924BE7" w:rsidRPr="00C82408" w:rsidRDefault="00924BE7" w:rsidP="00C82408">
      <w:pPr>
        <w:jc w:val="both"/>
        <w:rPr>
          <w:sz w:val="24"/>
          <w:szCs w:val="24"/>
        </w:rPr>
      </w:pPr>
      <w:r w:rsidRPr="00C82408">
        <w:rPr>
          <w:rFonts w:eastAsia="Times New Roman"/>
          <w:b/>
          <w:bCs/>
          <w:sz w:val="24"/>
          <w:szCs w:val="24"/>
        </w:rPr>
        <w:t xml:space="preserve">Родная страна во все времена сынами сильна (3 ч) </w:t>
      </w:r>
      <w:r w:rsidRPr="00C82408">
        <w:rPr>
          <w:rFonts w:eastAsia="Times New Roman"/>
          <w:i/>
          <w:iCs/>
          <w:sz w:val="24"/>
          <w:szCs w:val="24"/>
        </w:rPr>
        <w:t>Люди земли Русской</w:t>
      </w:r>
    </w:p>
    <w:p w:rsidR="00924BE7" w:rsidRPr="00C82408" w:rsidRDefault="00924BE7" w:rsidP="00C82408">
      <w:pPr>
        <w:ind w:firstLine="340"/>
        <w:jc w:val="both"/>
        <w:rPr>
          <w:sz w:val="24"/>
          <w:szCs w:val="24"/>
        </w:rPr>
      </w:pPr>
      <w:r w:rsidRPr="00C82408">
        <w:rPr>
          <w:rFonts w:eastAsia="Times New Roman"/>
          <w:sz w:val="24"/>
          <w:szCs w:val="24"/>
        </w:rPr>
        <w:t>Произведения о выдающихся представителях русского народа. Например:</w:t>
      </w:r>
    </w:p>
    <w:p w:rsidR="00924BE7" w:rsidRPr="00C82408" w:rsidRDefault="00924BE7" w:rsidP="00E01B6C">
      <w:pPr>
        <w:numPr>
          <w:ilvl w:val="0"/>
          <w:numId w:val="180"/>
        </w:numPr>
        <w:tabs>
          <w:tab w:val="left" w:pos="609"/>
        </w:tabs>
        <w:jc w:val="both"/>
        <w:rPr>
          <w:rFonts w:eastAsia="Times New Roman"/>
          <w:b/>
          <w:bCs/>
          <w:sz w:val="24"/>
          <w:szCs w:val="24"/>
        </w:rPr>
      </w:pPr>
      <w:r w:rsidRPr="00C82408">
        <w:rPr>
          <w:rFonts w:eastAsia="Times New Roman"/>
          <w:b/>
          <w:bCs/>
          <w:sz w:val="24"/>
          <w:szCs w:val="24"/>
        </w:rPr>
        <w:t xml:space="preserve">В. Мурашова. </w:t>
      </w:r>
      <w:r w:rsidRPr="00C82408">
        <w:rPr>
          <w:rFonts w:eastAsia="Times New Roman"/>
          <w:sz w:val="24"/>
          <w:szCs w:val="24"/>
        </w:rPr>
        <w:t>«Афанасий Никитин» (глава «Каффа»).</w:t>
      </w:r>
      <w:r w:rsidRPr="00C82408">
        <w:rPr>
          <w:rFonts w:eastAsia="Times New Roman"/>
          <w:b/>
          <w:bCs/>
          <w:sz w:val="24"/>
          <w:szCs w:val="24"/>
        </w:rPr>
        <w:t xml:space="preserve"> Ю. М. Нагибин. </w:t>
      </w:r>
      <w:r w:rsidRPr="00C82408">
        <w:rPr>
          <w:rFonts w:eastAsia="Times New Roman"/>
          <w:sz w:val="24"/>
          <w:szCs w:val="24"/>
        </w:rPr>
        <w:t>«Маленькие рассказы о большой судьбе»</w:t>
      </w:r>
    </w:p>
    <w:p w:rsidR="00924BE7" w:rsidRPr="00C82408" w:rsidRDefault="00924BE7" w:rsidP="00C82408">
      <w:pPr>
        <w:jc w:val="both"/>
        <w:rPr>
          <w:sz w:val="24"/>
          <w:szCs w:val="24"/>
        </w:rPr>
      </w:pPr>
      <w:r w:rsidRPr="00C82408">
        <w:rPr>
          <w:rFonts w:eastAsia="Times New Roman"/>
          <w:sz w:val="24"/>
          <w:szCs w:val="24"/>
        </w:rPr>
        <w:t>(глава «В школу»).</w:t>
      </w:r>
    </w:p>
    <w:p w:rsidR="00924BE7" w:rsidRPr="00C82408" w:rsidRDefault="00924BE7" w:rsidP="00C82408">
      <w:pPr>
        <w:jc w:val="both"/>
        <w:rPr>
          <w:sz w:val="24"/>
          <w:szCs w:val="24"/>
        </w:rPr>
      </w:pPr>
      <w:r w:rsidRPr="00C82408">
        <w:rPr>
          <w:rFonts w:eastAsia="Times New Roman"/>
          <w:b/>
          <w:bCs/>
          <w:sz w:val="24"/>
          <w:szCs w:val="24"/>
        </w:rPr>
        <w:t>Что мы Родиной зовём (4 ч)</w:t>
      </w:r>
    </w:p>
    <w:p w:rsidR="00924BE7" w:rsidRPr="00C82408" w:rsidRDefault="00924BE7" w:rsidP="00C82408">
      <w:pPr>
        <w:jc w:val="both"/>
        <w:rPr>
          <w:sz w:val="24"/>
          <w:szCs w:val="24"/>
        </w:rPr>
      </w:pPr>
      <w:r w:rsidRPr="00C82408">
        <w:rPr>
          <w:rFonts w:eastAsia="Times New Roman"/>
          <w:i/>
          <w:iCs/>
          <w:sz w:val="24"/>
          <w:szCs w:val="24"/>
        </w:rPr>
        <w:t>Широка страна моя родная</w:t>
      </w:r>
    </w:p>
    <w:p w:rsidR="00924BE7" w:rsidRPr="00C82408" w:rsidRDefault="00924BE7" w:rsidP="00C82408">
      <w:pPr>
        <w:ind w:firstLine="340"/>
        <w:jc w:val="both"/>
        <w:rPr>
          <w:sz w:val="24"/>
          <w:szCs w:val="24"/>
        </w:rPr>
      </w:pPr>
      <w:r w:rsidRPr="00C82408">
        <w:rPr>
          <w:rFonts w:eastAsia="Times New Roman"/>
          <w:sz w:val="24"/>
          <w:szCs w:val="24"/>
        </w:rPr>
        <w:t>Произведения, отражающие любовь к Родине; красоту различных уголков родной земли. Например:</w:t>
      </w:r>
    </w:p>
    <w:p w:rsidR="00924BE7" w:rsidRPr="00C82408" w:rsidRDefault="00924BE7" w:rsidP="00C82408">
      <w:pPr>
        <w:tabs>
          <w:tab w:val="left" w:pos="640"/>
        </w:tabs>
        <w:jc w:val="both"/>
        <w:rPr>
          <w:rFonts w:eastAsia="Times New Roman"/>
          <w:b/>
          <w:bCs/>
          <w:sz w:val="24"/>
          <w:szCs w:val="24"/>
        </w:rPr>
      </w:pPr>
      <w:r w:rsidRPr="00C82408">
        <w:rPr>
          <w:rFonts w:eastAsia="Times New Roman"/>
          <w:b/>
          <w:bCs/>
          <w:sz w:val="24"/>
          <w:szCs w:val="24"/>
        </w:rPr>
        <w:t xml:space="preserve">А.С. Зеленин. </w:t>
      </w:r>
      <w:r w:rsidRPr="00C82408">
        <w:rPr>
          <w:rFonts w:eastAsia="Times New Roman"/>
          <w:sz w:val="24"/>
          <w:szCs w:val="24"/>
        </w:rPr>
        <w:t>«Мамкин Василёк» (фрагмент).</w:t>
      </w:r>
    </w:p>
    <w:p w:rsidR="00924BE7" w:rsidRPr="00C82408" w:rsidRDefault="00924BE7" w:rsidP="00C82408">
      <w:pPr>
        <w:tabs>
          <w:tab w:val="left" w:pos="640"/>
        </w:tabs>
        <w:jc w:val="both"/>
        <w:rPr>
          <w:rFonts w:eastAsia="Times New Roman"/>
          <w:b/>
          <w:bCs/>
          <w:sz w:val="24"/>
          <w:szCs w:val="24"/>
        </w:rPr>
      </w:pPr>
      <w:r w:rsidRPr="00C82408">
        <w:rPr>
          <w:rFonts w:eastAsia="Times New Roman"/>
          <w:b/>
          <w:bCs/>
          <w:sz w:val="24"/>
          <w:szCs w:val="24"/>
        </w:rPr>
        <w:t xml:space="preserve">А.Д. Дорофеев. </w:t>
      </w:r>
      <w:r w:rsidRPr="00C82408">
        <w:rPr>
          <w:rFonts w:eastAsia="Times New Roman"/>
          <w:sz w:val="24"/>
          <w:szCs w:val="24"/>
        </w:rPr>
        <w:t>«Веретено».</w:t>
      </w:r>
    </w:p>
    <w:p w:rsidR="00924BE7" w:rsidRPr="00C82408" w:rsidRDefault="00924BE7" w:rsidP="00C82408">
      <w:pPr>
        <w:jc w:val="both"/>
        <w:rPr>
          <w:sz w:val="24"/>
          <w:szCs w:val="24"/>
        </w:rPr>
      </w:pPr>
      <w:r w:rsidRPr="00C82408">
        <w:rPr>
          <w:rFonts w:eastAsia="Times New Roman"/>
          <w:b/>
          <w:bCs/>
          <w:sz w:val="24"/>
          <w:szCs w:val="24"/>
        </w:rPr>
        <w:t xml:space="preserve">В. Г. Распутин. </w:t>
      </w:r>
      <w:r w:rsidRPr="00C82408">
        <w:rPr>
          <w:rFonts w:eastAsia="Times New Roman"/>
          <w:sz w:val="24"/>
          <w:szCs w:val="24"/>
        </w:rPr>
        <w:t>«Саяны».</w:t>
      </w:r>
    </w:p>
    <w:p w:rsidR="00924BE7" w:rsidRPr="00C82408" w:rsidRDefault="00924BE7" w:rsidP="00C82408">
      <w:pPr>
        <w:jc w:val="both"/>
        <w:rPr>
          <w:sz w:val="24"/>
          <w:szCs w:val="24"/>
        </w:rPr>
      </w:pPr>
      <w:r w:rsidRPr="00C82408">
        <w:rPr>
          <w:rFonts w:eastAsia="Times New Roman"/>
          <w:b/>
          <w:bCs/>
          <w:sz w:val="24"/>
          <w:szCs w:val="24"/>
        </w:rPr>
        <w:t>Сказ о валдайских колокольчиках.</w:t>
      </w:r>
    </w:p>
    <w:p w:rsidR="00924BE7" w:rsidRPr="00C82408" w:rsidRDefault="00924BE7" w:rsidP="00E01B6C">
      <w:pPr>
        <w:numPr>
          <w:ilvl w:val="0"/>
          <w:numId w:val="181"/>
        </w:numPr>
        <w:tabs>
          <w:tab w:val="left" w:pos="561"/>
        </w:tabs>
        <w:jc w:val="both"/>
        <w:rPr>
          <w:rFonts w:eastAsia="Times New Roman"/>
          <w:b/>
          <w:bCs/>
          <w:sz w:val="24"/>
          <w:szCs w:val="24"/>
        </w:rPr>
      </w:pPr>
      <w:r w:rsidRPr="00C82408">
        <w:rPr>
          <w:rFonts w:eastAsia="Times New Roman"/>
          <w:b/>
          <w:bCs/>
          <w:sz w:val="24"/>
          <w:szCs w:val="24"/>
        </w:rPr>
        <w:t xml:space="preserve">родной природе (4 ч) </w:t>
      </w:r>
      <w:r w:rsidRPr="00C82408">
        <w:rPr>
          <w:rFonts w:eastAsia="Times New Roman"/>
          <w:i/>
          <w:iCs/>
          <w:sz w:val="24"/>
          <w:szCs w:val="24"/>
        </w:rPr>
        <w:t>Под дыханьем непогоды</w:t>
      </w:r>
    </w:p>
    <w:p w:rsidR="00924BE7" w:rsidRPr="00C82408" w:rsidRDefault="00924BE7" w:rsidP="00C82408">
      <w:pPr>
        <w:jc w:val="both"/>
        <w:rPr>
          <w:sz w:val="24"/>
          <w:szCs w:val="24"/>
        </w:rPr>
      </w:pPr>
      <w:r w:rsidRPr="00C82408">
        <w:rPr>
          <w:rFonts w:eastAsia="Times New Roman"/>
          <w:sz w:val="24"/>
          <w:szCs w:val="24"/>
        </w:rPr>
        <w:t>Поэтические представлени</w:t>
      </w:r>
      <w:r w:rsidR="00574B2D" w:rsidRPr="00C82408">
        <w:rPr>
          <w:rFonts w:eastAsia="Times New Roman"/>
          <w:sz w:val="24"/>
          <w:szCs w:val="24"/>
        </w:rPr>
        <w:t>я русского народа о ветре, моро</w:t>
      </w:r>
      <w:r w:rsidRPr="00C82408">
        <w:rPr>
          <w:rFonts w:eastAsia="Times New Roman"/>
          <w:sz w:val="24"/>
          <w:szCs w:val="24"/>
        </w:rPr>
        <w:t>зе, грозе; отражение этих представлений в фольклоре и их развитие в русской поэзии и прозе. Например:</w:t>
      </w:r>
    </w:p>
    <w:p w:rsidR="00924BE7" w:rsidRPr="00C82408" w:rsidRDefault="00924BE7" w:rsidP="00C82408">
      <w:pPr>
        <w:jc w:val="both"/>
        <w:rPr>
          <w:sz w:val="24"/>
          <w:szCs w:val="24"/>
        </w:rPr>
      </w:pPr>
      <w:r w:rsidRPr="00C82408">
        <w:rPr>
          <w:rFonts w:eastAsia="Times New Roman"/>
          <w:sz w:val="24"/>
          <w:szCs w:val="24"/>
        </w:rPr>
        <w:t>Русские народные загадки о ветре, морозе, грозе.</w:t>
      </w:r>
    </w:p>
    <w:p w:rsidR="00924BE7" w:rsidRPr="00C82408" w:rsidRDefault="00924BE7" w:rsidP="00E01B6C">
      <w:pPr>
        <w:numPr>
          <w:ilvl w:val="0"/>
          <w:numId w:val="182"/>
        </w:numPr>
        <w:tabs>
          <w:tab w:val="left" w:pos="638"/>
        </w:tabs>
        <w:ind w:hanging="3"/>
        <w:jc w:val="both"/>
        <w:rPr>
          <w:rFonts w:eastAsia="Times New Roman"/>
          <w:b/>
          <w:bCs/>
          <w:sz w:val="24"/>
          <w:szCs w:val="24"/>
        </w:rPr>
      </w:pPr>
      <w:r w:rsidRPr="00C82408">
        <w:rPr>
          <w:rFonts w:eastAsia="Times New Roman"/>
          <w:b/>
          <w:bCs/>
          <w:sz w:val="24"/>
          <w:szCs w:val="24"/>
        </w:rPr>
        <w:t xml:space="preserve">Н. Апухтин. </w:t>
      </w:r>
      <w:r w:rsidRPr="00C82408">
        <w:rPr>
          <w:rFonts w:eastAsia="Times New Roman"/>
          <w:sz w:val="24"/>
          <w:szCs w:val="24"/>
        </w:rPr>
        <w:t>«Зимой».</w:t>
      </w:r>
      <w:r w:rsidRPr="00C82408">
        <w:rPr>
          <w:rFonts w:eastAsia="Times New Roman"/>
          <w:b/>
          <w:bCs/>
          <w:sz w:val="24"/>
          <w:szCs w:val="24"/>
        </w:rPr>
        <w:t xml:space="preserve"> В. Д. Берестов. </w:t>
      </w:r>
      <w:r w:rsidRPr="00C82408">
        <w:rPr>
          <w:rFonts w:eastAsia="Times New Roman"/>
          <w:sz w:val="24"/>
          <w:szCs w:val="24"/>
        </w:rPr>
        <w:t>«Мороз».</w:t>
      </w:r>
    </w:p>
    <w:p w:rsidR="00924BE7" w:rsidRPr="00C82408" w:rsidRDefault="00924BE7" w:rsidP="00C82408">
      <w:pPr>
        <w:tabs>
          <w:tab w:val="left" w:pos="640"/>
        </w:tabs>
        <w:jc w:val="both"/>
        <w:rPr>
          <w:rFonts w:eastAsia="Times New Roman"/>
          <w:b/>
          <w:bCs/>
          <w:sz w:val="24"/>
          <w:szCs w:val="24"/>
        </w:rPr>
      </w:pPr>
      <w:r w:rsidRPr="00C82408">
        <w:rPr>
          <w:rFonts w:eastAsia="Times New Roman"/>
          <w:b/>
          <w:bCs/>
          <w:sz w:val="24"/>
          <w:szCs w:val="24"/>
        </w:rPr>
        <w:t xml:space="preserve">А.Н. Майков. </w:t>
      </w:r>
      <w:r w:rsidRPr="00C82408">
        <w:rPr>
          <w:rFonts w:eastAsia="Times New Roman"/>
          <w:sz w:val="24"/>
          <w:szCs w:val="24"/>
        </w:rPr>
        <w:t>«Гроза».</w:t>
      </w:r>
    </w:p>
    <w:p w:rsidR="00924BE7" w:rsidRPr="00C82408" w:rsidRDefault="00924BE7" w:rsidP="00C82408">
      <w:pPr>
        <w:tabs>
          <w:tab w:val="left" w:pos="640"/>
        </w:tabs>
        <w:jc w:val="both"/>
        <w:rPr>
          <w:rFonts w:eastAsia="Times New Roman"/>
          <w:b/>
          <w:bCs/>
          <w:sz w:val="24"/>
          <w:szCs w:val="24"/>
        </w:rPr>
      </w:pPr>
      <w:r w:rsidRPr="00C82408">
        <w:rPr>
          <w:rFonts w:eastAsia="Times New Roman"/>
          <w:b/>
          <w:bCs/>
          <w:sz w:val="24"/>
          <w:szCs w:val="24"/>
        </w:rPr>
        <w:t xml:space="preserve">Н.М. Рубцов. </w:t>
      </w:r>
      <w:r w:rsidRPr="00C82408">
        <w:rPr>
          <w:rFonts w:eastAsia="Times New Roman"/>
          <w:sz w:val="24"/>
          <w:szCs w:val="24"/>
        </w:rPr>
        <w:t>«Во время грозы».</w:t>
      </w:r>
    </w:p>
    <w:p w:rsidR="00924BE7" w:rsidRPr="00C82408" w:rsidRDefault="00924BE7" w:rsidP="00C82408">
      <w:pPr>
        <w:jc w:val="both"/>
        <w:rPr>
          <w:sz w:val="24"/>
          <w:szCs w:val="24"/>
        </w:rPr>
      </w:pPr>
      <w:r w:rsidRPr="00C82408">
        <w:rPr>
          <w:rFonts w:eastAsia="Times New Roman"/>
          <w:b/>
          <w:bCs/>
          <w:sz w:val="24"/>
          <w:szCs w:val="24"/>
        </w:rPr>
        <w:t xml:space="preserve">Резерв на вариативную часть программы </w:t>
      </w:r>
      <w:r w:rsidRPr="00C82408">
        <w:rPr>
          <w:rFonts w:eastAsia="Times New Roman"/>
          <w:b/>
          <w:bCs/>
          <w:i/>
          <w:iCs/>
          <w:sz w:val="24"/>
          <w:szCs w:val="24"/>
        </w:rPr>
        <w:t>—</w:t>
      </w:r>
      <w:r w:rsidRPr="00C82408">
        <w:rPr>
          <w:rFonts w:eastAsia="Times New Roman"/>
          <w:b/>
          <w:bCs/>
          <w:sz w:val="24"/>
          <w:szCs w:val="24"/>
        </w:rPr>
        <w:t xml:space="preserve"> 2 ч.</w:t>
      </w:r>
    </w:p>
    <w:p w:rsidR="00924BE7" w:rsidRPr="00C82408" w:rsidRDefault="00924BE7" w:rsidP="00C82408">
      <w:pPr>
        <w:ind w:firstLine="340"/>
        <w:jc w:val="both"/>
        <w:rPr>
          <w:sz w:val="24"/>
          <w:szCs w:val="24"/>
        </w:rPr>
      </w:pPr>
      <w:r w:rsidRPr="00C82408">
        <w:rPr>
          <w:rFonts w:eastAsia="Times New Roman"/>
          <w:sz w:val="24"/>
          <w:szCs w:val="24"/>
        </w:rPr>
        <w:t xml:space="preserve">Распределённое по классам содержание обучения сопровождается следующим </w:t>
      </w:r>
      <w:r w:rsidRPr="00C82408">
        <w:rPr>
          <w:rFonts w:eastAsia="Times New Roman"/>
          <w:b/>
          <w:bCs/>
          <w:sz w:val="24"/>
          <w:szCs w:val="24"/>
        </w:rPr>
        <w:t>деятельностным</w:t>
      </w:r>
      <w:r w:rsidRPr="00C82408">
        <w:rPr>
          <w:rFonts w:eastAsia="Times New Roman"/>
          <w:sz w:val="24"/>
          <w:szCs w:val="24"/>
        </w:rPr>
        <w:t xml:space="preserve"> наполнением образовательного процесса.</w:t>
      </w:r>
    </w:p>
    <w:p w:rsidR="00924BE7" w:rsidRPr="00C82408" w:rsidRDefault="00924BE7" w:rsidP="00C82408">
      <w:pPr>
        <w:jc w:val="both"/>
        <w:rPr>
          <w:sz w:val="24"/>
          <w:szCs w:val="24"/>
        </w:rPr>
      </w:pPr>
      <w:r w:rsidRPr="00C82408">
        <w:rPr>
          <w:rFonts w:eastAsia="Times New Roman"/>
          <w:b/>
          <w:bCs/>
          <w:sz w:val="24"/>
          <w:szCs w:val="24"/>
        </w:rPr>
        <w:t>Аудирование (слушание)</w:t>
      </w:r>
    </w:p>
    <w:p w:rsidR="00924BE7" w:rsidRPr="00C82408" w:rsidRDefault="00924BE7" w:rsidP="00C82408">
      <w:pPr>
        <w:ind w:firstLine="340"/>
        <w:jc w:val="both"/>
        <w:rPr>
          <w:sz w:val="24"/>
          <w:szCs w:val="24"/>
        </w:rPr>
      </w:pPr>
      <w:r w:rsidRPr="00C82408">
        <w:rPr>
          <w:rFonts w:eastAsia="Times New Roman"/>
          <w:sz w:val="24"/>
          <w:szCs w:val="24"/>
        </w:rPr>
        <w:t>Восприятие на слух и</w:t>
      </w:r>
      <w:r w:rsidR="00574B2D" w:rsidRPr="00C82408">
        <w:rPr>
          <w:rFonts w:eastAsia="Times New Roman"/>
          <w:sz w:val="24"/>
          <w:szCs w:val="24"/>
        </w:rPr>
        <w:t xml:space="preserve"> понимание художественных произ</w:t>
      </w:r>
      <w:r w:rsidRPr="00C82408">
        <w:rPr>
          <w:rFonts w:eastAsia="Times New Roman"/>
          <w:sz w:val="24"/>
          <w:szCs w:val="24"/>
        </w:rPr>
        <w:t xml:space="preserve">ведений, отражающих национально-культурные ценности, богатство русской речи; </w:t>
      </w:r>
      <w:r w:rsidRPr="00C82408">
        <w:rPr>
          <w:rFonts w:eastAsia="Times New Roman"/>
          <w:sz w:val="24"/>
          <w:szCs w:val="24"/>
        </w:rPr>
        <w:lastRenderedPageBreak/>
        <w:t>умения отвечать на вопросы по воспринятому на слух тексту и задавать вопросы по с</w:t>
      </w:r>
      <w:r w:rsidR="00A52B40">
        <w:rPr>
          <w:rFonts w:eastAsia="Times New Roman"/>
          <w:sz w:val="24"/>
          <w:szCs w:val="24"/>
        </w:rPr>
        <w:t>одержанию вос</w:t>
      </w:r>
      <w:r w:rsidRPr="00C82408">
        <w:rPr>
          <w:rFonts w:eastAsia="Times New Roman"/>
          <w:sz w:val="24"/>
          <w:szCs w:val="24"/>
        </w:rPr>
        <w:t>принятого на слух текста.</w:t>
      </w:r>
    </w:p>
    <w:p w:rsidR="00924BE7" w:rsidRPr="00C82408" w:rsidRDefault="00924BE7" w:rsidP="00C82408">
      <w:pPr>
        <w:jc w:val="both"/>
        <w:rPr>
          <w:sz w:val="24"/>
          <w:szCs w:val="24"/>
        </w:rPr>
      </w:pPr>
      <w:r w:rsidRPr="00C82408">
        <w:rPr>
          <w:rFonts w:eastAsia="Times New Roman"/>
          <w:b/>
          <w:bCs/>
          <w:sz w:val="24"/>
          <w:szCs w:val="24"/>
        </w:rPr>
        <w:t>Чтение</w:t>
      </w:r>
    </w:p>
    <w:p w:rsidR="00924BE7" w:rsidRPr="00C82408" w:rsidRDefault="00924BE7" w:rsidP="00C82408">
      <w:pPr>
        <w:ind w:firstLine="340"/>
        <w:jc w:val="both"/>
        <w:rPr>
          <w:sz w:val="24"/>
          <w:szCs w:val="24"/>
        </w:rPr>
      </w:pPr>
      <w:r w:rsidRPr="00C82408">
        <w:rPr>
          <w:rFonts w:eastAsia="Times New Roman"/>
          <w:i/>
          <w:iCs/>
          <w:sz w:val="24"/>
          <w:szCs w:val="24"/>
        </w:rPr>
        <w:t>Чтение вслух</w:t>
      </w:r>
      <w:r w:rsidRPr="00C82408">
        <w:rPr>
          <w:rFonts w:eastAsia="Times New Roman"/>
          <w:sz w:val="24"/>
          <w:szCs w:val="24"/>
        </w:rPr>
        <w:t>. Постепен</w:t>
      </w:r>
      <w:r w:rsidR="00574B2D" w:rsidRPr="00C82408">
        <w:rPr>
          <w:rFonts w:eastAsia="Times New Roman"/>
          <w:sz w:val="24"/>
          <w:szCs w:val="24"/>
        </w:rPr>
        <w:t>ный переход от слогового к плав</w:t>
      </w:r>
      <w:r w:rsidRPr="00C82408">
        <w:rPr>
          <w:rFonts w:eastAsia="Times New Roman"/>
          <w:sz w:val="24"/>
          <w:szCs w:val="24"/>
        </w:rPr>
        <w:t>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924BE7" w:rsidRPr="00C82408" w:rsidRDefault="00924BE7" w:rsidP="00C82408">
      <w:pPr>
        <w:ind w:firstLine="340"/>
        <w:jc w:val="both"/>
        <w:rPr>
          <w:sz w:val="24"/>
          <w:szCs w:val="24"/>
        </w:rPr>
      </w:pPr>
      <w:r w:rsidRPr="00C82408">
        <w:rPr>
          <w:rFonts w:eastAsia="Times New Roman"/>
          <w:i/>
          <w:iCs/>
          <w:sz w:val="24"/>
          <w:szCs w:val="24"/>
        </w:rPr>
        <w:t>Чтение про себя</w:t>
      </w:r>
      <w:r w:rsidRPr="00C82408">
        <w:rPr>
          <w:rFonts w:eastAsia="Times New Roman"/>
          <w:b/>
          <w:bCs/>
          <w:sz w:val="24"/>
          <w:szCs w:val="24"/>
        </w:rPr>
        <w:t>.</w:t>
      </w:r>
      <w:r w:rsidRPr="00C82408">
        <w:rPr>
          <w:rFonts w:eastAsia="Times New Roman"/>
          <w:sz w:val="24"/>
          <w:szCs w:val="24"/>
        </w:rPr>
        <w:t>Осознание при чтении про себя смысладоступных по объёму и жанру произведений. Понимание особенностей разных видов чтения.</w:t>
      </w:r>
    </w:p>
    <w:p w:rsidR="00924BE7" w:rsidRPr="00C82408" w:rsidRDefault="00924BE7" w:rsidP="00C82408">
      <w:pPr>
        <w:ind w:firstLine="340"/>
        <w:jc w:val="both"/>
        <w:rPr>
          <w:sz w:val="24"/>
          <w:szCs w:val="24"/>
        </w:rPr>
      </w:pPr>
      <w:r w:rsidRPr="00C82408">
        <w:rPr>
          <w:rFonts w:eastAsia="Times New Roman"/>
          <w:i/>
          <w:iCs/>
          <w:sz w:val="24"/>
          <w:szCs w:val="24"/>
        </w:rPr>
        <w:t>Чтение произведений устного народного творчества</w:t>
      </w:r>
      <w:r w:rsidRPr="00C82408">
        <w:rPr>
          <w:rFonts w:eastAsia="Times New Roman"/>
          <w:sz w:val="24"/>
          <w:szCs w:val="24"/>
        </w:rPr>
        <w:t>: русский фольклорный текст как источник познания ценностей и традиций народа.</w:t>
      </w:r>
    </w:p>
    <w:p w:rsidR="00924BE7" w:rsidRPr="00C82408" w:rsidRDefault="00924BE7" w:rsidP="00C82408">
      <w:pPr>
        <w:ind w:firstLine="340"/>
        <w:jc w:val="both"/>
        <w:rPr>
          <w:sz w:val="24"/>
          <w:szCs w:val="24"/>
        </w:rPr>
      </w:pPr>
      <w:r w:rsidRPr="00C82408">
        <w:rPr>
          <w:rFonts w:eastAsia="Times New Roman"/>
          <w:i/>
          <w:iCs/>
          <w:sz w:val="24"/>
          <w:szCs w:val="24"/>
        </w:rPr>
        <w:t>Чтение текстов художественных произведений</w:t>
      </w:r>
      <w:r w:rsidRPr="00C82408">
        <w:rPr>
          <w:rFonts w:eastAsia="Times New Roman"/>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924BE7" w:rsidRPr="00C82408" w:rsidRDefault="00924BE7" w:rsidP="00E01B6C">
      <w:pPr>
        <w:numPr>
          <w:ilvl w:val="0"/>
          <w:numId w:val="183"/>
        </w:numPr>
        <w:tabs>
          <w:tab w:val="left" w:pos="176"/>
        </w:tabs>
        <w:jc w:val="both"/>
        <w:rPr>
          <w:rFonts w:eastAsia="Times New Roman"/>
          <w:sz w:val="24"/>
          <w:szCs w:val="24"/>
        </w:rPr>
      </w:pPr>
      <w:r w:rsidRPr="00C82408">
        <w:rPr>
          <w:rFonts w:eastAsia="Times New Roman"/>
          <w:sz w:val="24"/>
          <w:szCs w:val="24"/>
        </w:rPr>
        <w:t>Мир русского детства: взросление, особенность отношений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924BE7" w:rsidRPr="00C82408" w:rsidRDefault="00924BE7" w:rsidP="00C82408">
      <w:pPr>
        <w:ind w:firstLine="340"/>
        <w:jc w:val="both"/>
        <w:rPr>
          <w:rFonts w:eastAsia="Times New Roman"/>
          <w:sz w:val="24"/>
          <w:szCs w:val="24"/>
        </w:rPr>
      </w:pPr>
      <w:r w:rsidRPr="00C82408">
        <w:rPr>
          <w:rFonts w:eastAsia="Times New Roman"/>
          <w:sz w:val="24"/>
          <w:szCs w:val="24"/>
        </w:rPr>
        <w:t xml:space="preserve">Понимание особенностей русской литературы: раскрытие внутреннего мира героя, его переживаний; обращение к </w:t>
      </w:r>
    </w:p>
    <w:p w:rsidR="00924BE7" w:rsidRPr="00C82408" w:rsidRDefault="00924BE7" w:rsidP="00C82408">
      <w:pPr>
        <w:jc w:val="both"/>
        <w:rPr>
          <w:sz w:val="24"/>
          <w:szCs w:val="24"/>
        </w:rPr>
      </w:pPr>
      <w:r w:rsidRPr="00C82408">
        <w:rPr>
          <w:rFonts w:eastAsia="Times New Roman"/>
          <w:sz w:val="24"/>
          <w:szCs w:val="24"/>
        </w:rPr>
        <w:t>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924BE7" w:rsidRPr="00C82408" w:rsidRDefault="00924BE7" w:rsidP="00C82408">
      <w:pPr>
        <w:ind w:firstLine="340"/>
        <w:jc w:val="both"/>
        <w:rPr>
          <w:sz w:val="24"/>
          <w:szCs w:val="24"/>
        </w:rPr>
      </w:pPr>
      <w:r w:rsidRPr="00C82408">
        <w:rPr>
          <w:rFonts w:eastAsia="Times New Roman"/>
          <w:i/>
          <w:iCs/>
          <w:sz w:val="24"/>
          <w:szCs w:val="24"/>
        </w:rPr>
        <w:t>Чтение информационных текстов</w:t>
      </w:r>
      <w:r w:rsidRPr="00C82408">
        <w:rPr>
          <w:rFonts w:eastAsia="Times New Roman"/>
          <w:sz w:val="24"/>
          <w:szCs w:val="24"/>
        </w:rPr>
        <w:t>: историко-культурныйкомментарий к произведениям, отдельные факты биографии авторов изучаемых текстов.</w:t>
      </w:r>
    </w:p>
    <w:p w:rsidR="00924BE7" w:rsidRPr="00C82408" w:rsidRDefault="00924BE7" w:rsidP="00C82408">
      <w:pPr>
        <w:jc w:val="both"/>
        <w:rPr>
          <w:sz w:val="24"/>
          <w:szCs w:val="24"/>
        </w:rPr>
      </w:pPr>
      <w:r w:rsidRPr="00C82408">
        <w:rPr>
          <w:rFonts w:eastAsia="Times New Roman"/>
          <w:b/>
          <w:bCs/>
          <w:sz w:val="24"/>
          <w:szCs w:val="24"/>
        </w:rPr>
        <w:t>Говорение (культура речевого общения)</w:t>
      </w:r>
    </w:p>
    <w:p w:rsidR="00924BE7" w:rsidRPr="00C82408" w:rsidRDefault="00924BE7" w:rsidP="00C82408">
      <w:pPr>
        <w:ind w:firstLine="340"/>
        <w:jc w:val="both"/>
        <w:rPr>
          <w:sz w:val="24"/>
          <w:szCs w:val="24"/>
        </w:rPr>
      </w:pPr>
      <w:r w:rsidRPr="00C82408">
        <w:rPr>
          <w:rFonts w:eastAsia="Times New Roman"/>
          <w:i/>
          <w:iCs/>
          <w:sz w:val="24"/>
          <w:szCs w:val="24"/>
        </w:rPr>
        <w:t xml:space="preserve">Диалогическая и монологическая речь. </w:t>
      </w:r>
      <w:r w:rsidRPr="00C82408">
        <w:rPr>
          <w:rFonts w:eastAsia="Times New Roman"/>
          <w:sz w:val="24"/>
          <w:szCs w:val="24"/>
        </w:rPr>
        <w:t>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924BE7" w:rsidRPr="00C82408" w:rsidRDefault="00924BE7" w:rsidP="00C82408">
      <w:pPr>
        <w:ind w:firstLine="340"/>
        <w:jc w:val="both"/>
        <w:rPr>
          <w:sz w:val="24"/>
          <w:szCs w:val="24"/>
        </w:rPr>
      </w:pPr>
      <w:r w:rsidRPr="00C82408">
        <w:rPr>
          <w:rFonts w:eastAsia="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924BE7" w:rsidRPr="00C82408" w:rsidRDefault="00924BE7" w:rsidP="00C82408">
      <w:pPr>
        <w:ind w:firstLine="340"/>
        <w:jc w:val="both"/>
        <w:rPr>
          <w:sz w:val="24"/>
          <w:szCs w:val="24"/>
        </w:rPr>
      </w:pPr>
      <w:r w:rsidRPr="00C82408">
        <w:rPr>
          <w:rFonts w:eastAsia="Times New Roman"/>
          <w:sz w:val="24"/>
          <w:szCs w:val="24"/>
        </w:rPr>
        <w:t>Декламирование (чтение наизусть) стихотворных произведений по выбору учащихся.</w:t>
      </w:r>
    </w:p>
    <w:p w:rsidR="00924BE7" w:rsidRPr="00C82408" w:rsidRDefault="00924BE7" w:rsidP="00C82408">
      <w:pPr>
        <w:jc w:val="both"/>
        <w:rPr>
          <w:sz w:val="24"/>
          <w:szCs w:val="24"/>
        </w:rPr>
      </w:pPr>
      <w:r w:rsidRPr="00C82408">
        <w:rPr>
          <w:rFonts w:eastAsia="Times New Roman"/>
          <w:b/>
          <w:bCs/>
          <w:sz w:val="24"/>
          <w:szCs w:val="24"/>
        </w:rPr>
        <w:t>Письмо (культура письменной речи)</w:t>
      </w:r>
    </w:p>
    <w:p w:rsidR="00924BE7" w:rsidRPr="00C82408" w:rsidRDefault="00924BE7" w:rsidP="00C82408">
      <w:pPr>
        <w:ind w:firstLine="340"/>
        <w:jc w:val="both"/>
        <w:rPr>
          <w:sz w:val="24"/>
          <w:szCs w:val="24"/>
        </w:rPr>
      </w:pPr>
      <w:r w:rsidRPr="00C82408">
        <w:rPr>
          <w:rFonts w:eastAsia="Times New Roman"/>
          <w:sz w:val="24"/>
          <w:szCs w:val="24"/>
        </w:rPr>
        <w:t>Создание небольших по объёму письменных высказываний по проблемам, поставленным в изучаемых произведениях.</w:t>
      </w:r>
    </w:p>
    <w:p w:rsidR="00924BE7" w:rsidRPr="00C82408" w:rsidRDefault="00924BE7" w:rsidP="00C82408">
      <w:pPr>
        <w:jc w:val="both"/>
        <w:rPr>
          <w:sz w:val="24"/>
          <w:szCs w:val="24"/>
        </w:rPr>
      </w:pPr>
      <w:r w:rsidRPr="00C82408">
        <w:rPr>
          <w:rFonts w:eastAsia="Times New Roman"/>
          <w:b/>
          <w:bCs/>
          <w:sz w:val="24"/>
          <w:szCs w:val="24"/>
        </w:rPr>
        <w:t>Библиографическая культура</w:t>
      </w:r>
    </w:p>
    <w:p w:rsidR="00924BE7" w:rsidRPr="00C82408" w:rsidRDefault="00924BE7" w:rsidP="00C82408">
      <w:pPr>
        <w:ind w:firstLine="340"/>
        <w:jc w:val="both"/>
        <w:rPr>
          <w:sz w:val="24"/>
          <w:szCs w:val="24"/>
        </w:rPr>
      </w:pPr>
      <w:r w:rsidRPr="00C82408">
        <w:rPr>
          <w:rFonts w:eastAsia="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924BE7" w:rsidRPr="00C82408" w:rsidRDefault="00924BE7" w:rsidP="00C82408">
      <w:pPr>
        <w:jc w:val="both"/>
        <w:rPr>
          <w:sz w:val="24"/>
          <w:szCs w:val="24"/>
        </w:rPr>
      </w:pPr>
      <w:r w:rsidRPr="00C82408">
        <w:rPr>
          <w:rFonts w:eastAsia="Times New Roman"/>
          <w:b/>
          <w:bCs/>
          <w:sz w:val="24"/>
          <w:szCs w:val="24"/>
        </w:rPr>
        <w:lastRenderedPageBreak/>
        <w:t>Литературоведческая пропедевтика</w:t>
      </w:r>
    </w:p>
    <w:p w:rsidR="00924BE7" w:rsidRPr="00C82408" w:rsidRDefault="00924BE7" w:rsidP="00C82408">
      <w:pPr>
        <w:ind w:firstLine="340"/>
        <w:jc w:val="both"/>
        <w:rPr>
          <w:sz w:val="24"/>
          <w:szCs w:val="24"/>
        </w:rPr>
      </w:pPr>
      <w:r w:rsidRPr="00C82408">
        <w:rPr>
          <w:rFonts w:eastAsia="Times New Roman"/>
          <w:sz w:val="24"/>
          <w:szCs w:val="24"/>
        </w:rPr>
        <w:t>Практическое использование при анализе текста изученных литературных понятий.</w:t>
      </w:r>
    </w:p>
    <w:p w:rsidR="00924BE7" w:rsidRPr="00C82408" w:rsidRDefault="00924BE7" w:rsidP="00C82408">
      <w:pPr>
        <w:ind w:firstLine="340"/>
        <w:jc w:val="both"/>
        <w:rPr>
          <w:rFonts w:eastAsia="Times New Roman"/>
          <w:sz w:val="24"/>
          <w:szCs w:val="24"/>
        </w:rPr>
      </w:pPr>
      <w:r w:rsidRPr="00C82408">
        <w:rPr>
          <w:rFonts w:eastAsia="Times New Roman"/>
          <w:sz w:val="24"/>
          <w:szCs w:val="24"/>
        </w:rPr>
        <w:t xml:space="preserve">Жанровое разнообразие изучаемых произведений: малые и большие фольклорные формы; литературная сказка; </w:t>
      </w:r>
    </w:p>
    <w:p w:rsidR="00924BE7" w:rsidRPr="00C82408" w:rsidRDefault="00924BE7" w:rsidP="00C82408">
      <w:pPr>
        <w:jc w:val="both"/>
        <w:rPr>
          <w:rFonts w:eastAsia="Times New Roman"/>
          <w:sz w:val="24"/>
          <w:szCs w:val="24"/>
        </w:rPr>
      </w:pPr>
      <w:r w:rsidRPr="00C82408">
        <w:rPr>
          <w:rFonts w:eastAsia="Times New Roman"/>
          <w:sz w:val="24"/>
          <w:szCs w:val="24"/>
        </w:rPr>
        <w:t xml:space="preserve">рассказ, притча, стихотворение. Прозаическая и поэтическая речь; художественный вымысел; сюжет; тема; герой </w:t>
      </w:r>
    </w:p>
    <w:p w:rsidR="00924BE7" w:rsidRPr="00C82408" w:rsidRDefault="00924BE7" w:rsidP="00C82408">
      <w:pPr>
        <w:jc w:val="both"/>
        <w:rPr>
          <w:sz w:val="24"/>
          <w:szCs w:val="24"/>
        </w:rPr>
      </w:pPr>
      <w:r w:rsidRPr="00C82408">
        <w:rPr>
          <w:rFonts w:eastAsia="Times New Roman"/>
          <w:sz w:val="24"/>
          <w:szCs w:val="24"/>
        </w:rPr>
        <w:t xml:space="preserve">произведения; портрет; пейзаж; ритм; рифма. Национальное своеобразие сравнений и метафор; их значение в художественной речи. </w:t>
      </w:r>
      <w:r w:rsidRPr="00C82408">
        <w:rPr>
          <w:rFonts w:eastAsia="Times New Roman"/>
          <w:b/>
          <w:bCs/>
          <w:sz w:val="24"/>
          <w:szCs w:val="24"/>
        </w:rPr>
        <w:t>Творческая деятельность обучающихся (на основе изученных литературных произведений)</w:t>
      </w:r>
    </w:p>
    <w:p w:rsidR="00924BE7" w:rsidRPr="00C82408" w:rsidRDefault="00924BE7" w:rsidP="00C82408">
      <w:pPr>
        <w:ind w:firstLine="340"/>
        <w:jc w:val="both"/>
        <w:rPr>
          <w:sz w:val="24"/>
          <w:szCs w:val="24"/>
        </w:rPr>
      </w:pPr>
      <w:r w:rsidRPr="00C82408">
        <w:rPr>
          <w:rFonts w:eastAsia="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924BE7" w:rsidRPr="00C82408" w:rsidRDefault="00924BE7" w:rsidP="00C82408">
      <w:pPr>
        <w:jc w:val="both"/>
        <w:rPr>
          <w:sz w:val="24"/>
          <w:szCs w:val="24"/>
        </w:rPr>
      </w:pPr>
    </w:p>
    <w:p w:rsidR="00924BE7" w:rsidRPr="00C82408" w:rsidRDefault="00924BE7" w:rsidP="00C82408">
      <w:pPr>
        <w:jc w:val="both"/>
        <w:rPr>
          <w:sz w:val="24"/>
          <w:szCs w:val="24"/>
        </w:rPr>
      </w:pPr>
      <w:r w:rsidRPr="00C82408">
        <w:rPr>
          <w:rFonts w:eastAsia="Arial"/>
          <w:b/>
          <w:bCs/>
          <w:sz w:val="24"/>
          <w:szCs w:val="24"/>
        </w:rPr>
        <w:t>ПЛАНИРУЕМЫЕ РЕЗУЛЬТАТЫ ОСВОЕНИЯ</w:t>
      </w:r>
    </w:p>
    <w:p w:rsidR="00924BE7" w:rsidRPr="00C82408" w:rsidRDefault="00924BE7" w:rsidP="00C82408">
      <w:pPr>
        <w:jc w:val="both"/>
        <w:rPr>
          <w:sz w:val="24"/>
          <w:szCs w:val="24"/>
        </w:rPr>
      </w:pPr>
      <w:r w:rsidRPr="00C82408">
        <w:rPr>
          <w:rFonts w:eastAsia="Arial"/>
          <w:b/>
          <w:bCs/>
          <w:sz w:val="24"/>
          <w:szCs w:val="24"/>
        </w:rPr>
        <w:t>ПРОГРАММЫ УЧЕБНОГО ПРЕДМЕТА</w:t>
      </w:r>
    </w:p>
    <w:p w:rsidR="00924BE7" w:rsidRPr="00C82408" w:rsidRDefault="00924BE7" w:rsidP="00C82408">
      <w:pPr>
        <w:jc w:val="both"/>
        <w:rPr>
          <w:sz w:val="24"/>
          <w:szCs w:val="24"/>
        </w:rPr>
      </w:pPr>
    </w:p>
    <w:p w:rsidR="00924BE7" w:rsidRPr="00C82408" w:rsidRDefault="00924BE7" w:rsidP="00C82408">
      <w:pPr>
        <w:jc w:val="both"/>
        <w:rPr>
          <w:rFonts w:eastAsia="Arial"/>
          <w:b/>
          <w:bCs/>
          <w:sz w:val="24"/>
          <w:szCs w:val="24"/>
        </w:rPr>
      </w:pPr>
      <w:r w:rsidRPr="00C82408">
        <w:rPr>
          <w:rFonts w:eastAsia="Arial"/>
          <w:b/>
          <w:bCs/>
          <w:sz w:val="24"/>
          <w:szCs w:val="24"/>
        </w:rPr>
        <w:t>«ЛИТЕРАТУРНОЕ ЧТЕНИЕ НА РОДНОМ (РУССКОМ) ЯЗЫКЕ»</w:t>
      </w:r>
    </w:p>
    <w:p w:rsidR="00924BE7" w:rsidRPr="00C82408" w:rsidRDefault="00924BE7" w:rsidP="00C82408">
      <w:pPr>
        <w:ind w:firstLine="340"/>
        <w:jc w:val="both"/>
        <w:rPr>
          <w:sz w:val="24"/>
          <w:szCs w:val="24"/>
        </w:rPr>
      </w:pPr>
      <w:r w:rsidRPr="00C82408">
        <w:rPr>
          <w:rFonts w:eastAsia="Times New Roman"/>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924BE7" w:rsidRPr="00C82408" w:rsidRDefault="00924BE7" w:rsidP="00C82408">
      <w:pPr>
        <w:jc w:val="both"/>
        <w:rPr>
          <w:sz w:val="24"/>
          <w:szCs w:val="24"/>
        </w:rPr>
      </w:pPr>
      <w:r w:rsidRPr="00C82408">
        <w:rPr>
          <w:rFonts w:eastAsia="Arial"/>
          <w:sz w:val="24"/>
          <w:szCs w:val="24"/>
        </w:rPr>
        <w:t>ЛИЧНОСТНЫЕ РЕЗУЛЬТАТЫ</w:t>
      </w:r>
    </w:p>
    <w:p w:rsidR="00924BE7" w:rsidRPr="00C82408" w:rsidRDefault="00924BE7" w:rsidP="00E01B6C">
      <w:pPr>
        <w:numPr>
          <w:ilvl w:val="0"/>
          <w:numId w:val="184"/>
        </w:numPr>
        <w:tabs>
          <w:tab w:val="left" w:pos="569"/>
        </w:tabs>
        <w:ind w:firstLine="337"/>
        <w:jc w:val="both"/>
        <w:rPr>
          <w:rFonts w:eastAsia="Times New Roman"/>
          <w:sz w:val="24"/>
          <w:szCs w:val="24"/>
        </w:rPr>
      </w:pPr>
      <w:r w:rsidRPr="00C82408">
        <w:rPr>
          <w:rFonts w:eastAsia="Times New Roman"/>
          <w:sz w:val="24"/>
          <w:szCs w:val="24"/>
        </w:rPr>
        <w:t>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924BE7" w:rsidRPr="00C82408" w:rsidRDefault="00924BE7" w:rsidP="00C82408">
      <w:pPr>
        <w:jc w:val="both"/>
        <w:rPr>
          <w:rFonts w:eastAsia="Times New Roman"/>
          <w:sz w:val="24"/>
          <w:szCs w:val="24"/>
        </w:rPr>
      </w:pPr>
      <w:r w:rsidRPr="00C82408">
        <w:rPr>
          <w:rFonts w:eastAsia="Times New Roman"/>
          <w:b/>
          <w:bCs/>
          <w:i/>
          <w:iCs/>
          <w:sz w:val="24"/>
          <w:szCs w:val="24"/>
        </w:rPr>
        <w:t>гражданско-патриотического воспитания:</w:t>
      </w:r>
    </w:p>
    <w:p w:rsidR="00924BE7" w:rsidRPr="00C82408" w:rsidRDefault="00924BE7" w:rsidP="00C82408">
      <w:pPr>
        <w:jc w:val="both"/>
        <w:rPr>
          <w:rFonts w:eastAsia="Times New Roman"/>
          <w:sz w:val="24"/>
          <w:szCs w:val="24"/>
        </w:rPr>
      </w:pPr>
      <w:r w:rsidRPr="00C82408">
        <w:rPr>
          <w:rFonts w:eastAsia="Times New Roman"/>
          <w:sz w:val="24"/>
          <w:szCs w:val="24"/>
        </w:rPr>
        <w:t>— 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924BE7" w:rsidRPr="00C82408" w:rsidRDefault="00924BE7" w:rsidP="00C82408">
      <w:pPr>
        <w:jc w:val="both"/>
        <w:rPr>
          <w:rFonts w:eastAsia="Times New Roman"/>
          <w:sz w:val="24"/>
          <w:szCs w:val="24"/>
        </w:rPr>
      </w:pPr>
      <w:r w:rsidRPr="00C82408">
        <w:rPr>
          <w:rFonts w:eastAsia="Times New Roman"/>
          <w:sz w:val="24"/>
          <w:szCs w:val="24"/>
        </w:rPr>
        <w:t>— осознание своей этно</w:t>
      </w:r>
      <w:r w:rsidR="00574B2D" w:rsidRPr="00C82408">
        <w:rPr>
          <w:rFonts w:eastAsia="Times New Roman"/>
          <w:sz w:val="24"/>
          <w:szCs w:val="24"/>
        </w:rPr>
        <w:t>культурной и российской граждан</w:t>
      </w:r>
      <w:r w:rsidRPr="00C82408">
        <w:rPr>
          <w:rFonts w:eastAsia="Times New Roman"/>
          <w:sz w:val="24"/>
          <w:szCs w:val="24"/>
        </w:rPr>
        <w:t xml:space="preserve">ской идентичности, понимание роли русского языка как государственного языка Российской Федерации и языка </w:t>
      </w:r>
      <w:proofErr w:type="gramStart"/>
      <w:r w:rsidRPr="00C82408">
        <w:rPr>
          <w:rFonts w:eastAsia="Times New Roman"/>
          <w:sz w:val="24"/>
          <w:szCs w:val="24"/>
        </w:rPr>
        <w:t>межна-ционального</w:t>
      </w:r>
      <w:proofErr w:type="gramEnd"/>
      <w:r w:rsidRPr="00C82408">
        <w:rPr>
          <w:rFonts w:eastAsia="Times New Roman"/>
          <w:sz w:val="24"/>
          <w:szCs w:val="24"/>
        </w:rPr>
        <w:t xml:space="preserve"> общения народов России;</w:t>
      </w:r>
    </w:p>
    <w:p w:rsidR="00924BE7" w:rsidRPr="00C82408" w:rsidRDefault="00924BE7" w:rsidP="00C82408">
      <w:pPr>
        <w:jc w:val="both"/>
        <w:rPr>
          <w:rFonts w:eastAsia="Times New Roman"/>
          <w:sz w:val="24"/>
          <w:szCs w:val="24"/>
        </w:rPr>
      </w:pPr>
      <w:r w:rsidRPr="00C82408">
        <w:rPr>
          <w:rFonts w:eastAsia="Times New Roman"/>
          <w:sz w:val="24"/>
          <w:szCs w:val="24"/>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24BE7" w:rsidRPr="00C82408" w:rsidRDefault="00924BE7" w:rsidP="00C82408">
      <w:pPr>
        <w:jc w:val="both"/>
        <w:rPr>
          <w:rFonts w:eastAsia="Times New Roman"/>
          <w:sz w:val="24"/>
          <w:szCs w:val="24"/>
        </w:rPr>
      </w:pPr>
      <w:r w:rsidRPr="00C82408">
        <w:rPr>
          <w:rFonts w:eastAsia="Times New Roman"/>
          <w:sz w:val="24"/>
          <w:szCs w:val="24"/>
        </w:rPr>
        <w:t>— уважение к своему и другим народам, формируемое в том числе на основе примеров из художественных произведений и фольклора;</w:t>
      </w:r>
    </w:p>
    <w:p w:rsidR="00924BE7" w:rsidRPr="00C82408" w:rsidRDefault="00924BE7" w:rsidP="00C82408">
      <w:pPr>
        <w:jc w:val="both"/>
        <w:rPr>
          <w:rFonts w:eastAsia="Times New Roman"/>
          <w:sz w:val="24"/>
          <w:szCs w:val="24"/>
        </w:rPr>
      </w:pPr>
      <w:r w:rsidRPr="00C82408">
        <w:rPr>
          <w:rFonts w:eastAsia="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924BE7" w:rsidRPr="00C82408" w:rsidRDefault="00924BE7" w:rsidP="00C82408">
      <w:pPr>
        <w:jc w:val="both"/>
        <w:rPr>
          <w:rFonts w:eastAsia="Times New Roman"/>
          <w:sz w:val="24"/>
          <w:szCs w:val="24"/>
        </w:rPr>
      </w:pPr>
      <w:r w:rsidRPr="00C82408">
        <w:rPr>
          <w:rFonts w:eastAsia="Times New Roman"/>
          <w:b/>
          <w:bCs/>
          <w:i/>
          <w:iCs/>
          <w:sz w:val="24"/>
          <w:szCs w:val="24"/>
        </w:rPr>
        <w:t>духовно-нравственного воспитания:</w:t>
      </w:r>
    </w:p>
    <w:p w:rsidR="00924BE7" w:rsidRPr="00C82408" w:rsidRDefault="00924BE7" w:rsidP="00C82408">
      <w:pPr>
        <w:jc w:val="both"/>
        <w:rPr>
          <w:rFonts w:eastAsia="Times New Roman"/>
          <w:sz w:val="24"/>
          <w:szCs w:val="24"/>
        </w:rPr>
      </w:pPr>
      <w:r w:rsidRPr="00C82408">
        <w:rPr>
          <w:rFonts w:eastAsia="Times New Roman"/>
          <w:sz w:val="24"/>
          <w:szCs w:val="24"/>
        </w:rPr>
        <w:t>— признание индивидуальности каждого человека с опорой на собственный жизненный и читательский опыт;</w:t>
      </w:r>
    </w:p>
    <w:p w:rsidR="00924BE7" w:rsidRPr="00C82408" w:rsidRDefault="00924BE7" w:rsidP="00C82408">
      <w:pPr>
        <w:jc w:val="both"/>
        <w:rPr>
          <w:sz w:val="24"/>
          <w:szCs w:val="24"/>
        </w:rPr>
      </w:pPr>
      <w:r w:rsidRPr="00C82408">
        <w:rPr>
          <w:rFonts w:eastAsia="Times New Roman"/>
          <w:sz w:val="24"/>
          <w:szCs w:val="24"/>
        </w:rPr>
        <w:lastRenderedPageBreak/>
        <w:t>—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924BE7" w:rsidRPr="00C82408" w:rsidRDefault="00924BE7" w:rsidP="00C82408">
      <w:pPr>
        <w:jc w:val="both"/>
        <w:rPr>
          <w:sz w:val="24"/>
          <w:szCs w:val="24"/>
        </w:rPr>
      </w:pPr>
      <w:r w:rsidRPr="00C82408">
        <w:rPr>
          <w:rFonts w:eastAsia="Times New Roman"/>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24BE7" w:rsidRPr="00C82408" w:rsidRDefault="00924BE7" w:rsidP="00C82408">
      <w:pPr>
        <w:jc w:val="both"/>
        <w:rPr>
          <w:sz w:val="24"/>
          <w:szCs w:val="24"/>
        </w:rPr>
      </w:pPr>
      <w:r w:rsidRPr="00C82408">
        <w:rPr>
          <w:rFonts w:eastAsia="Times New Roman"/>
          <w:sz w:val="24"/>
          <w:szCs w:val="24"/>
        </w:rPr>
        <w:t>—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924BE7" w:rsidRPr="00C82408" w:rsidRDefault="00924BE7" w:rsidP="00C82408">
      <w:pPr>
        <w:jc w:val="both"/>
        <w:rPr>
          <w:sz w:val="24"/>
          <w:szCs w:val="24"/>
        </w:rPr>
      </w:pPr>
      <w:r w:rsidRPr="00C82408">
        <w:rPr>
          <w:rFonts w:eastAsia="Times New Roman"/>
          <w:b/>
          <w:bCs/>
          <w:i/>
          <w:iCs/>
          <w:sz w:val="24"/>
          <w:szCs w:val="24"/>
        </w:rPr>
        <w:t>эстетического воспитания:</w:t>
      </w:r>
    </w:p>
    <w:p w:rsidR="00924BE7" w:rsidRPr="00C82408" w:rsidRDefault="00924BE7" w:rsidP="00C82408">
      <w:pPr>
        <w:tabs>
          <w:tab w:val="left" w:pos="1829"/>
        </w:tabs>
        <w:jc w:val="both"/>
        <w:rPr>
          <w:sz w:val="24"/>
          <w:szCs w:val="24"/>
        </w:rPr>
      </w:pPr>
      <w:r w:rsidRPr="00C82408">
        <w:rPr>
          <w:rFonts w:eastAsia="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24BE7" w:rsidRPr="00C82408" w:rsidRDefault="00924BE7" w:rsidP="00C82408">
      <w:pPr>
        <w:jc w:val="both"/>
        <w:rPr>
          <w:sz w:val="24"/>
          <w:szCs w:val="24"/>
        </w:rPr>
      </w:pPr>
      <w:r w:rsidRPr="00C82408">
        <w:rPr>
          <w:rFonts w:eastAsia="Times New Roman"/>
          <w:sz w:val="24"/>
          <w:szCs w:val="24"/>
        </w:rPr>
        <w:t>— стремление к самовыражению в разных видах художественной деятельности, в том числе в искусстве слова;</w:t>
      </w:r>
    </w:p>
    <w:p w:rsidR="00924BE7" w:rsidRPr="00C82408" w:rsidRDefault="00924BE7" w:rsidP="00C82408">
      <w:pPr>
        <w:ind w:firstLine="340"/>
        <w:jc w:val="both"/>
        <w:rPr>
          <w:sz w:val="24"/>
          <w:szCs w:val="24"/>
        </w:rPr>
      </w:pPr>
      <w:r w:rsidRPr="00C82408">
        <w:rPr>
          <w:rFonts w:eastAsia="Times New Roman"/>
          <w:b/>
          <w:bCs/>
          <w:i/>
          <w:iCs/>
          <w:sz w:val="24"/>
          <w:szCs w:val="24"/>
        </w:rPr>
        <w:t>физического воспитания, формирования культуры здоровья и эмоционального благополучия:</w:t>
      </w:r>
    </w:p>
    <w:p w:rsidR="00924BE7" w:rsidRPr="00C82408" w:rsidRDefault="00924BE7" w:rsidP="00C82408">
      <w:pPr>
        <w:jc w:val="both"/>
        <w:rPr>
          <w:sz w:val="24"/>
          <w:szCs w:val="24"/>
        </w:rPr>
      </w:pPr>
      <w:r w:rsidRPr="00C82408">
        <w:rPr>
          <w:rFonts w:eastAsia="Times New Roman"/>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924BE7" w:rsidRPr="00C82408" w:rsidRDefault="00924BE7" w:rsidP="00C82408">
      <w:pPr>
        <w:jc w:val="both"/>
        <w:rPr>
          <w:rFonts w:eastAsia="Times New Roman"/>
          <w:sz w:val="24"/>
          <w:szCs w:val="24"/>
        </w:rPr>
      </w:pPr>
      <w:r w:rsidRPr="00C82408">
        <w:rPr>
          <w:rFonts w:eastAsia="Times New Roman"/>
          <w:sz w:val="24"/>
          <w:szCs w:val="24"/>
        </w:rPr>
        <w:t xml:space="preserve">— бережное отношение к физическому и психическому здоровью, проявляющееся в выборе приемлемых способов </w:t>
      </w:r>
    </w:p>
    <w:p w:rsidR="00924BE7" w:rsidRPr="00C82408" w:rsidRDefault="00924BE7" w:rsidP="00C82408">
      <w:pPr>
        <w:jc w:val="both"/>
        <w:rPr>
          <w:sz w:val="24"/>
          <w:szCs w:val="24"/>
        </w:rPr>
      </w:pPr>
      <w:r w:rsidRPr="00C82408">
        <w:rPr>
          <w:rFonts w:eastAsia="Times New Roman"/>
          <w:sz w:val="24"/>
          <w:szCs w:val="24"/>
        </w:rPr>
        <w:t>речевого самовыражения и соблюдении норм речевого этикета и правил общения;</w:t>
      </w:r>
    </w:p>
    <w:p w:rsidR="00924BE7" w:rsidRPr="00C82408" w:rsidRDefault="00924BE7" w:rsidP="00C82408">
      <w:pPr>
        <w:jc w:val="both"/>
        <w:rPr>
          <w:sz w:val="24"/>
          <w:szCs w:val="24"/>
        </w:rPr>
      </w:pPr>
      <w:r w:rsidRPr="00C82408">
        <w:rPr>
          <w:rFonts w:eastAsia="Times New Roman"/>
          <w:b/>
          <w:bCs/>
          <w:i/>
          <w:iCs/>
          <w:sz w:val="24"/>
          <w:szCs w:val="24"/>
        </w:rPr>
        <w:t>трудового воспитания:</w:t>
      </w:r>
    </w:p>
    <w:p w:rsidR="00924BE7" w:rsidRPr="00C82408" w:rsidRDefault="00924BE7" w:rsidP="00C82408">
      <w:pPr>
        <w:jc w:val="both"/>
        <w:rPr>
          <w:sz w:val="24"/>
          <w:szCs w:val="24"/>
        </w:rPr>
      </w:pPr>
      <w:r w:rsidRPr="00C82408">
        <w:rPr>
          <w:rFonts w:eastAsia="Times New Roman"/>
          <w:sz w:val="24"/>
          <w:szCs w:val="24"/>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24BE7" w:rsidRPr="00C82408" w:rsidRDefault="00924BE7" w:rsidP="00C82408">
      <w:pPr>
        <w:jc w:val="both"/>
        <w:rPr>
          <w:sz w:val="24"/>
          <w:szCs w:val="24"/>
        </w:rPr>
      </w:pPr>
      <w:r w:rsidRPr="00C82408">
        <w:rPr>
          <w:rFonts w:eastAsia="Times New Roman"/>
          <w:b/>
          <w:bCs/>
          <w:i/>
          <w:iCs/>
          <w:sz w:val="24"/>
          <w:szCs w:val="24"/>
        </w:rPr>
        <w:t>экологического воспитания:</w:t>
      </w:r>
    </w:p>
    <w:p w:rsidR="00924BE7" w:rsidRPr="00C82408" w:rsidRDefault="00924BE7" w:rsidP="00C82408">
      <w:pPr>
        <w:jc w:val="both"/>
        <w:rPr>
          <w:sz w:val="24"/>
          <w:szCs w:val="24"/>
        </w:rPr>
      </w:pPr>
      <w:r w:rsidRPr="00C82408">
        <w:rPr>
          <w:rFonts w:eastAsia="Times New Roman"/>
          <w:sz w:val="24"/>
          <w:szCs w:val="24"/>
        </w:rPr>
        <w:t>— бережное отношение к природе, формируемое в процессе работы с текстами;</w:t>
      </w:r>
    </w:p>
    <w:p w:rsidR="00924BE7" w:rsidRPr="00C82408" w:rsidRDefault="00924BE7" w:rsidP="00C82408">
      <w:pPr>
        <w:jc w:val="both"/>
        <w:rPr>
          <w:sz w:val="24"/>
          <w:szCs w:val="24"/>
        </w:rPr>
      </w:pPr>
      <w:r w:rsidRPr="00C82408">
        <w:rPr>
          <w:rFonts w:eastAsia="Times New Roman"/>
          <w:sz w:val="24"/>
          <w:szCs w:val="24"/>
        </w:rPr>
        <w:t>— неприятие действий, приносящих ей вред;</w:t>
      </w:r>
    </w:p>
    <w:p w:rsidR="00924BE7" w:rsidRPr="00C82408" w:rsidRDefault="00924BE7" w:rsidP="00C82408">
      <w:pPr>
        <w:jc w:val="both"/>
        <w:rPr>
          <w:sz w:val="24"/>
          <w:szCs w:val="24"/>
        </w:rPr>
      </w:pPr>
      <w:r w:rsidRPr="00C82408">
        <w:rPr>
          <w:rFonts w:eastAsia="Times New Roman"/>
          <w:b/>
          <w:bCs/>
          <w:i/>
          <w:iCs/>
          <w:sz w:val="24"/>
          <w:szCs w:val="24"/>
        </w:rPr>
        <w:t>ценности научного познания:</w:t>
      </w:r>
    </w:p>
    <w:p w:rsidR="00924BE7" w:rsidRPr="00C82408" w:rsidRDefault="00924BE7" w:rsidP="00C82408">
      <w:pPr>
        <w:jc w:val="both"/>
        <w:rPr>
          <w:sz w:val="24"/>
          <w:szCs w:val="24"/>
        </w:rPr>
      </w:pPr>
      <w:r w:rsidRPr="00C82408">
        <w:rPr>
          <w:rFonts w:eastAsia="Times New Roman"/>
          <w:sz w:val="24"/>
          <w:szCs w:val="24"/>
        </w:rPr>
        <w:t>— первоначальные представления о научной картине мира, формируемые в том числе в процессе усвоения ряда литературоведческих понятий;</w:t>
      </w:r>
    </w:p>
    <w:p w:rsidR="00924BE7" w:rsidRPr="00C82408" w:rsidRDefault="00924BE7" w:rsidP="00C82408">
      <w:pPr>
        <w:jc w:val="both"/>
        <w:rPr>
          <w:sz w:val="24"/>
          <w:szCs w:val="24"/>
        </w:rPr>
      </w:pPr>
      <w:r w:rsidRPr="00C82408">
        <w:rPr>
          <w:rFonts w:eastAsia="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w:t>
      </w:r>
    </w:p>
    <w:p w:rsidR="00924BE7" w:rsidRPr="00C82408" w:rsidRDefault="00924BE7" w:rsidP="00C82408">
      <w:pPr>
        <w:jc w:val="both"/>
        <w:rPr>
          <w:sz w:val="24"/>
          <w:szCs w:val="24"/>
        </w:rPr>
      </w:pPr>
      <w:r w:rsidRPr="00C82408">
        <w:rPr>
          <w:rFonts w:eastAsia="Times New Roman"/>
          <w:sz w:val="24"/>
          <w:szCs w:val="24"/>
        </w:rPr>
        <w:t>произведений, активность и самостоятельность при выборе круга чтения.</w:t>
      </w:r>
    </w:p>
    <w:p w:rsidR="00924BE7" w:rsidRPr="00C82408" w:rsidRDefault="00924BE7" w:rsidP="00C82408">
      <w:pPr>
        <w:jc w:val="both"/>
        <w:rPr>
          <w:sz w:val="24"/>
          <w:szCs w:val="24"/>
        </w:rPr>
      </w:pPr>
    </w:p>
    <w:p w:rsidR="00924BE7" w:rsidRPr="00C82408" w:rsidRDefault="00924BE7" w:rsidP="00C82408">
      <w:pPr>
        <w:jc w:val="both"/>
        <w:rPr>
          <w:sz w:val="24"/>
          <w:szCs w:val="24"/>
        </w:rPr>
      </w:pPr>
      <w:r w:rsidRPr="00C82408">
        <w:rPr>
          <w:rFonts w:eastAsia="Arial"/>
          <w:sz w:val="24"/>
          <w:szCs w:val="24"/>
        </w:rPr>
        <w:t>МЕТАПРЕДМЕТНЫЕ РЕЗУЛЬТАТЫ</w:t>
      </w:r>
    </w:p>
    <w:p w:rsidR="00924BE7" w:rsidRPr="00C82408" w:rsidRDefault="00924BE7" w:rsidP="00E01B6C">
      <w:pPr>
        <w:numPr>
          <w:ilvl w:val="1"/>
          <w:numId w:val="185"/>
        </w:numPr>
        <w:tabs>
          <w:tab w:val="left" w:pos="572"/>
        </w:tabs>
        <w:ind w:firstLine="337"/>
        <w:jc w:val="both"/>
        <w:rPr>
          <w:rFonts w:eastAsia="Times New Roman"/>
          <w:sz w:val="24"/>
          <w:szCs w:val="24"/>
        </w:rPr>
      </w:pPr>
      <w:r w:rsidRPr="00C82408">
        <w:rPr>
          <w:rFonts w:eastAsia="Times New Roman"/>
          <w:sz w:val="24"/>
          <w:szCs w:val="24"/>
        </w:rPr>
        <w:t xml:space="preserve">результате изучения предмета «Литературное чтения на родном (русском) языке» у обучающегося будут сформированы следующие </w:t>
      </w:r>
      <w:r w:rsidRPr="00C82408">
        <w:rPr>
          <w:rFonts w:eastAsia="Times New Roman"/>
          <w:b/>
          <w:bCs/>
          <w:sz w:val="24"/>
          <w:szCs w:val="24"/>
        </w:rPr>
        <w:t>познавательные</w:t>
      </w:r>
      <w:r w:rsidRPr="00C82408">
        <w:rPr>
          <w:rFonts w:eastAsia="Times New Roman"/>
          <w:sz w:val="24"/>
          <w:szCs w:val="24"/>
        </w:rPr>
        <w:t xml:space="preserve"> универсальные учебные действия.</w:t>
      </w:r>
    </w:p>
    <w:p w:rsidR="00924BE7" w:rsidRPr="00C82408" w:rsidRDefault="00924BE7" w:rsidP="00C82408">
      <w:pPr>
        <w:jc w:val="both"/>
        <w:rPr>
          <w:rFonts w:eastAsia="Times New Roman"/>
          <w:sz w:val="24"/>
          <w:szCs w:val="24"/>
        </w:rPr>
      </w:pPr>
      <w:r w:rsidRPr="00C82408">
        <w:rPr>
          <w:rFonts w:eastAsia="Times New Roman"/>
          <w:b/>
          <w:bCs/>
          <w:i/>
          <w:iCs/>
          <w:sz w:val="24"/>
          <w:szCs w:val="24"/>
        </w:rPr>
        <w:t>Базовые логические действия:</w:t>
      </w:r>
    </w:p>
    <w:p w:rsidR="00924BE7" w:rsidRPr="00C82408" w:rsidRDefault="00924BE7" w:rsidP="00C82408">
      <w:pPr>
        <w:jc w:val="both"/>
        <w:rPr>
          <w:rFonts w:eastAsia="Times New Roman"/>
          <w:sz w:val="24"/>
          <w:szCs w:val="24"/>
        </w:rPr>
      </w:pPr>
      <w:r w:rsidRPr="00C82408">
        <w:rPr>
          <w:rFonts w:eastAsia="Times New Roman"/>
          <w:sz w:val="24"/>
          <w:szCs w:val="24"/>
        </w:rPr>
        <w:t>— сравнивать различные тексты, устанавливать основания для сравнения текстов, устанавливать аналогии текстов;</w:t>
      </w:r>
    </w:p>
    <w:p w:rsidR="00924BE7" w:rsidRPr="00C82408" w:rsidRDefault="00924BE7" w:rsidP="00C82408">
      <w:pPr>
        <w:jc w:val="both"/>
        <w:rPr>
          <w:rFonts w:eastAsia="Times New Roman"/>
          <w:sz w:val="24"/>
          <w:szCs w:val="24"/>
        </w:rPr>
      </w:pPr>
      <w:r w:rsidRPr="00C82408">
        <w:rPr>
          <w:rFonts w:eastAsia="Times New Roman"/>
          <w:sz w:val="24"/>
          <w:szCs w:val="24"/>
        </w:rPr>
        <w:t>— объединять объекты (тексты) по определённому признаку;</w:t>
      </w:r>
    </w:p>
    <w:p w:rsidR="00924BE7" w:rsidRPr="00C82408" w:rsidRDefault="00924BE7" w:rsidP="00C82408">
      <w:pPr>
        <w:jc w:val="both"/>
        <w:rPr>
          <w:rFonts w:eastAsia="Times New Roman"/>
          <w:sz w:val="24"/>
          <w:szCs w:val="24"/>
        </w:rPr>
      </w:pPr>
      <w:r w:rsidRPr="00C82408">
        <w:rPr>
          <w:rFonts w:eastAsia="Times New Roman"/>
          <w:sz w:val="24"/>
          <w:szCs w:val="24"/>
        </w:rPr>
        <w:t>— определять существенный признак для классификации пословиц, поговорок, фразеологизмов;</w:t>
      </w:r>
    </w:p>
    <w:p w:rsidR="00924BE7" w:rsidRPr="00C82408" w:rsidRDefault="00924BE7" w:rsidP="00C82408">
      <w:pPr>
        <w:jc w:val="both"/>
        <w:rPr>
          <w:rFonts w:eastAsia="Times New Roman"/>
          <w:sz w:val="24"/>
          <w:szCs w:val="24"/>
        </w:rPr>
      </w:pPr>
      <w:r w:rsidRPr="00C82408">
        <w:rPr>
          <w:rFonts w:eastAsia="Times New Roman"/>
          <w:sz w:val="24"/>
          <w:szCs w:val="24"/>
        </w:rPr>
        <w:lastRenderedPageBreak/>
        <w:t xml:space="preserve">—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w:t>
      </w:r>
    </w:p>
    <w:p w:rsidR="00924BE7" w:rsidRPr="00C82408" w:rsidRDefault="00924BE7" w:rsidP="00C82408">
      <w:pPr>
        <w:jc w:val="both"/>
        <w:rPr>
          <w:rFonts w:eastAsia="Times New Roman"/>
          <w:sz w:val="24"/>
          <w:szCs w:val="24"/>
        </w:rPr>
      </w:pPr>
      <w:r w:rsidRPr="00C82408">
        <w:rPr>
          <w:rFonts w:eastAsia="Times New Roman"/>
          <w:sz w:val="24"/>
          <w:szCs w:val="24"/>
        </w:rPr>
        <w:t>самостоятельно выделять учебные операции при анализе текстов;</w:t>
      </w:r>
    </w:p>
    <w:p w:rsidR="00924BE7" w:rsidRPr="00C82408" w:rsidRDefault="00924BE7" w:rsidP="00C82408">
      <w:pPr>
        <w:jc w:val="both"/>
        <w:rPr>
          <w:rFonts w:eastAsia="Times New Roman"/>
          <w:sz w:val="24"/>
          <w:szCs w:val="24"/>
        </w:rPr>
      </w:pPr>
      <w:r w:rsidRPr="00C82408">
        <w:rPr>
          <w:rFonts w:eastAsia="Times New Roman"/>
          <w:sz w:val="24"/>
          <w:szCs w:val="24"/>
        </w:rPr>
        <w:t>— выявлять недостаток информации для решения учебной</w:t>
      </w:r>
    </w:p>
    <w:p w:rsidR="00924BE7" w:rsidRPr="00C82408" w:rsidRDefault="00924BE7" w:rsidP="00E01B6C">
      <w:pPr>
        <w:numPr>
          <w:ilvl w:val="0"/>
          <w:numId w:val="185"/>
        </w:numPr>
        <w:tabs>
          <w:tab w:val="left" w:pos="236"/>
        </w:tabs>
        <w:ind w:hanging="3"/>
        <w:jc w:val="both"/>
        <w:rPr>
          <w:rFonts w:eastAsia="Times New Roman"/>
          <w:sz w:val="24"/>
          <w:szCs w:val="24"/>
        </w:rPr>
      </w:pPr>
      <w:r w:rsidRPr="00C82408">
        <w:rPr>
          <w:rFonts w:eastAsia="Times New Roman"/>
          <w:sz w:val="24"/>
          <w:szCs w:val="24"/>
        </w:rPr>
        <w:t>практической задачи на основе предложенного алгоритма, формулировать запрос на дополнительную информацию;</w:t>
      </w:r>
    </w:p>
    <w:p w:rsidR="00924BE7" w:rsidRPr="00C82408" w:rsidRDefault="00924BE7" w:rsidP="00C82408">
      <w:pPr>
        <w:jc w:val="both"/>
        <w:rPr>
          <w:rFonts w:eastAsia="Times New Roman"/>
          <w:sz w:val="24"/>
          <w:szCs w:val="24"/>
        </w:rPr>
      </w:pPr>
      <w:r w:rsidRPr="00C82408">
        <w:rPr>
          <w:rFonts w:eastAsia="Times New Roman"/>
          <w:sz w:val="24"/>
          <w:szCs w:val="24"/>
        </w:rPr>
        <w:t>— устанавливать причинно-следственные связи при анализе текста, делать выводы.</w:t>
      </w:r>
    </w:p>
    <w:p w:rsidR="00924BE7" w:rsidRPr="00C82408" w:rsidRDefault="00924BE7" w:rsidP="00C82408">
      <w:pPr>
        <w:jc w:val="both"/>
        <w:rPr>
          <w:rFonts w:eastAsia="Times New Roman"/>
          <w:sz w:val="24"/>
          <w:szCs w:val="24"/>
        </w:rPr>
      </w:pPr>
      <w:r w:rsidRPr="00C82408">
        <w:rPr>
          <w:rFonts w:eastAsia="Times New Roman"/>
          <w:b/>
          <w:bCs/>
          <w:i/>
          <w:iCs/>
          <w:sz w:val="24"/>
          <w:szCs w:val="24"/>
        </w:rPr>
        <w:t>Базовые исследовательские действия:</w:t>
      </w:r>
    </w:p>
    <w:p w:rsidR="00924BE7" w:rsidRPr="00C82408" w:rsidRDefault="00924BE7" w:rsidP="00C82408">
      <w:pPr>
        <w:jc w:val="both"/>
        <w:rPr>
          <w:rFonts w:eastAsia="Times New Roman"/>
          <w:sz w:val="24"/>
          <w:szCs w:val="24"/>
        </w:rPr>
      </w:pPr>
      <w:r w:rsidRPr="00C82408">
        <w:rPr>
          <w:rFonts w:eastAsia="Times New Roman"/>
          <w:sz w:val="24"/>
          <w:szCs w:val="24"/>
        </w:rPr>
        <w:t>— с помощью учителя формулировать цель, планировать изменения собственного высказывания в соответствии с речевой ситуацией;</w:t>
      </w:r>
    </w:p>
    <w:p w:rsidR="00924BE7" w:rsidRPr="00C82408" w:rsidRDefault="00924BE7" w:rsidP="00C82408">
      <w:pPr>
        <w:jc w:val="both"/>
        <w:rPr>
          <w:rFonts w:eastAsia="Times New Roman"/>
          <w:sz w:val="24"/>
          <w:szCs w:val="24"/>
        </w:rPr>
      </w:pPr>
      <w:r w:rsidRPr="00C82408">
        <w:rPr>
          <w:rFonts w:eastAsia="Times New Roman"/>
          <w:sz w:val="24"/>
          <w:szCs w:val="24"/>
        </w:rPr>
        <w:t>— сравнивать несколько вариантов выполнения задания, выбирать наиболее подходящий (на основе предложенных критериев);</w:t>
      </w:r>
    </w:p>
    <w:p w:rsidR="00924BE7" w:rsidRPr="00C82408" w:rsidRDefault="00924BE7" w:rsidP="00C82408">
      <w:pPr>
        <w:jc w:val="both"/>
        <w:rPr>
          <w:rFonts w:eastAsia="Times New Roman"/>
          <w:sz w:val="24"/>
          <w:szCs w:val="24"/>
        </w:rPr>
      </w:pPr>
      <w:r w:rsidRPr="00C82408">
        <w:rPr>
          <w:rFonts w:eastAsia="Times New Roman"/>
          <w:sz w:val="24"/>
          <w:szCs w:val="24"/>
        </w:rPr>
        <w:t>— проводить по предложенному плану несложное мини­ исследование, выполнять по предложенному плану проектное задание;</w:t>
      </w:r>
    </w:p>
    <w:p w:rsidR="00924BE7" w:rsidRPr="00C82408" w:rsidRDefault="00924BE7" w:rsidP="00C82408">
      <w:pPr>
        <w:jc w:val="both"/>
        <w:rPr>
          <w:rFonts w:eastAsia="Times New Roman"/>
          <w:sz w:val="24"/>
          <w:szCs w:val="24"/>
        </w:rPr>
      </w:pPr>
      <w:r w:rsidRPr="00C82408">
        <w:rPr>
          <w:rFonts w:eastAsia="Times New Roman"/>
          <w:sz w:val="24"/>
          <w:szCs w:val="24"/>
        </w:rPr>
        <w:t>— формулировать выв</w:t>
      </w:r>
      <w:r w:rsidR="00574B2D" w:rsidRPr="00C82408">
        <w:rPr>
          <w:rFonts w:eastAsia="Times New Roman"/>
          <w:sz w:val="24"/>
          <w:szCs w:val="24"/>
        </w:rPr>
        <w:t>оды и подкреплять их доказатель</w:t>
      </w:r>
      <w:r w:rsidRPr="00C82408">
        <w:rPr>
          <w:rFonts w:eastAsia="Times New Roman"/>
          <w:sz w:val="24"/>
          <w:szCs w:val="24"/>
        </w:rPr>
        <w:t xml:space="preserve">ствами на основе результатов проведённого смыслового анализа текста; формулировать </w:t>
      </w:r>
      <w:r w:rsidR="00A52B40">
        <w:rPr>
          <w:rFonts w:eastAsia="Times New Roman"/>
          <w:sz w:val="24"/>
          <w:szCs w:val="24"/>
        </w:rPr>
        <w:t>с помощью учителя вопросы в про</w:t>
      </w:r>
      <w:r w:rsidRPr="00C82408">
        <w:rPr>
          <w:rFonts w:eastAsia="Times New Roman"/>
          <w:sz w:val="24"/>
          <w:szCs w:val="24"/>
        </w:rPr>
        <w:t>цессе анализа предложенного текстового материала;</w:t>
      </w:r>
    </w:p>
    <w:p w:rsidR="00924BE7" w:rsidRPr="00C82408" w:rsidRDefault="00924BE7" w:rsidP="00C82408">
      <w:pPr>
        <w:jc w:val="both"/>
        <w:rPr>
          <w:rFonts w:eastAsia="Times New Roman"/>
          <w:sz w:val="24"/>
          <w:szCs w:val="24"/>
        </w:rPr>
      </w:pPr>
      <w:r w:rsidRPr="00C82408">
        <w:rPr>
          <w:rFonts w:eastAsia="Times New Roman"/>
          <w:sz w:val="24"/>
          <w:szCs w:val="24"/>
        </w:rPr>
        <w:t>— прогнозировать возможное развитие процессов, событий и их последствия в аналогичных или сходных ситуациях.</w:t>
      </w:r>
    </w:p>
    <w:p w:rsidR="00924BE7" w:rsidRPr="00C82408" w:rsidRDefault="00924BE7" w:rsidP="00C82408">
      <w:pPr>
        <w:jc w:val="both"/>
        <w:rPr>
          <w:rFonts w:eastAsia="Times New Roman"/>
          <w:sz w:val="24"/>
          <w:szCs w:val="24"/>
        </w:rPr>
      </w:pPr>
    </w:p>
    <w:p w:rsidR="00924BE7" w:rsidRPr="00C82408" w:rsidRDefault="00924BE7" w:rsidP="00C82408">
      <w:pPr>
        <w:jc w:val="both"/>
        <w:rPr>
          <w:rFonts w:eastAsia="Times New Roman"/>
          <w:sz w:val="24"/>
          <w:szCs w:val="24"/>
        </w:rPr>
      </w:pPr>
      <w:r w:rsidRPr="00C82408">
        <w:rPr>
          <w:rFonts w:eastAsia="Times New Roman"/>
          <w:b/>
          <w:bCs/>
          <w:i/>
          <w:iCs/>
          <w:sz w:val="24"/>
          <w:szCs w:val="24"/>
        </w:rPr>
        <w:t>Работа с информацией</w:t>
      </w:r>
      <w:r w:rsidRPr="00C82408">
        <w:rPr>
          <w:rFonts w:eastAsia="Times New Roman"/>
          <w:i/>
          <w:iCs/>
          <w:sz w:val="24"/>
          <w:szCs w:val="24"/>
        </w:rPr>
        <w:t>:</w:t>
      </w:r>
    </w:p>
    <w:p w:rsidR="00924BE7" w:rsidRPr="00C82408" w:rsidRDefault="00924BE7" w:rsidP="00C82408">
      <w:pPr>
        <w:jc w:val="both"/>
        <w:rPr>
          <w:rFonts w:eastAsia="Times New Roman"/>
          <w:sz w:val="24"/>
          <w:szCs w:val="24"/>
        </w:rPr>
      </w:pPr>
      <w:r w:rsidRPr="00C82408">
        <w:rPr>
          <w:rFonts w:eastAsia="Times New Roman"/>
          <w:sz w:val="24"/>
          <w:szCs w:val="24"/>
        </w:rPr>
        <w:t>— выбирать источник получения информации: нужный словарь, справочник для получения запрашиваемой информации, для уточнения;</w:t>
      </w:r>
    </w:p>
    <w:p w:rsidR="00924BE7" w:rsidRPr="00C82408" w:rsidRDefault="00924BE7" w:rsidP="00C82408">
      <w:pPr>
        <w:jc w:val="both"/>
        <w:rPr>
          <w:sz w:val="24"/>
          <w:szCs w:val="24"/>
        </w:rPr>
      </w:pPr>
      <w:r w:rsidRPr="00C82408">
        <w:rPr>
          <w:rFonts w:eastAsia="Times New Roman"/>
          <w:sz w:val="24"/>
          <w:szCs w:val="24"/>
        </w:rPr>
        <w:t>— согласно заданному алгоритму находить представленную в явном виде информацию в предложенном источнике: в словарях, справочниках;</w:t>
      </w:r>
    </w:p>
    <w:p w:rsidR="00924BE7" w:rsidRPr="00C82408" w:rsidRDefault="00924BE7" w:rsidP="00C82408">
      <w:pPr>
        <w:jc w:val="both"/>
        <w:rPr>
          <w:sz w:val="24"/>
          <w:szCs w:val="24"/>
        </w:rPr>
      </w:pPr>
      <w:r w:rsidRPr="00C82408">
        <w:rPr>
          <w:rFonts w:eastAsia="Times New Roman"/>
          <w:sz w:val="24"/>
          <w:szCs w:val="24"/>
        </w:rPr>
        <w:t>— распознавать дост</w:t>
      </w:r>
      <w:r w:rsidR="00574B2D" w:rsidRPr="00C82408">
        <w:rPr>
          <w:rFonts w:eastAsia="Times New Roman"/>
          <w:sz w:val="24"/>
          <w:szCs w:val="24"/>
        </w:rPr>
        <w:t>оверную и недостоверную информа</w:t>
      </w:r>
      <w:r w:rsidRPr="00C82408">
        <w:rPr>
          <w:rFonts w:eastAsia="Times New Roman"/>
          <w:sz w:val="24"/>
          <w:szCs w:val="24"/>
        </w:rPr>
        <w:t>цию самостоятельно или на основании предложенного учителем способа её проверки (обращаясь к словарям, справочникам, учебнику);</w:t>
      </w:r>
    </w:p>
    <w:p w:rsidR="00924BE7" w:rsidRPr="00C82408" w:rsidRDefault="00924BE7" w:rsidP="00C82408">
      <w:pPr>
        <w:jc w:val="both"/>
        <w:rPr>
          <w:rFonts w:eastAsia="Times New Roman"/>
          <w:sz w:val="24"/>
          <w:szCs w:val="24"/>
        </w:rPr>
      </w:pPr>
      <w:r w:rsidRPr="00C82408">
        <w:rPr>
          <w:rFonts w:eastAsia="Times New Roman"/>
          <w:sz w:val="24"/>
          <w:szCs w:val="24"/>
        </w:rPr>
        <w:t>— соблюдать с помощь</w:t>
      </w:r>
      <w:r w:rsidR="00574B2D" w:rsidRPr="00C82408">
        <w:rPr>
          <w:rFonts w:eastAsia="Times New Roman"/>
          <w:sz w:val="24"/>
          <w:szCs w:val="24"/>
        </w:rPr>
        <w:t>ю взрослых (педагогических рабо</w:t>
      </w:r>
      <w:r w:rsidRPr="00C82408">
        <w:rPr>
          <w:rFonts w:eastAsia="Times New Roman"/>
          <w:sz w:val="24"/>
          <w:szCs w:val="24"/>
        </w:rPr>
        <w:t>-ников, родителей, законных представителей) правила инфор-</w:t>
      </w:r>
    </w:p>
    <w:p w:rsidR="00924BE7" w:rsidRPr="00C82408" w:rsidRDefault="00924BE7" w:rsidP="00C82408">
      <w:pPr>
        <w:jc w:val="both"/>
        <w:rPr>
          <w:sz w:val="24"/>
          <w:szCs w:val="24"/>
        </w:rPr>
      </w:pPr>
      <w:r w:rsidRPr="00C82408">
        <w:rPr>
          <w:rFonts w:eastAsia="Times New Roman"/>
          <w:sz w:val="24"/>
          <w:szCs w:val="24"/>
        </w:rPr>
        <w:t>мационной безопасности при поиске информации в Интернете;</w:t>
      </w:r>
    </w:p>
    <w:p w:rsidR="00924BE7" w:rsidRPr="00C82408" w:rsidRDefault="00924BE7" w:rsidP="00C82408">
      <w:pPr>
        <w:jc w:val="both"/>
        <w:rPr>
          <w:sz w:val="24"/>
          <w:szCs w:val="24"/>
        </w:rPr>
      </w:pPr>
      <w:r w:rsidRPr="00C82408">
        <w:rPr>
          <w:rFonts w:eastAsia="Times New Roman"/>
          <w:sz w:val="24"/>
          <w:szCs w:val="24"/>
        </w:rPr>
        <w:t>— анализировать и создавать текстовую, графическую, видео,­ звуковую информацию в соответствии с учебной задачей;</w:t>
      </w:r>
    </w:p>
    <w:p w:rsidR="00924BE7" w:rsidRPr="00C82408" w:rsidRDefault="00924BE7" w:rsidP="00C82408">
      <w:pPr>
        <w:jc w:val="both"/>
        <w:rPr>
          <w:sz w:val="24"/>
          <w:szCs w:val="24"/>
        </w:rPr>
      </w:pPr>
      <w:r w:rsidRPr="00C82408">
        <w:rPr>
          <w:rFonts w:eastAsia="Times New Roman"/>
          <w:sz w:val="24"/>
          <w:szCs w:val="24"/>
        </w:rPr>
        <w:t>— 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924BE7" w:rsidRPr="00C82408" w:rsidRDefault="00924BE7" w:rsidP="00E01B6C">
      <w:pPr>
        <w:numPr>
          <w:ilvl w:val="0"/>
          <w:numId w:val="186"/>
        </w:numPr>
        <w:tabs>
          <w:tab w:val="left" w:pos="563"/>
        </w:tabs>
        <w:ind w:firstLine="337"/>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коммуникативные</w:t>
      </w:r>
      <w:r w:rsidRPr="00C82408">
        <w:rPr>
          <w:rFonts w:eastAsia="Times New Roman"/>
          <w:sz w:val="24"/>
          <w:szCs w:val="24"/>
        </w:rPr>
        <w:t xml:space="preserve"> универсальные учебные действия.</w:t>
      </w:r>
    </w:p>
    <w:p w:rsidR="00924BE7" w:rsidRPr="00C82408" w:rsidRDefault="00924BE7" w:rsidP="00C82408">
      <w:pPr>
        <w:jc w:val="both"/>
        <w:rPr>
          <w:rFonts w:eastAsia="Times New Roman"/>
          <w:sz w:val="24"/>
          <w:szCs w:val="24"/>
        </w:rPr>
      </w:pPr>
      <w:r w:rsidRPr="00C82408">
        <w:rPr>
          <w:rFonts w:eastAsia="Times New Roman"/>
          <w:b/>
          <w:bCs/>
          <w:i/>
          <w:iCs/>
          <w:sz w:val="24"/>
          <w:szCs w:val="24"/>
        </w:rPr>
        <w:t>Общение:</w:t>
      </w:r>
    </w:p>
    <w:p w:rsidR="002F4062" w:rsidRPr="00C82408" w:rsidRDefault="002F4062" w:rsidP="00C82408">
      <w:pPr>
        <w:jc w:val="both"/>
        <w:rPr>
          <w:rFonts w:eastAsia="Times New Roman"/>
          <w:sz w:val="24"/>
          <w:szCs w:val="24"/>
        </w:rPr>
      </w:pPr>
      <w:r w:rsidRPr="00C82408">
        <w:rPr>
          <w:rFonts w:eastAsia="Times New Roman"/>
          <w:sz w:val="24"/>
          <w:szCs w:val="24"/>
        </w:rPr>
        <w:t>— воспринимать и формулировать суждения, выражать эмоции в соответствии с ц</w:t>
      </w:r>
      <w:r w:rsidR="00574B2D" w:rsidRPr="00C82408">
        <w:rPr>
          <w:rFonts w:eastAsia="Times New Roman"/>
          <w:sz w:val="24"/>
          <w:szCs w:val="24"/>
        </w:rPr>
        <w:t>елями и условиями общения в зна</w:t>
      </w:r>
      <w:r w:rsidRPr="00C82408">
        <w:rPr>
          <w:rFonts w:eastAsia="Times New Roman"/>
          <w:sz w:val="24"/>
          <w:szCs w:val="24"/>
        </w:rPr>
        <w:t>комой среде;</w:t>
      </w:r>
    </w:p>
    <w:p w:rsidR="002F4062" w:rsidRPr="00C82408" w:rsidRDefault="002F4062" w:rsidP="00C82408">
      <w:pPr>
        <w:jc w:val="both"/>
        <w:rPr>
          <w:rFonts w:eastAsia="Times New Roman"/>
          <w:sz w:val="24"/>
          <w:szCs w:val="24"/>
        </w:rPr>
      </w:pPr>
      <w:r w:rsidRPr="00C82408">
        <w:rPr>
          <w:rFonts w:eastAsia="Times New Roman"/>
          <w:sz w:val="24"/>
          <w:szCs w:val="24"/>
        </w:rPr>
        <w:t>— проявлять уважитель</w:t>
      </w:r>
      <w:r w:rsidR="00574B2D" w:rsidRPr="00C82408">
        <w:rPr>
          <w:rFonts w:eastAsia="Times New Roman"/>
          <w:sz w:val="24"/>
          <w:szCs w:val="24"/>
        </w:rPr>
        <w:t>ное отношение к собеседнику, со</w:t>
      </w:r>
      <w:r w:rsidRPr="00C82408">
        <w:rPr>
          <w:rFonts w:eastAsia="Times New Roman"/>
          <w:sz w:val="24"/>
          <w:szCs w:val="24"/>
        </w:rPr>
        <w:t>блюдать правила ведения диалоги и дискуссии;</w:t>
      </w:r>
    </w:p>
    <w:p w:rsidR="002F4062" w:rsidRPr="00C82408" w:rsidRDefault="002F4062" w:rsidP="00C82408">
      <w:pPr>
        <w:jc w:val="both"/>
        <w:rPr>
          <w:rFonts w:eastAsia="Times New Roman"/>
          <w:sz w:val="24"/>
          <w:szCs w:val="24"/>
        </w:rPr>
      </w:pPr>
      <w:r w:rsidRPr="00C82408">
        <w:rPr>
          <w:rFonts w:eastAsia="Times New Roman"/>
          <w:sz w:val="24"/>
          <w:szCs w:val="24"/>
        </w:rPr>
        <w:t>— признавать возможность существования разных точек зрения;</w:t>
      </w:r>
    </w:p>
    <w:p w:rsidR="002F4062" w:rsidRPr="00C82408" w:rsidRDefault="002F4062" w:rsidP="00C82408">
      <w:pPr>
        <w:jc w:val="both"/>
        <w:rPr>
          <w:rFonts w:eastAsia="Times New Roman"/>
          <w:sz w:val="24"/>
          <w:szCs w:val="24"/>
        </w:rPr>
      </w:pPr>
      <w:r w:rsidRPr="00C82408">
        <w:rPr>
          <w:rFonts w:eastAsia="Times New Roman"/>
          <w:sz w:val="24"/>
          <w:szCs w:val="24"/>
        </w:rPr>
        <w:t>— корректно и аргументированно высказывать своё мнение;</w:t>
      </w:r>
    </w:p>
    <w:p w:rsidR="002F4062" w:rsidRPr="00C82408" w:rsidRDefault="002F4062" w:rsidP="00C82408">
      <w:pPr>
        <w:jc w:val="both"/>
        <w:rPr>
          <w:rFonts w:eastAsia="Times New Roman"/>
          <w:sz w:val="24"/>
          <w:szCs w:val="24"/>
        </w:rPr>
      </w:pPr>
      <w:r w:rsidRPr="00C82408">
        <w:rPr>
          <w:rFonts w:eastAsia="Times New Roman"/>
          <w:sz w:val="24"/>
          <w:szCs w:val="24"/>
        </w:rPr>
        <w:t xml:space="preserve">— строить речевое высказывание в соответствии с </w:t>
      </w:r>
      <w:r w:rsidR="00574B2D" w:rsidRPr="00C82408">
        <w:rPr>
          <w:rFonts w:eastAsia="Times New Roman"/>
          <w:sz w:val="24"/>
          <w:szCs w:val="24"/>
        </w:rPr>
        <w:t>постав</w:t>
      </w:r>
      <w:r w:rsidRPr="00C82408">
        <w:rPr>
          <w:rFonts w:eastAsia="Times New Roman"/>
          <w:sz w:val="24"/>
          <w:szCs w:val="24"/>
        </w:rPr>
        <w:t>ленной задачей;</w:t>
      </w:r>
    </w:p>
    <w:p w:rsidR="002F4062" w:rsidRPr="00C82408" w:rsidRDefault="002F4062" w:rsidP="00C82408">
      <w:pPr>
        <w:jc w:val="both"/>
        <w:rPr>
          <w:rFonts w:eastAsia="Times New Roman"/>
          <w:sz w:val="24"/>
          <w:szCs w:val="24"/>
        </w:rPr>
      </w:pPr>
      <w:r w:rsidRPr="00C82408">
        <w:rPr>
          <w:rFonts w:eastAsia="Times New Roman"/>
          <w:sz w:val="24"/>
          <w:szCs w:val="24"/>
        </w:rPr>
        <w:t>— создавать устные и п</w:t>
      </w:r>
      <w:r w:rsidR="00574B2D" w:rsidRPr="00C82408">
        <w:rPr>
          <w:rFonts w:eastAsia="Times New Roman"/>
          <w:sz w:val="24"/>
          <w:szCs w:val="24"/>
        </w:rPr>
        <w:t>исьменные тексты (описание, рас</w:t>
      </w:r>
      <w:r w:rsidRPr="00C82408">
        <w:rPr>
          <w:rFonts w:eastAsia="Times New Roman"/>
          <w:sz w:val="24"/>
          <w:szCs w:val="24"/>
        </w:rPr>
        <w:t>суждение, повествование) в соответствии с речевой ситуацией;</w:t>
      </w:r>
    </w:p>
    <w:p w:rsidR="002F4062" w:rsidRPr="00C82408" w:rsidRDefault="002F4062" w:rsidP="00C82408">
      <w:pPr>
        <w:jc w:val="both"/>
        <w:rPr>
          <w:rFonts w:eastAsia="Times New Roman"/>
          <w:sz w:val="24"/>
          <w:szCs w:val="24"/>
        </w:rPr>
      </w:pPr>
      <w:r w:rsidRPr="00C82408">
        <w:rPr>
          <w:rFonts w:eastAsia="Times New Roman"/>
          <w:sz w:val="24"/>
          <w:szCs w:val="24"/>
        </w:rPr>
        <w:lastRenderedPageBreak/>
        <w:t>— готовить небольшие</w:t>
      </w:r>
      <w:r w:rsidR="00574B2D" w:rsidRPr="00C82408">
        <w:rPr>
          <w:rFonts w:eastAsia="Times New Roman"/>
          <w:sz w:val="24"/>
          <w:szCs w:val="24"/>
        </w:rPr>
        <w:t xml:space="preserve"> публичные выступления о резуль</w:t>
      </w:r>
      <w:r w:rsidRPr="00C82408">
        <w:rPr>
          <w:rFonts w:eastAsia="Times New Roman"/>
          <w:sz w:val="24"/>
          <w:szCs w:val="24"/>
        </w:rPr>
        <w:t>татах парной и групповой работы, о результатах наблюдения, выполненного мини-­исследования, проектного задания;</w:t>
      </w:r>
    </w:p>
    <w:p w:rsidR="002F4062" w:rsidRPr="00C82408" w:rsidRDefault="002F4062" w:rsidP="00C82408">
      <w:pPr>
        <w:jc w:val="both"/>
        <w:rPr>
          <w:rFonts w:eastAsia="Times New Roman"/>
          <w:sz w:val="24"/>
          <w:szCs w:val="24"/>
        </w:rPr>
      </w:pPr>
      <w:r w:rsidRPr="00C82408">
        <w:rPr>
          <w:rFonts w:eastAsia="Times New Roman"/>
          <w:sz w:val="24"/>
          <w:szCs w:val="24"/>
        </w:rPr>
        <w:t>— подбирать иллюстративный материал (рисунки, фото, плакаты) к тексту выступления.</w:t>
      </w:r>
    </w:p>
    <w:p w:rsidR="002F4062" w:rsidRPr="00C82408" w:rsidRDefault="002F4062" w:rsidP="00C82408">
      <w:pPr>
        <w:jc w:val="both"/>
        <w:rPr>
          <w:rFonts w:eastAsia="Times New Roman"/>
          <w:sz w:val="24"/>
          <w:szCs w:val="24"/>
        </w:rPr>
      </w:pPr>
      <w:r w:rsidRPr="00C82408">
        <w:rPr>
          <w:rFonts w:eastAsia="Times New Roman"/>
          <w:b/>
          <w:bCs/>
          <w:i/>
          <w:iCs/>
          <w:sz w:val="24"/>
          <w:szCs w:val="24"/>
        </w:rPr>
        <w:t>Совместная деятельность:</w:t>
      </w:r>
    </w:p>
    <w:p w:rsidR="002F4062" w:rsidRPr="00C82408" w:rsidRDefault="002F4062" w:rsidP="00C82408">
      <w:pPr>
        <w:jc w:val="both"/>
        <w:rPr>
          <w:rFonts w:eastAsia="Times New Roman"/>
          <w:sz w:val="24"/>
          <w:szCs w:val="24"/>
        </w:rPr>
      </w:pPr>
      <w:r w:rsidRPr="00C82408">
        <w:rPr>
          <w:rFonts w:eastAsia="Times New Roman"/>
          <w:sz w:val="24"/>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F4062" w:rsidRPr="00C82408" w:rsidRDefault="002F4062" w:rsidP="00C82408">
      <w:pPr>
        <w:jc w:val="both"/>
        <w:rPr>
          <w:sz w:val="24"/>
          <w:szCs w:val="24"/>
        </w:rPr>
      </w:pPr>
      <w:r w:rsidRPr="00C82408">
        <w:rPr>
          <w:rFonts w:eastAsia="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F4062" w:rsidRPr="00C82408" w:rsidRDefault="002F4062" w:rsidP="00C82408">
      <w:pPr>
        <w:jc w:val="both"/>
        <w:rPr>
          <w:sz w:val="24"/>
          <w:szCs w:val="24"/>
        </w:rPr>
      </w:pPr>
      <w:r w:rsidRPr="00C82408">
        <w:rPr>
          <w:rFonts w:eastAsia="Times New Roman"/>
          <w:sz w:val="24"/>
          <w:szCs w:val="24"/>
        </w:rPr>
        <w:t>— проявлять готовность руководить, выполнять поручения, подчиняться, самостоятельно разрешать конфликты;</w:t>
      </w:r>
    </w:p>
    <w:p w:rsidR="002F4062" w:rsidRPr="00C82408" w:rsidRDefault="002F4062" w:rsidP="00C82408">
      <w:pPr>
        <w:jc w:val="both"/>
        <w:rPr>
          <w:sz w:val="24"/>
          <w:szCs w:val="24"/>
        </w:rPr>
      </w:pPr>
      <w:r w:rsidRPr="00C82408">
        <w:rPr>
          <w:rFonts w:eastAsia="Times New Roman"/>
          <w:sz w:val="24"/>
          <w:szCs w:val="24"/>
        </w:rPr>
        <w:t>— ответственно выполнять свою часть работы;</w:t>
      </w:r>
    </w:p>
    <w:p w:rsidR="002F4062" w:rsidRPr="00C82408" w:rsidRDefault="002F4062" w:rsidP="00C82408">
      <w:pPr>
        <w:jc w:val="both"/>
        <w:rPr>
          <w:sz w:val="24"/>
          <w:szCs w:val="24"/>
        </w:rPr>
      </w:pPr>
      <w:r w:rsidRPr="00C82408">
        <w:rPr>
          <w:rFonts w:eastAsia="Times New Roman"/>
          <w:sz w:val="24"/>
          <w:szCs w:val="24"/>
        </w:rPr>
        <w:t>— оценивать свой вклад в общий результат;</w:t>
      </w:r>
    </w:p>
    <w:p w:rsidR="002F4062" w:rsidRPr="00C82408" w:rsidRDefault="002F4062" w:rsidP="00C82408">
      <w:pPr>
        <w:jc w:val="both"/>
        <w:rPr>
          <w:sz w:val="24"/>
          <w:szCs w:val="24"/>
        </w:rPr>
      </w:pPr>
      <w:r w:rsidRPr="00C82408">
        <w:rPr>
          <w:rFonts w:eastAsia="Times New Roman"/>
          <w:sz w:val="24"/>
          <w:szCs w:val="24"/>
        </w:rPr>
        <w:t>— выполнять совместные проектные задания с опорой на предложенные образцы.</w:t>
      </w:r>
    </w:p>
    <w:p w:rsidR="002F4062" w:rsidRPr="00C82408" w:rsidRDefault="002F4062" w:rsidP="00E01B6C">
      <w:pPr>
        <w:numPr>
          <w:ilvl w:val="1"/>
          <w:numId w:val="187"/>
        </w:numPr>
        <w:tabs>
          <w:tab w:val="left" w:pos="962"/>
        </w:tabs>
        <w:ind w:firstLine="717"/>
        <w:jc w:val="both"/>
        <w:rPr>
          <w:rFonts w:eastAsia="Times New Roman"/>
          <w:sz w:val="24"/>
          <w:szCs w:val="24"/>
        </w:rPr>
      </w:pPr>
      <w:r w:rsidRPr="00C82408">
        <w:rPr>
          <w:rFonts w:eastAsia="Times New Roman"/>
          <w:sz w:val="24"/>
          <w:szCs w:val="24"/>
        </w:rPr>
        <w:t xml:space="preserve">концу обучения в начальной школе у обучающегося формируются </w:t>
      </w:r>
      <w:r w:rsidRPr="00C82408">
        <w:rPr>
          <w:rFonts w:eastAsia="Times New Roman"/>
          <w:b/>
          <w:bCs/>
          <w:sz w:val="24"/>
          <w:szCs w:val="24"/>
        </w:rPr>
        <w:t>регулятивные</w:t>
      </w:r>
      <w:r w:rsidRPr="00C82408">
        <w:rPr>
          <w:rFonts w:eastAsia="Times New Roman"/>
          <w:sz w:val="24"/>
          <w:szCs w:val="24"/>
        </w:rPr>
        <w:t xml:space="preserve"> универсальные учебные действия.</w:t>
      </w:r>
    </w:p>
    <w:p w:rsidR="002F4062" w:rsidRPr="00C82408" w:rsidRDefault="002F4062" w:rsidP="00C82408">
      <w:pPr>
        <w:jc w:val="both"/>
        <w:rPr>
          <w:rFonts w:eastAsia="Times New Roman"/>
          <w:sz w:val="24"/>
          <w:szCs w:val="24"/>
        </w:rPr>
      </w:pPr>
      <w:r w:rsidRPr="00C82408">
        <w:rPr>
          <w:rFonts w:eastAsia="Times New Roman"/>
          <w:b/>
          <w:bCs/>
          <w:i/>
          <w:iCs/>
          <w:sz w:val="24"/>
          <w:szCs w:val="24"/>
        </w:rPr>
        <w:t>Самоорганизация:</w:t>
      </w:r>
    </w:p>
    <w:p w:rsidR="002F4062" w:rsidRPr="00C82408" w:rsidRDefault="002F4062" w:rsidP="00C82408">
      <w:pPr>
        <w:jc w:val="both"/>
        <w:rPr>
          <w:rFonts w:eastAsia="Times New Roman"/>
          <w:sz w:val="24"/>
          <w:szCs w:val="24"/>
        </w:rPr>
      </w:pPr>
      <w:r w:rsidRPr="00C82408">
        <w:rPr>
          <w:rFonts w:eastAsia="Times New Roman"/>
          <w:sz w:val="24"/>
          <w:szCs w:val="24"/>
        </w:rPr>
        <w:t>— планировать действия по решению учебной задачи для получения результата;</w:t>
      </w:r>
    </w:p>
    <w:p w:rsidR="002F4062" w:rsidRPr="00C82408" w:rsidRDefault="002F4062" w:rsidP="00C82408">
      <w:pPr>
        <w:jc w:val="both"/>
        <w:rPr>
          <w:rFonts w:eastAsia="Times New Roman"/>
          <w:sz w:val="24"/>
          <w:szCs w:val="24"/>
        </w:rPr>
      </w:pPr>
      <w:r w:rsidRPr="00C82408">
        <w:rPr>
          <w:rFonts w:eastAsia="Times New Roman"/>
          <w:sz w:val="24"/>
          <w:szCs w:val="24"/>
        </w:rPr>
        <w:t>— выстраивать последовательность выбранных действий.</w:t>
      </w:r>
    </w:p>
    <w:p w:rsidR="002F4062" w:rsidRPr="00C82408" w:rsidRDefault="002F4062" w:rsidP="00C82408">
      <w:pPr>
        <w:jc w:val="both"/>
        <w:rPr>
          <w:rFonts w:eastAsia="Times New Roman"/>
          <w:sz w:val="24"/>
          <w:szCs w:val="24"/>
        </w:rPr>
      </w:pPr>
      <w:r w:rsidRPr="00C82408">
        <w:rPr>
          <w:rFonts w:eastAsia="Times New Roman"/>
          <w:b/>
          <w:bCs/>
          <w:i/>
          <w:iCs/>
          <w:sz w:val="24"/>
          <w:szCs w:val="24"/>
        </w:rPr>
        <w:t>Самоконтроль:</w:t>
      </w:r>
    </w:p>
    <w:p w:rsidR="002F4062" w:rsidRPr="00C82408" w:rsidRDefault="002F4062" w:rsidP="00C82408">
      <w:pPr>
        <w:jc w:val="both"/>
        <w:rPr>
          <w:rFonts w:eastAsia="Times New Roman"/>
          <w:sz w:val="24"/>
          <w:szCs w:val="24"/>
        </w:rPr>
      </w:pPr>
      <w:r w:rsidRPr="00C82408">
        <w:rPr>
          <w:rFonts w:eastAsia="Times New Roman"/>
          <w:sz w:val="24"/>
          <w:szCs w:val="24"/>
        </w:rPr>
        <w:t>— устанавливать пр</w:t>
      </w:r>
      <w:r w:rsidR="00574B2D" w:rsidRPr="00C82408">
        <w:rPr>
          <w:rFonts w:eastAsia="Times New Roman"/>
          <w:sz w:val="24"/>
          <w:szCs w:val="24"/>
        </w:rPr>
        <w:t>ичины успеха/неудач учебной дея</w:t>
      </w:r>
      <w:r w:rsidRPr="00C82408">
        <w:rPr>
          <w:rFonts w:eastAsia="Times New Roman"/>
          <w:sz w:val="24"/>
          <w:szCs w:val="24"/>
        </w:rPr>
        <w:t>тельности;</w:t>
      </w:r>
    </w:p>
    <w:p w:rsidR="002F4062" w:rsidRPr="00C82408" w:rsidRDefault="002F4062" w:rsidP="00C82408">
      <w:pPr>
        <w:jc w:val="both"/>
        <w:rPr>
          <w:rFonts w:eastAsia="Times New Roman"/>
          <w:sz w:val="24"/>
          <w:szCs w:val="24"/>
        </w:rPr>
      </w:pPr>
      <w:r w:rsidRPr="00C82408">
        <w:rPr>
          <w:rFonts w:eastAsia="Times New Roman"/>
          <w:sz w:val="24"/>
          <w:szCs w:val="24"/>
        </w:rPr>
        <w:t>— корректировать свои учебные действия для преодоления речевых ошибок и ошибок, связанных с анализом текстов;</w:t>
      </w:r>
    </w:p>
    <w:p w:rsidR="002F4062" w:rsidRPr="00C82408" w:rsidRDefault="002F4062" w:rsidP="00C82408">
      <w:pPr>
        <w:jc w:val="both"/>
        <w:rPr>
          <w:rFonts w:eastAsia="Times New Roman"/>
          <w:sz w:val="24"/>
          <w:szCs w:val="24"/>
        </w:rPr>
      </w:pPr>
      <w:r w:rsidRPr="00C82408">
        <w:rPr>
          <w:rFonts w:eastAsia="Times New Roman"/>
          <w:sz w:val="24"/>
          <w:szCs w:val="24"/>
        </w:rPr>
        <w:t>— соотносить результат д</w:t>
      </w:r>
      <w:r w:rsidR="00574B2D" w:rsidRPr="00C82408">
        <w:rPr>
          <w:rFonts w:eastAsia="Times New Roman"/>
          <w:sz w:val="24"/>
          <w:szCs w:val="24"/>
        </w:rPr>
        <w:t>еятельности с поставленной учеб</w:t>
      </w:r>
      <w:r w:rsidRPr="00C82408">
        <w:rPr>
          <w:rFonts w:eastAsia="Times New Roman"/>
          <w:sz w:val="24"/>
          <w:szCs w:val="24"/>
        </w:rPr>
        <w:t>ной задачей по анализу текстов;</w:t>
      </w:r>
    </w:p>
    <w:p w:rsidR="002F4062" w:rsidRPr="00C82408" w:rsidRDefault="002F4062" w:rsidP="00C82408">
      <w:pPr>
        <w:jc w:val="both"/>
        <w:rPr>
          <w:rFonts w:eastAsia="Times New Roman"/>
          <w:sz w:val="24"/>
          <w:szCs w:val="24"/>
        </w:rPr>
      </w:pPr>
      <w:r w:rsidRPr="00C82408">
        <w:rPr>
          <w:rFonts w:eastAsia="Times New Roman"/>
          <w:sz w:val="24"/>
          <w:szCs w:val="24"/>
        </w:rPr>
        <w:t>— находить ошибку, допущенную при работе с текстами;</w:t>
      </w:r>
    </w:p>
    <w:p w:rsidR="002F4062" w:rsidRPr="00C82408" w:rsidRDefault="002F4062" w:rsidP="00C82408">
      <w:pPr>
        <w:jc w:val="both"/>
        <w:rPr>
          <w:rFonts w:eastAsia="Times New Roman"/>
          <w:sz w:val="24"/>
          <w:szCs w:val="24"/>
        </w:rPr>
      </w:pPr>
      <w:r w:rsidRPr="00C82408">
        <w:rPr>
          <w:rFonts w:eastAsia="Times New Roman"/>
          <w:sz w:val="24"/>
          <w:szCs w:val="24"/>
        </w:rPr>
        <w:t>— сравнивать результаты</w:t>
      </w:r>
      <w:r w:rsidR="00574B2D" w:rsidRPr="00C82408">
        <w:rPr>
          <w:rFonts w:eastAsia="Times New Roman"/>
          <w:sz w:val="24"/>
          <w:szCs w:val="24"/>
        </w:rPr>
        <w:t xml:space="preserve"> своей деятельности и деятельно</w:t>
      </w:r>
      <w:r w:rsidRPr="00C82408">
        <w:rPr>
          <w:rFonts w:eastAsia="Times New Roman"/>
          <w:sz w:val="24"/>
          <w:szCs w:val="24"/>
        </w:rPr>
        <w:t xml:space="preserve">сти одноклассников, объективно оценивать их по </w:t>
      </w:r>
      <w:proofErr w:type="gramStart"/>
      <w:r w:rsidRPr="00C82408">
        <w:rPr>
          <w:rFonts w:eastAsia="Times New Roman"/>
          <w:sz w:val="24"/>
          <w:szCs w:val="24"/>
        </w:rPr>
        <w:t>предложен-ным</w:t>
      </w:r>
      <w:proofErr w:type="gramEnd"/>
      <w:r w:rsidRPr="00C82408">
        <w:rPr>
          <w:rFonts w:eastAsia="Times New Roman"/>
          <w:sz w:val="24"/>
          <w:szCs w:val="24"/>
        </w:rPr>
        <w:t xml:space="preserve"> критериям.</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ПРЕДМЕТНЫЕ РЕЗУЛЬТАТЫ</w:t>
      </w:r>
    </w:p>
    <w:p w:rsidR="002F4062" w:rsidRPr="00C82408" w:rsidRDefault="002F4062" w:rsidP="00E01B6C">
      <w:pPr>
        <w:numPr>
          <w:ilvl w:val="0"/>
          <w:numId w:val="188"/>
        </w:numPr>
        <w:ind w:left="0"/>
        <w:contextualSpacing/>
        <w:jc w:val="both"/>
        <w:rPr>
          <w:sz w:val="24"/>
          <w:szCs w:val="24"/>
        </w:rPr>
      </w:pPr>
      <w:r w:rsidRPr="00C82408">
        <w:rPr>
          <w:rFonts w:eastAsia="Times New Roman"/>
          <w:sz w:val="24"/>
          <w:szCs w:val="24"/>
        </w:rPr>
        <w:t>Изучение учебного предмета «Литературное чтение на родном (русском) языке» в течение четырёх лет обучения должно обеспечить:</w:t>
      </w:r>
    </w:p>
    <w:p w:rsidR="002F4062" w:rsidRPr="00C82408" w:rsidRDefault="002F4062" w:rsidP="00E01B6C">
      <w:pPr>
        <w:numPr>
          <w:ilvl w:val="0"/>
          <w:numId w:val="188"/>
        </w:numPr>
        <w:ind w:left="0"/>
        <w:contextualSpacing/>
        <w:jc w:val="both"/>
        <w:rPr>
          <w:sz w:val="24"/>
          <w:szCs w:val="24"/>
        </w:rPr>
      </w:pPr>
      <w:r w:rsidRPr="00C82408">
        <w:rPr>
          <w:rFonts w:eastAsia="Times New Roman"/>
          <w:sz w:val="24"/>
          <w:szCs w:val="24"/>
        </w:rPr>
        <w:t>пониманиеродной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2F4062" w:rsidRPr="00C82408" w:rsidRDefault="002F4062" w:rsidP="00E01B6C">
      <w:pPr>
        <w:numPr>
          <w:ilvl w:val="0"/>
          <w:numId w:val="188"/>
        </w:numPr>
        <w:ind w:left="0"/>
        <w:contextualSpacing/>
        <w:jc w:val="both"/>
        <w:rPr>
          <w:sz w:val="24"/>
          <w:szCs w:val="24"/>
        </w:rPr>
      </w:pPr>
      <w:r w:rsidRPr="00C82408">
        <w:rPr>
          <w:rFonts w:eastAsia="Times New Roman"/>
          <w:sz w:val="24"/>
          <w:szCs w:val="24"/>
        </w:rPr>
        <w:t>осознание коммуникативно-эстетических возможностей русского языка на основе изучения произведений русской литературы;</w:t>
      </w:r>
    </w:p>
    <w:p w:rsidR="002F4062" w:rsidRPr="00C82408" w:rsidRDefault="002F4062" w:rsidP="00E01B6C">
      <w:pPr>
        <w:numPr>
          <w:ilvl w:val="0"/>
          <w:numId w:val="188"/>
        </w:numPr>
        <w:ind w:left="0"/>
        <w:contextualSpacing/>
        <w:jc w:val="both"/>
        <w:rPr>
          <w:sz w:val="24"/>
          <w:szCs w:val="24"/>
        </w:rPr>
      </w:pPr>
      <w:r w:rsidRPr="00C82408">
        <w:rPr>
          <w:rFonts w:eastAsia="Times New Roman"/>
          <w:sz w:val="24"/>
          <w:szCs w:val="24"/>
        </w:rPr>
        <w:t>осознаниезначимости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t>овладение элементарными представлениями о национальном своеобразии метафор, олицетворений, эпитетов;</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lastRenderedPageBreak/>
        <w:t>совершенствованиечитательских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t>самостоятельныйвыбор интересующей литературы, обогащение собственного круга чтения;</w:t>
      </w:r>
    </w:p>
    <w:p w:rsidR="002F4062" w:rsidRPr="00C82408" w:rsidRDefault="002F4062" w:rsidP="00E01B6C">
      <w:pPr>
        <w:pStyle w:val="a3"/>
        <w:numPr>
          <w:ilvl w:val="0"/>
          <w:numId w:val="188"/>
        </w:numPr>
        <w:ind w:left="0"/>
        <w:jc w:val="both"/>
        <w:rPr>
          <w:sz w:val="24"/>
          <w:szCs w:val="24"/>
        </w:rPr>
      </w:pPr>
      <w:r w:rsidRPr="00C82408">
        <w:rPr>
          <w:rFonts w:eastAsia="Times New Roman"/>
          <w:sz w:val="24"/>
          <w:szCs w:val="24"/>
        </w:rPr>
        <w:t>использованиесправочных источников для получения дополнительной информации.</w:t>
      </w:r>
    </w:p>
    <w:p w:rsidR="002F4062" w:rsidRPr="00C82408" w:rsidRDefault="002F4062" w:rsidP="00C82408">
      <w:pPr>
        <w:jc w:val="both"/>
        <w:rPr>
          <w:sz w:val="24"/>
          <w:szCs w:val="24"/>
        </w:rPr>
      </w:pPr>
      <w:r w:rsidRPr="00C82408">
        <w:rPr>
          <w:rFonts w:eastAsia="Arial"/>
          <w:sz w:val="24"/>
          <w:szCs w:val="24"/>
        </w:rPr>
        <w:t>Предметные результаты по годам обучения</w:t>
      </w:r>
    </w:p>
    <w:p w:rsidR="002F4062" w:rsidRPr="00C82408" w:rsidRDefault="002F4062"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1 классе</w:t>
      </w:r>
      <w:r w:rsidRPr="00C82408">
        <w:rPr>
          <w:rFonts w:eastAsia="Times New Roman"/>
          <w:sz w:val="24"/>
          <w:szCs w:val="24"/>
        </w:rPr>
        <w:t xml:space="preserve"> обучающийся </w:t>
      </w:r>
      <w:r w:rsidRPr="00C82408">
        <w:rPr>
          <w:rFonts w:eastAsia="Times New Roman"/>
          <w:b/>
          <w:bCs/>
          <w:sz w:val="24"/>
          <w:szCs w:val="24"/>
        </w:rPr>
        <w:t>научится:</w:t>
      </w:r>
    </w:p>
    <w:p w:rsidR="002F4062" w:rsidRPr="00C82408" w:rsidRDefault="002F4062" w:rsidP="00E01B6C">
      <w:pPr>
        <w:pStyle w:val="a3"/>
        <w:numPr>
          <w:ilvl w:val="0"/>
          <w:numId w:val="189"/>
        </w:numPr>
        <w:ind w:left="0"/>
        <w:jc w:val="both"/>
        <w:rPr>
          <w:sz w:val="24"/>
          <w:szCs w:val="24"/>
        </w:rPr>
      </w:pPr>
      <w:r w:rsidRPr="00C82408">
        <w:rPr>
          <w:rFonts w:eastAsia="Times New Roman"/>
          <w:sz w:val="24"/>
          <w:szCs w:val="24"/>
        </w:rPr>
        <w:t>осознаватьзначимость чтения родной русской литературы для познания себя, мира, национальной истории и культуры;</w:t>
      </w:r>
    </w:p>
    <w:p w:rsidR="002F4062" w:rsidRPr="00C82408" w:rsidRDefault="002F4062" w:rsidP="00E01B6C">
      <w:pPr>
        <w:pStyle w:val="a3"/>
        <w:numPr>
          <w:ilvl w:val="0"/>
          <w:numId w:val="189"/>
        </w:numPr>
        <w:ind w:left="0"/>
        <w:jc w:val="both"/>
        <w:rPr>
          <w:sz w:val="24"/>
          <w:szCs w:val="24"/>
        </w:rPr>
      </w:pPr>
      <w:r w:rsidRPr="00C82408">
        <w:rPr>
          <w:rFonts w:eastAsia="Times New Roman"/>
          <w:sz w:val="24"/>
          <w:szCs w:val="24"/>
        </w:rPr>
        <w:t>владетьэлементарными приёмами интерпретации произведений русской литературы;</w:t>
      </w:r>
    </w:p>
    <w:p w:rsidR="002F4062" w:rsidRPr="00C82408" w:rsidRDefault="002F4062" w:rsidP="00E01B6C">
      <w:pPr>
        <w:pStyle w:val="a3"/>
        <w:numPr>
          <w:ilvl w:val="0"/>
          <w:numId w:val="189"/>
        </w:numPr>
        <w:ind w:left="0"/>
        <w:jc w:val="both"/>
        <w:rPr>
          <w:sz w:val="24"/>
          <w:szCs w:val="24"/>
        </w:rPr>
      </w:pPr>
      <w:r w:rsidRPr="00C82408">
        <w:rPr>
          <w:rFonts w:eastAsia="Times New Roman"/>
          <w:sz w:val="24"/>
          <w:szCs w:val="24"/>
        </w:rPr>
        <w:t>применятьопыт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2F4062" w:rsidRPr="00C82408" w:rsidRDefault="002F4062" w:rsidP="00E01B6C">
      <w:pPr>
        <w:pStyle w:val="a3"/>
        <w:numPr>
          <w:ilvl w:val="0"/>
          <w:numId w:val="189"/>
        </w:numPr>
        <w:ind w:left="0"/>
        <w:jc w:val="both"/>
        <w:rPr>
          <w:sz w:val="24"/>
          <w:szCs w:val="24"/>
        </w:rPr>
      </w:pPr>
      <w:r w:rsidRPr="00C82408">
        <w:rPr>
          <w:rFonts w:eastAsia="Times New Roman"/>
          <w:sz w:val="24"/>
          <w:szCs w:val="24"/>
        </w:rPr>
        <w:t>спользовать словарь учебника для получения дополнительной информации о значении слова;</w:t>
      </w:r>
    </w:p>
    <w:p w:rsidR="002F4062" w:rsidRPr="00C82408" w:rsidRDefault="002F4062" w:rsidP="00E01B6C">
      <w:pPr>
        <w:pStyle w:val="a3"/>
        <w:numPr>
          <w:ilvl w:val="0"/>
          <w:numId w:val="189"/>
        </w:numPr>
        <w:ind w:left="0"/>
        <w:jc w:val="both"/>
        <w:rPr>
          <w:sz w:val="24"/>
          <w:szCs w:val="24"/>
        </w:rPr>
      </w:pPr>
      <w:r w:rsidRPr="00C82408">
        <w:rPr>
          <w:rFonts w:eastAsia="Times New Roman"/>
          <w:sz w:val="24"/>
          <w:szCs w:val="24"/>
        </w:rPr>
        <w:t>читатьнаизусть стихотворные произведения по собственному выбору.</w:t>
      </w:r>
    </w:p>
    <w:p w:rsidR="002F4062" w:rsidRPr="00C82408" w:rsidRDefault="002F4062" w:rsidP="00C82408">
      <w:pPr>
        <w:jc w:val="both"/>
        <w:rPr>
          <w:sz w:val="24"/>
          <w:szCs w:val="24"/>
        </w:rPr>
      </w:pPr>
      <w:r w:rsidRPr="00C82408">
        <w:rPr>
          <w:rFonts w:eastAsia="Times New Roman"/>
          <w:sz w:val="24"/>
          <w:szCs w:val="24"/>
        </w:rPr>
        <w:t xml:space="preserve">К концу обучения во </w:t>
      </w:r>
      <w:r w:rsidRPr="00C82408">
        <w:rPr>
          <w:rFonts w:eastAsia="Times New Roman"/>
          <w:b/>
          <w:bCs/>
          <w:sz w:val="24"/>
          <w:szCs w:val="24"/>
        </w:rPr>
        <w:t>2 классе</w:t>
      </w:r>
      <w:r w:rsidRPr="00C82408">
        <w:rPr>
          <w:rFonts w:eastAsia="Times New Roman"/>
          <w:sz w:val="24"/>
          <w:szCs w:val="24"/>
        </w:rPr>
        <w:t xml:space="preserve"> обучающийся </w:t>
      </w:r>
      <w:r w:rsidRPr="00C82408">
        <w:rPr>
          <w:rFonts w:eastAsia="Times New Roman"/>
          <w:b/>
          <w:bCs/>
          <w:sz w:val="24"/>
          <w:szCs w:val="24"/>
        </w:rPr>
        <w:t>научится:</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ориентироваться в нравственном содержании прочитанного, соотносить поступки героев с нравственными нормами;</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владетьэлементарными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совершенствоватьв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применятьопыт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обогащать собственный круг чтения;</w:t>
      </w:r>
    </w:p>
    <w:p w:rsidR="002F4062" w:rsidRPr="00C82408" w:rsidRDefault="002F4062" w:rsidP="00E01B6C">
      <w:pPr>
        <w:pStyle w:val="a3"/>
        <w:numPr>
          <w:ilvl w:val="0"/>
          <w:numId w:val="190"/>
        </w:numPr>
        <w:ind w:left="0"/>
        <w:jc w:val="both"/>
        <w:rPr>
          <w:sz w:val="24"/>
          <w:szCs w:val="24"/>
        </w:rPr>
      </w:pPr>
      <w:r w:rsidRPr="00C82408">
        <w:rPr>
          <w:rFonts w:eastAsia="Times New Roman"/>
          <w:sz w:val="24"/>
          <w:szCs w:val="24"/>
        </w:rPr>
        <w:t>соотноситьвпечатления от прочитанных и прослушанных произведений с впечатлениями от других видов искусства.</w:t>
      </w:r>
    </w:p>
    <w:p w:rsidR="002F4062" w:rsidRPr="00C82408" w:rsidRDefault="002F4062" w:rsidP="00C82408">
      <w:pPr>
        <w:jc w:val="both"/>
        <w:rPr>
          <w:rFonts w:eastAsia="Times New Roman"/>
          <w:sz w:val="24"/>
          <w:szCs w:val="24"/>
        </w:rPr>
      </w:pPr>
    </w:p>
    <w:p w:rsidR="002F4062" w:rsidRPr="00C82408" w:rsidRDefault="002F4062"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3 классе</w:t>
      </w:r>
      <w:r w:rsidRPr="00C82408">
        <w:rPr>
          <w:rFonts w:eastAsia="Times New Roman"/>
          <w:sz w:val="24"/>
          <w:szCs w:val="24"/>
        </w:rPr>
        <w:t xml:space="preserve"> обучающийся </w:t>
      </w:r>
      <w:r w:rsidRPr="00C82408">
        <w:rPr>
          <w:rFonts w:eastAsia="Times New Roman"/>
          <w:b/>
          <w:bCs/>
          <w:sz w:val="24"/>
          <w:szCs w:val="24"/>
        </w:rPr>
        <w:t>научится:</w:t>
      </w:r>
    </w:p>
    <w:p w:rsidR="002F4062" w:rsidRPr="00C82408" w:rsidRDefault="002F4062" w:rsidP="00E01B6C">
      <w:pPr>
        <w:pStyle w:val="a3"/>
        <w:numPr>
          <w:ilvl w:val="0"/>
          <w:numId w:val="191"/>
        </w:numPr>
        <w:ind w:left="0"/>
        <w:jc w:val="both"/>
        <w:rPr>
          <w:sz w:val="24"/>
          <w:szCs w:val="24"/>
        </w:rPr>
      </w:pPr>
      <w:r w:rsidRPr="00C82408">
        <w:rPr>
          <w:rFonts w:eastAsia="Times New Roman"/>
          <w:sz w:val="24"/>
          <w:szCs w:val="24"/>
        </w:rPr>
        <w:t>осознаватькоммуникативно-эстетические возможности русского языка на основе изучения произведений русской литературы;</w:t>
      </w:r>
    </w:p>
    <w:p w:rsidR="002F4062" w:rsidRPr="00C82408" w:rsidRDefault="002F4062" w:rsidP="00E01B6C">
      <w:pPr>
        <w:pStyle w:val="a3"/>
        <w:numPr>
          <w:ilvl w:val="0"/>
          <w:numId w:val="191"/>
        </w:numPr>
        <w:ind w:left="0"/>
        <w:jc w:val="both"/>
        <w:rPr>
          <w:sz w:val="24"/>
          <w:szCs w:val="24"/>
        </w:rPr>
      </w:pPr>
      <w:r w:rsidRPr="00C82408">
        <w:rPr>
          <w:rFonts w:eastAsia="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2F4062" w:rsidRPr="00C82408" w:rsidRDefault="002F4062" w:rsidP="00E01B6C">
      <w:pPr>
        <w:pStyle w:val="a3"/>
        <w:numPr>
          <w:ilvl w:val="0"/>
          <w:numId w:val="191"/>
        </w:numPr>
        <w:ind w:left="0"/>
        <w:jc w:val="both"/>
        <w:rPr>
          <w:sz w:val="24"/>
          <w:szCs w:val="24"/>
        </w:rPr>
      </w:pPr>
      <w:r w:rsidRPr="00C82408">
        <w:rPr>
          <w:rFonts w:eastAsia="Times New Roman"/>
          <w:sz w:val="24"/>
          <w:szCs w:val="24"/>
        </w:rPr>
        <w:t>давать и обосновывать нравственную оценку поступков героев;</w:t>
      </w:r>
    </w:p>
    <w:p w:rsidR="002F4062" w:rsidRPr="00C82408" w:rsidRDefault="002F4062" w:rsidP="00E01B6C">
      <w:pPr>
        <w:pStyle w:val="a3"/>
        <w:numPr>
          <w:ilvl w:val="0"/>
          <w:numId w:val="192"/>
        </w:numPr>
        <w:ind w:left="0"/>
        <w:jc w:val="both"/>
        <w:rPr>
          <w:sz w:val="24"/>
          <w:szCs w:val="24"/>
        </w:rPr>
      </w:pPr>
      <w:r w:rsidRPr="00C82408">
        <w:rPr>
          <w:rFonts w:eastAsia="Times New Roman"/>
          <w:sz w:val="24"/>
          <w:szCs w:val="24"/>
        </w:rPr>
        <w:lastRenderedPageBreak/>
        <w:t>совершенствоватьв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2F4062" w:rsidRPr="00C82408" w:rsidRDefault="002F4062" w:rsidP="00E01B6C">
      <w:pPr>
        <w:pStyle w:val="a3"/>
        <w:numPr>
          <w:ilvl w:val="0"/>
          <w:numId w:val="192"/>
        </w:numPr>
        <w:ind w:left="0"/>
        <w:jc w:val="both"/>
        <w:rPr>
          <w:sz w:val="24"/>
          <w:szCs w:val="24"/>
        </w:rPr>
      </w:pPr>
      <w:r w:rsidRPr="00C82408">
        <w:rPr>
          <w:rFonts w:eastAsia="Times New Roman"/>
          <w:sz w:val="24"/>
          <w:szCs w:val="24"/>
        </w:rPr>
        <w:t>применятьопыт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w:t>
      </w:r>
      <w:r w:rsidR="00574B2D" w:rsidRPr="00C82408">
        <w:rPr>
          <w:rFonts w:eastAsia="Times New Roman"/>
          <w:sz w:val="24"/>
          <w:szCs w:val="24"/>
        </w:rPr>
        <w:t>е пересказа (полного или кратко</w:t>
      </w:r>
      <w:r w:rsidRPr="00C82408">
        <w:rPr>
          <w:rFonts w:eastAsia="Times New Roman"/>
          <w:sz w:val="24"/>
          <w:szCs w:val="24"/>
        </w:rPr>
        <w:t>го), пересказывать литературное произведение от имени одного из действующих лиц;</w:t>
      </w:r>
    </w:p>
    <w:p w:rsidR="002F4062" w:rsidRPr="00C82408" w:rsidRDefault="002F4062" w:rsidP="00E01B6C">
      <w:pPr>
        <w:pStyle w:val="a3"/>
        <w:numPr>
          <w:ilvl w:val="0"/>
          <w:numId w:val="192"/>
        </w:numPr>
        <w:ind w:left="0"/>
        <w:jc w:val="both"/>
        <w:rPr>
          <w:sz w:val="24"/>
          <w:szCs w:val="24"/>
        </w:rPr>
      </w:pPr>
      <w:r w:rsidRPr="00C82408">
        <w:rPr>
          <w:rFonts w:eastAsia="Times New Roman"/>
          <w:sz w:val="24"/>
          <w:szCs w:val="24"/>
        </w:rPr>
        <w:t>пользоваться справочными источниками для понимания текста и получения дополнительной информации.</w:t>
      </w:r>
    </w:p>
    <w:p w:rsidR="002F4062" w:rsidRPr="00C82408" w:rsidRDefault="002F4062" w:rsidP="00C82408">
      <w:pPr>
        <w:jc w:val="both"/>
        <w:rPr>
          <w:rFonts w:eastAsia="Times New Roman"/>
          <w:sz w:val="24"/>
          <w:szCs w:val="24"/>
        </w:rPr>
      </w:pPr>
    </w:p>
    <w:p w:rsidR="002F4062" w:rsidRPr="00C82408" w:rsidRDefault="002F4062"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4 классе</w:t>
      </w:r>
      <w:r w:rsidRPr="00C82408">
        <w:rPr>
          <w:rFonts w:eastAsia="Times New Roman"/>
          <w:sz w:val="24"/>
          <w:szCs w:val="24"/>
        </w:rPr>
        <w:t xml:space="preserve"> обучающийся </w:t>
      </w:r>
      <w:r w:rsidRPr="00C82408">
        <w:rPr>
          <w:rFonts w:eastAsia="Times New Roman"/>
          <w:b/>
          <w:bCs/>
          <w:sz w:val="24"/>
          <w:szCs w:val="24"/>
        </w:rPr>
        <w:t>научится:</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осознавать значимость чтения русской литературы для личного развития; для культурной самоидентификации;</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определятьпозиции героев художественного текста, позицию автора художественного текста;</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совершенствоватьв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 xml:space="preserve">применятьопыт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w:t>
      </w:r>
    </w:p>
    <w:p w:rsidR="002F4062" w:rsidRPr="00C82408" w:rsidRDefault="002F4062" w:rsidP="00C82408">
      <w:pPr>
        <w:pStyle w:val="a3"/>
        <w:ind w:left="0"/>
        <w:jc w:val="both"/>
        <w:rPr>
          <w:sz w:val="24"/>
          <w:szCs w:val="24"/>
        </w:rPr>
      </w:pPr>
      <w:r w:rsidRPr="00C82408">
        <w:rPr>
          <w:rFonts w:eastAsia="Times New Roman"/>
          <w:sz w:val="24"/>
          <w:szCs w:val="24"/>
        </w:rPr>
        <w:t>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самостоятельновыбирать интересующую литературу, формировать и обогащать собственный круг чтения;</w:t>
      </w:r>
    </w:p>
    <w:p w:rsidR="002F4062" w:rsidRPr="00C82408" w:rsidRDefault="002F4062" w:rsidP="00E01B6C">
      <w:pPr>
        <w:pStyle w:val="a3"/>
        <w:numPr>
          <w:ilvl w:val="0"/>
          <w:numId w:val="193"/>
        </w:numPr>
        <w:ind w:left="0"/>
        <w:jc w:val="both"/>
        <w:rPr>
          <w:sz w:val="24"/>
          <w:szCs w:val="24"/>
        </w:rPr>
      </w:pPr>
      <w:r w:rsidRPr="00C82408">
        <w:rPr>
          <w:rFonts w:eastAsia="Times New Roman"/>
          <w:sz w:val="24"/>
          <w:szCs w:val="24"/>
        </w:rPr>
        <w:t>пользоваться справочными источниками для понимания текста и получения дополнительной информации.</w:t>
      </w:r>
    </w:p>
    <w:p w:rsidR="002F4062" w:rsidRPr="00C82408" w:rsidRDefault="002F4062" w:rsidP="00C82408">
      <w:pPr>
        <w:jc w:val="both"/>
        <w:rPr>
          <w:rFonts w:eastAsia="Arial"/>
          <w:b/>
          <w:bCs/>
          <w:sz w:val="24"/>
          <w:szCs w:val="24"/>
        </w:rPr>
      </w:pPr>
    </w:p>
    <w:p w:rsidR="00C64E3E" w:rsidRPr="00BC6CA0" w:rsidRDefault="00C64E3E" w:rsidP="00BC6CA0">
      <w:pPr>
        <w:jc w:val="both"/>
        <w:rPr>
          <w:rFonts w:eastAsia="Calibri"/>
          <w:b/>
          <w:bCs/>
          <w:sz w:val="28"/>
          <w:szCs w:val="28"/>
        </w:rPr>
      </w:pPr>
      <w:r w:rsidRPr="00BC6CA0">
        <w:rPr>
          <w:rFonts w:eastAsia="Calibri"/>
          <w:b/>
          <w:bCs/>
          <w:sz w:val="28"/>
          <w:szCs w:val="28"/>
        </w:rPr>
        <w:t>«ГОСУДАРСТВЕННЫЙ (ТАТАРСКИЙ) ЯЗЫК РЕСПУБЛИКИ ТАТАРСТАН»</w:t>
      </w:r>
    </w:p>
    <w:p w:rsidR="00C64E3E" w:rsidRPr="00BC6CA0" w:rsidRDefault="00C64E3E" w:rsidP="00BC6CA0">
      <w:pPr>
        <w:pStyle w:val="1"/>
        <w:spacing w:before="0"/>
        <w:ind w:left="0" w:right="0"/>
        <w:jc w:val="left"/>
        <w:rPr>
          <w:sz w:val="24"/>
          <w:szCs w:val="24"/>
          <w:u w:val="none"/>
        </w:rPr>
      </w:pPr>
      <w:bookmarkStart w:id="1" w:name="_Toc105509975"/>
      <w:r w:rsidRPr="00BC6CA0">
        <w:rPr>
          <w:sz w:val="24"/>
          <w:szCs w:val="24"/>
          <w:u w:val="none"/>
        </w:rPr>
        <w:t>ПОЯСНИТЕЛЬНАЯ ЗАПИСКА</w:t>
      </w:r>
      <w:bookmarkEnd w:id="1"/>
    </w:p>
    <w:p w:rsidR="00C64E3E" w:rsidRPr="00BC6CA0" w:rsidRDefault="00C64E3E" w:rsidP="00BC6CA0">
      <w:pPr>
        <w:widowControl w:val="0"/>
        <w:autoSpaceDE w:val="0"/>
        <w:autoSpaceDN w:val="0"/>
        <w:ind w:firstLine="709"/>
        <w:rPr>
          <w:rFonts w:eastAsia="Times New Roman"/>
          <w:sz w:val="24"/>
          <w:szCs w:val="24"/>
          <w:lang w:eastAsia="en-US"/>
        </w:rPr>
      </w:pPr>
      <w:r w:rsidRPr="00BC6CA0">
        <w:rPr>
          <w:rFonts w:eastAsia="Times New Roman"/>
          <w:sz w:val="24"/>
          <w:szCs w:val="24"/>
          <w:lang w:eastAsia="en-US"/>
        </w:rPr>
        <w:t xml:space="preserve">Примерная рабочая программа учебного предмета «Государственный (татарский) язык Республики Татарстан»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w:t>
      </w:r>
      <w:proofErr w:type="gramStart"/>
      <w:r w:rsidRPr="00BC6CA0">
        <w:rPr>
          <w:rFonts w:eastAsia="Times New Roman"/>
          <w:sz w:val="24"/>
          <w:szCs w:val="24"/>
          <w:lang w:eastAsia="en-US"/>
        </w:rPr>
        <w:t>развития</w:t>
      </w:r>
      <w:proofErr w:type="gramEnd"/>
      <w:r w:rsidRPr="00BC6CA0">
        <w:rPr>
          <w:rFonts w:eastAsia="Times New Roman"/>
          <w:sz w:val="24"/>
          <w:szCs w:val="24"/>
          <w:lang w:eastAsia="en-US"/>
        </w:rPr>
        <w:t xml:space="preserve"> обучающихся средствами учебного предмета «Государственный (татарский) язык Республики Татарстан».</w:t>
      </w:r>
    </w:p>
    <w:p w:rsidR="00C64E3E" w:rsidRPr="00BC6CA0" w:rsidRDefault="00C64E3E" w:rsidP="00BC6CA0">
      <w:pPr>
        <w:pStyle w:val="ad"/>
        <w:ind w:firstLine="709"/>
      </w:pPr>
      <w:r w:rsidRPr="00BC6CA0">
        <w:t>Программа разработана на основе следующих нормативных правовых документов:</w:t>
      </w:r>
    </w:p>
    <w:p w:rsidR="00C64E3E" w:rsidRPr="00BC6CA0" w:rsidRDefault="00C64E3E" w:rsidP="00E01B6C">
      <w:pPr>
        <w:pStyle w:val="ad"/>
        <w:numPr>
          <w:ilvl w:val="0"/>
          <w:numId w:val="522"/>
        </w:numPr>
        <w:tabs>
          <w:tab w:val="left" w:pos="1276"/>
        </w:tabs>
        <w:ind w:left="0" w:firstLine="709"/>
      </w:pPr>
      <w:r w:rsidRPr="00BC6CA0">
        <w:t>Конституция Российской Федерации;</w:t>
      </w:r>
    </w:p>
    <w:p w:rsidR="00C64E3E" w:rsidRPr="00BC6CA0" w:rsidRDefault="00C64E3E" w:rsidP="00E01B6C">
      <w:pPr>
        <w:pStyle w:val="ad"/>
        <w:numPr>
          <w:ilvl w:val="0"/>
          <w:numId w:val="522"/>
        </w:numPr>
        <w:tabs>
          <w:tab w:val="left" w:pos="1276"/>
        </w:tabs>
        <w:ind w:left="0" w:firstLine="709"/>
      </w:pPr>
      <w:r w:rsidRPr="00BC6CA0">
        <w:t>Федеральный закон от 29 декабря 2012 г. № 273-ФЗ «Об образовании в Российской Федерации» (с изменениями и дополнениями);</w:t>
      </w:r>
    </w:p>
    <w:p w:rsidR="00C64E3E" w:rsidRPr="00BC6CA0" w:rsidRDefault="00C64E3E" w:rsidP="00E01B6C">
      <w:pPr>
        <w:pStyle w:val="ad"/>
        <w:numPr>
          <w:ilvl w:val="0"/>
          <w:numId w:val="522"/>
        </w:numPr>
        <w:tabs>
          <w:tab w:val="left" w:pos="1276"/>
        </w:tabs>
        <w:ind w:left="0" w:firstLine="709"/>
      </w:pPr>
      <w:r w:rsidRPr="00BC6CA0">
        <w:t xml:space="preserve">Закон Российской Федерации от 25 октября 1991 г. № 1807-1 «О </w:t>
      </w:r>
      <w:r w:rsidRPr="00BC6CA0">
        <w:lastRenderedPageBreak/>
        <w:t>языках народов Российской Федерации» (с изменениями и дополнениями);</w:t>
      </w:r>
    </w:p>
    <w:p w:rsidR="00C64E3E" w:rsidRPr="00BC6CA0" w:rsidRDefault="00C64E3E" w:rsidP="00E01B6C">
      <w:pPr>
        <w:pStyle w:val="ad"/>
        <w:numPr>
          <w:ilvl w:val="0"/>
          <w:numId w:val="522"/>
        </w:numPr>
        <w:tabs>
          <w:tab w:val="left" w:pos="1276"/>
        </w:tabs>
        <w:ind w:left="0" w:firstLine="709"/>
      </w:pPr>
      <w:r w:rsidRPr="00BC6CA0">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C64E3E" w:rsidRPr="00BC6CA0" w:rsidRDefault="00C64E3E" w:rsidP="00E01B6C">
      <w:pPr>
        <w:pStyle w:val="ad"/>
        <w:numPr>
          <w:ilvl w:val="0"/>
          <w:numId w:val="522"/>
        </w:numPr>
        <w:tabs>
          <w:tab w:val="left" w:pos="1276"/>
        </w:tabs>
        <w:ind w:left="0" w:firstLine="709"/>
      </w:pPr>
      <w:r w:rsidRPr="00BC6CA0">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 1/22 от 18 марта 2022 г.);</w:t>
      </w:r>
    </w:p>
    <w:p w:rsidR="00C64E3E" w:rsidRPr="00BC6CA0" w:rsidRDefault="00C64E3E" w:rsidP="00E01B6C">
      <w:pPr>
        <w:pStyle w:val="ad"/>
        <w:numPr>
          <w:ilvl w:val="0"/>
          <w:numId w:val="522"/>
        </w:numPr>
        <w:tabs>
          <w:tab w:val="left" w:pos="1276"/>
        </w:tabs>
        <w:ind w:left="0" w:firstLine="709"/>
      </w:pPr>
      <w:r w:rsidRPr="00BC6CA0">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C64E3E" w:rsidRPr="00BC6CA0" w:rsidRDefault="00C64E3E" w:rsidP="00E01B6C">
      <w:pPr>
        <w:pStyle w:val="a3"/>
        <w:numPr>
          <w:ilvl w:val="0"/>
          <w:numId w:val="522"/>
        </w:numPr>
        <w:tabs>
          <w:tab w:val="left" w:pos="1276"/>
        </w:tabs>
        <w:ind w:left="0" w:firstLine="709"/>
        <w:contextualSpacing w:val="0"/>
        <w:jc w:val="both"/>
        <w:rPr>
          <w:bCs/>
          <w:sz w:val="24"/>
          <w:szCs w:val="24"/>
        </w:rPr>
      </w:pPr>
      <w:r w:rsidRPr="00BC6CA0">
        <w:rPr>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bookmarkStart w:id="2" w:name="_Hlk102655413"/>
      <w:r w:rsidRPr="00BC6CA0">
        <w:rPr>
          <w:sz w:val="24"/>
          <w:szCs w:val="24"/>
        </w:rPr>
        <w:t>;</w:t>
      </w:r>
    </w:p>
    <w:p w:rsidR="00C64E3E" w:rsidRPr="00BC6CA0" w:rsidRDefault="00C64E3E" w:rsidP="00E01B6C">
      <w:pPr>
        <w:pStyle w:val="a3"/>
        <w:numPr>
          <w:ilvl w:val="0"/>
          <w:numId w:val="522"/>
        </w:numPr>
        <w:tabs>
          <w:tab w:val="left" w:pos="1276"/>
        </w:tabs>
        <w:ind w:left="0" w:firstLine="709"/>
        <w:contextualSpacing w:val="0"/>
        <w:jc w:val="both"/>
        <w:rPr>
          <w:bCs/>
          <w:sz w:val="24"/>
          <w:szCs w:val="24"/>
        </w:rPr>
      </w:pPr>
      <w:r w:rsidRPr="00BC6CA0">
        <w:rPr>
          <w:sz w:val="24"/>
          <w:szCs w:val="24"/>
          <w:lang w:eastAsia="en-US"/>
        </w:rPr>
        <w:t>Конституция Республики Татарстан от 6 ноября 1992 г. (с изменениями и дополнениями);</w:t>
      </w:r>
    </w:p>
    <w:p w:rsidR="00C64E3E" w:rsidRPr="00BC6CA0" w:rsidRDefault="00C64E3E" w:rsidP="00E01B6C">
      <w:pPr>
        <w:pStyle w:val="a3"/>
        <w:numPr>
          <w:ilvl w:val="0"/>
          <w:numId w:val="522"/>
        </w:numPr>
        <w:tabs>
          <w:tab w:val="left" w:pos="709"/>
          <w:tab w:val="left" w:pos="1276"/>
        </w:tabs>
        <w:ind w:left="0" w:firstLine="709"/>
        <w:contextualSpacing w:val="0"/>
        <w:jc w:val="both"/>
        <w:rPr>
          <w:bCs/>
          <w:sz w:val="24"/>
          <w:szCs w:val="24"/>
        </w:rPr>
      </w:pPr>
      <w:r w:rsidRPr="00BC6CA0">
        <w:rPr>
          <w:sz w:val="24"/>
          <w:szCs w:val="24"/>
          <w:lang w:eastAsia="en-US"/>
        </w:rPr>
        <w:t>Закон Республики Татарстан от 8 июля 1992 года №1560-</w:t>
      </w:r>
      <w:r w:rsidRPr="00BC6CA0">
        <w:rPr>
          <w:sz w:val="24"/>
          <w:szCs w:val="24"/>
          <w:lang w:val="en-US" w:eastAsia="en-US"/>
        </w:rPr>
        <w:t>XII</w:t>
      </w:r>
      <w:r w:rsidRPr="00BC6CA0">
        <w:rPr>
          <w:sz w:val="24"/>
          <w:szCs w:val="24"/>
          <w:lang w:eastAsia="en-US"/>
        </w:rPr>
        <w:t xml:space="preserve"> «О государственных языках Республики Татарстан и других языках в Республике Татарстан» (с изменениями и дополнениями);</w:t>
      </w:r>
    </w:p>
    <w:p w:rsidR="00C64E3E" w:rsidRPr="00BC6CA0" w:rsidRDefault="00C64E3E" w:rsidP="00E01B6C">
      <w:pPr>
        <w:pStyle w:val="a3"/>
        <w:numPr>
          <w:ilvl w:val="0"/>
          <w:numId w:val="522"/>
        </w:numPr>
        <w:tabs>
          <w:tab w:val="left" w:pos="1276"/>
        </w:tabs>
        <w:ind w:left="0" w:firstLine="709"/>
        <w:contextualSpacing w:val="0"/>
        <w:jc w:val="both"/>
        <w:rPr>
          <w:bCs/>
          <w:sz w:val="24"/>
          <w:szCs w:val="24"/>
        </w:rPr>
      </w:pPr>
      <w:r w:rsidRPr="00BC6CA0">
        <w:rPr>
          <w:sz w:val="24"/>
          <w:szCs w:val="24"/>
          <w:lang w:eastAsia="en-US"/>
        </w:rPr>
        <w:t>Закон Республики Татарстан от 12 января 2013 года №1-ЗРТ «Об использовании татарского языка как государственного языка Республики Татарстан».</w:t>
      </w:r>
    </w:p>
    <w:p w:rsidR="00C64E3E" w:rsidRPr="00BC6CA0" w:rsidRDefault="00C64E3E" w:rsidP="00BC6CA0">
      <w:pPr>
        <w:ind w:firstLine="708"/>
        <w:rPr>
          <w:sz w:val="24"/>
          <w:szCs w:val="24"/>
          <w:lang w:eastAsia="en-US"/>
        </w:rPr>
      </w:pPr>
      <w:proofErr w:type="gramStart"/>
      <w:r w:rsidRPr="00BC6CA0">
        <w:rPr>
          <w:sz w:val="24"/>
          <w:szCs w:val="24"/>
          <w:lang w:eastAsia="en-US"/>
        </w:rPr>
        <w:t xml:space="preserve">Учебный предмет «Государственный (татарский) язык Республики Татарстан» изучается в государственных и муниципальных образовательных организациях,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w:t>
      </w:r>
      <w:r w:rsidRPr="00BC6CA0">
        <w:rPr>
          <w:sz w:val="24"/>
          <w:szCs w:val="24"/>
          <w:lang w:val="tt-RU"/>
        </w:rPr>
        <w:t>литературное чтение на родном языке</w:t>
      </w:r>
      <w:r w:rsidRPr="00BC6CA0">
        <w:rPr>
          <w:sz w:val="24"/>
          <w:szCs w:val="24"/>
          <w:lang w:eastAsia="en-US"/>
        </w:rPr>
        <w:t>» по заявлениям родителей (законных представителей) несовершеннолетних обучающихся.</w:t>
      </w:r>
      <w:proofErr w:type="gramEnd"/>
    </w:p>
    <w:p w:rsidR="00C64E3E" w:rsidRPr="00BC6CA0" w:rsidRDefault="00C64E3E" w:rsidP="00BC6CA0">
      <w:pPr>
        <w:widowControl w:val="0"/>
        <w:autoSpaceDE w:val="0"/>
        <w:autoSpaceDN w:val="0"/>
        <w:ind w:firstLine="709"/>
        <w:rPr>
          <w:rFonts w:eastAsia="Times New Roman"/>
          <w:sz w:val="24"/>
          <w:szCs w:val="24"/>
          <w:lang w:eastAsia="en-US"/>
        </w:rPr>
      </w:pPr>
      <w:r w:rsidRPr="00BC6CA0">
        <w:rPr>
          <w:rFonts w:eastAsia="Times New Roman"/>
          <w:sz w:val="24"/>
          <w:szCs w:val="24"/>
          <w:lang w:eastAsia="en-US"/>
        </w:rPr>
        <w:t xml:space="preserve">В основе Программы лежит системно-деятельностный подход, являющийся методологией </w:t>
      </w:r>
      <w:r w:rsidRPr="00BC6CA0">
        <w:rPr>
          <w:sz w:val="24"/>
          <w:szCs w:val="24"/>
        </w:rPr>
        <w:t>федерального государственного образовательного стандарта</w:t>
      </w:r>
      <w:r w:rsidRPr="00BC6CA0">
        <w:rPr>
          <w:rFonts w:eastAsia="Times New Roman"/>
          <w:sz w:val="24"/>
          <w:szCs w:val="24"/>
          <w:lang w:eastAsia="en-US"/>
        </w:rPr>
        <w:t>.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«Государственный (татарский) язык Республики Татарстан».Авторы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C64E3E" w:rsidRPr="00BC6CA0" w:rsidRDefault="00C64E3E" w:rsidP="00BC6CA0">
      <w:pPr>
        <w:pStyle w:val="1"/>
        <w:spacing w:before="0"/>
        <w:ind w:left="0" w:right="0"/>
        <w:jc w:val="left"/>
        <w:rPr>
          <w:rFonts w:eastAsia="Calibri"/>
          <w:b w:val="0"/>
          <w:sz w:val="24"/>
          <w:szCs w:val="24"/>
          <w:u w:val="none"/>
        </w:rPr>
      </w:pPr>
      <w:bookmarkStart w:id="3" w:name="_Toc105509976"/>
      <w:bookmarkEnd w:id="2"/>
      <w:r w:rsidRPr="00BC6CA0">
        <w:rPr>
          <w:rFonts w:eastAsia="Calibri"/>
          <w:sz w:val="24"/>
          <w:szCs w:val="24"/>
          <w:u w:val="none"/>
        </w:rPr>
        <w:t xml:space="preserve">Общая характеристика учебного предмета </w:t>
      </w:r>
      <w:r w:rsidRPr="00BC6CA0">
        <w:rPr>
          <w:sz w:val="24"/>
          <w:szCs w:val="24"/>
          <w:u w:val="none"/>
        </w:rPr>
        <w:t>«Государственный (татарский) язык Республики Татарстан»</w:t>
      </w:r>
      <w:bookmarkEnd w:id="3"/>
    </w:p>
    <w:p w:rsidR="00C64E3E" w:rsidRPr="00BC6CA0" w:rsidRDefault="00C64E3E" w:rsidP="00BC6CA0">
      <w:pPr>
        <w:ind w:firstLine="709"/>
        <w:rPr>
          <w:sz w:val="24"/>
          <w:szCs w:val="24"/>
        </w:rPr>
      </w:pPr>
      <w:r w:rsidRPr="00BC6CA0">
        <w:rPr>
          <w:sz w:val="24"/>
          <w:szCs w:val="24"/>
        </w:rPr>
        <w:t xml:space="preserve">Учебный предмет </w:t>
      </w:r>
      <w:r w:rsidRPr="00BC6CA0">
        <w:rPr>
          <w:rFonts w:eastAsia="Times New Roman"/>
          <w:sz w:val="24"/>
          <w:szCs w:val="24"/>
          <w:lang w:eastAsia="en-US"/>
        </w:rPr>
        <w:t>«Государственный (татарский) язык Республики Татарстан»</w:t>
      </w:r>
      <w:r w:rsidRPr="00BC6CA0">
        <w:rPr>
          <w:sz w:val="24"/>
          <w:szCs w:val="24"/>
        </w:rPr>
        <w:t xml:space="preserve">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C64E3E" w:rsidRPr="00BC6CA0" w:rsidRDefault="00C64E3E" w:rsidP="00BC6CA0">
      <w:pPr>
        <w:ind w:firstLine="709"/>
        <w:rPr>
          <w:rFonts w:eastAsia="Calibri"/>
          <w:iCs/>
          <w:sz w:val="24"/>
          <w:szCs w:val="24"/>
          <w:lang w:val="tt-RU"/>
        </w:rPr>
      </w:pPr>
      <w:r w:rsidRPr="00BC6CA0">
        <w:rPr>
          <w:sz w:val="24"/>
          <w:szCs w:val="24"/>
        </w:rPr>
        <w:t>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w:t>
      </w:r>
    </w:p>
    <w:p w:rsidR="00C64E3E" w:rsidRPr="00BC6CA0" w:rsidRDefault="00C64E3E" w:rsidP="00BC6CA0">
      <w:pPr>
        <w:ind w:firstLine="709"/>
        <w:rPr>
          <w:sz w:val="24"/>
          <w:szCs w:val="24"/>
        </w:rPr>
      </w:pPr>
      <w:r w:rsidRPr="00BC6CA0">
        <w:rPr>
          <w:sz w:val="24"/>
          <w:szCs w:val="24"/>
        </w:rPr>
        <w:lastRenderedPageBreak/>
        <w:t xml:space="preserve">Программа основана на концентрическом принципе. В процессе </w:t>
      </w:r>
      <w:proofErr w:type="gramStart"/>
      <w:r w:rsidRPr="00BC6CA0">
        <w:rPr>
          <w:sz w:val="24"/>
          <w:szCs w:val="24"/>
        </w:rPr>
        <w:t>обучения</w:t>
      </w:r>
      <w:proofErr w:type="gramEnd"/>
      <w:r w:rsidRPr="00BC6CA0">
        <w:rPr>
          <w:sz w:val="24"/>
          <w:szCs w:val="24"/>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p>
    <w:p w:rsidR="00C64E3E" w:rsidRPr="00BC6CA0" w:rsidRDefault="00C64E3E" w:rsidP="00BC6CA0">
      <w:pPr>
        <w:ind w:firstLine="709"/>
        <w:contextualSpacing/>
        <w:rPr>
          <w:rFonts w:eastAsia="Times New Roman"/>
          <w:sz w:val="24"/>
          <w:szCs w:val="24"/>
        </w:rPr>
      </w:pPr>
      <w:bookmarkStart w:id="4" w:name="_Hlk102657881"/>
      <w:r w:rsidRPr="00BC6CA0">
        <w:rPr>
          <w:rFonts w:eastAsia="Times New Roman"/>
          <w:sz w:val="24"/>
          <w:szCs w:val="24"/>
        </w:rPr>
        <w:t xml:space="preserve">Изучение учебного предмета </w:t>
      </w:r>
      <w:r w:rsidRPr="00BC6CA0">
        <w:rPr>
          <w:rFonts w:eastAsia="Times New Roman"/>
          <w:sz w:val="24"/>
          <w:szCs w:val="24"/>
          <w:lang w:eastAsia="en-US"/>
        </w:rPr>
        <w:t>«Государственный (татарский) язык Республики Татарстан»</w:t>
      </w:r>
      <w:r w:rsidRPr="00BC6CA0">
        <w:rPr>
          <w:rFonts w:eastAsia="Times New Roman"/>
          <w:sz w:val="24"/>
          <w:szCs w:val="24"/>
        </w:rPr>
        <w:t xml:space="preserve"> предусматривает междисциплинарные связи с другими учебными предметами гуманитарного цикла: «Русский язык», «Литература» и др.</w:t>
      </w:r>
    </w:p>
    <w:p w:rsidR="00C64E3E" w:rsidRPr="00BC6CA0" w:rsidRDefault="00C64E3E" w:rsidP="00BC6CA0">
      <w:pPr>
        <w:pStyle w:val="1"/>
        <w:spacing w:before="0"/>
        <w:ind w:left="0" w:right="0"/>
        <w:jc w:val="left"/>
        <w:rPr>
          <w:sz w:val="24"/>
          <w:szCs w:val="24"/>
          <w:u w:val="none"/>
        </w:rPr>
      </w:pPr>
      <w:bookmarkStart w:id="5" w:name="_Toc105509977"/>
      <w:bookmarkEnd w:id="4"/>
      <w:r w:rsidRPr="00BC6CA0">
        <w:rPr>
          <w:rFonts w:eastAsia="Calibri"/>
          <w:sz w:val="24"/>
          <w:szCs w:val="24"/>
          <w:u w:val="none"/>
        </w:rPr>
        <w:t xml:space="preserve">Цели и задачи изучения учебного предмета </w:t>
      </w:r>
      <w:r w:rsidRPr="00BC6CA0">
        <w:rPr>
          <w:sz w:val="24"/>
          <w:szCs w:val="24"/>
          <w:u w:val="none"/>
        </w:rPr>
        <w:t>«Государственный (татарский) язык Республики Татарстан»</w:t>
      </w:r>
      <w:bookmarkEnd w:id="5"/>
    </w:p>
    <w:p w:rsidR="00C64E3E" w:rsidRPr="00BC6CA0" w:rsidRDefault="00C64E3E" w:rsidP="00BC6CA0">
      <w:pPr>
        <w:ind w:firstLine="709"/>
        <w:rPr>
          <w:sz w:val="24"/>
          <w:szCs w:val="24"/>
          <w:lang w:eastAsia="en-US"/>
        </w:rPr>
      </w:pPr>
      <w:proofErr w:type="gramStart"/>
      <w:r w:rsidRPr="00BC6CA0">
        <w:rPr>
          <w:b/>
          <w:bCs/>
          <w:sz w:val="24"/>
          <w:szCs w:val="24"/>
          <w:lang w:eastAsia="en-US"/>
        </w:rPr>
        <w:t>Целью</w:t>
      </w:r>
      <w:bookmarkStart w:id="6" w:name="_Hlk105662272"/>
      <w:r w:rsidRPr="00BC6CA0">
        <w:rPr>
          <w:sz w:val="24"/>
          <w:szCs w:val="24"/>
          <w:lang w:eastAsia="en-US"/>
        </w:rPr>
        <w:t>изучения учебного предмета «Государственный (татарский) язык Республики Татарстан»</w:t>
      </w:r>
      <w:bookmarkEnd w:id="6"/>
      <w:r w:rsidRPr="00BC6CA0">
        <w:rPr>
          <w:sz w:val="24"/>
          <w:szCs w:val="24"/>
          <w:lang w:eastAsia="en-US"/>
        </w:rPr>
        <w:t xml:space="preserve">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аудирование) и письменной (чтение и письмо) формах в рамках тематического содержания речи.</w:t>
      </w:r>
      <w:proofErr w:type="gramEnd"/>
    </w:p>
    <w:p w:rsidR="00C64E3E" w:rsidRPr="00BC6CA0" w:rsidRDefault="00C64E3E" w:rsidP="00BC6CA0">
      <w:pPr>
        <w:ind w:firstLine="709"/>
        <w:rPr>
          <w:sz w:val="24"/>
          <w:szCs w:val="24"/>
          <w:lang w:eastAsia="en-US"/>
        </w:rPr>
      </w:pPr>
      <w:r w:rsidRPr="00BC6CA0">
        <w:rPr>
          <w:b/>
          <w:bCs/>
          <w:sz w:val="24"/>
          <w:szCs w:val="24"/>
          <w:lang w:eastAsia="en-US"/>
        </w:rPr>
        <w:t>Задачи</w:t>
      </w:r>
      <w:r w:rsidRPr="00BC6CA0">
        <w:rPr>
          <w:sz w:val="24"/>
          <w:szCs w:val="24"/>
          <w:lang w:eastAsia="en-US"/>
        </w:rPr>
        <w:t xml:space="preserve"> изучения учебного предмета «Государственный (татарский) язык Республики Татарстан»:</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развитиеличностишкольника,егомыслительных,познавательных,коммуникативных способностей,формированиеуниверсальныхучебных действий;</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bCs/>
          <w:sz w:val="24"/>
          <w:szCs w:val="24"/>
        </w:rPr>
        <w:t>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ознакомление с детским пластом татарской литературы;</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формирование чувства патриотизма и гордости за свой край, свою страну;</w:t>
      </w:r>
    </w:p>
    <w:p w:rsidR="00C64E3E" w:rsidRPr="00BC6CA0" w:rsidRDefault="00C64E3E" w:rsidP="00E01B6C">
      <w:pPr>
        <w:pStyle w:val="a3"/>
        <w:numPr>
          <w:ilvl w:val="0"/>
          <w:numId w:val="508"/>
        </w:numPr>
        <w:tabs>
          <w:tab w:val="left" w:pos="1134"/>
        </w:tabs>
        <w:ind w:left="0" w:firstLine="709"/>
        <w:contextualSpacing w:val="0"/>
        <w:jc w:val="both"/>
        <w:rPr>
          <w:sz w:val="24"/>
          <w:szCs w:val="24"/>
          <w:lang w:eastAsia="en-US"/>
        </w:rPr>
      </w:pPr>
      <w:r w:rsidRPr="00BC6CA0">
        <w:rPr>
          <w:sz w:val="24"/>
          <w:szCs w:val="24"/>
          <w:lang w:eastAsia="en-US"/>
        </w:rPr>
        <w:t>формирование социокультурных умений, позволяющих приобщаться к культуре и традициям татарского народа.</w:t>
      </w:r>
    </w:p>
    <w:p w:rsidR="00C64E3E" w:rsidRPr="00BC6CA0" w:rsidRDefault="00C64E3E" w:rsidP="00BC6CA0">
      <w:pPr>
        <w:pStyle w:val="a3"/>
        <w:tabs>
          <w:tab w:val="left" w:pos="1134"/>
        </w:tabs>
        <w:ind w:left="0"/>
        <w:outlineLvl w:val="0"/>
        <w:rPr>
          <w:b/>
          <w:sz w:val="24"/>
          <w:szCs w:val="24"/>
        </w:rPr>
      </w:pPr>
      <w:bookmarkStart w:id="7" w:name="_Toc105509978"/>
      <w:r w:rsidRPr="00BC6CA0">
        <w:rPr>
          <w:b/>
          <w:sz w:val="24"/>
          <w:szCs w:val="24"/>
        </w:rPr>
        <w:t>Основные содержательные линии примерной рабочей программы учебного предмета «Государственный (татарский) язык Республики Татарстан»</w:t>
      </w:r>
      <w:bookmarkEnd w:id="7"/>
    </w:p>
    <w:p w:rsidR="00C64E3E" w:rsidRPr="00BC6CA0" w:rsidRDefault="00C64E3E" w:rsidP="00BC6CA0">
      <w:pPr>
        <w:shd w:val="clear" w:color="auto" w:fill="FFFFFF"/>
        <w:ind w:firstLine="709"/>
        <w:rPr>
          <w:sz w:val="24"/>
          <w:szCs w:val="24"/>
        </w:rPr>
      </w:pPr>
      <w:r w:rsidRPr="00BC6CA0">
        <w:rPr>
          <w:sz w:val="24"/>
          <w:szCs w:val="24"/>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rsidR="00C64E3E" w:rsidRPr="00BC6CA0" w:rsidRDefault="00C64E3E" w:rsidP="00BC6CA0">
      <w:pPr>
        <w:tabs>
          <w:tab w:val="left" w:pos="1134"/>
        </w:tabs>
        <w:ind w:firstLine="709"/>
        <w:rPr>
          <w:sz w:val="24"/>
          <w:szCs w:val="24"/>
        </w:rPr>
      </w:pPr>
      <w:r w:rsidRPr="00BC6CA0">
        <w:rPr>
          <w:sz w:val="24"/>
          <w:szCs w:val="24"/>
        </w:rPr>
        <w:t>– умение по видам речевой деятельности;</w:t>
      </w:r>
    </w:p>
    <w:p w:rsidR="00C64E3E" w:rsidRPr="00BC6CA0" w:rsidRDefault="00C64E3E" w:rsidP="00BC6CA0">
      <w:pPr>
        <w:tabs>
          <w:tab w:val="left" w:pos="1134"/>
        </w:tabs>
        <w:ind w:firstLine="709"/>
        <w:rPr>
          <w:sz w:val="24"/>
          <w:szCs w:val="24"/>
        </w:rPr>
      </w:pPr>
      <w:r w:rsidRPr="00BC6CA0">
        <w:rPr>
          <w:sz w:val="24"/>
          <w:szCs w:val="24"/>
        </w:rPr>
        <w:t>– языковые знания и навыки;</w:t>
      </w:r>
    </w:p>
    <w:p w:rsidR="00C64E3E" w:rsidRPr="00BC6CA0" w:rsidRDefault="00C64E3E" w:rsidP="00BC6CA0">
      <w:pPr>
        <w:tabs>
          <w:tab w:val="left" w:pos="1134"/>
        </w:tabs>
        <w:ind w:firstLine="709"/>
        <w:rPr>
          <w:sz w:val="24"/>
          <w:szCs w:val="24"/>
        </w:rPr>
      </w:pPr>
      <w:r w:rsidRPr="00BC6CA0">
        <w:rPr>
          <w:sz w:val="24"/>
          <w:szCs w:val="24"/>
        </w:rPr>
        <w:t>– социокультурные знания и умения;</w:t>
      </w:r>
    </w:p>
    <w:p w:rsidR="00C64E3E" w:rsidRPr="00BC6CA0" w:rsidRDefault="00C64E3E" w:rsidP="00BC6CA0">
      <w:pPr>
        <w:tabs>
          <w:tab w:val="left" w:pos="1134"/>
        </w:tabs>
        <w:ind w:firstLine="709"/>
        <w:rPr>
          <w:sz w:val="24"/>
          <w:szCs w:val="24"/>
        </w:rPr>
      </w:pPr>
      <w:r w:rsidRPr="00BC6CA0">
        <w:rPr>
          <w:sz w:val="24"/>
          <w:szCs w:val="24"/>
        </w:rPr>
        <w:t>– компенсаторные умения.</w:t>
      </w:r>
    </w:p>
    <w:p w:rsidR="00C64E3E" w:rsidRPr="00BC6CA0" w:rsidRDefault="00C64E3E" w:rsidP="00BC6CA0">
      <w:pPr>
        <w:tabs>
          <w:tab w:val="left" w:pos="1134"/>
        </w:tabs>
        <w:ind w:firstLine="709"/>
        <w:rPr>
          <w:sz w:val="24"/>
          <w:szCs w:val="24"/>
        </w:rPr>
      </w:pPr>
      <w:r w:rsidRPr="00BC6CA0">
        <w:rPr>
          <w:sz w:val="24"/>
          <w:szCs w:val="24"/>
        </w:rPr>
        <w:t>Тематический блок представлен следующими общими темами: Мир моего «Я», Мир моих увлечений, Мир вокруг меня, Моя Родина.</w:t>
      </w:r>
    </w:p>
    <w:p w:rsidR="00C64E3E" w:rsidRPr="00BC6CA0" w:rsidRDefault="00C64E3E" w:rsidP="00BC6CA0">
      <w:pPr>
        <w:pStyle w:val="1"/>
        <w:spacing w:before="0"/>
        <w:ind w:left="0" w:right="0"/>
        <w:jc w:val="left"/>
        <w:rPr>
          <w:rFonts w:eastAsia="Calibri"/>
          <w:sz w:val="24"/>
          <w:szCs w:val="24"/>
          <w:u w:val="none"/>
        </w:rPr>
      </w:pPr>
      <w:bookmarkStart w:id="8" w:name="_Toc105509979"/>
      <w:r w:rsidRPr="00BC6CA0">
        <w:rPr>
          <w:rFonts w:eastAsia="Calibri"/>
          <w:sz w:val="24"/>
          <w:szCs w:val="24"/>
          <w:u w:val="none"/>
        </w:rPr>
        <w:t>Место учебного предмета «Государственный (татарский) язык Республики Татарстан» в учебном плане</w:t>
      </w:r>
      <w:bookmarkEnd w:id="8"/>
    </w:p>
    <w:p w:rsidR="00C64E3E" w:rsidRPr="00BC6CA0" w:rsidRDefault="00C64E3E" w:rsidP="00BC6CA0">
      <w:pPr>
        <w:ind w:firstLine="709"/>
        <w:rPr>
          <w:sz w:val="24"/>
          <w:szCs w:val="24"/>
          <w:lang w:val="tt-RU"/>
        </w:rPr>
      </w:pPr>
      <w:r w:rsidRPr="00BC6CA0">
        <w:rPr>
          <w:sz w:val="24"/>
          <w:szCs w:val="24"/>
        </w:rPr>
        <w:lastRenderedPageBreak/>
        <w:t xml:space="preserve">В соответствии с ФГОС НОО учебный предмет </w:t>
      </w:r>
      <w:r w:rsidRPr="00BC6CA0">
        <w:rPr>
          <w:rFonts w:eastAsia="Times New Roman"/>
          <w:sz w:val="24"/>
          <w:szCs w:val="24"/>
          <w:lang w:eastAsia="en-US"/>
        </w:rPr>
        <w:t>«</w:t>
      </w:r>
      <w:r w:rsidRPr="00BC6CA0">
        <w:rPr>
          <w:sz w:val="24"/>
          <w:szCs w:val="24"/>
        </w:rPr>
        <w:t>Государственный язык республики Российской Федерации</w:t>
      </w:r>
      <w:r w:rsidRPr="00BC6CA0">
        <w:rPr>
          <w:rFonts w:eastAsia="Times New Roman"/>
          <w:sz w:val="24"/>
          <w:szCs w:val="24"/>
          <w:lang w:eastAsia="en-US"/>
        </w:rPr>
        <w:t>»</w:t>
      </w:r>
      <w:r w:rsidRPr="00BC6CA0">
        <w:rPr>
          <w:sz w:val="24"/>
          <w:szCs w:val="24"/>
        </w:rPr>
        <w:t xml:space="preserve"> входит в предметную область «Родной язык и литературное чтение на родном языке».</w:t>
      </w:r>
    </w:p>
    <w:p w:rsidR="00C64E3E" w:rsidRPr="00BC6CA0" w:rsidRDefault="00C64E3E" w:rsidP="00BC6CA0">
      <w:pPr>
        <w:ind w:firstLine="709"/>
        <w:rPr>
          <w:strike/>
          <w:sz w:val="24"/>
          <w:szCs w:val="24"/>
        </w:rPr>
      </w:pPr>
      <w:r w:rsidRPr="00BC6CA0">
        <w:rPr>
          <w:sz w:val="24"/>
          <w:szCs w:val="24"/>
        </w:rPr>
        <w:t>На уровне начального общего образования максимально допустимое количество учебных часов, выделяемых на изучение предмета «</w:t>
      </w:r>
      <w:r w:rsidRPr="00BC6CA0">
        <w:rPr>
          <w:rFonts w:eastAsia="Times New Roman"/>
          <w:sz w:val="24"/>
          <w:szCs w:val="24"/>
          <w:lang w:eastAsia="en-US"/>
        </w:rPr>
        <w:t>Государственный (татарский) язык Республики Татарстан</w:t>
      </w:r>
      <w:r w:rsidRPr="00BC6CA0">
        <w:rPr>
          <w:sz w:val="24"/>
          <w:szCs w:val="24"/>
        </w:rPr>
        <w:t xml:space="preserve">» – 3 часа в неделю, что составляет в 1 классе – </w:t>
      </w:r>
      <w:r w:rsidRPr="00BC6CA0">
        <w:rPr>
          <w:bCs/>
          <w:sz w:val="24"/>
          <w:szCs w:val="24"/>
        </w:rPr>
        <w:t>99</w:t>
      </w:r>
      <w:r w:rsidRPr="00BC6CA0">
        <w:rPr>
          <w:sz w:val="24"/>
          <w:szCs w:val="24"/>
        </w:rPr>
        <w:t xml:space="preserve"> часов; во 2–</w:t>
      </w:r>
      <w:r w:rsidRPr="00BC6CA0">
        <w:rPr>
          <w:sz w:val="24"/>
          <w:szCs w:val="24"/>
          <w:lang w:val="tt-RU"/>
        </w:rPr>
        <w:t>4</w:t>
      </w:r>
      <w:r w:rsidRPr="00BC6CA0">
        <w:rPr>
          <w:sz w:val="24"/>
          <w:szCs w:val="24"/>
        </w:rPr>
        <w:t xml:space="preserve"> класс</w:t>
      </w:r>
      <w:r w:rsidRPr="00BC6CA0">
        <w:rPr>
          <w:sz w:val="24"/>
          <w:szCs w:val="24"/>
          <w:lang w:val="tt-RU"/>
        </w:rPr>
        <w:t xml:space="preserve">ах </w:t>
      </w:r>
      <w:r w:rsidRPr="00BC6CA0">
        <w:rPr>
          <w:sz w:val="24"/>
          <w:szCs w:val="24"/>
        </w:rPr>
        <w:t xml:space="preserve">– по </w:t>
      </w:r>
      <w:r w:rsidRPr="00BC6CA0">
        <w:rPr>
          <w:bCs/>
          <w:sz w:val="24"/>
          <w:szCs w:val="24"/>
        </w:rPr>
        <w:t>102 часа</w:t>
      </w:r>
      <w:r w:rsidRPr="00BC6CA0">
        <w:rPr>
          <w:sz w:val="24"/>
          <w:szCs w:val="24"/>
        </w:rPr>
        <w:t xml:space="preserve">. </w:t>
      </w:r>
    </w:p>
    <w:p w:rsidR="00C64E3E" w:rsidRPr="00BC6CA0" w:rsidRDefault="00C64E3E" w:rsidP="00BC6CA0">
      <w:pPr>
        <w:widowControl w:val="0"/>
        <w:autoSpaceDE w:val="0"/>
        <w:autoSpaceDN w:val="0"/>
        <w:ind w:firstLine="709"/>
        <w:rPr>
          <w:rFonts w:eastAsia="Times New Roman"/>
          <w:sz w:val="24"/>
          <w:szCs w:val="24"/>
          <w:lang w:val="tt-RU" w:eastAsia="en-US"/>
        </w:rPr>
      </w:pPr>
      <w:r w:rsidRPr="00BC6CA0">
        <w:rPr>
          <w:rFonts w:eastAsia="Times New Roman"/>
          <w:sz w:val="24"/>
          <w:szCs w:val="24"/>
          <w:lang w:val="tt-RU" w:eastAsia="en-US"/>
        </w:rPr>
        <w:t>Образовательное учреждение вправе самостоятельно скорректировать количество часов, отводимых для изучения данного предмета.</w:t>
      </w:r>
    </w:p>
    <w:p w:rsidR="00C64E3E" w:rsidRPr="00BC6CA0" w:rsidRDefault="00C64E3E" w:rsidP="00BC6CA0">
      <w:pPr>
        <w:rPr>
          <w:b/>
          <w:sz w:val="24"/>
          <w:szCs w:val="24"/>
        </w:rPr>
      </w:pPr>
      <w:bookmarkStart w:id="9" w:name="_Toc105509980"/>
      <w:r w:rsidRPr="00BC6CA0">
        <w:rPr>
          <w:b/>
          <w:sz w:val="24"/>
          <w:szCs w:val="24"/>
        </w:rPr>
        <w:t>СОДЕРЖАНИЕ УЧЕБНОГО ПРЕДМЕТА «ГОСУДАРСТВЕННЫЙ (ТАТАРСКИЙ) ЯЗЫК РЕСПУБЛИКИ ТАТАРСТАН»</w:t>
      </w:r>
      <w:bookmarkEnd w:id="9"/>
    </w:p>
    <w:p w:rsidR="00C64E3E" w:rsidRPr="00BC6CA0" w:rsidRDefault="00C64E3E" w:rsidP="00BC6CA0">
      <w:pPr>
        <w:pStyle w:val="1"/>
        <w:spacing w:before="0"/>
        <w:ind w:left="0" w:right="0"/>
        <w:rPr>
          <w:b w:val="0"/>
          <w:bCs w:val="0"/>
          <w:sz w:val="24"/>
          <w:szCs w:val="24"/>
        </w:rPr>
      </w:pPr>
      <w:bookmarkStart w:id="10" w:name="_Toc105509981"/>
      <w:r w:rsidRPr="00BC6CA0">
        <w:rPr>
          <w:sz w:val="24"/>
          <w:szCs w:val="24"/>
        </w:rPr>
        <w:t>1 класс</w:t>
      </w:r>
      <w:bookmarkEnd w:id="10"/>
    </w:p>
    <w:p w:rsidR="00C64E3E" w:rsidRPr="00BC6CA0" w:rsidRDefault="00C64E3E" w:rsidP="00BC6CA0">
      <w:pPr>
        <w:jc w:val="center"/>
        <w:rPr>
          <w:b/>
          <w:bCs/>
          <w:iCs/>
          <w:sz w:val="24"/>
          <w:szCs w:val="24"/>
        </w:rPr>
      </w:pPr>
      <w:r w:rsidRPr="00BC6CA0">
        <w:rPr>
          <w:b/>
          <w:bCs/>
          <w:iCs/>
          <w:sz w:val="24"/>
          <w:szCs w:val="24"/>
          <w:lang w:val="tt-RU"/>
        </w:rPr>
        <w:t>Тематическое содержание речи</w:t>
      </w:r>
    </w:p>
    <w:p w:rsidR="00C64E3E" w:rsidRPr="00BC6CA0" w:rsidRDefault="00C64E3E" w:rsidP="00BC6CA0">
      <w:pPr>
        <w:pStyle w:val="a3"/>
        <w:ind w:left="0" w:firstLine="709"/>
        <w:contextualSpacing w:val="0"/>
        <w:rPr>
          <w:bCs/>
          <w:sz w:val="24"/>
          <w:szCs w:val="24"/>
        </w:rPr>
      </w:pPr>
      <w:r w:rsidRPr="00BC6CA0">
        <w:rPr>
          <w:bCs/>
          <w:sz w:val="24"/>
          <w:szCs w:val="24"/>
          <w:lang w:val="tt-RU"/>
        </w:rPr>
        <w:t xml:space="preserve">1. </w:t>
      </w:r>
      <w:r w:rsidRPr="00BC6CA0">
        <w:rPr>
          <w:bCs/>
          <w:sz w:val="24"/>
          <w:szCs w:val="24"/>
        </w:rPr>
        <w:t>Мир моего «Я»: Давайте познакомимся. Я и моя семья.Здоровье.</w:t>
      </w:r>
    </w:p>
    <w:p w:rsidR="00C64E3E" w:rsidRPr="00BC6CA0" w:rsidRDefault="00C64E3E" w:rsidP="00BC6CA0">
      <w:pPr>
        <w:pStyle w:val="a3"/>
        <w:ind w:left="0" w:firstLine="709"/>
        <w:contextualSpacing w:val="0"/>
        <w:rPr>
          <w:bCs/>
          <w:sz w:val="24"/>
          <w:szCs w:val="24"/>
        </w:rPr>
      </w:pPr>
      <w:r w:rsidRPr="00BC6CA0">
        <w:rPr>
          <w:bCs/>
          <w:sz w:val="24"/>
          <w:szCs w:val="24"/>
          <w:lang w:val="tt-RU"/>
        </w:rPr>
        <w:t xml:space="preserve">2. </w:t>
      </w:r>
      <w:r w:rsidRPr="00BC6CA0">
        <w:rPr>
          <w:bCs/>
          <w:sz w:val="24"/>
          <w:szCs w:val="24"/>
        </w:rPr>
        <w:t>Мир моих увлечений: Спорт и спортивные игры. Любимые игрушки.</w:t>
      </w:r>
    </w:p>
    <w:p w:rsidR="00C64E3E" w:rsidRPr="00BC6CA0" w:rsidRDefault="00C64E3E" w:rsidP="00BC6CA0">
      <w:pPr>
        <w:ind w:firstLine="709"/>
        <w:rPr>
          <w:bCs/>
          <w:sz w:val="24"/>
          <w:szCs w:val="24"/>
        </w:rPr>
      </w:pPr>
      <w:r w:rsidRPr="00BC6CA0">
        <w:rPr>
          <w:bCs/>
          <w:sz w:val="24"/>
          <w:szCs w:val="24"/>
          <w:lang w:val="tt-RU"/>
        </w:rPr>
        <w:t xml:space="preserve">3. </w:t>
      </w:r>
      <w:r w:rsidRPr="00BC6CA0">
        <w:rPr>
          <w:bCs/>
          <w:sz w:val="24"/>
          <w:szCs w:val="24"/>
        </w:rPr>
        <w:t>Мир вокруг меня: Моя школа. В магазине.Времена года (зима, лето).</w:t>
      </w:r>
    </w:p>
    <w:p w:rsidR="00C64E3E" w:rsidRPr="00BC6CA0" w:rsidRDefault="00C64E3E" w:rsidP="00BC6CA0">
      <w:pPr>
        <w:ind w:firstLine="709"/>
        <w:rPr>
          <w:rFonts w:eastAsia="Times New Roman"/>
          <w:spacing w:val="-1"/>
          <w:sz w:val="24"/>
          <w:szCs w:val="24"/>
        </w:rPr>
      </w:pPr>
      <w:r w:rsidRPr="00BC6CA0">
        <w:rPr>
          <w:bCs/>
          <w:sz w:val="24"/>
          <w:szCs w:val="24"/>
          <w:lang w:val="tt-RU"/>
        </w:rPr>
        <w:t xml:space="preserve">4. </w:t>
      </w:r>
      <w:r w:rsidRPr="00BC6CA0">
        <w:rPr>
          <w:bCs/>
          <w:sz w:val="24"/>
          <w:szCs w:val="24"/>
        </w:rPr>
        <w:t xml:space="preserve">Моя Родина: </w:t>
      </w:r>
      <w:r w:rsidRPr="00BC6CA0">
        <w:rPr>
          <w:rFonts w:eastAsia="Times New Roman"/>
          <w:bCs/>
          <w:sz w:val="24"/>
          <w:szCs w:val="24"/>
        </w:rPr>
        <w:t>Столицы России и Татарстана.Наш город. Наше село.</w:t>
      </w:r>
      <w:r w:rsidRPr="00BC6CA0">
        <w:rPr>
          <w:rFonts w:eastAsia="Times New Roman"/>
          <w:spacing w:val="-1"/>
          <w:sz w:val="24"/>
          <w:szCs w:val="24"/>
        </w:rPr>
        <w:t>Животный мир.</w:t>
      </w:r>
    </w:p>
    <w:p w:rsidR="00C64E3E" w:rsidRPr="00BC6CA0" w:rsidRDefault="00C64E3E" w:rsidP="00BC6CA0">
      <w:pPr>
        <w:jc w:val="center"/>
        <w:rPr>
          <w:b/>
          <w:sz w:val="24"/>
          <w:szCs w:val="24"/>
        </w:rPr>
      </w:pPr>
      <w:r w:rsidRPr="00BC6CA0">
        <w:rPr>
          <w:b/>
          <w:sz w:val="24"/>
          <w:szCs w:val="24"/>
        </w:rPr>
        <w:t>Умения по видам речевой деятельности</w:t>
      </w:r>
    </w:p>
    <w:p w:rsidR="00C64E3E" w:rsidRPr="00BC6CA0" w:rsidRDefault="00C64E3E" w:rsidP="00BC6CA0">
      <w:pPr>
        <w:ind w:firstLine="709"/>
        <w:rPr>
          <w:b/>
          <w:sz w:val="24"/>
          <w:szCs w:val="24"/>
          <w:lang w:val="tt-RU"/>
        </w:rPr>
      </w:pPr>
      <w:r w:rsidRPr="00BC6CA0">
        <w:rPr>
          <w:b/>
          <w:sz w:val="24"/>
          <w:szCs w:val="24"/>
          <w:lang w:val="tt-RU"/>
        </w:rPr>
        <w:t>Аудирование</w:t>
      </w:r>
    </w:p>
    <w:p w:rsidR="00C64E3E" w:rsidRPr="00BC6CA0" w:rsidRDefault="00C64E3E" w:rsidP="00BC6CA0">
      <w:pPr>
        <w:pStyle w:val="a3"/>
        <w:tabs>
          <w:tab w:val="left" w:pos="993"/>
        </w:tabs>
        <w:ind w:left="0" w:firstLine="709"/>
        <w:contextualSpacing w:val="0"/>
        <w:rPr>
          <w:iCs/>
          <w:sz w:val="24"/>
          <w:szCs w:val="24"/>
          <w:lang w:val="tt-RU"/>
        </w:rPr>
      </w:pPr>
      <w:r w:rsidRPr="00BC6CA0">
        <w:rPr>
          <w:iCs/>
          <w:sz w:val="24"/>
          <w:szCs w:val="24"/>
          <w:lang w:val="tt-RU"/>
        </w:rPr>
        <w:t>Восприятие и понимание на слух:</w:t>
      </w:r>
    </w:p>
    <w:p w:rsidR="00C64E3E" w:rsidRPr="00BC6CA0" w:rsidRDefault="00C64E3E" w:rsidP="00E01B6C">
      <w:pPr>
        <w:pStyle w:val="a3"/>
        <w:numPr>
          <w:ilvl w:val="1"/>
          <w:numId w:val="510"/>
        </w:numPr>
        <w:tabs>
          <w:tab w:val="left" w:pos="1134"/>
        </w:tabs>
        <w:ind w:left="0" w:firstLine="709"/>
        <w:contextualSpacing w:val="0"/>
        <w:jc w:val="both"/>
        <w:rPr>
          <w:iCs/>
          <w:sz w:val="24"/>
          <w:szCs w:val="24"/>
          <w:lang w:val="tt-RU"/>
        </w:rPr>
      </w:pPr>
      <w:r w:rsidRPr="00BC6CA0">
        <w:rPr>
          <w:iCs/>
          <w:sz w:val="24"/>
          <w:szCs w:val="24"/>
          <w:lang w:val="tt-RU"/>
        </w:rPr>
        <w:t>несложных высказываний, произносимых учителем на уроке;</w:t>
      </w:r>
    </w:p>
    <w:p w:rsidR="00C64E3E" w:rsidRPr="00BC6CA0" w:rsidRDefault="00C64E3E" w:rsidP="00E01B6C">
      <w:pPr>
        <w:pStyle w:val="a3"/>
        <w:widowControl w:val="0"/>
        <w:numPr>
          <w:ilvl w:val="1"/>
          <w:numId w:val="509"/>
        </w:numPr>
        <w:tabs>
          <w:tab w:val="left" w:pos="1134"/>
        </w:tabs>
        <w:autoSpaceDE w:val="0"/>
        <w:autoSpaceDN w:val="0"/>
        <w:ind w:left="0" w:firstLine="709"/>
        <w:contextualSpacing w:val="0"/>
        <w:jc w:val="both"/>
        <w:rPr>
          <w:sz w:val="24"/>
          <w:szCs w:val="24"/>
        </w:rPr>
      </w:pPr>
      <w:r w:rsidRPr="00BC6CA0">
        <w:rPr>
          <w:sz w:val="24"/>
          <w:szCs w:val="24"/>
        </w:rPr>
        <w:t>выполнение упражнений на снятие фонетических трудностей;</w:t>
      </w:r>
    </w:p>
    <w:p w:rsidR="00C64E3E" w:rsidRPr="00BC6CA0" w:rsidRDefault="00C64E3E" w:rsidP="00E01B6C">
      <w:pPr>
        <w:pStyle w:val="a3"/>
        <w:numPr>
          <w:ilvl w:val="1"/>
          <w:numId w:val="510"/>
        </w:numPr>
        <w:tabs>
          <w:tab w:val="left" w:pos="1134"/>
        </w:tabs>
        <w:ind w:left="0" w:firstLine="709"/>
        <w:contextualSpacing w:val="0"/>
        <w:jc w:val="both"/>
        <w:rPr>
          <w:iCs/>
          <w:sz w:val="24"/>
          <w:szCs w:val="24"/>
          <w:lang w:val="tt-RU"/>
        </w:rPr>
      </w:pPr>
      <w:r w:rsidRPr="00BC6CA0">
        <w:rPr>
          <w:iCs/>
          <w:sz w:val="24"/>
          <w:szCs w:val="24"/>
          <w:lang w:val="tt-RU"/>
        </w:rPr>
        <w:t>лингвистических компонетов речи: фонемы, морфемы, слова, мини-тексты;</w:t>
      </w:r>
    </w:p>
    <w:p w:rsidR="00C64E3E" w:rsidRPr="00BC6CA0" w:rsidRDefault="00C64E3E" w:rsidP="00E01B6C">
      <w:pPr>
        <w:pStyle w:val="a3"/>
        <w:numPr>
          <w:ilvl w:val="1"/>
          <w:numId w:val="510"/>
        </w:numPr>
        <w:tabs>
          <w:tab w:val="left" w:pos="1134"/>
        </w:tabs>
        <w:ind w:left="0" w:firstLine="709"/>
        <w:contextualSpacing w:val="0"/>
        <w:jc w:val="both"/>
        <w:rPr>
          <w:iCs/>
          <w:sz w:val="24"/>
          <w:szCs w:val="24"/>
          <w:lang w:val="tt-RU"/>
        </w:rPr>
      </w:pPr>
      <w:r w:rsidRPr="00BC6CA0">
        <w:rPr>
          <w:iCs/>
          <w:sz w:val="24"/>
          <w:szCs w:val="24"/>
          <w:lang w:val="tt-RU"/>
        </w:rPr>
        <w:t>восприятие и понимание утвердительных, вопросительных, отрицательных</w:t>
      </w:r>
      <w:r w:rsidRPr="00BC6CA0">
        <w:rPr>
          <w:bCs/>
          <w:iCs/>
          <w:sz w:val="24"/>
          <w:szCs w:val="24"/>
          <w:lang w:val="tt-RU"/>
        </w:rPr>
        <w:t>предложений;</w:t>
      </w:r>
    </w:p>
    <w:p w:rsidR="00C64E3E" w:rsidRPr="00BC6CA0" w:rsidRDefault="00C64E3E" w:rsidP="00E01B6C">
      <w:pPr>
        <w:pStyle w:val="a3"/>
        <w:numPr>
          <w:ilvl w:val="1"/>
          <w:numId w:val="510"/>
        </w:numPr>
        <w:tabs>
          <w:tab w:val="left" w:pos="1134"/>
        </w:tabs>
        <w:ind w:left="0" w:firstLine="709"/>
        <w:contextualSpacing w:val="0"/>
        <w:jc w:val="both"/>
        <w:rPr>
          <w:iCs/>
          <w:sz w:val="24"/>
          <w:szCs w:val="24"/>
          <w:lang w:val="tt-RU"/>
        </w:rPr>
      </w:pPr>
      <w:r w:rsidRPr="00BC6CA0">
        <w:rPr>
          <w:sz w:val="24"/>
          <w:szCs w:val="24"/>
        </w:rPr>
        <w:t>несложных адаптированных аутентичных текстов, содержащих отдельные незнакомые слова по изученным темам.</w:t>
      </w:r>
    </w:p>
    <w:p w:rsidR="00C64E3E" w:rsidRPr="00BC6CA0" w:rsidRDefault="00C64E3E" w:rsidP="00BC6CA0">
      <w:pPr>
        <w:ind w:firstLine="708"/>
        <w:rPr>
          <w:b/>
          <w:sz w:val="24"/>
          <w:szCs w:val="24"/>
          <w:lang w:val="tt-RU"/>
        </w:rPr>
      </w:pPr>
      <w:r w:rsidRPr="00BC6CA0">
        <w:rPr>
          <w:b/>
          <w:sz w:val="24"/>
          <w:szCs w:val="24"/>
          <w:lang w:val="tt-RU"/>
        </w:rPr>
        <w:t>Говорение</w:t>
      </w:r>
    </w:p>
    <w:p w:rsidR="00C64E3E" w:rsidRPr="00BC6CA0" w:rsidRDefault="00C64E3E" w:rsidP="00BC6CA0">
      <w:pPr>
        <w:pStyle w:val="a3"/>
        <w:ind w:left="0" w:firstLine="709"/>
        <w:contextualSpacing w:val="0"/>
        <w:rPr>
          <w:sz w:val="24"/>
          <w:szCs w:val="24"/>
        </w:rPr>
      </w:pPr>
      <w:r w:rsidRPr="00BC6CA0">
        <w:rPr>
          <w:sz w:val="24"/>
          <w:szCs w:val="24"/>
        </w:rPr>
        <w:t>Диалогическая речь:</w:t>
      </w:r>
    </w:p>
    <w:p w:rsidR="00C64E3E" w:rsidRPr="00BC6CA0" w:rsidRDefault="00C64E3E" w:rsidP="00E01B6C">
      <w:pPr>
        <w:pStyle w:val="a3"/>
        <w:numPr>
          <w:ilvl w:val="0"/>
          <w:numId w:val="511"/>
        </w:numPr>
        <w:tabs>
          <w:tab w:val="left" w:pos="567"/>
          <w:tab w:val="left" w:pos="1134"/>
        </w:tabs>
        <w:ind w:left="0" w:firstLine="709"/>
        <w:contextualSpacing w:val="0"/>
        <w:jc w:val="both"/>
        <w:rPr>
          <w:sz w:val="24"/>
          <w:szCs w:val="24"/>
        </w:rPr>
      </w:pPr>
      <w:r w:rsidRPr="00BC6CA0">
        <w:rPr>
          <w:sz w:val="24"/>
          <w:szCs w:val="24"/>
        </w:rPr>
        <w:t>умение задавать вопросы по изученным темам и отвечать на них;</w:t>
      </w:r>
    </w:p>
    <w:p w:rsidR="00C64E3E" w:rsidRPr="00BC6CA0" w:rsidRDefault="00C64E3E" w:rsidP="00E01B6C">
      <w:pPr>
        <w:pStyle w:val="a3"/>
        <w:numPr>
          <w:ilvl w:val="0"/>
          <w:numId w:val="511"/>
        </w:numPr>
        <w:tabs>
          <w:tab w:val="left" w:pos="567"/>
          <w:tab w:val="left" w:pos="1134"/>
        </w:tabs>
        <w:ind w:left="0" w:firstLine="709"/>
        <w:contextualSpacing w:val="0"/>
        <w:jc w:val="both"/>
        <w:rPr>
          <w:sz w:val="24"/>
          <w:szCs w:val="24"/>
        </w:rPr>
      </w:pPr>
      <w:r w:rsidRPr="00BC6CA0">
        <w:rPr>
          <w:sz w:val="24"/>
          <w:szCs w:val="24"/>
        </w:rPr>
        <w:t>составление диалога этикетного характера: приветствие, знакомство с собеседником, начало и завершение разговора;</w:t>
      </w:r>
    </w:p>
    <w:p w:rsidR="00C64E3E" w:rsidRPr="00BC6CA0" w:rsidRDefault="00C64E3E" w:rsidP="00E01B6C">
      <w:pPr>
        <w:pStyle w:val="a3"/>
        <w:numPr>
          <w:ilvl w:val="0"/>
          <w:numId w:val="511"/>
        </w:numPr>
        <w:tabs>
          <w:tab w:val="left" w:pos="567"/>
          <w:tab w:val="left" w:pos="1134"/>
        </w:tabs>
        <w:ind w:left="0" w:firstLine="709"/>
        <w:contextualSpacing w:val="0"/>
        <w:jc w:val="both"/>
        <w:rPr>
          <w:sz w:val="24"/>
          <w:szCs w:val="24"/>
        </w:rPr>
      </w:pPr>
      <w:r w:rsidRPr="00BC6CA0">
        <w:rPr>
          <w:sz w:val="24"/>
          <w:szCs w:val="24"/>
        </w:rPr>
        <w:t>приглашение собеседника к совместной деятельности, вежливое согласие / несогласие на предложение собеседника.</w:t>
      </w:r>
    </w:p>
    <w:p w:rsidR="00C64E3E" w:rsidRPr="00BC6CA0" w:rsidRDefault="00C64E3E" w:rsidP="00BC6CA0">
      <w:pPr>
        <w:tabs>
          <w:tab w:val="left" w:pos="709"/>
        </w:tabs>
        <w:rPr>
          <w:sz w:val="24"/>
          <w:szCs w:val="24"/>
        </w:rPr>
      </w:pPr>
      <w:r w:rsidRPr="00BC6CA0">
        <w:rPr>
          <w:i/>
          <w:iCs/>
          <w:sz w:val="24"/>
          <w:szCs w:val="24"/>
        </w:rPr>
        <w:tab/>
      </w:r>
      <w:r w:rsidRPr="00BC6CA0">
        <w:rPr>
          <w:sz w:val="24"/>
          <w:szCs w:val="24"/>
        </w:rPr>
        <w:t>Монологическая речь:</w:t>
      </w:r>
    </w:p>
    <w:p w:rsidR="00C64E3E" w:rsidRPr="00BC6CA0" w:rsidRDefault="00C64E3E" w:rsidP="00E01B6C">
      <w:pPr>
        <w:pStyle w:val="a3"/>
        <w:numPr>
          <w:ilvl w:val="0"/>
          <w:numId w:val="521"/>
        </w:numPr>
        <w:tabs>
          <w:tab w:val="left" w:pos="567"/>
          <w:tab w:val="left" w:pos="1134"/>
        </w:tabs>
        <w:ind w:left="0" w:firstLine="709"/>
        <w:contextualSpacing w:val="0"/>
        <w:jc w:val="both"/>
        <w:rPr>
          <w:i/>
          <w:iCs/>
          <w:sz w:val="24"/>
          <w:szCs w:val="24"/>
        </w:rPr>
      </w:pPr>
      <w:r w:rsidRPr="00BC6CA0">
        <w:rPr>
          <w:sz w:val="24"/>
          <w:szCs w:val="24"/>
        </w:rPr>
        <w:t>составление небольшого высказывания в соответствии с учебной ситуацией в пределах программного языкового материала;</w:t>
      </w:r>
    </w:p>
    <w:p w:rsidR="00C64E3E" w:rsidRPr="00BC6CA0" w:rsidRDefault="00C64E3E" w:rsidP="00E01B6C">
      <w:pPr>
        <w:pStyle w:val="a3"/>
        <w:numPr>
          <w:ilvl w:val="0"/>
          <w:numId w:val="483"/>
        </w:numPr>
        <w:tabs>
          <w:tab w:val="left" w:pos="1134"/>
        </w:tabs>
        <w:ind w:left="0" w:firstLine="709"/>
        <w:contextualSpacing w:val="0"/>
        <w:jc w:val="both"/>
        <w:rPr>
          <w:sz w:val="24"/>
          <w:szCs w:val="24"/>
        </w:rPr>
      </w:pPr>
      <w:r w:rsidRPr="00BC6CA0">
        <w:rPr>
          <w:sz w:val="24"/>
          <w:szCs w:val="24"/>
        </w:rPr>
        <w:t>составление небольшого рассказа о себе, членах семьи,</w:t>
      </w:r>
      <w:r w:rsidRPr="00BC6CA0">
        <w:rPr>
          <w:sz w:val="24"/>
          <w:szCs w:val="24"/>
          <w:lang w:val="tt-RU"/>
        </w:rPr>
        <w:t xml:space="preserve"> школе, покупках, </w:t>
      </w:r>
      <w:r w:rsidRPr="00BC6CA0">
        <w:rPr>
          <w:sz w:val="24"/>
          <w:szCs w:val="24"/>
        </w:rPr>
        <w:t>о любимой игрушке, временах года, о своем городе (селе).</w:t>
      </w:r>
    </w:p>
    <w:p w:rsidR="00C64E3E" w:rsidRPr="00BC6CA0" w:rsidRDefault="00C64E3E" w:rsidP="00BC6CA0">
      <w:pPr>
        <w:ind w:firstLine="709"/>
        <w:rPr>
          <w:b/>
          <w:iCs/>
          <w:sz w:val="24"/>
          <w:szCs w:val="24"/>
        </w:rPr>
      </w:pPr>
      <w:r w:rsidRPr="00BC6CA0">
        <w:rPr>
          <w:b/>
          <w:iCs/>
          <w:sz w:val="24"/>
          <w:szCs w:val="24"/>
        </w:rPr>
        <w:t>Смысловое чтение</w:t>
      </w:r>
    </w:p>
    <w:p w:rsidR="00C64E3E" w:rsidRPr="00BC6CA0" w:rsidRDefault="00C64E3E" w:rsidP="00BC6CA0">
      <w:pPr>
        <w:tabs>
          <w:tab w:val="left" w:pos="1134"/>
        </w:tabs>
        <w:ind w:firstLine="709"/>
        <w:rPr>
          <w:sz w:val="24"/>
          <w:szCs w:val="24"/>
        </w:rPr>
      </w:pPr>
      <w:r w:rsidRPr="00BC6CA0">
        <w:rPr>
          <w:sz w:val="24"/>
          <w:szCs w:val="24"/>
        </w:rPr>
        <w:t>–</w:t>
      </w:r>
      <w:r w:rsidRPr="00BC6CA0">
        <w:rPr>
          <w:sz w:val="24"/>
          <w:szCs w:val="24"/>
        </w:rPr>
        <w:tab/>
        <w:t>читать про себя и понимать несложные адаптированные аутентичные тексты, содержащие отдельные незнакомые слова, с пониманием основного содержания / понимание запрашиваемой информации.</w:t>
      </w:r>
    </w:p>
    <w:p w:rsidR="00C64E3E" w:rsidRPr="00BC6CA0" w:rsidRDefault="00C64E3E" w:rsidP="00E01B6C">
      <w:pPr>
        <w:pStyle w:val="a3"/>
        <w:numPr>
          <w:ilvl w:val="0"/>
          <w:numId w:val="512"/>
        </w:numPr>
        <w:tabs>
          <w:tab w:val="left" w:pos="1134"/>
        </w:tabs>
        <w:ind w:left="0" w:firstLine="709"/>
        <w:contextualSpacing w:val="0"/>
        <w:jc w:val="both"/>
        <w:rPr>
          <w:sz w:val="24"/>
          <w:szCs w:val="24"/>
        </w:rPr>
      </w:pPr>
      <w:r w:rsidRPr="00BC6CA0">
        <w:rPr>
          <w:sz w:val="24"/>
          <w:szCs w:val="24"/>
        </w:rPr>
        <w:t>умение соотносить графический образ слова с его звуковым образом;</w:t>
      </w:r>
    </w:p>
    <w:p w:rsidR="00C64E3E" w:rsidRPr="00BC6CA0" w:rsidRDefault="00C64E3E" w:rsidP="00E01B6C">
      <w:pPr>
        <w:pStyle w:val="a3"/>
        <w:numPr>
          <w:ilvl w:val="0"/>
          <w:numId w:val="512"/>
        </w:numPr>
        <w:tabs>
          <w:tab w:val="left" w:pos="1134"/>
        </w:tabs>
        <w:ind w:left="0" w:firstLine="709"/>
        <w:contextualSpacing w:val="0"/>
        <w:jc w:val="both"/>
        <w:rPr>
          <w:sz w:val="24"/>
          <w:szCs w:val="24"/>
        </w:rPr>
      </w:pPr>
      <w:r w:rsidRPr="00BC6CA0">
        <w:rPr>
          <w:bCs/>
          <w:sz w:val="24"/>
          <w:szCs w:val="24"/>
        </w:rPr>
        <w:t>воспри</w:t>
      </w:r>
      <w:r w:rsidRPr="00BC6CA0">
        <w:rPr>
          <w:bCs/>
          <w:sz w:val="24"/>
          <w:szCs w:val="24"/>
          <w:lang w:val="tt-RU"/>
        </w:rPr>
        <w:t>ятие</w:t>
      </w:r>
      <w:r w:rsidRPr="00BC6CA0">
        <w:rPr>
          <w:sz w:val="24"/>
          <w:szCs w:val="24"/>
        </w:rPr>
        <w:t xml:space="preserve"> печатного слова;</w:t>
      </w:r>
    </w:p>
    <w:p w:rsidR="00C64E3E" w:rsidRPr="00BC6CA0" w:rsidRDefault="00C64E3E" w:rsidP="00E01B6C">
      <w:pPr>
        <w:pStyle w:val="a3"/>
        <w:numPr>
          <w:ilvl w:val="0"/>
          <w:numId w:val="512"/>
        </w:numPr>
        <w:tabs>
          <w:tab w:val="left" w:pos="1134"/>
        </w:tabs>
        <w:ind w:left="0" w:firstLine="709"/>
        <w:contextualSpacing w:val="0"/>
        <w:jc w:val="both"/>
        <w:rPr>
          <w:sz w:val="24"/>
          <w:szCs w:val="24"/>
        </w:rPr>
      </w:pPr>
      <w:r w:rsidRPr="00BC6CA0">
        <w:rPr>
          <w:sz w:val="24"/>
          <w:szCs w:val="24"/>
        </w:rPr>
        <w:t>соблюдение орфоэпических и интонационных норм чтения.</w:t>
      </w:r>
    </w:p>
    <w:p w:rsidR="00C64E3E" w:rsidRPr="00BC6CA0" w:rsidRDefault="00C64E3E" w:rsidP="00BC6CA0">
      <w:pPr>
        <w:ind w:firstLine="709"/>
        <w:rPr>
          <w:sz w:val="24"/>
          <w:szCs w:val="24"/>
        </w:rPr>
      </w:pPr>
      <w:r w:rsidRPr="00BC6CA0">
        <w:rPr>
          <w:sz w:val="24"/>
          <w:szCs w:val="24"/>
        </w:rPr>
        <w:t>Тексты для чтения: ситуативные диалоги, короткие рассказы, стихи.</w:t>
      </w:r>
    </w:p>
    <w:p w:rsidR="00C64E3E" w:rsidRPr="00BC6CA0" w:rsidRDefault="00C64E3E" w:rsidP="00BC6CA0">
      <w:pPr>
        <w:ind w:firstLine="709"/>
        <w:rPr>
          <w:b/>
          <w:iCs/>
          <w:sz w:val="24"/>
          <w:szCs w:val="24"/>
        </w:rPr>
      </w:pPr>
      <w:r w:rsidRPr="00BC6CA0">
        <w:rPr>
          <w:b/>
          <w:iCs/>
          <w:sz w:val="24"/>
          <w:szCs w:val="24"/>
        </w:rPr>
        <w:t>Письмо</w:t>
      </w:r>
    </w:p>
    <w:p w:rsidR="00C64E3E" w:rsidRPr="00BC6CA0" w:rsidRDefault="00C64E3E" w:rsidP="00E01B6C">
      <w:pPr>
        <w:pStyle w:val="a3"/>
        <w:numPr>
          <w:ilvl w:val="0"/>
          <w:numId w:val="483"/>
        </w:numPr>
        <w:tabs>
          <w:tab w:val="left" w:pos="1134"/>
        </w:tabs>
        <w:ind w:left="0" w:firstLine="709"/>
        <w:contextualSpacing w:val="0"/>
        <w:jc w:val="both"/>
        <w:rPr>
          <w:sz w:val="24"/>
          <w:szCs w:val="24"/>
        </w:rPr>
      </w:pPr>
      <w:r w:rsidRPr="00BC6CA0">
        <w:rPr>
          <w:sz w:val="24"/>
          <w:szCs w:val="24"/>
        </w:rPr>
        <w:lastRenderedPageBreak/>
        <w:t xml:space="preserve">овладение техникой письма (написание </w:t>
      </w:r>
      <w:r w:rsidRPr="00BC6CA0">
        <w:rPr>
          <w:sz w:val="24"/>
          <w:szCs w:val="24"/>
          <w:lang w:val="tt-RU"/>
        </w:rPr>
        <w:t xml:space="preserve">букв татарского </w:t>
      </w:r>
      <w:r w:rsidRPr="00BC6CA0">
        <w:rPr>
          <w:sz w:val="24"/>
          <w:szCs w:val="24"/>
        </w:rPr>
        <w:t>алфавит</w:t>
      </w:r>
      <w:r w:rsidRPr="00BC6CA0">
        <w:rPr>
          <w:sz w:val="24"/>
          <w:szCs w:val="24"/>
          <w:lang w:val="tt-RU"/>
        </w:rPr>
        <w:t>а</w:t>
      </w:r>
      <w:r w:rsidRPr="00BC6CA0">
        <w:rPr>
          <w:sz w:val="24"/>
          <w:szCs w:val="24"/>
        </w:rPr>
        <w:t xml:space="preserve">, специфичных татарских букв </w:t>
      </w:r>
      <w:r w:rsidRPr="00BC6CA0">
        <w:rPr>
          <w:sz w:val="24"/>
          <w:szCs w:val="24"/>
          <w:lang w:val="tt-RU"/>
        </w:rPr>
        <w:t>ә</w:t>
      </w:r>
      <w:r w:rsidRPr="00BC6CA0">
        <w:rPr>
          <w:sz w:val="24"/>
          <w:szCs w:val="24"/>
        </w:rPr>
        <w:t>,</w:t>
      </w:r>
      <w:r w:rsidRPr="00BC6CA0">
        <w:rPr>
          <w:sz w:val="24"/>
          <w:szCs w:val="24"/>
          <w:lang w:val="tt-RU"/>
        </w:rPr>
        <w:t xml:space="preserve"> ө</w:t>
      </w:r>
      <w:r w:rsidRPr="00BC6CA0">
        <w:rPr>
          <w:sz w:val="24"/>
          <w:szCs w:val="24"/>
        </w:rPr>
        <w:t>,</w:t>
      </w:r>
      <w:r w:rsidRPr="00BC6CA0">
        <w:rPr>
          <w:sz w:val="24"/>
          <w:szCs w:val="24"/>
          <w:lang w:val="tt-RU"/>
        </w:rPr>
        <w:t xml:space="preserve"> ү, җ, ң, һ;</w:t>
      </w:r>
      <w:r w:rsidRPr="00BC6CA0">
        <w:rPr>
          <w:sz w:val="24"/>
          <w:szCs w:val="24"/>
        </w:rPr>
        <w:t>буквосочетаний, слов);</w:t>
      </w:r>
    </w:p>
    <w:p w:rsidR="00C64E3E" w:rsidRPr="00BC6CA0" w:rsidRDefault="00C64E3E" w:rsidP="00E01B6C">
      <w:pPr>
        <w:pStyle w:val="a3"/>
        <w:numPr>
          <w:ilvl w:val="0"/>
          <w:numId w:val="483"/>
        </w:numPr>
        <w:tabs>
          <w:tab w:val="left" w:pos="1134"/>
        </w:tabs>
        <w:ind w:left="0" w:firstLine="709"/>
        <w:contextualSpacing w:val="0"/>
        <w:jc w:val="both"/>
        <w:rPr>
          <w:bCs/>
          <w:iCs/>
          <w:sz w:val="24"/>
          <w:szCs w:val="24"/>
          <w:lang w:val="tt-RU"/>
        </w:rPr>
      </w:pPr>
      <w:r w:rsidRPr="00BC6CA0">
        <w:rPr>
          <w:bCs/>
          <w:iCs/>
          <w:sz w:val="24"/>
          <w:szCs w:val="24"/>
          <w:lang w:val="tt-RU"/>
        </w:rPr>
        <w:t>вставка пропущенных букв в слово или слов в предложение;</w:t>
      </w:r>
    </w:p>
    <w:p w:rsidR="00C64E3E" w:rsidRPr="00BC6CA0" w:rsidRDefault="00C64E3E" w:rsidP="00E01B6C">
      <w:pPr>
        <w:pStyle w:val="a3"/>
        <w:numPr>
          <w:ilvl w:val="0"/>
          <w:numId w:val="483"/>
        </w:numPr>
        <w:tabs>
          <w:tab w:val="left" w:pos="1134"/>
        </w:tabs>
        <w:ind w:left="0" w:firstLine="709"/>
        <w:contextualSpacing w:val="0"/>
        <w:jc w:val="both"/>
        <w:rPr>
          <w:b/>
          <w:i/>
          <w:sz w:val="24"/>
          <w:szCs w:val="24"/>
        </w:rPr>
      </w:pPr>
      <w:r w:rsidRPr="00BC6CA0">
        <w:rPr>
          <w:bCs/>
          <w:iCs/>
          <w:sz w:val="24"/>
          <w:szCs w:val="24"/>
          <w:lang w:val="tt-RU"/>
        </w:rPr>
        <w:t>дописывание предложений в соответствии с решаемой учебной задачей.</w:t>
      </w:r>
    </w:p>
    <w:p w:rsidR="00C64E3E" w:rsidRPr="00BC6CA0" w:rsidRDefault="00C64E3E" w:rsidP="00BC6CA0">
      <w:pPr>
        <w:ind w:firstLine="709"/>
        <w:jc w:val="center"/>
        <w:rPr>
          <w:b/>
          <w:sz w:val="24"/>
          <w:szCs w:val="24"/>
        </w:rPr>
      </w:pPr>
      <w:r w:rsidRPr="00BC6CA0">
        <w:rPr>
          <w:b/>
          <w:sz w:val="24"/>
          <w:szCs w:val="24"/>
        </w:rPr>
        <w:t>Языковые знания и навыки</w:t>
      </w:r>
    </w:p>
    <w:p w:rsidR="00C64E3E" w:rsidRPr="00BC6CA0" w:rsidRDefault="00C64E3E" w:rsidP="00BC6CA0">
      <w:pPr>
        <w:ind w:firstLine="709"/>
        <w:rPr>
          <w:b/>
          <w:iCs/>
          <w:sz w:val="24"/>
          <w:szCs w:val="24"/>
        </w:rPr>
      </w:pPr>
      <w:r w:rsidRPr="00BC6CA0">
        <w:rPr>
          <w:b/>
          <w:iCs/>
          <w:sz w:val="24"/>
          <w:szCs w:val="24"/>
        </w:rPr>
        <w:t>Фонетическая сторона речи</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произношение г</w:t>
      </w:r>
      <w:r w:rsidRPr="00BC6CA0">
        <w:rPr>
          <w:sz w:val="24"/>
          <w:szCs w:val="24"/>
        </w:rPr>
        <w:t>ласных и согласных звуков татарского языка</w:t>
      </w:r>
      <w:r w:rsidRPr="00BC6CA0">
        <w:rPr>
          <w:sz w:val="24"/>
          <w:szCs w:val="24"/>
          <w:lang w:val="tt-RU"/>
        </w:rPr>
        <w:t>;т</w:t>
      </w:r>
      <w:r w:rsidRPr="00BC6CA0">
        <w:rPr>
          <w:sz w:val="24"/>
          <w:szCs w:val="24"/>
        </w:rPr>
        <w:t>вердых и мягких гласных звуков</w:t>
      </w:r>
      <w:r w:rsidRPr="00BC6CA0">
        <w:rPr>
          <w:sz w:val="24"/>
          <w:szCs w:val="24"/>
          <w:lang w:val="tt-RU"/>
        </w:rPr>
        <w:t>; звонких и глухих согласных звуков;</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сопоставление гласных и согласных звуков татарского и русского языков;</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знаки транскрипции;</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слоги, перенос слов;</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словесное ударение;</w:t>
      </w:r>
    </w:p>
    <w:p w:rsidR="00C64E3E" w:rsidRPr="00BC6CA0" w:rsidRDefault="00C64E3E" w:rsidP="00E01B6C">
      <w:pPr>
        <w:pStyle w:val="a3"/>
        <w:widowControl w:val="0"/>
        <w:numPr>
          <w:ilvl w:val="0"/>
          <w:numId w:val="483"/>
        </w:numPr>
        <w:tabs>
          <w:tab w:val="left" w:pos="0"/>
          <w:tab w:val="left" w:pos="1134"/>
        </w:tabs>
        <w:overflowPunct w:val="0"/>
        <w:autoSpaceDE w:val="0"/>
        <w:autoSpaceDN w:val="0"/>
        <w:adjustRightInd w:val="0"/>
        <w:ind w:left="0" w:firstLine="709"/>
        <w:contextualSpacing w:val="0"/>
        <w:jc w:val="both"/>
        <w:rPr>
          <w:sz w:val="24"/>
          <w:szCs w:val="24"/>
        </w:rPr>
      </w:pPr>
      <w:r w:rsidRPr="00BC6CA0">
        <w:rPr>
          <w:sz w:val="24"/>
          <w:szCs w:val="24"/>
        </w:rPr>
        <w:t>интонация приветствия, прощания, обращения, просьбы, приказа;</w:t>
      </w:r>
    </w:p>
    <w:p w:rsidR="00C64E3E" w:rsidRPr="00BC6CA0" w:rsidRDefault="00C64E3E" w:rsidP="00E01B6C">
      <w:pPr>
        <w:pStyle w:val="a3"/>
        <w:numPr>
          <w:ilvl w:val="0"/>
          <w:numId w:val="483"/>
        </w:numPr>
        <w:tabs>
          <w:tab w:val="left" w:pos="0"/>
          <w:tab w:val="left" w:pos="1134"/>
        </w:tabs>
        <w:ind w:left="0" w:firstLine="709"/>
        <w:contextualSpacing w:val="0"/>
        <w:jc w:val="both"/>
        <w:rPr>
          <w:rFonts w:eastAsia="Calibri"/>
          <w:spacing w:val="-19"/>
          <w:sz w:val="24"/>
          <w:szCs w:val="24"/>
          <w:lang w:val="tt-RU"/>
        </w:rPr>
      </w:pPr>
      <w:r w:rsidRPr="00BC6CA0">
        <w:rPr>
          <w:rFonts w:eastAsia="Calibri"/>
          <w:spacing w:val="-2"/>
          <w:sz w:val="24"/>
          <w:szCs w:val="24"/>
          <w:lang w:val="tt-RU"/>
        </w:rPr>
        <w:t>произношение слов с соблюдением правильного ударения и фраз с соблюдением их ритмико-интонационных особенностей.</w:t>
      </w:r>
    </w:p>
    <w:p w:rsidR="00C64E3E" w:rsidRPr="00BC6CA0" w:rsidRDefault="00C64E3E" w:rsidP="00BC6CA0">
      <w:pPr>
        <w:widowControl w:val="0"/>
        <w:tabs>
          <w:tab w:val="left" w:pos="0"/>
          <w:tab w:val="left" w:pos="426"/>
          <w:tab w:val="left" w:pos="993"/>
          <w:tab w:val="left" w:pos="1134"/>
        </w:tabs>
        <w:overflowPunct w:val="0"/>
        <w:autoSpaceDE w:val="0"/>
        <w:autoSpaceDN w:val="0"/>
        <w:adjustRightInd w:val="0"/>
        <w:ind w:firstLine="709"/>
        <w:rPr>
          <w:b/>
          <w:iCs/>
          <w:sz w:val="24"/>
          <w:szCs w:val="24"/>
        </w:rPr>
      </w:pPr>
      <w:r w:rsidRPr="00BC6CA0">
        <w:rPr>
          <w:b/>
          <w:iCs/>
          <w:sz w:val="24"/>
          <w:szCs w:val="24"/>
        </w:rPr>
        <w:t>Графика, орфография и пунктуация</w:t>
      </w:r>
    </w:p>
    <w:p w:rsidR="00C64E3E" w:rsidRPr="00BC6CA0" w:rsidRDefault="00C64E3E" w:rsidP="00E01B6C">
      <w:pPr>
        <w:pStyle w:val="a3"/>
        <w:widowControl w:val="0"/>
        <w:numPr>
          <w:ilvl w:val="0"/>
          <w:numId w:val="483"/>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правописание татарских букв;</w:t>
      </w:r>
    </w:p>
    <w:p w:rsidR="00C64E3E" w:rsidRPr="00BC6CA0" w:rsidRDefault="00C64E3E" w:rsidP="00E01B6C">
      <w:pPr>
        <w:pStyle w:val="a3"/>
        <w:widowControl w:val="0"/>
        <w:numPr>
          <w:ilvl w:val="0"/>
          <w:numId w:val="483"/>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написание изученных слов;</w:t>
      </w:r>
    </w:p>
    <w:p w:rsidR="00C64E3E" w:rsidRPr="00BC6CA0" w:rsidRDefault="00C64E3E" w:rsidP="00E01B6C">
      <w:pPr>
        <w:pStyle w:val="a3"/>
        <w:widowControl w:val="0"/>
        <w:numPr>
          <w:ilvl w:val="0"/>
          <w:numId w:val="483"/>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заглавная буква в началепредложения и в именах собственных;</w:t>
      </w:r>
    </w:p>
    <w:p w:rsidR="00C64E3E" w:rsidRPr="00BC6CA0" w:rsidRDefault="00C64E3E" w:rsidP="00E01B6C">
      <w:pPr>
        <w:pStyle w:val="a3"/>
        <w:widowControl w:val="0"/>
        <w:numPr>
          <w:ilvl w:val="0"/>
          <w:numId w:val="483"/>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знаки препинания в конце предложения (точка,вопросительный знак).</w:t>
      </w:r>
    </w:p>
    <w:p w:rsidR="00C64E3E" w:rsidRPr="00BC6CA0" w:rsidRDefault="00C64E3E" w:rsidP="00BC6CA0">
      <w:pPr>
        <w:ind w:firstLine="709"/>
        <w:rPr>
          <w:b/>
          <w:iCs/>
          <w:sz w:val="24"/>
          <w:szCs w:val="24"/>
        </w:rPr>
      </w:pPr>
      <w:r w:rsidRPr="00BC6CA0">
        <w:rPr>
          <w:b/>
          <w:iCs/>
          <w:sz w:val="24"/>
          <w:szCs w:val="24"/>
        </w:rPr>
        <w:t>Лексическая сторона речи</w:t>
      </w:r>
    </w:p>
    <w:p w:rsidR="00C64E3E" w:rsidRPr="00BC6CA0" w:rsidRDefault="00C64E3E" w:rsidP="00E01B6C">
      <w:pPr>
        <w:pStyle w:val="a3"/>
        <w:numPr>
          <w:ilvl w:val="0"/>
          <w:numId w:val="483"/>
        </w:numPr>
        <w:tabs>
          <w:tab w:val="left" w:pos="1134"/>
        </w:tabs>
        <w:ind w:left="0" w:firstLine="709"/>
        <w:contextualSpacing w:val="0"/>
        <w:jc w:val="both"/>
        <w:rPr>
          <w:sz w:val="24"/>
          <w:szCs w:val="24"/>
        </w:rPr>
      </w:pPr>
      <w:r w:rsidRPr="00BC6CA0">
        <w:rPr>
          <w:bCs/>
          <w:iCs/>
          <w:sz w:val="24"/>
          <w:szCs w:val="24"/>
        </w:rPr>
        <w:t xml:space="preserve">распознавание и употребление в устной и письменной речи не менее </w:t>
      </w:r>
      <w:r w:rsidRPr="00BC6CA0">
        <w:rPr>
          <w:iCs/>
          <w:sz w:val="24"/>
          <w:szCs w:val="24"/>
        </w:rPr>
        <w:t>100</w:t>
      </w:r>
      <w:r w:rsidRPr="00BC6CA0">
        <w:rPr>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sidRPr="00BC6CA0">
        <w:rPr>
          <w:sz w:val="24"/>
          <w:szCs w:val="24"/>
        </w:rPr>
        <w:t xml:space="preserve">слов-названий предметов, их признаков, действий предметов; заимствованных слов. </w:t>
      </w:r>
    </w:p>
    <w:p w:rsidR="00C64E3E" w:rsidRPr="00BC6CA0" w:rsidRDefault="00C64E3E" w:rsidP="00BC6CA0">
      <w:pPr>
        <w:ind w:firstLine="709"/>
        <w:rPr>
          <w:b/>
          <w:iCs/>
          <w:sz w:val="24"/>
          <w:szCs w:val="24"/>
        </w:rPr>
      </w:pPr>
      <w:r w:rsidRPr="00BC6CA0">
        <w:rPr>
          <w:b/>
          <w:iCs/>
          <w:sz w:val="24"/>
          <w:szCs w:val="24"/>
        </w:rPr>
        <w:t>Грамматическая сторона речи</w:t>
      </w:r>
    </w:p>
    <w:p w:rsidR="00C64E3E" w:rsidRPr="00BC6CA0" w:rsidRDefault="00C64E3E" w:rsidP="00BC6CA0">
      <w:pPr>
        <w:ind w:firstLine="709"/>
        <w:rPr>
          <w:bCs/>
          <w:iCs/>
          <w:sz w:val="24"/>
          <w:szCs w:val="24"/>
        </w:rPr>
      </w:pPr>
      <w:r w:rsidRPr="00BC6CA0">
        <w:rPr>
          <w:bCs/>
          <w:iCs/>
          <w:sz w:val="24"/>
          <w:szCs w:val="24"/>
        </w:rPr>
        <w:t>Распознавание в письменном и звучащем тексте и употребление в устной и письменной речи изученных грамматических форм:</w:t>
      </w:r>
    </w:p>
    <w:p w:rsidR="00C64E3E" w:rsidRPr="00BC6CA0" w:rsidRDefault="00C64E3E" w:rsidP="00E01B6C">
      <w:pPr>
        <w:pStyle w:val="a3"/>
        <w:numPr>
          <w:ilvl w:val="0"/>
          <w:numId w:val="484"/>
        </w:numPr>
        <w:tabs>
          <w:tab w:val="left" w:pos="1134"/>
        </w:tabs>
        <w:ind w:left="0" w:firstLine="709"/>
        <w:contextualSpacing w:val="0"/>
        <w:jc w:val="both"/>
        <w:rPr>
          <w:bCs/>
          <w:iCs/>
          <w:sz w:val="24"/>
          <w:szCs w:val="24"/>
        </w:rPr>
      </w:pPr>
      <w:r w:rsidRPr="00BC6CA0">
        <w:rPr>
          <w:sz w:val="24"/>
          <w:szCs w:val="24"/>
        </w:rPr>
        <w:t>имена существительныев единственном и множественном числах;</w:t>
      </w:r>
    </w:p>
    <w:p w:rsidR="00C64E3E" w:rsidRPr="00BC6CA0" w:rsidRDefault="00C64E3E" w:rsidP="00E01B6C">
      <w:pPr>
        <w:pStyle w:val="a3"/>
        <w:numPr>
          <w:ilvl w:val="0"/>
          <w:numId w:val="484"/>
        </w:numPr>
        <w:tabs>
          <w:tab w:val="left" w:pos="1134"/>
        </w:tabs>
        <w:ind w:left="0" w:firstLine="709"/>
        <w:contextualSpacing w:val="0"/>
        <w:jc w:val="both"/>
        <w:rPr>
          <w:bCs/>
          <w:iCs/>
          <w:sz w:val="24"/>
          <w:szCs w:val="24"/>
        </w:rPr>
      </w:pPr>
      <w:r w:rsidRPr="00BC6CA0">
        <w:rPr>
          <w:sz w:val="24"/>
          <w:szCs w:val="24"/>
        </w:rPr>
        <w:t>вопросительные местоимения «кем?», «нәрсә?», «кая?», «кайда?», «ничә?», «ничәнче?», «нинди?», «нишли?»;</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существительные с</w:t>
      </w:r>
      <w:r w:rsidRPr="00BC6CA0">
        <w:rPr>
          <w:spacing w:val="1"/>
          <w:sz w:val="24"/>
          <w:szCs w:val="24"/>
        </w:rPr>
        <w:t xml:space="preserve"> аффиксами </w:t>
      </w:r>
      <w:r w:rsidRPr="00BC6CA0">
        <w:rPr>
          <w:sz w:val="24"/>
          <w:szCs w:val="24"/>
        </w:rPr>
        <w:t>принадлеж</w:t>
      </w:r>
      <w:r w:rsidRPr="00BC6CA0">
        <w:rPr>
          <w:sz w:val="24"/>
          <w:szCs w:val="24"/>
          <w:lang w:val="tt-RU"/>
        </w:rPr>
        <w:t>н</w:t>
      </w:r>
      <w:r w:rsidRPr="00BC6CA0">
        <w:rPr>
          <w:sz w:val="24"/>
          <w:szCs w:val="24"/>
        </w:rPr>
        <w:t xml:space="preserve">ости </w:t>
      </w:r>
      <w:r w:rsidRPr="00BC6CA0">
        <w:rPr>
          <w:sz w:val="24"/>
          <w:szCs w:val="24"/>
          <w:lang w:val="en-US"/>
        </w:rPr>
        <w:t>I</w:t>
      </w:r>
      <w:r w:rsidRPr="00BC6CA0">
        <w:rPr>
          <w:sz w:val="24"/>
          <w:szCs w:val="24"/>
        </w:rPr>
        <w:t xml:space="preserve">, </w:t>
      </w:r>
      <w:r w:rsidRPr="00BC6CA0">
        <w:rPr>
          <w:sz w:val="24"/>
          <w:szCs w:val="24"/>
          <w:lang w:val="en-US"/>
        </w:rPr>
        <w:t>II</w:t>
      </w:r>
      <w:r w:rsidRPr="00BC6CA0">
        <w:rPr>
          <w:sz w:val="24"/>
          <w:szCs w:val="24"/>
        </w:rPr>
        <w:t xml:space="preserve"> лица единственного числа;</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имена прилагательные, обозначающие цвет;</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«имя прилагательное + имя существительное»</w:t>
      </w:r>
      <w:r w:rsidRPr="00BC6CA0">
        <w:rPr>
          <w:sz w:val="24"/>
          <w:szCs w:val="24"/>
          <w:lang w:val="tt-RU"/>
        </w:rPr>
        <w:t>во мн. числе(</w:t>
      </w:r>
      <w:r w:rsidRPr="00BC6CA0">
        <w:rPr>
          <w:sz w:val="24"/>
          <w:szCs w:val="24"/>
        </w:rPr>
        <w:t>яхшы укучы</w:t>
      </w:r>
      <w:r w:rsidRPr="00BC6CA0">
        <w:rPr>
          <w:sz w:val="24"/>
          <w:szCs w:val="24"/>
          <w:lang w:val="tt-RU"/>
        </w:rPr>
        <w:t>лар)</w:t>
      </w:r>
      <w:r w:rsidRPr="00BC6CA0">
        <w:rPr>
          <w:sz w:val="24"/>
          <w:szCs w:val="24"/>
        </w:rPr>
        <w:t>;</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существительные в направительном и местно-временном падежах;</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количественные и порядковыечислительные (1–10);</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w:t>
      </w:r>
      <w:r w:rsidRPr="00BC6CA0">
        <w:rPr>
          <w:sz w:val="24"/>
          <w:szCs w:val="24"/>
          <w:lang w:val="tt-RU"/>
        </w:rPr>
        <w:t xml:space="preserve">числительное </w:t>
      </w:r>
      <w:r w:rsidRPr="00BC6CA0">
        <w:rPr>
          <w:sz w:val="24"/>
          <w:szCs w:val="24"/>
        </w:rPr>
        <w:t>+ имя существительное»</w:t>
      </w:r>
      <w:r w:rsidRPr="00BC6CA0">
        <w:rPr>
          <w:sz w:val="24"/>
          <w:szCs w:val="24"/>
          <w:lang w:val="tt-RU"/>
        </w:rPr>
        <w:t xml:space="preserve"> в ед. числе (биш укучы)</w:t>
      </w:r>
      <w:r w:rsidRPr="00BC6CA0">
        <w:rPr>
          <w:sz w:val="24"/>
          <w:szCs w:val="24"/>
        </w:rPr>
        <w:t>;</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личные местоимения в именительном </w:t>
      </w:r>
      <w:r w:rsidRPr="00BC6CA0">
        <w:rPr>
          <w:sz w:val="24"/>
          <w:szCs w:val="24"/>
        </w:rPr>
        <w:t>падеже: мин, син; в притяжательном падеже: минем, синең; в направительном падеже: миңа, сиңа;</w:t>
      </w:r>
    </w:p>
    <w:p w:rsidR="00C64E3E" w:rsidRPr="00BC6CA0" w:rsidRDefault="00C64E3E" w:rsidP="00E01B6C">
      <w:pPr>
        <w:pStyle w:val="a3"/>
        <w:widowControl w:val="0"/>
        <w:numPr>
          <w:ilvl w:val="0"/>
          <w:numId w:val="484"/>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указательное местоимение «бу»;</w:t>
      </w:r>
    </w:p>
    <w:p w:rsidR="00C64E3E" w:rsidRPr="00BC6CA0" w:rsidRDefault="00C64E3E" w:rsidP="00E01B6C">
      <w:pPr>
        <w:pStyle w:val="a3"/>
        <w:widowControl w:val="0"/>
        <w:numPr>
          <w:ilvl w:val="0"/>
          <w:numId w:val="484"/>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глаголы настоящего времени I, II, III </w:t>
      </w:r>
      <w:r w:rsidRPr="00BC6CA0">
        <w:rPr>
          <w:sz w:val="24"/>
          <w:szCs w:val="24"/>
        </w:rPr>
        <w:t>лица единственного числа в утвердительной форме</w:t>
      </w:r>
      <w:r w:rsidRPr="00BC6CA0">
        <w:rPr>
          <w:sz w:val="24"/>
          <w:szCs w:val="24"/>
          <w:lang w:val="tt-RU"/>
        </w:rPr>
        <w:t>;</w:t>
      </w:r>
    </w:p>
    <w:p w:rsidR="00C64E3E" w:rsidRPr="00BC6CA0" w:rsidRDefault="00C64E3E" w:rsidP="00E01B6C">
      <w:pPr>
        <w:pStyle w:val="a3"/>
        <w:widowControl w:val="0"/>
        <w:numPr>
          <w:ilvl w:val="0"/>
          <w:numId w:val="484"/>
        </w:numPr>
        <w:tabs>
          <w:tab w:val="left" w:pos="567"/>
          <w:tab w:val="left" w:pos="851"/>
          <w:tab w:val="left" w:pos="1134"/>
        </w:tabs>
        <w:overflowPunct w:val="0"/>
        <w:autoSpaceDE w:val="0"/>
        <w:autoSpaceDN w:val="0"/>
        <w:adjustRightInd w:val="0"/>
        <w:ind w:left="0" w:firstLine="709"/>
        <w:contextualSpacing w:val="0"/>
        <w:jc w:val="both"/>
        <w:rPr>
          <w:bCs/>
          <w:i/>
          <w:iCs/>
          <w:sz w:val="24"/>
          <w:szCs w:val="24"/>
          <w:lang w:val="tt-RU"/>
        </w:rPr>
      </w:pPr>
      <w:r w:rsidRPr="00BC6CA0">
        <w:rPr>
          <w:sz w:val="24"/>
          <w:szCs w:val="24"/>
          <w:lang w:val="tt-RU"/>
        </w:rPr>
        <w:t xml:space="preserve">частицы </w:t>
      </w:r>
      <w:r w:rsidRPr="00BC6CA0">
        <w:rPr>
          <w:bCs/>
          <w:i/>
          <w:iCs/>
          <w:sz w:val="24"/>
          <w:szCs w:val="24"/>
          <w:lang w:val="tt-RU"/>
        </w:rPr>
        <w:t>-</w:t>
      </w:r>
      <w:r w:rsidRPr="00BC6CA0">
        <w:rPr>
          <w:bCs/>
          <w:sz w:val="24"/>
          <w:szCs w:val="24"/>
          <w:lang w:val="tt-RU"/>
        </w:rPr>
        <w:t xml:space="preserve">мы / </w:t>
      </w:r>
      <w:r w:rsidRPr="00BC6CA0">
        <w:rPr>
          <w:bCs/>
          <w:i/>
          <w:iCs/>
          <w:sz w:val="24"/>
          <w:szCs w:val="24"/>
          <w:lang w:val="tt-RU"/>
        </w:rPr>
        <w:t>-</w:t>
      </w:r>
      <w:r w:rsidRPr="00BC6CA0">
        <w:rPr>
          <w:bCs/>
          <w:sz w:val="24"/>
          <w:szCs w:val="24"/>
          <w:lang w:val="tt-RU"/>
        </w:rPr>
        <w:t>ме, түгел;</w:t>
      </w:r>
    </w:p>
    <w:p w:rsidR="00C64E3E" w:rsidRPr="00BC6CA0" w:rsidRDefault="00C64E3E" w:rsidP="00E01B6C">
      <w:pPr>
        <w:pStyle w:val="a3"/>
        <w:widowControl w:val="0"/>
        <w:numPr>
          <w:ilvl w:val="0"/>
          <w:numId w:val="484"/>
        </w:numPr>
        <w:tabs>
          <w:tab w:val="left" w:pos="567"/>
          <w:tab w:val="left" w:pos="851"/>
          <w:tab w:val="left" w:pos="1134"/>
        </w:tabs>
        <w:overflowPunct w:val="0"/>
        <w:autoSpaceDE w:val="0"/>
        <w:autoSpaceDN w:val="0"/>
        <w:adjustRightInd w:val="0"/>
        <w:ind w:left="0" w:firstLine="709"/>
        <w:contextualSpacing w:val="0"/>
        <w:jc w:val="both"/>
        <w:rPr>
          <w:bCs/>
          <w:i/>
          <w:iCs/>
          <w:sz w:val="24"/>
          <w:szCs w:val="24"/>
          <w:lang w:val="tt-RU"/>
        </w:rPr>
      </w:pPr>
      <w:r w:rsidRPr="00BC6CA0">
        <w:rPr>
          <w:sz w:val="24"/>
          <w:szCs w:val="24"/>
        </w:rPr>
        <w:t>послелог «белән» с именами существительными</w:t>
      </w:r>
      <w:r w:rsidRPr="00BC6CA0">
        <w:rPr>
          <w:sz w:val="24"/>
          <w:szCs w:val="24"/>
          <w:lang w:val="tt-RU"/>
        </w:rPr>
        <w:t>.</w:t>
      </w:r>
    </w:p>
    <w:p w:rsidR="00C64E3E" w:rsidRPr="00BC6CA0" w:rsidRDefault="00C64E3E" w:rsidP="00BC6CA0">
      <w:pPr>
        <w:pStyle w:val="a3"/>
        <w:widowControl w:val="0"/>
        <w:tabs>
          <w:tab w:val="left" w:pos="567"/>
          <w:tab w:val="left" w:pos="851"/>
          <w:tab w:val="left" w:pos="993"/>
          <w:tab w:val="left" w:pos="1134"/>
        </w:tabs>
        <w:overflowPunct w:val="0"/>
        <w:autoSpaceDE w:val="0"/>
        <w:autoSpaceDN w:val="0"/>
        <w:adjustRightInd w:val="0"/>
        <w:ind w:left="0"/>
        <w:contextualSpacing w:val="0"/>
        <w:rPr>
          <w:bCs/>
          <w:i/>
          <w:iCs/>
          <w:sz w:val="24"/>
          <w:szCs w:val="24"/>
          <w:lang w:val="tt-RU"/>
        </w:rPr>
      </w:pPr>
    </w:p>
    <w:p w:rsidR="00C64E3E" w:rsidRPr="00BC6CA0" w:rsidRDefault="00C64E3E" w:rsidP="00BC6CA0">
      <w:pPr>
        <w:ind w:firstLine="709"/>
        <w:jc w:val="center"/>
        <w:rPr>
          <w:rFonts w:eastAsia="Calibri"/>
          <w:b/>
          <w:bCs/>
          <w:sz w:val="24"/>
          <w:szCs w:val="24"/>
          <w:lang w:val="tt-RU"/>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484"/>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и использование элементарных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w:t>
      </w:r>
    </w:p>
    <w:p w:rsidR="00C64E3E" w:rsidRPr="00BC6CA0" w:rsidRDefault="00C64E3E" w:rsidP="00E01B6C">
      <w:pPr>
        <w:pStyle w:val="a3"/>
        <w:numPr>
          <w:ilvl w:val="0"/>
          <w:numId w:val="484"/>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небольших произведений татарского детского фольклора (рифмовки, стихи, песенки), персонажей детских книг;</w:t>
      </w:r>
    </w:p>
    <w:p w:rsidR="00C64E3E" w:rsidRPr="00BC6CA0" w:rsidRDefault="00C64E3E" w:rsidP="00E01B6C">
      <w:pPr>
        <w:pStyle w:val="a3"/>
        <w:numPr>
          <w:ilvl w:val="0"/>
          <w:numId w:val="484"/>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названий родной страны, родного края и их столиц, городов на татарском языке.</w:t>
      </w:r>
    </w:p>
    <w:p w:rsidR="00C64E3E" w:rsidRPr="00BC6CA0" w:rsidRDefault="00C64E3E" w:rsidP="00BC6CA0">
      <w:pPr>
        <w:ind w:firstLine="709"/>
        <w:jc w:val="center"/>
        <w:rPr>
          <w:rFonts w:eastAsiaTheme="minorHAnsi"/>
          <w:b/>
          <w:bCs/>
          <w:sz w:val="24"/>
          <w:szCs w:val="24"/>
          <w:lang w:eastAsia="en-US"/>
        </w:rPr>
      </w:pPr>
      <w:r w:rsidRPr="00BC6CA0">
        <w:rPr>
          <w:rFonts w:eastAsiaTheme="minorHAnsi"/>
          <w:b/>
          <w:bCs/>
          <w:sz w:val="24"/>
          <w:szCs w:val="24"/>
          <w:lang w:eastAsia="en-US"/>
        </w:rPr>
        <w:t>Компенсаторные умения</w:t>
      </w:r>
    </w:p>
    <w:p w:rsidR="00C64E3E" w:rsidRPr="00BC6CA0" w:rsidRDefault="00C64E3E" w:rsidP="00E01B6C">
      <w:pPr>
        <w:pStyle w:val="a3"/>
        <w:numPr>
          <w:ilvl w:val="0"/>
          <w:numId w:val="484"/>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64E3E" w:rsidRPr="00BC6CA0" w:rsidRDefault="00C64E3E" w:rsidP="00E01B6C">
      <w:pPr>
        <w:pStyle w:val="a3"/>
        <w:numPr>
          <w:ilvl w:val="0"/>
          <w:numId w:val="484"/>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в качестве опоры при создании собственных высказываний ключевых слов, вопросов, иллюстраций.</w:t>
      </w:r>
    </w:p>
    <w:p w:rsidR="00C64E3E" w:rsidRPr="00BC6CA0" w:rsidRDefault="00C64E3E" w:rsidP="00BC6CA0">
      <w:pPr>
        <w:pStyle w:val="1"/>
        <w:spacing w:before="0"/>
        <w:ind w:left="0" w:right="0"/>
        <w:rPr>
          <w:sz w:val="24"/>
          <w:szCs w:val="24"/>
          <w:lang w:val="tt-RU"/>
        </w:rPr>
      </w:pPr>
      <w:bookmarkStart w:id="11" w:name="_Toc105509982"/>
      <w:r w:rsidRPr="00BC6CA0">
        <w:rPr>
          <w:sz w:val="24"/>
          <w:szCs w:val="24"/>
          <w:lang w:val="tt-RU"/>
        </w:rPr>
        <w:t>2 класс</w:t>
      </w:r>
      <w:bookmarkEnd w:id="11"/>
    </w:p>
    <w:p w:rsidR="00C64E3E" w:rsidRPr="00BC6CA0" w:rsidRDefault="00C64E3E" w:rsidP="00BC6CA0">
      <w:pPr>
        <w:jc w:val="center"/>
        <w:rPr>
          <w:b/>
          <w:bCs/>
          <w:iCs/>
          <w:sz w:val="24"/>
          <w:szCs w:val="24"/>
        </w:rPr>
      </w:pPr>
      <w:r w:rsidRPr="00BC6CA0">
        <w:rPr>
          <w:b/>
          <w:bCs/>
          <w:iCs/>
          <w:sz w:val="24"/>
          <w:szCs w:val="24"/>
          <w:lang w:val="tt-RU"/>
        </w:rPr>
        <w:t>Тематическое содержание речи</w:t>
      </w:r>
    </w:p>
    <w:p w:rsidR="00C64E3E" w:rsidRPr="00BC6CA0" w:rsidRDefault="00C64E3E" w:rsidP="00BC6CA0">
      <w:pPr>
        <w:ind w:firstLine="709"/>
        <w:rPr>
          <w:rFonts w:eastAsia="Times New Roman"/>
          <w:bCs/>
          <w:sz w:val="24"/>
          <w:szCs w:val="24"/>
        </w:rPr>
      </w:pPr>
      <w:r w:rsidRPr="00BC6CA0">
        <w:rPr>
          <w:rFonts w:eastAsia="Times New Roman"/>
          <w:bCs/>
          <w:spacing w:val="-1"/>
          <w:sz w:val="24"/>
          <w:szCs w:val="24"/>
        </w:rPr>
        <w:t xml:space="preserve">1. Мир моего «Я»: </w:t>
      </w:r>
      <w:r w:rsidRPr="00BC6CA0">
        <w:rPr>
          <w:rFonts w:eastAsia="Times New Roman"/>
          <w:bCs/>
          <w:sz w:val="24"/>
          <w:szCs w:val="24"/>
        </w:rPr>
        <w:t>Наша семья. Встреча гостей. Мы любим чистоту. Предметы личной гигиены.</w:t>
      </w:r>
    </w:p>
    <w:p w:rsidR="00C64E3E" w:rsidRPr="00BC6CA0" w:rsidRDefault="00C64E3E" w:rsidP="00BC6CA0">
      <w:pPr>
        <w:ind w:firstLine="709"/>
        <w:rPr>
          <w:bCs/>
          <w:sz w:val="24"/>
          <w:szCs w:val="24"/>
        </w:rPr>
      </w:pPr>
      <w:r w:rsidRPr="00BC6CA0">
        <w:rPr>
          <w:bCs/>
          <w:sz w:val="24"/>
          <w:szCs w:val="24"/>
        </w:rPr>
        <w:t>2. Мир моих увлечений: Зимние и летние забавы. Спортивные игры.</w:t>
      </w:r>
    </w:p>
    <w:p w:rsidR="00C64E3E" w:rsidRPr="00BC6CA0" w:rsidRDefault="00C64E3E" w:rsidP="00BC6CA0">
      <w:pPr>
        <w:pStyle w:val="a3"/>
        <w:ind w:left="0" w:firstLine="709"/>
        <w:contextualSpacing w:val="0"/>
        <w:rPr>
          <w:rFonts w:eastAsia="Calibri"/>
          <w:bCs/>
          <w:sz w:val="24"/>
          <w:szCs w:val="24"/>
        </w:rPr>
      </w:pPr>
      <w:r w:rsidRPr="00BC6CA0">
        <w:rPr>
          <w:bCs/>
          <w:sz w:val="24"/>
          <w:szCs w:val="24"/>
        </w:rPr>
        <w:t xml:space="preserve">3. Мир вокруг меня: Мы идем в школу. </w:t>
      </w:r>
      <w:r w:rsidRPr="00BC6CA0">
        <w:rPr>
          <w:rFonts w:eastAsia="Calibri"/>
          <w:bCs/>
          <w:sz w:val="24"/>
          <w:szCs w:val="24"/>
        </w:rPr>
        <w:t>В магазине продуктов, одежды, игрушек. В городе. В деревне. Транспорт. Дом.Времена года.</w:t>
      </w:r>
    </w:p>
    <w:p w:rsidR="00C64E3E" w:rsidRPr="00BC6CA0" w:rsidRDefault="00C64E3E" w:rsidP="00BC6CA0">
      <w:pPr>
        <w:ind w:firstLine="709"/>
        <w:rPr>
          <w:rFonts w:eastAsia="Calibri"/>
          <w:bCs/>
          <w:sz w:val="24"/>
          <w:szCs w:val="24"/>
          <w:lang w:val="tt-RU"/>
        </w:rPr>
      </w:pPr>
      <w:r w:rsidRPr="00BC6CA0">
        <w:rPr>
          <w:bCs/>
          <w:sz w:val="24"/>
          <w:szCs w:val="24"/>
        </w:rPr>
        <w:t xml:space="preserve">4. Моя Родина: </w:t>
      </w:r>
      <w:r w:rsidRPr="00BC6CA0">
        <w:rPr>
          <w:rFonts w:eastAsia="Calibri"/>
          <w:bCs/>
          <w:sz w:val="24"/>
          <w:szCs w:val="24"/>
          <w:lang w:val="tt-RU"/>
        </w:rPr>
        <w:t xml:space="preserve">Казань – столица Республики Татарстан. </w:t>
      </w:r>
      <w:r w:rsidRPr="00BC6CA0">
        <w:rPr>
          <w:rFonts w:eastAsia="Calibri"/>
          <w:bCs/>
          <w:sz w:val="24"/>
          <w:szCs w:val="24"/>
        </w:rPr>
        <w:t xml:space="preserve">Татарская национальная одежда. Татарские национальные блюда. </w:t>
      </w:r>
      <w:r w:rsidRPr="00BC6CA0">
        <w:rPr>
          <w:rFonts w:eastAsia="Calibri"/>
          <w:bCs/>
          <w:sz w:val="24"/>
          <w:szCs w:val="24"/>
          <w:lang w:val="tt-RU"/>
        </w:rPr>
        <w:t>Праздники. Природа родного края.</w:t>
      </w:r>
    </w:p>
    <w:p w:rsidR="00C64E3E" w:rsidRPr="00BC6CA0" w:rsidRDefault="00C64E3E" w:rsidP="00BC6CA0">
      <w:pPr>
        <w:jc w:val="center"/>
        <w:rPr>
          <w:b/>
          <w:sz w:val="24"/>
          <w:szCs w:val="24"/>
        </w:rPr>
      </w:pPr>
      <w:r w:rsidRPr="00BC6CA0">
        <w:rPr>
          <w:b/>
          <w:sz w:val="24"/>
          <w:szCs w:val="24"/>
        </w:rPr>
        <w:t>Умения по видам речевой деятельности</w:t>
      </w:r>
    </w:p>
    <w:p w:rsidR="00C64E3E" w:rsidRPr="00BC6CA0" w:rsidRDefault="00C64E3E" w:rsidP="00BC6CA0">
      <w:pPr>
        <w:ind w:firstLine="709"/>
        <w:rPr>
          <w:b/>
          <w:sz w:val="24"/>
          <w:szCs w:val="24"/>
        </w:rPr>
      </w:pPr>
      <w:r w:rsidRPr="00BC6CA0">
        <w:rPr>
          <w:b/>
          <w:sz w:val="24"/>
          <w:szCs w:val="24"/>
        </w:rPr>
        <w:t>Аудирование</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iCs/>
          <w:sz w:val="24"/>
          <w:szCs w:val="24"/>
          <w:lang w:val="tt-RU"/>
        </w:rPr>
        <w:t>понимание на слух речи учителя и одноклассников и вербальная / невербальная реакция на услышанное;</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выполнение упражнений на снятие лексических трудностей;</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iCs/>
          <w:sz w:val="24"/>
          <w:szCs w:val="24"/>
        </w:rPr>
        <w:t>восприятие и понимание на слух несложных адаптированных аутентичных текстов, содержащих отдельные незнакомые слова по изученным темам;</w:t>
      </w:r>
    </w:p>
    <w:p w:rsidR="00C64E3E" w:rsidRPr="00BC6CA0" w:rsidRDefault="00C64E3E" w:rsidP="00E01B6C">
      <w:pPr>
        <w:pStyle w:val="a3"/>
        <w:numPr>
          <w:ilvl w:val="0"/>
          <w:numId w:val="513"/>
        </w:numPr>
        <w:tabs>
          <w:tab w:val="left" w:pos="993"/>
          <w:tab w:val="left" w:pos="1134"/>
        </w:tabs>
        <w:ind w:left="0" w:firstLine="707"/>
        <w:contextualSpacing w:val="0"/>
        <w:jc w:val="both"/>
        <w:rPr>
          <w:iCs/>
          <w:sz w:val="24"/>
          <w:szCs w:val="24"/>
        </w:rPr>
      </w:pPr>
      <w:r w:rsidRPr="00BC6CA0">
        <w:rPr>
          <w:iCs/>
          <w:sz w:val="24"/>
          <w:szCs w:val="24"/>
        </w:rPr>
        <w:t>понимание основного содержания, запрашиваемой информации с опорой на иллюстрации;</w:t>
      </w:r>
    </w:p>
    <w:p w:rsidR="00C64E3E" w:rsidRPr="00BC6CA0" w:rsidRDefault="00C64E3E" w:rsidP="00E01B6C">
      <w:pPr>
        <w:pStyle w:val="a3"/>
        <w:numPr>
          <w:ilvl w:val="0"/>
          <w:numId w:val="513"/>
        </w:numPr>
        <w:tabs>
          <w:tab w:val="left" w:pos="993"/>
          <w:tab w:val="left" w:pos="1134"/>
        </w:tabs>
        <w:ind w:left="0" w:firstLine="707"/>
        <w:contextualSpacing w:val="0"/>
        <w:jc w:val="both"/>
        <w:rPr>
          <w:iCs/>
          <w:sz w:val="24"/>
          <w:szCs w:val="24"/>
        </w:rPr>
      </w:pPr>
      <w:r w:rsidRPr="00BC6CA0">
        <w:rPr>
          <w:iCs/>
          <w:sz w:val="24"/>
          <w:szCs w:val="24"/>
        </w:rPr>
        <w:t>восприятие и понимание на слух несложных диалогических текстов по изученным темам.</w:t>
      </w:r>
    </w:p>
    <w:p w:rsidR="00C64E3E" w:rsidRPr="00BC6CA0" w:rsidRDefault="00C64E3E" w:rsidP="00BC6CA0">
      <w:pPr>
        <w:tabs>
          <w:tab w:val="left" w:pos="1134"/>
          <w:tab w:val="left" w:pos="1418"/>
        </w:tabs>
        <w:ind w:firstLine="707"/>
        <w:rPr>
          <w:iCs/>
          <w:sz w:val="24"/>
          <w:szCs w:val="24"/>
        </w:rPr>
      </w:pPr>
      <w:r w:rsidRPr="00BC6CA0">
        <w:rPr>
          <w:iCs/>
          <w:sz w:val="24"/>
          <w:szCs w:val="24"/>
        </w:rPr>
        <w:t>Тексты для аудирования: диалоги в рамках тематического содержания речи; высказывания собеседников в ситуациях повседневного общения, короткие рассказы.</w:t>
      </w:r>
    </w:p>
    <w:p w:rsidR="00C64E3E" w:rsidRPr="00BC6CA0" w:rsidRDefault="00C64E3E" w:rsidP="00BC6CA0">
      <w:pPr>
        <w:ind w:firstLine="709"/>
        <w:rPr>
          <w:b/>
          <w:sz w:val="24"/>
          <w:szCs w:val="24"/>
          <w:lang w:val="tt-RU"/>
        </w:rPr>
      </w:pPr>
      <w:r w:rsidRPr="00BC6CA0">
        <w:rPr>
          <w:b/>
          <w:sz w:val="24"/>
          <w:szCs w:val="24"/>
          <w:lang w:val="tt-RU"/>
        </w:rPr>
        <w:t>Говорение</w:t>
      </w:r>
    </w:p>
    <w:p w:rsidR="00C64E3E" w:rsidRPr="00BC6CA0" w:rsidRDefault="00C64E3E" w:rsidP="00BC6CA0">
      <w:pPr>
        <w:ind w:firstLine="709"/>
        <w:rPr>
          <w:iCs/>
          <w:sz w:val="24"/>
          <w:szCs w:val="24"/>
          <w:lang w:val="tt-RU"/>
        </w:rPr>
      </w:pPr>
      <w:r w:rsidRPr="00BC6CA0">
        <w:rPr>
          <w:iCs/>
          <w:sz w:val="24"/>
          <w:szCs w:val="24"/>
          <w:lang w:val="tt-RU"/>
        </w:rPr>
        <w:t>Диалогическая речь:</w:t>
      </w:r>
    </w:p>
    <w:p w:rsidR="00C64E3E" w:rsidRPr="00BC6CA0" w:rsidRDefault="00C64E3E" w:rsidP="00E01B6C">
      <w:pPr>
        <w:pStyle w:val="a3"/>
        <w:numPr>
          <w:ilvl w:val="0"/>
          <w:numId w:val="514"/>
        </w:numPr>
        <w:tabs>
          <w:tab w:val="left" w:pos="1134"/>
        </w:tabs>
        <w:ind w:left="0" w:firstLine="709"/>
        <w:contextualSpacing w:val="0"/>
        <w:jc w:val="both"/>
        <w:rPr>
          <w:iCs/>
          <w:sz w:val="24"/>
          <w:szCs w:val="24"/>
          <w:lang w:val="tt-RU"/>
        </w:rPr>
      </w:pPr>
      <w:r w:rsidRPr="00BC6CA0">
        <w:rPr>
          <w:iCs/>
          <w:sz w:val="24"/>
          <w:szCs w:val="24"/>
          <w:lang w:val="tt-RU"/>
        </w:rPr>
        <w:t>умение задавать вопросы по содержанию изученных тем и отвечать на них;</w:t>
      </w:r>
    </w:p>
    <w:p w:rsidR="00C64E3E" w:rsidRPr="00BC6CA0" w:rsidRDefault="00C64E3E" w:rsidP="00E01B6C">
      <w:pPr>
        <w:pStyle w:val="a3"/>
        <w:numPr>
          <w:ilvl w:val="0"/>
          <w:numId w:val="514"/>
        </w:numPr>
        <w:tabs>
          <w:tab w:val="left" w:pos="1134"/>
        </w:tabs>
        <w:ind w:left="0" w:firstLine="709"/>
        <w:contextualSpacing w:val="0"/>
        <w:jc w:val="both"/>
        <w:rPr>
          <w:iCs/>
          <w:sz w:val="24"/>
          <w:szCs w:val="24"/>
          <w:lang w:val="tt-RU"/>
        </w:rPr>
      </w:pPr>
      <w:r w:rsidRPr="00BC6CA0">
        <w:rPr>
          <w:iCs/>
          <w:sz w:val="24"/>
          <w:szCs w:val="24"/>
          <w:lang w:val="tt-RU"/>
        </w:rPr>
        <w:t>ведение разных видов диалога (выражение просьбы, поздравление);</w:t>
      </w:r>
    </w:p>
    <w:p w:rsidR="00C64E3E" w:rsidRPr="00BC6CA0" w:rsidRDefault="00C64E3E" w:rsidP="00E01B6C">
      <w:pPr>
        <w:pStyle w:val="a3"/>
        <w:numPr>
          <w:ilvl w:val="0"/>
          <w:numId w:val="514"/>
        </w:numPr>
        <w:tabs>
          <w:tab w:val="left" w:pos="1134"/>
        </w:tabs>
        <w:ind w:left="0" w:firstLine="709"/>
        <w:contextualSpacing w:val="0"/>
        <w:jc w:val="both"/>
        <w:rPr>
          <w:iCs/>
          <w:sz w:val="24"/>
          <w:szCs w:val="24"/>
          <w:lang w:val="tt-RU"/>
        </w:rPr>
      </w:pPr>
      <w:r w:rsidRPr="00BC6CA0">
        <w:rPr>
          <w:iCs/>
          <w:sz w:val="24"/>
          <w:szCs w:val="24"/>
          <w:lang w:val="tt-RU"/>
        </w:rPr>
        <w:t>приглашение собеседника к совместной деятельности, вежливое согласие / несогласие на предложение собеседника.</w:t>
      </w:r>
    </w:p>
    <w:p w:rsidR="00C64E3E" w:rsidRPr="00BC6CA0" w:rsidRDefault="00C64E3E" w:rsidP="00BC6CA0">
      <w:pPr>
        <w:ind w:firstLine="709"/>
        <w:rPr>
          <w:iCs/>
          <w:sz w:val="24"/>
          <w:szCs w:val="24"/>
          <w:lang w:val="tt-RU"/>
        </w:rPr>
      </w:pPr>
      <w:r w:rsidRPr="00BC6CA0">
        <w:rPr>
          <w:iCs/>
          <w:sz w:val="24"/>
          <w:szCs w:val="24"/>
          <w:lang w:val="tt-RU"/>
        </w:rPr>
        <w:t>Монологическая речь:</w:t>
      </w:r>
    </w:p>
    <w:p w:rsidR="00C64E3E" w:rsidRPr="00BC6CA0" w:rsidRDefault="00C64E3E" w:rsidP="00E01B6C">
      <w:pPr>
        <w:pStyle w:val="a3"/>
        <w:numPr>
          <w:ilvl w:val="0"/>
          <w:numId w:val="515"/>
        </w:numPr>
        <w:tabs>
          <w:tab w:val="left" w:pos="1134"/>
        </w:tabs>
        <w:ind w:left="0" w:firstLine="709"/>
        <w:contextualSpacing w:val="0"/>
        <w:jc w:val="both"/>
        <w:rPr>
          <w:iCs/>
          <w:sz w:val="24"/>
          <w:szCs w:val="24"/>
          <w:lang w:val="tt-RU"/>
        </w:rPr>
      </w:pPr>
      <w:r w:rsidRPr="00BC6CA0">
        <w:rPr>
          <w:iCs/>
          <w:sz w:val="24"/>
          <w:szCs w:val="24"/>
          <w:lang w:val="tt-RU"/>
        </w:rPr>
        <w:t>составление небольшого высказывания в соответствии с учебной ситуацией в пределах программного языкового материала;</w:t>
      </w:r>
    </w:p>
    <w:p w:rsidR="00C64E3E" w:rsidRPr="00BC6CA0" w:rsidRDefault="00C64E3E" w:rsidP="00E01B6C">
      <w:pPr>
        <w:pStyle w:val="a3"/>
        <w:numPr>
          <w:ilvl w:val="0"/>
          <w:numId w:val="515"/>
        </w:numPr>
        <w:tabs>
          <w:tab w:val="left" w:pos="1134"/>
        </w:tabs>
        <w:ind w:left="0" w:firstLine="709"/>
        <w:contextualSpacing w:val="0"/>
        <w:jc w:val="both"/>
        <w:rPr>
          <w:iCs/>
          <w:sz w:val="24"/>
          <w:szCs w:val="24"/>
          <w:lang w:val="tt-RU"/>
        </w:rPr>
      </w:pPr>
      <w:r w:rsidRPr="00BC6CA0">
        <w:rPr>
          <w:iCs/>
          <w:sz w:val="24"/>
          <w:szCs w:val="24"/>
          <w:lang w:val="tt-RU"/>
        </w:rPr>
        <w:lastRenderedPageBreak/>
        <w:t>составление небольшого рассказа о себе, членах семьи, школе, временах года, о своем городе (селе);</w:t>
      </w:r>
    </w:p>
    <w:p w:rsidR="00C64E3E" w:rsidRPr="00BC6CA0" w:rsidRDefault="00C64E3E" w:rsidP="00E01B6C">
      <w:pPr>
        <w:pStyle w:val="a3"/>
        <w:widowControl w:val="0"/>
        <w:numPr>
          <w:ilvl w:val="0"/>
          <w:numId w:val="515"/>
        </w:numPr>
        <w:tabs>
          <w:tab w:val="left" w:pos="1134"/>
          <w:tab w:val="left" w:pos="1738"/>
        </w:tabs>
        <w:autoSpaceDE w:val="0"/>
        <w:autoSpaceDN w:val="0"/>
        <w:ind w:left="0" w:firstLine="709"/>
        <w:contextualSpacing w:val="0"/>
        <w:jc w:val="both"/>
        <w:rPr>
          <w:sz w:val="24"/>
          <w:szCs w:val="24"/>
        </w:rPr>
      </w:pPr>
      <w:r w:rsidRPr="00BC6CA0">
        <w:rPr>
          <w:sz w:val="24"/>
          <w:szCs w:val="24"/>
        </w:rPr>
        <w:t>воспроизв</w:t>
      </w:r>
      <w:r w:rsidRPr="00BC6CA0">
        <w:rPr>
          <w:sz w:val="24"/>
          <w:szCs w:val="24"/>
          <w:lang w:val="tt-RU"/>
        </w:rPr>
        <w:t>е</w:t>
      </w:r>
      <w:r w:rsidRPr="00BC6CA0">
        <w:rPr>
          <w:sz w:val="24"/>
          <w:szCs w:val="24"/>
        </w:rPr>
        <w:t>дениенаизустьстихов,</w:t>
      </w:r>
      <w:r w:rsidRPr="00BC6CA0">
        <w:rPr>
          <w:spacing w:val="-6"/>
          <w:sz w:val="24"/>
          <w:szCs w:val="24"/>
          <w:lang w:val="tt-RU"/>
        </w:rPr>
        <w:t>рифмовок</w:t>
      </w:r>
      <w:r w:rsidRPr="00BC6CA0">
        <w:rPr>
          <w:sz w:val="24"/>
          <w:szCs w:val="24"/>
        </w:rPr>
        <w:t>;</w:t>
      </w:r>
    </w:p>
    <w:p w:rsidR="00C64E3E" w:rsidRPr="00BC6CA0" w:rsidRDefault="00C64E3E" w:rsidP="00E01B6C">
      <w:pPr>
        <w:pStyle w:val="a3"/>
        <w:widowControl w:val="0"/>
        <w:numPr>
          <w:ilvl w:val="0"/>
          <w:numId w:val="515"/>
        </w:numPr>
        <w:tabs>
          <w:tab w:val="left" w:pos="1134"/>
          <w:tab w:val="left" w:pos="1738"/>
        </w:tabs>
        <w:autoSpaceDE w:val="0"/>
        <w:autoSpaceDN w:val="0"/>
        <w:ind w:left="0" w:firstLine="709"/>
        <w:contextualSpacing w:val="0"/>
        <w:jc w:val="both"/>
        <w:rPr>
          <w:sz w:val="24"/>
          <w:szCs w:val="24"/>
        </w:rPr>
      </w:pPr>
      <w:r w:rsidRPr="00BC6CA0">
        <w:rPr>
          <w:sz w:val="24"/>
          <w:szCs w:val="24"/>
        </w:rPr>
        <w:t>описание картинок</w:t>
      </w:r>
      <w:r w:rsidRPr="00BC6CA0">
        <w:rPr>
          <w:spacing w:val="-1"/>
          <w:sz w:val="24"/>
          <w:szCs w:val="24"/>
          <w:lang w:val="tt-RU"/>
        </w:rPr>
        <w:t>.</w:t>
      </w:r>
    </w:p>
    <w:p w:rsidR="00C64E3E" w:rsidRPr="00BC6CA0" w:rsidRDefault="00C64E3E" w:rsidP="00BC6CA0">
      <w:pPr>
        <w:ind w:firstLine="709"/>
        <w:rPr>
          <w:b/>
          <w:iCs/>
          <w:sz w:val="24"/>
          <w:szCs w:val="24"/>
        </w:rPr>
      </w:pPr>
      <w:r w:rsidRPr="00BC6CA0">
        <w:rPr>
          <w:b/>
          <w:iCs/>
          <w:sz w:val="24"/>
          <w:szCs w:val="24"/>
        </w:rPr>
        <w:t>Смысловое чтение</w:t>
      </w:r>
    </w:p>
    <w:p w:rsidR="00C64E3E" w:rsidRPr="00BC6CA0" w:rsidRDefault="00C64E3E" w:rsidP="00E01B6C">
      <w:pPr>
        <w:pStyle w:val="a3"/>
        <w:numPr>
          <w:ilvl w:val="0"/>
          <w:numId w:val="485"/>
        </w:numPr>
        <w:tabs>
          <w:tab w:val="left" w:pos="1134"/>
        </w:tabs>
        <w:ind w:left="0" w:firstLine="709"/>
        <w:contextualSpacing w:val="0"/>
        <w:jc w:val="both"/>
        <w:rPr>
          <w:b/>
          <w:i/>
          <w:sz w:val="24"/>
          <w:szCs w:val="24"/>
        </w:rPr>
      </w:pPr>
      <w:r w:rsidRPr="00BC6CA0">
        <w:rPr>
          <w:sz w:val="24"/>
          <w:szCs w:val="24"/>
        </w:rPr>
        <w:t>чтение вслух учебных текстов с соблюдением правил чтения и соответствующей интонацией;</w:t>
      </w:r>
    </w:p>
    <w:p w:rsidR="00C64E3E" w:rsidRPr="00BC6CA0" w:rsidRDefault="00C64E3E" w:rsidP="00E01B6C">
      <w:pPr>
        <w:pStyle w:val="a3"/>
        <w:numPr>
          <w:ilvl w:val="0"/>
          <w:numId w:val="485"/>
        </w:numPr>
        <w:tabs>
          <w:tab w:val="left" w:pos="1134"/>
        </w:tabs>
        <w:ind w:left="0" w:firstLine="709"/>
        <w:contextualSpacing w:val="0"/>
        <w:jc w:val="both"/>
        <w:rPr>
          <w:sz w:val="24"/>
          <w:szCs w:val="24"/>
        </w:rPr>
      </w:pPr>
      <w:r w:rsidRPr="00BC6CA0">
        <w:rPr>
          <w:sz w:val="24"/>
          <w:szCs w:val="24"/>
        </w:rPr>
        <w:t>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rsidR="00C64E3E" w:rsidRPr="00BC6CA0" w:rsidRDefault="00C64E3E" w:rsidP="00E01B6C">
      <w:pPr>
        <w:pStyle w:val="a3"/>
        <w:numPr>
          <w:ilvl w:val="0"/>
          <w:numId w:val="488"/>
        </w:numPr>
        <w:tabs>
          <w:tab w:val="left" w:pos="1134"/>
        </w:tabs>
        <w:ind w:left="0" w:firstLine="709"/>
        <w:contextualSpacing w:val="0"/>
        <w:jc w:val="both"/>
        <w:rPr>
          <w:sz w:val="24"/>
          <w:szCs w:val="24"/>
        </w:rPr>
      </w:pPr>
      <w:r w:rsidRPr="00BC6CA0">
        <w:rPr>
          <w:sz w:val="24"/>
          <w:szCs w:val="24"/>
        </w:rPr>
        <w:t xml:space="preserve">чтение текста с развитием навыков обобщения, сравнения, логического мышления: выделять смысловые </w:t>
      </w:r>
      <w:r w:rsidRPr="00BC6CA0">
        <w:rPr>
          <w:bCs/>
          <w:sz w:val="24"/>
          <w:szCs w:val="24"/>
        </w:rPr>
        <w:t xml:space="preserve">вехи, </w:t>
      </w:r>
      <w:r w:rsidRPr="00BC6CA0">
        <w:rPr>
          <w:sz w:val="24"/>
          <w:szCs w:val="24"/>
        </w:rPr>
        <w:t xml:space="preserve">озаглавить части текста; </w:t>
      </w:r>
      <w:r w:rsidRPr="00BC6CA0">
        <w:rPr>
          <w:bCs/>
          <w:sz w:val="24"/>
          <w:szCs w:val="24"/>
        </w:rPr>
        <w:t>подбирать к плану из текста уточняющие предложения.</w:t>
      </w:r>
    </w:p>
    <w:p w:rsidR="00C64E3E" w:rsidRPr="00BC6CA0" w:rsidRDefault="00C64E3E" w:rsidP="00BC6CA0">
      <w:pPr>
        <w:pStyle w:val="a3"/>
        <w:tabs>
          <w:tab w:val="left" w:pos="1134"/>
        </w:tabs>
        <w:ind w:left="0"/>
        <w:contextualSpacing w:val="0"/>
        <w:rPr>
          <w:sz w:val="24"/>
          <w:szCs w:val="24"/>
        </w:rPr>
      </w:pPr>
      <w:r w:rsidRPr="00BC6CA0">
        <w:rPr>
          <w:sz w:val="24"/>
          <w:szCs w:val="24"/>
        </w:rPr>
        <w:t>Тексты для чтения: ситуативные диалоги, короткие рассказы, стихи.</w:t>
      </w:r>
    </w:p>
    <w:p w:rsidR="00C64E3E" w:rsidRPr="00BC6CA0" w:rsidRDefault="00C64E3E" w:rsidP="00BC6CA0">
      <w:pPr>
        <w:ind w:firstLine="709"/>
        <w:rPr>
          <w:b/>
          <w:iCs/>
          <w:sz w:val="24"/>
          <w:szCs w:val="24"/>
        </w:rPr>
      </w:pPr>
      <w:r w:rsidRPr="00BC6CA0">
        <w:rPr>
          <w:b/>
          <w:iCs/>
          <w:sz w:val="24"/>
          <w:szCs w:val="24"/>
        </w:rPr>
        <w:t>Письмо</w:t>
      </w:r>
    </w:p>
    <w:p w:rsidR="00C64E3E" w:rsidRPr="00BC6CA0" w:rsidRDefault="00C64E3E" w:rsidP="00E01B6C">
      <w:pPr>
        <w:pStyle w:val="a3"/>
        <w:numPr>
          <w:ilvl w:val="0"/>
          <w:numId w:val="486"/>
        </w:numPr>
        <w:tabs>
          <w:tab w:val="left" w:pos="1134"/>
        </w:tabs>
        <w:ind w:left="0" w:firstLine="709"/>
        <w:contextualSpacing w:val="0"/>
        <w:jc w:val="both"/>
        <w:rPr>
          <w:bCs/>
          <w:iCs/>
          <w:sz w:val="24"/>
          <w:szCs w:val="24"/>
          <w:lang w:val="tt-RU"/>
        </w:rPr>
      </w:pPr>
      <w:r w:rsidRPr="00BC6CA0">
        <w:rPr>
          <w:bCs/>
          <w:iCs/>
          <w:sz w:val="24"/>
          <w:szCs w:val="24"/>
          <w:lang w:val="tt-RU"/>
        </w:rPr>
        <w:t>правильное написание изученных слов;</w:t>
      </w:r>
    </w:p>
    <w:p w:rsidR="00C64E3E" w:rsidRPr="00BC6CA0" w:rsidRDefault="00C64E3E" w:rsidP="00E01B6C">
      <w:pPr>
        <w:pStyle w:val="a3"/>
        <w:numPr>
          <w:ilvl w:val="0"/>
          <w:numId w:val="486"/>
        </w:numPr>
        <w:tabs>
          <w:tab w:val="left" w:pos="1134"/>
        </w:tabs>
        <w:ind w:left="0" w:firstLine="709"/>
        <w:contextualSpacing w:val="0"/>
        <w:jc w:val="both"/>
        <w:rPr>
          <w:bCs/>
          <w:iCs/>
          <w:sz w:val="24"/>
          <w:szCs w:val="24"/>
          <w:lang w:val="tt-RU"/>
        </w:rPr>
      </w:pPr>
      <w:r w:rsidRPr="00BC6CA0">
        <w:rPr>
          <w:bCs/>
          <w:iCs/>
          <w:sz w:val="24"/>
          <w:szCs w:val="24"/>
        </w:rPr>
        <w:t>списывание или выписывание слов на основе их группировки по фонетическим признакам</w:t>
      </w:r>
      <w:r w:rsidRPr="00BC6CA0">
        <w:rPr>
          <w:bCs/>
          <w:iCs/>
          <w:sz w:val="24"/>
          <w:szCs w:val="24"/>
          <w:lang w:val="tt-RU"/>
        </w:rPr>
        <w:t>;</w:t>
      </w:r>
    </w:p>
    <w:p w:rsidR="00C64E3E" w:rsidRPr="00BC6CA0" w:rsidRDefault="00C64E3E" w:rsidP="00E01B6C">
      <w:pPr>
        <w:pStyle w:val="a3"/>
        <w:numPr>
          <w:ilvl w:val="0"/>
          <w:numId w:val="486"/>
        </w:numPr>
        <w:tabs>
          <w:tab w:val="left" w:pos="1134"/>
        </w:tabs>
        <w:ind w:left="0" w:firstLine="709"/>
        <w:contextualSpacing w:val="0"/>
        <w:jc w:val="both"/>
        <w:rPr>
          <w:b/>
          <w:i/>
          <w:sz w:val="24"/>
          <w:szCs w:val="24"/>
        </w:rPr>
      </w:pPr>
      <w:r w:rsidRPr="00BC6CA0">
        <w:rPr>
          <w:bCs/>
          <w:iCs/>
          <w:sz w:val="24"/>
          <w:szCs w:val="24"/>
          <w:lang w:val="tt-RU"/>
        </w:rPr>
        <w:t>дописывание предложений в соответствии с решаемой учебной задачей;</w:t>
      </w:r>
    </w:p>
    <w:p w:rsidR="00C64E3E" w:rsidRPr="00BC6CA0" w:rsidRDefault="00C64E3E" w:rsidP="00E01B6C">
      <w:pPr>
        <w:pStyle w:val="a3"/>
        <w:numPr>
          <w:ilvl w:val="0"/>
          <w:numId w:val="486"/>
        </w:numPr>
        <w:tabs>
          <w:tab w:val="left" w:pos="1134"/>
        </w:tabs>
        <w:ind w:left="0" w:firstLine="709"/>
        <w:contextualSpacing w:val="0"/>
        <w:jc w:val="both"/>
        <w:rPr>
          <w:sz w:val="24"/>
          <w:szCs w:val="24"/>
        </w:rPr>
      </w:pPr>
      <w:r w:rsidRPr="00BC6CA0">
        <w:rPr>
          <w:sz w:val="24"/>
          <w:szCs w:val="24"/>
        </w:rPr>
        <w:t xml:space="preserve">составление письменных ответов на заданные вопросы с использованием </w:t>
      </w:r>
      <w:r w:rsidRPr="00BC6CA0">
        <w:rPr>
          <w:bCs/>
          <w:sz w:val="24"/>
          <w:szCs w:val="24"/>
        </w:rPr>
        <w:t>изученного лексико-грамматического материала</w:t>
      </w:r>
      <w:r w:rsidRPr="00BC6CA0">
        <w:rPr>
          <w:sz w:val="24"/>
          <w:szCs w:val="24"/>
        </w:rPr>
        <w:t>;</w:t>
      </w:r>
    </w:p>
    <w:p w:rsidR="00C64E3E" w:rsidRPr="00BC6CA0" w:rsidRDefault="00C64E3E" w:rsidP="00E01B6C">
      <w:pPr>
        <w:pStyle w:val="a3"/>
        <w:numPr>
          <w:ilvl w:val="0"/>
          <w:numId w:val="486"/>
        </w:numPr>
        <w:tabs>
          <w:tab w:val="left" w:pos="1134"/>
        </w:tabs>
        <w:ind w:left="0" w:firstLine="709"/>
        <w:contextualSpacing w:val="0"/>
        <w:jc w:val="both"/>
        <w:rPr>
          <w:sz w:val="24"/>
          <w:szCs w:val="24"/>
        </w:rPr>
      </w:pPr>
      <w:r w:rsidRPr="00BC6CA0">
        <w:rPr>
          <w:sz w:val="24"/>
          <w:szCs w:val="24"/>
        </w:rPr>
        <w:t>составление подписей к картинкам или их описание по данному образцу.</w:t>
      </w:r>
    </w:p>
    <w:p w:rsidR="00C64E3E" w:rsidRPr="00BC6CA0" w:rsidRDefault="00C64E3E" w:rsidP="00BC6CA0">
      <w:pPr>
        <w:ind w:firstLine="709"/>
        <w:jc w:val="center"/>
        <w:rPr>
          <w:b/>
          <w:sz w:val="24"/>
          <w:szCs w:val="24"/>
        </w:rPr>
      </w:pPr>
      <w:r w:rsidRPr="00BC6CA0">
        <w:rPr>
          <w:b/>
          <w:sz w:val="24"/>
          <w:szCs w:val="24"/>
        </w:rPr>
        <w:t>Языковые знания и навыки</w:t>
      </w:r>
    </w:p>
    <w:p w:rsidR="00C64E3E" w:rsidRPr="00BC6CA0" w:rsidRDefault="00C64E3E" w:rsidP="00BC6CA0">
      <w:pPr>
        <w:ind w:firstLine="709"/>
        <w:rPr>
          <w:b/>
          <w:iCs/>
          <w:sz w:val="24"/>
          <w:szCs w:val="24"/>
        </w:rPr>
      </w:pPr>
      <w:r w:rsidRPr="00BC6CA0">
        <w:rPr>
          <w:b/>
          <w:iCs/>
          <w:sz w:val="24"/>
          <w:szCs w:val="24"/>
        </w:rPr>
        <w:t>Фонетическая сторона речи</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чередованиесогласныхзвуко</w:t>
      </w:r>
      <w:proofErr w:type="gramStart"/>
      <w:r w:rsidRPr="00BC6CA0">
        <w:rPr>
          <w:sz w:val="24"/>
          <w:szCs w:val="24"/>
        </w:rPr>
        <w:t>в(</w:t>
      </w:r>
      <w:proofErr w:type="gramEnd"/>
      <w:r w:rsidRPr="00BC6CA0">
        <w:rPr>
          <w:sz w:val="24"/>
          <w:szCs w:val="24"/>
        </w:rPr>
        <w:t>к / г,п / б);</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 xml:space="preserve">произношение </w:t>
      </w:r>
      <w:r w:rsidRPr="00BC6CA0">
        <w:rPr>
          <w:sz w:val="24"/>
          <w:szCs w:val="24"/>
          <w:lang w:val="tt-RU"/>
        </w:rPr>
        <w:t xml:space="preserve">слов со специфичными согласными звуками </w:t>
      </w:r>
      <w:r w:rsidRPr="00BC6CA0">
        <w:rPr>
          <w:sz w:val="24"/>
          <w:szCs w:val="24"/>
        </w:rPr>
        <w:t>[къ], [гъ], [</w:t>
      </w:r>
      <w:r w:rsidRPr="00BC6CA0">
        <w:rPr>
          <w:sz w:val="24"/>
          <w:szCs w:val="24"/>
          <w:lang w:val="en-US"/>
        </w:rPr>
        <w:t>w</w:t>
      </w:r>
      <w:r w:rsidRPr="00BC6CA0">
        <w:rPr>
          <w:sz w:val="24"/>
          <w:szCs w:val="24"/>
        </w:rPr>
        <w:t>], [</w:t>
      </w:r>
      <w:r w:rsidRPr="00BC6CA0">
        <w:rPr>
          <w:sz w:val="24"/>
          <w:szCs w:val="24"/>
          <w:lang w:val="tt-RU"/>
        </w:rPr>
        <w:t>җ</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ң</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һ</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ч</w:t>
      </w:r>
      <w:r w:rsidRPr="00BC6CA0">
        <w:rPr>
          <w:sz w:val="24"/>
          <w:szCs w:val="24"/>
        </w:rPr>
        <w:t>];</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интонацияперечисления;</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интонация приветствия, прощания, обращения, поздравления, извинения, просьбы, приказа;</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особенностисловесногоударенияввопросительныхместоимениях</w:t>
      </w:r>
      <w:r w:rsidRPr="00BC6CA0">
        <w:rPr>
          <w:sz w:val="24"/>
          <w:szCs w:val="24"/>
          <w:lang w:val="tt-RU"/>
        </w:rPr>
        <w:t>;</w:t>
      </w:r>
    </w:p>
    <w:p w:rsidR="00C64E3E" w:rsidRPr="00BC6CA0" w:rsidRDefault="00C64E3E" w:rsidP="00E01B6C">
      <w:pPr>
        <w:pStyle w:val="a3"/>
        <w:numPr>
          <w:ilvl w:val="0"/>
          <w:numId w:val="487"/>
        </w:numPr>
        <w:tabs>
          <w:tab w:val="left" w:pos="1134"/>
        </w:tabs>
        <w:ind w:left="0" w:firstLine="709"/>
        <w:contextualSpacing w:val="0"/>
        <w:jc w:val="both"/>
        <w:rPr>
          <w:rFonts w:eastAsia="Calibri"/>
          <w:spacing w:val="-19"/>
          <w:sz w:val="24"/>
          <w:szCs w:val="24"/>
          <w:lang w:val="tt-RU"/>
        </w:rPr>
      </w:pPr>
      <w:r w:rsidRPr="00BC6CA0">
        <w:rPr>
          <w:rFonts w:eastAsia="Calibri"/>
          <w:spacing w:val="-2"/>
          <w:sz w:val="24"/>
          <w:szCs w:val="24"/>
          <w:lang w:val="tt-RU"/>
        </w:rPr>
        <w:t>произношение слов с соблюдением правильного ударения и фраз с соблюдением их ритмико-интонационных особенностей.</w:t>
      </w:r>
    </w:p>
    <w:p w:rsidR="00C64E3E" w:rsidRPr="00BC6CA0" w:rsidRDefault="00C64E3E" w:rsidP="00BC6CA0">
      <w:pPr>
        <w:ind w:firstLine="709"/>
        <w:rPr>
          <w:b/>
          <w:iCs/>
          <w:sz w:val="24"/>
          <w:szCs w:val="24"/>
        </w:rPr>
      </w:pPr>
      <w:r w:rsidRPr="00BC6CA0">
        <w:rPr>
          <w:b/>
          <w:iCs/>
          <w:sz w:val="24"/>
          <w:szCs w:val="24"/>
        </w:rPr>
        <w:t>Графика, орфография и пунктуация</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rPr>
      </w:pPr>
      <w:r w:rsidRPr="00BC6CA0">
        <w:rPr>
          <w:sz w:val="24"/>
          <w:szCs w:val="24"/>
        </w:rPr>
        <w:t>заглавная буква в началепредложения и в именах собственных;</w:t>
      </w:r>
    </w:p>
    <w:p w:rsidR="00C64E3E" w:rsidRPr="00BC6CA0" w:rsidRDefault="00C64E3E" w:rsidP="00E01B6C">
      <w:pPr>
        <w:pStyle w:val="a3"/>
        <w:widowControl w:val="0"/>
        <w:numPr>
          <w:ilvl w:val="0"/>
          <w:numId w:val="487"/>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написание изученных слов;</w:t>
      </w:r>
    </w:p>
    <w:p w:rsidR="00C64E3E" w:rsidRPr="00BC6CA0" w:rsidRDefault="00C64E3E" w:rsidP="00E01B6C">
      <w:pPr>
        <w:pStyle w:val="a3"/>
        <w:numPr>
          <w:ilvl w:val="0"/>
          <w:numId w:val="487"/>
        </w:numPr>
        <w:tabs>
          <w:tab w:val="left" w:pos="1134"/>
        </w:tabs>
        <w:ind w:left="0" w:firstLine="709"/>
        <w:contextualSpacing w:val="0"/>
        <w:jc w:val="both"/>
        <w:rPr>
          <w:b/>
          <w:i/>
          <w:sz w:val="24"/>
          <w:szCs w:val="24"/>
        </w:rPr>
      </w:pPr>
      <w:r w:rsidRPr="00BC6CA0">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64E3E" w:rsidRPr="00BC6CA0" w:rsidRDefault="00C64E3E" w:rsidP="00BC6CA0">
      <w:pPr>
        <w:ind w:firstLine="709"/>
        <w:rPr>
          <w:b/>
          <w:iCs/>
          <w:sz w:val="24"/>
          <w:szCs w:val="24"/>
        </w:rPr>
      </w:pPr>
      <w:r w:rsidRPr="00BC6CA0">
        <w:rPr>
          <w:b/>
          <w:iCs/>
          <w:sz w:val="24"/>
          <w:szCs w:val="24"/>
        </w:rPr>
        <w:t>Лексическая сторона речи</w:t>
      </w:r>
    </w:p>
    <w:p w:rsidR="00C64E3E" w:rsidRPr="00BC6CA0" w:rsidRDefault="00C64E3E" w:rsidP="00BC6CA0">
      <w:pPr>
        <w:ind w:firstLine="709"/>
        <w:rPr>
          <w:sz w:val="24"/>
          <w:szCs w:val="24"/>
        </w:rPr>
      </w:pPr>
      <w:r w:rsidRPr="00BC6CA0">
        <w:rPr>
          <w:bCs/>
          <w:iCs/>
          <w:sz w:val="24"/>
          <w:szCs w:val="24"/>
        </w:rPr>
        <w:t>Распознавание и употребление в устной и письменной речи не менее 2</w:t>
      </w:r>
      <w:r w:rsidRPr="00BC6CA0">
        <w:rPr>
          <w:iCs/>
          <w:sz w:val="24"/>
          <w:szCs w:val="24"/>
        </w:rPr>
        <w:t>00</w:t>
      </w:r>
      <w:r w:rsidRPr="00BC6CA0">
        <w:rPr>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sidRPr="00BC6CA0">
        <w:rPr>
          <w:sz w:val="24"/>
          <w:szCs w:val="24"/>
        </w:rPr>
        <w:t>слов-названий предметов, их признаков, действий предметов</w:t>
      </w:r>
      <w:r w:rsidRPr="00BC6CA0">
        <w:rPr>
          <w:sz w:val="24"/>
          <w:szCs w:val="24"/>
          <w:lang w:val="tt-RU"/>
        </w:rPr>
        <w:t>; синонимов и антонимов изученных слов; заимствованных слов</w:t>
      </w:r>
      <w:r w:rsidRPr="00BC6CA0">
        <w:rPr>
          <w:sz w:val="24"/>
          <w:szCs w:val="24"/>
        </w:rPr>
        <w:t>.</w:t>
      </w:r>
    </w:p>
    <w:p w:rsidR="00C64E3E" w:rsidRPr="00BC6CA0" w:rsidRDefault="00C64E3E" w:rsidP="00BC6CA0">
      <w:pPr>
        <w:ind w:firstLine="709"/>
        <w:rPr>
          <w:b/>
          <w:iCs/>
          <w:sz w:val="24"/>
          <w:szCs w:val="24"/>
        </w:rPr>
      </w:pPr>
      <w:r w:rsidRPr="00BC6CA0">
        <w:rPr>
          <w:b/>
          <w:iCs/>
          <w:sz w:val="24"/>
          <w:szCs w:val="24"/>
        </w:rPr>
        <w:t>Грамматическая сторона речи</w:t>
      </w:r>
    </w:p>
    <w:p w:rsidR="00C64E3E" w:rsidRPr="00BC6CA0" w:rsidRDefault="00C64E3E" w:rsidP="00BC6CA0">
      <w:pPr>
        <w:ind w:firstLine="709"/>
        <w:rPr>
          <w:bCs/>
          <w:iCs/>
          <w:sz w:val="24"/>
          <w:szCs w:val="24"/>
        </w:rPr>
      </w:pPr>
      <w:r w:rsidRPr="00BC6CA0">
        <w:rPr>
          <w:bCs/>
          <w:iCs/>
          <w:sz w:val="24"/>
          <w:szCs w:val="24"/>
        </w:rPr>
        <w:t>Распознавание в письменном и звучащем тексте и употребление в устной и письменной речи изученных грамматических форм:</w:t>
      </w:r>
    </w:p>
    <w:p w:rsidR="00C64E3E" w:rsidRPr="00BC6CA0" w:rsidRDefault="00C64E3E" w:rsidP="00E01B6C">
      <w:pPr>
        <w:pStyle w:val="a3"/>
        <w:widowControl w:val="0"/>
        <w:numPr>
          <w:ilvl w:val="0"/>
          <w:numId w:val="487"/>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lastRenderedPageBreak/>
        <w:t>имена с</w:t>
      </w:r>
      <w:r w:rsidRPr="00BC6CA0">
        <w:rPr>
          <w:sz w:val="24"/>
          <w:szCs w:val="24"/>
        </w:rPr>
        <w:t xml:space="preserve">уществительные в </w:t>
      </w:r>
      <w:r w:rsidRPr="00BC6CA0">
        <w:rPr>
          <w:sz w:val="24"/>
          <w:szCs w:val="24"/>
          <w:lang w:val="tt-RU"/>
        </w:rPr>
        <w:t xml:space="preserve">притяжательном, винительном, </w:t>
      </w:r>
      <w:r w:rsidRPr="00BC6CA0">
        <w:rPr>
          <w:sz w:val="24"/>
          <w:szCs w:val="24"/>
        </w:rPr>
        <w:t>исходном падежах;</w:t>
      </w:r>
    </w:p>
    <w:p w:rsidR="00C64E3E" w:rsidRPr="00BC6CA0" w:rsidRDefault="00C64E3E" w:rsidP="00E01B6C">
      <w:pPr>
        <w:pStyle w:val="a3"/>
        <w:widowControl w:val="0"/>
        <w:numPr>
          <w:ilvl w:val="0"/>
          <w:numId w:val="487"/>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«имя существительное в притяжательном падеже + имя существительное с</w:t>
      </w:r>
      <w:r w:rsidRPr="00BC6CA0">
        <w:rPr>
          <w:spacing w:val="1"/>
          <w:sz w:val="24"/>
          <w:szCs w:val="24"/>
        </w:rPr>
        <w:t xml:space="preserve"> аффикс</w:t>
      </w:r>
      <w:r w:rsidRPr="00BC6CA0">
        <w:rPr>
          <w:spacing w:val="1"/>
          <w:sz w:val="24"/>
          <w:szCs w:val="24"/>
          <w:lang w:val="tt-RU"/>
        </w:rPr>
        <w:t>ом</w:t>
      </w:r>
      <w:r w:rsidRPr="00BC6CA0">
        <w:rPr>
          <w:sz w:val="24"/>
          <w:szCs w:val="24"/>
        </w:rPr>
        <w:t>принадлеж</w:t>
      </w:r>
      <w:r w:rsidRPr="00BC6CA0">
        <w:rPr>
          <w:sz w:val="24"/>
          <w:szCs w:val="24"/>
          <w:lang w:val="tt-RU"/>
        </w:rPr>
        <w:t>н</w:t>
      </w:r>
      <w:r w:rsidRPr="00BC6CA0">
        <w:rPr>
          <w:sz w:val="24"/>
          <w:szCs w:val="24"/>
        </w:rPr>
        <w:t>ости 3 лица»:Алсуны</w:t>
      </w:r>
      <w:r w:rsidRPr="00BC6CA0">
        <w:rPr>
          <w:sz w:val="24"/>
          <w:szCs w:val="24"/>
          <w:lang w:val="tt-RU"/>
        </w:rPr>
        <w:t>ң</w:t>
      </w:r>
      <w:r w:rsidRPr="00BC6CA0">
        <w:rPr>
          <w:sz w:val="24"/>
          <w:szCs w:val="24"/>
        </w:rPr>
        <w:t xml:space="preserve"> китабы</w:t>
      </w:r>
      <w:r w:rsidRPr="00BC6CA0">
        <w:rPr>
          <w:sz w:val="24"/>
          <w:szCs w:val="24"/>
          <w:lang w:val="tt-RU"/>
        </w:rPr>
        <w:t>, Гүзәлнең дәфтәре;</w:t>
      </w:r>
    </w:p>
    <w:p w:rsidR="00C64E3E" w:rsidRPr="00BC6CA0" w:rsidRDefault="00C64E3E" w:rsidP="00E01B6C">
      <w:pPr>
        <w:pStyle w:val="a3"/>
        <w:widowControl w:val="0"/>
        <w:numPr>
          <w:ilvl w:val="0"/>
          <w:numId w:val="487"/>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количественные</w:t>
      </w:r>
      <w:r w:rsidRPr="00BC6CA0">
        <w:rPr>
          <w:spacing w:val="1"/>
          <w:sz w:val="24"/>
          <w:szCs w:val="24"/>
        </w:rPr>
        <w:t xml:space="preserve"> и порядковые </w:t>
      </w:r>
      <w:r w:rsidRPr="00BC6CA0">
        <w:rPr>
          <w:sz w:val="24"/>
          <w:szCs w:val="24"/>
        </w:rPr>
        <w:t>числительные</w:t>
      </w:r>
      <w:r w:rsidRPr="00BC6CA0">
        <w:rPr>
          <w:spacing w:val="1"/>
          <w:sz w:val="24"/>
          <w:szCs w:val="24"/>
          <w:lang w:val="tt-RU"/>
        </w:rPr>
        <w:t xml:space="preserve"> (11–100);</w:t>
      </w:r>
    </w:p>
    <w:p w:rsidR="00C64E3E" w:rsidRPr="00BC6CA0" w:rsidRDefault="00C64E3E" w:rsidP="00E01B6C">
      <w:pPr>
        <w:pStyle w:val="a3"/>
        <w:widowControl w:val="0"/>
        <w:numPr>
          <w:ilvl w:val="0"/>
          <w:numId w:val="487"/>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личные местоимения «без», «сез», «алар»;</w:t>
      </w:r>
    </w:p>
    <w:p w:rsidR="00C64E3E" w:rsidRPr="00BC6CA0" w:rsidRDefault="00C64E3E" w:rsidP="00E01B6C">
      <w:pPr>
        <w:pStyle w:val="a3"/>
        <w:widowControl w:val="0"/>
        <w:numPr>
          <w:ilvl w:val="0"/>
          <w:numId w:val="487"/>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вопросительное местоимение «кайчан?»;</w:t>
      </w:r>
    </w:p>
    <w:p w:rsidR="00C64E3E" w:rsidRPr="00BC6CA0" w:rsidRDefault="00C64E3E" w:rsidP="00E01B6C">
      <w:pPr>
        <w:pStyle w:val="a3"/>
        <w:widowControl w:val="0"/>
        <w:numPr>
          <w:ilvl w:val="0"/>
          <w:numId w:val="487"/>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глаголы настоящего времени I, II, III </w:t>
      </w:r>
      <w:r w:rsidRPr="00BC6CA0">
        <w:rPr>
          <w:sz w:val="24"/>
          <w:szCs w:val="24"/>
        </w:rPr>
        <w:t>лица единственного числа</w:t>
      </w:r>
      <w:r w:rsidRPr="00BC6CA0">
        <w:rPr>
          <w:sz w:val="24"/>
          <w:szCs w:val="24"/>
          <w:lang w:val="tt-RU"/>
        </w:rPr>
        <w:t xml:space="preserve"> в утвердительной и отрицательной </w:t>
      </w:r>
      <w:r w:rsidRPr="00BC6CA0">
        <w:rPr>
          <w:sz w:val="24"/>
          <w:szCs w:val="24"/>
        </w:rPr>
        <w:t>форм</w:t>
      </w:r>
      <w:r w:rsidRPr="00BC6CA0">
        <w:rPr>
          <w:sz w:val="24"/>
          <w:szCs w:val="24"/>
          <w:lang w:val="tt-RU"/>
        </w:rPr>
        <w:t>ах</w:t>
      </w:r>
      <w:r w:rsidRPr="00BC6CA0">
        <w:rPr>
          <w:sz w:val="24"/>
          <w:szCs w:val="24"/>
        </w:rPr>
        <w:t>;</w:t>
      </w:r>
    </w:p>
    <w:p w:rsidR="00C64E3E" w:rsidRPr="00BC6CA0" w:rsidRDefault="00C64E3E" w:rsidP="00E01B6C">
      <w:pPr>
        <w:pStyle w:val="a3"/>
        <w:widowControl w:val="0"/>
        <w:numPr>
          <w:ilvl w:val="0"/>
          <w:numId w:val="487"/>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модальные слова «кирәк» / «кирәкми»;</w:t>
      </w:r>
    </w:p>
    <w:p w:rsidR="00C64E3E" w:rsidRPr="00BC6CA0" w:rsidRDefault="00C64E3E" w:rsidP="00E01B6C">
      <w:pPr>
        <w:pStyle w:val="a3"/>
        <w:widowControl w:val="0"/>
        <w:numPr>
          <w:ilvl w:val="0"/>
          <w:numId w:val="487"/>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союзы «ә», «һә</w:t>
      </w:r>
      <w:proofErr w:type="gramStart"/>
      <w:r w:rsidRPr="00BC6CA0">
        <w:rPr>
          <w:sz w:val="24"/>
          <w:szCs w:val="24"/>
        </w:rPr>
        <w:t>м</w:t>
      </w:r>
      <w:proofErr w:type="gramEnd"/>
      <w:r w:rsidRPr="00BC6CA0">
        <w:rPr>
          <w:sz w:val="24"/>
          <w:szCs w:val="24"/>
        </w:rPr>
        <w:t>», «ләкин»;</w:t>
      </w:r>
    </w:p>
    <w:p w:rsidR="00C64E3E" w:rsidRPr="00BC6CA0" w:rsidRDefault="00C64E3E" w:rsidP="00E01B6C">
      <w:pPr>
        <w:pStyle w:val="a3"/>
        <w:widowControl w:val="0"/>
        <w:numPr>
          <w:ilvl w:val="0"/>
          <w:numId w:val="487"/>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 xml:space="preserve">основные коммуникативные типы предложений: повествовательное, вопросительное (с вопросительными местоимениями или вопросительными частицами </w:t>
      </w:r>
      <w:proofErr w:type="gramStart"/>
      <w:r w:rsidRPr="00BC6CA0">
        <w:rPr>
          <w:i/>
          <w:iCs/>
          <w:sz w:val="24"/>
          <w:szCs w:val="24"/>
        </w:rPr>
        <w:t>-</w:t>
      </w:r>
      <w:r w:rsidRPr="00BC6CA0">
        <w:rPr>
          <w:sz w:val="24"/>
          <w:szCs w:val="24"/>
        </w:rPr>
        <w:t>м</w:t>
      </w:r>
      <w:proofErr w:type="gramEnd"/>
      <w:r w:rsidRPr="00BC6CA0">
        <w:rPr>
          <w:sz w:val="24"/>
          <w:szCs w:val="24"/>
        </w:rPr>
        <w:t xml:space="preserve">ы / </w:t>
      </w:r>
      <w:r w:rsidRPr="00BC6CA0">
        <w:rPr>
          <w:i/>
          <w:iCs/>
          <w:sz w:val="24"/>
          <w:szCs w:val="24"/>
        </w:rPr>
        <w:t>-</w:t>
      </w:r>
      <w:r w:rsidRPr="00BC6CA0">
        <w:rPr>
          <w:sz w:val="24"/>
          <w:szCs w:val="24"/>
        </w:rPr>
        <w:t>ме), побудительное.</w:t>
      </w:r>
    </w:p>
    <w:p w:rsidR="00C64E3E" w:rsidRPr="00BC6CA0" w:rsidRDefault="00C64E3E" w:rsidP="00BC6CA0">
      <w:pPr>
        <w:ind w:firstLine="709"/>
        <w:jc w:val="center"/>
        <w:rPr>
          <w:rFonts w:eastAsia="Calibri"/>
          <w:b/>
          <w:bCs/>
          <w:sz w:val="24"/>
          <w:szCs w:val="24"/>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487"/>
        </w:numPr>
        <w:tabs>
          <w:tab w:val="left" w:pos="1134"/>
        </w:tabs>
        <w:ind w:left="0" w:firstLine="709"/>
        <w:contextualSpacing w:val="0"/>
        <w:jc w:val="both"/>
        <w:rPr>
          <w:rFonts w:eastAsia="Calibri"/>
          <w:bCs/>
          <w:sz w:val="24"/>
          <w:szCs w:val="24"/>
          <w:lang w:val="tt-RU"/>
        </w:rPr>
      </w:pPr>
      <w:r w:rsidRPr="00BC6CA0">
        <w:rPr>
          <w:rFonts w:eastAsia="Calibri"/>
          <w:bCs/>
          <w:sz w:val="24"/>
          <w:szCs w:val="24"/>
          <w:lang w:val="tt-RU"/>
        </w:rPr>
        <w:t>знание и использование наиболее употребительных элементов татарского речевого этикета в ситуациях общения (выражение просьбы, согласия / несогласия);</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написание имен собственных на татарском языке;</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небольших произведений татарского детского фольклора (рифмовки, стихи, песенки); персонажей детских книг;</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названий татарских национальных блюд, национальной одежды.</w:t>
      </w:r>
    </w:p>
    <w:p w:rsidR="00C64E3E" w:rsidRPr="00BC6CA0" w:rsidRDefault="00C64E3E" w:rsidP="00BC6CA0">
      <w:pPr>
        <w:ind w:firstLine="709"/>
        <w:jc w:val="center"/>
        <w:rPr>
          <w:rFonts w:eastAsiaTheme="minorHAnsi"/>
          <w:b/>
          <w:bCs/>
          <w:sz w:val="24"/>
          <w:szCs w:val="24"/>
          <w:lang w:eastAsia="en-US"/>
        </w:rPr>
      </w:pPr>
      <w:r w:rsidRPr="00BC6CA0">
        <w:rPr>
          <w:rFonts w:eastAsiaTheme="minorHAnsi"/>
          <w:b/>
          <w:bCs/>
          <w:sz w:val="24"/>
          <w:szCs w:val="24"/>
          <w:lang w:eastAsia="en-US"/>
        </w:rPr>
        <w:t>Компенсаторные умения</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умение просить повторить, уточняя значение незнакомых слов;</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64E3E" w:rsidRPr="00BC6CA0" w:rsidRDefault="00C64E3E" w:rsidP="00E01B6C">
      <w:pPr>
        <w:pStyle w:val="a3"/>
        <w:numPr>
          <w:ilvl w:val="0"/>
          <w:numId w:val="487"/>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в качестве опоры при порождении собственных высказываний иллюстраций.</w:t>
      </w:r>
    </w:p>
    <w:p w:rsidR="00C64E3E" w:rsidRPr="00BC6CA0" w:rsidRDefault="00C64E3E" w:rsidP="00BC6CA0">
      <w:pPr>
        <w:pStyle w:val="1"/>
        <w:spacing w:before="0"/>
        <w:ind w:left="0" w:right="0"/>
        <w:rPr>
          <w:sz w:val="24"/>
          <w:szCs w:val="24"/>
          <w:lang w:val="tt-RU"/>
        </w:rPr>
      </w:pPr>
      <w:bookmarkStart w:id="12" w:name="_Toc105509983"/>
      <w:r w:rsidRPr="00BC6CA0">
        <w:rPr>
          <w:sz w:val="24"/>
          <w:szCs w:val="24"/>
          <w:lang w:val="tt-RU"/>
        </w:rPr>
        <w:t>3 класс</w:t>
      </w:r>
      <w:bookmarkEnd w:id="12"/>
    </w:p>
    <w:p w:rsidR="00C64E3E" w:rsidRPr="00BC6CA0" w:rsidRDefault="00C64E3E" w:rsidP="00BC6CA0">
      <w:pPr>
        <w:ind w:firstLine="709"/>
        <w:jc w:val="center"/>
        <w:rPr>
          <w:b/>
          <w:bCs/>
          <w:sz w:val="24"/>
          <w:szCs w:val="24"/>
        </w:rPr>
      </w:pPr>
      <w:r w:rsidRPr="00BC6CA0">
        <w:rPr>
          <w:b/>
          <w:bCs/>
          <w:sz w:val="24"/>
          <w:szCs w:val="24"/>
        </w:rPr>
        <w:t>Тематическое содержание речи</w:t>
      </w:r>
    </w:p>
    <w:p w:rsidR="00C64E3E" w:rsidRPr="00BC6CA0" w:rsidRDefault="00C64E3E" w:rsidP="00BC6CA0">
      <w:pPr>
        <w:ind w:firstLine="709"/>
        <w:rPr>
          <w:rFonts w:eastAsia="Times New Roman"/>
          <w:bCs/>
          <w:sz w:val="24"/>
          <w:szCs w:val="24"/>
        </w:rPr>
      </w:pPr>
      <w:r w:rsidRPr="00BC6CA0">
        <w:rPr>
          <w:rFonts w:eastAsia="Times New Roman"/>
          <w:bCs/>
          <w:spacing w:val="-1"/>
          <w:sz w:val="24"/>
          <w:szCs w:val="24"/>
        </w:rPr>
        <w:t xml:space="preserve">1. Мир моего «Я»: </w:t>
      </w:r>
      <w:r w:rsidRPr="00BC6CA0">
        <w:rPr>
          <w:rFonts w:eastAsia="Times New Roman"/>
          <w:bCs/>
          <w:sz w:val="24"/>
          <w:szCs w:val="24"/>
          <w:lang w:val="tt-RU"/>
        </w:rPr>
        <w:t xml:space="preserve">Моя семья. </w:t>
      </w:r>
      <w:r w:rsidRPr="00BC6CA0">
        <w:rPr>
          <w:rFonts w:eastAsia="Times New Roman"/>
          <w:bCs/>
          <w:sz w:val="24"/>
          <w:szCs w:val="24"/>
        </w:rPr>
        <w:t xml:space="preserve">Мой режим дня. </w:t>
      </w:r>
      <w:r w:rsidRPr="00BC6CA0">
        <w:rPr>
          <w:rFonts w:eastAsia="Times New Roman"/>
          <w:bCs/>
          <w:sz w:val="24"/>
          <w:szCs w:val="24"/>
          <w:lang w:val="tt-RU"/>
        </w:rPr>
        <w:t xml:space="preserve">Домашние обязанности. Мой день рождения. </w:t>
      </w:r>
    </w:p>
    <w:p w:rsidR="00C64E3E" w:rsidRPr="00BC6CA0" w:rsidRDefault="00C64E3E" w:rsidP="00BC6CA0">
      <w:pPr>
        <w:ind w:firstLine="709"/>
        <w:rPr>
          <w:rFonts w:eastAsia="Calibri"/>
          <w:bCs/>
          <w:sz w:val="24"/>
          <w:szCs w:val="24"/>
          <w:lang w:val="tt-RU"/>
        </w:rPr>
      </w:pPr>
      <w:r w:rsidRPr="00BC6CA0">
        <w:rPr>
          <w:rFonts w:eastAsia="Times New Roman"/>
          <w:bCs/>
          <w:sz w:val="24"/>
          <w:szCs w:val="24"/>
        </w:rPr>
        <w:t xml:space="preserve">2. Мир моих увлечений: Мои любимые дела. Любимые игры. </w:t>
      </w:r>
      <w:r w:rsidRPr="00BC6CA0">
        <w:rPr>
          <w:rFonts w:eastAsia="Calibri"/>
          <w:bCs/>
          <w:sz w:val="24"/>
          <w:szCs w:val="24"/>
          <w:lang w:val="tt-RU"/>
        </w:rPr>
        <w:t>Мои питом</w:t>
      </w:r>
      <w:r w:rsidRPr="00BC6CA0">
        <w:rPr>
          <w:rFonts w:eastAsia="Calibri"/>
          <w:bCs/>
          <w:sz w:val="24"/>
          <w:szCs w:val="24"/>
        </w:rPr>
        <w:t>цы.</w:t>
      </w:r>
    </w:p>
    <w:p w:rsidR="00C64E3E" w:rsidRPr="00BC6CA0" w:rsidRDefault="00C64E3E" w:rsidP="00BC6CA0">
      <w:pPr>
        <w:ind w:firstLine="709"/>
        <w:rPr>
          <w:rFonts w:eastAsia="Times New Roman"/>
          <w:bCs/>
          <w:sz w:val="24"/>
          <w:szCs w:val="24"/>
        </w:rPr>
      </w:pPr>
      <w:r w:rsidRPr="00BC6CA0">
        <w:rPr>
          <w:bCs/>
          <w:sz w:val="24"/>
          <w:szCs w:val="24"/>
        </w:rPr>
        <w:t xml:space="preserve">3. Мир вокруг меня: </w:t>
      </w:r>
      <w:r w:rsidRPr="00BC6CA0">
        <w:rPr>
          <w:rFonts w:eastAsia="Times New Roman"/>
          <w:bCs/>
          <w:sz w:val="24"/>
          <w:szCs w:val="24"/>
        </w:rPr>
        <w:t>День знаний. В школьной столовой. Мо</w:t>
      </w:r>
      <w:r w:rsidRPr="00BC6CA0">
        <w:rPr>
          <w:rFonts w:eastAsia="Times New Roman"/>
          <w:bCs/>
          <w:sz w:val="24"/>
          <w:szCs w:val="24"/>
          <w:lang w:val="tt-RU"/>
        </w:rPr>
        <w:t>я улица. Мой</w:t>
      </w:r>
      <w:r w:rsidRPr="00BC6CA0">
        <w:rPr>
          <w:rFonts w:eastAsia="Times New Roman"/>
          <w:bCs/>
          <w:sz w:val="24"/>
          <w:szCs w:val="24"/>
        </w:rPr>
        <w:t xml:space="preserve"> дом. Моя квартира. В магазине. На дороге.</w:t>
      </w:r>
    </w:p>
    <w:p w:rsidR="00C64E3E" w:rsidRPr="00BC6CA0" w:rsidRDefault="00C64E3E" w:rsidP="00BC6CA0">
      <w:pPr>
        <w:ind w:firstLine="709"/>
        <w:rPr>
          <w:bCs/>
          <w:sz w:val="24"/>
          <w:szCs w:val="24"/>
        </w:rPr>
      </w:pPr>
      <w:r w:rsidRPr="00BC6CA0">
        <w:rPr>
          <w:bCs/>
          <w:sz w:val="24"/>
          <w:szCs w:val="24"/>
        </w:rPr>
        <w:t>4. Моя Родина: Города России и Татарстана. Народы Татарстана. Национальные праздники татарского и русского народов.</w:t>
      </w:r>
    </w:p>
    <w:p w:rsidR="00C64E3E" w:rsidRPr="00BC6CA0" w:rsidRDefault="00C64E3E" w:rsidP="00BC6CA0">
      <w:pPr>
        <w:ind w:firstLine="709"/>
        <w:jc w:val="center"/>
        <w:rPr>
          <w:b/>
          <w:sz w:val="24"/>
          <w:szCs w:val="24"/>
        </w:rPr>
      </w:pPr>
      <w:r w:rsidRPr="00BC6CA0">
        <w:rPr>
          <w:b/>
          <w:sz w:val="24"/>
          <w:szCs w:val="24"/>
        </w:rPr>
        <w:t>Умения по видам речевой деятельности</w:t>
      </w:r>
    </w:p>
    <w:p w:rsidR="00C64E3E" w:rsidRPr="00BC6CA0" w:rsidRDefault="00C64E3E" w:rsidP="00BC6CA0">
      <w:pPr>
        <w:ind w:firstLine="709"/>
        <w:rPr>
          <w:b/>
          <w:sz w:val="24"/>
          <w:szCs w:val="24"/>
          <w:lang w:val="tt-RU"/>
        </w:rPr>
      </w:pPr>
      <w:r w:rsidRPr="00BC6CA0">
        <w:rPr>
          <w:b/>
          <w:sz w:val="24"/>
          <w:szCs w:val="24"/>
          <w:lang w:val="tt-RU"/>
        </w:rPr>
        <w:t>Аудирование</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понимание на слух высказываний</w:t>
      </w:r>
      <w:r w:rsidRPr="00BC6CA0">
        <w:rPr>
          <w:spacing w:val="1"/>
          <w:sz w:val="24"/>
          <w:szCs w:val="24"/>
        </w:rPr>
        <w:t xml:space="preserve"> учителя и </w:t>
      </w:r>
      <w:r w:rsidRPr="00BC6CA0">
        <w:rPr>
          <w:sz w:val="24"/>
          <w:szCs w:val="24"/>
        </w:rPr>
        <w:t>одноклассников, небольших текстов и сообщений, построенных на изученномречевомматериале</w:t>
      </w:r>
      <w:r w:rsidRPr="00BC6CA0">
        <w:rPr>
          <w:i/>
          <w:iCs/>
          <w:sz w:val="24"/>
          <w:szCs w:val="24"/>
          <w:lang w:val="tt-RU"/>
        </w:rPr>
        <w:t>;</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выполнение упражнений на снятие грамматических трудностей;</w:t>
      </w:r>
    </w:p>
    <w:p w:rsidR="00C64E3E" w:rsidRPr="00BC6CA0" w:rsidRDefault="00C64E3E" w:rsidP="00E01B6C">
      <w:pPr>
        <w:pStyle w:val="a3"/>
        <w:numPr>
          <w:ilvl w:val="0"/>
          <w:numId w:val="487"/>
        </w:numPr>
        <w:tabs>
          <w:tab w:val="left" w:pos="1134"/>
        </w:tabs>
        <w:ind w:left="0" w:firstLine="709"/>
        <w:contextualSpacing w:val="0"/>
        <w:jc w:val="both"/>
        <w:rPr>
          <w:iCs/>
          <w:sz w:val="24"/>
          <w:szCs w:val="24"/>
          <w:lang w:val="tt-RU"/>
        </w:rPr>
      </w:pPr>
      <w:r w:rsidRPr="00BC6CA0">
        <w:rPr>
          <w:iCs/>
          <w:sz w:val="24"/>
          <w:szCs w:val="24"/>
          <w:lang w:val="tt-RU"/>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w:t>
      </w:r>
    </w:p>
    <w:p w:rsidR="00C64E3E" w:rsidRPr="00BC6CA0" w:rsidRDefault="00C64E3E" w:rsidP="00BC6CA0">
      <w:pPr>
        <w:ind w:firstLine="709"/>
        <w:rPr>
          <w:i/>
          <w:iCs/>
          <w:sz w:val="24"/>
          <w:szCs w:val="24"/>
          <w:lang w:val="tt-RU"/>
        </w:rPr>
      </w:pPr>
    </w:p>
    <w:p w:rsidR="00C64E3E" w:rsidRPr="00BC6CA0" w:rsidRDefault="00C64E3E" w:rsidP="00BC6CA0">
      <w:pPr>
        <w:ind w:firstLine="709"/>
        <w:rPr>
          <w:iCs/>
          <w:sz w:val="24"/>
          <w:szCs w:val="24"/>
          <w:lang w:val="tt-RU"/>
        </w:rPr>
      </w:pPr>
      <w:r w:rsidRPr="00BC6CA0">
        <w:rPr>
          <w:iCs/>
          <w:sz w:val="24"/>
          <w:szCs w:val="24"/>
          <w:lang w:val="tt-RU"/>
        </w:rPr>
        <w:lastRenderedPageBreak/>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C64E3E" w:rsidRPr="00BC6CA0" w:rsidRDefault="00C64E3E" w:rsidP="00BC6CA0">
      <w:pPr>
        <w:ind w:firstLine="709"/>
        <w:rPr>
          <w:b/>
          <w:sz w:val="24"/>
          <w:szCs w:val="24"/>
          <w:lang w:val="tt-RU"/>
        </w:rPr>
      </w:pPr>
      <w:r w:rsidRPr="00BC6CA0">
        <w:rPr>
          <w:b/>
          <w:sz w:val="24"/>
          <w:szCs w:val="24"/>
          <w:lang w:val="tt-RU"/>
        </w:rPr>
        <w:t>Говорение</w:t>
      </w:r>
    </w:p>
    <w:p w:rsidR="00C64E3E" w:rsidRPr="00BC6CA0" w:rsidRDefault="00C64E3E" w:rsidP="00BC6CA0">
      <w:pPr>
        <w:ind w:firstLine="709"/>
        <w:rPr>
          <w:sz w:val="24"/>
          <w:szCs w:val="24"/>
        </w:rPr>
      </w:pPr>
      <w:r w:rsidRPr="00BC6CA0">
        <w:rPr>
          <w:sz w:val="24"/>
          <w:szCs w:val="24"/>
        </w:rPr>
        <w:t>Диалогическая речь:</w:t>
      </w:r>
    </w:p>
    <w:p w:rsidR="00C64E3E" w:rsidRPr="00BC6CA0" w:rsidRDefault="00C64E3E" w:rsidP="00E01B6C">
      <w:pPr>
        <w:pStyle w:val="a3"/>
        <w:numPr>
          <w:ilvl w:val="0"/>
          <w:numId w:val="516"/>
        </w:numPr>
        <w:tabs>
          <w:tab w:val="left" w:pos="1134"/>
        </w:tabs>
        <w:ind w:left="0" w:firstLine="709"/>
        <w:contextualSpacing w:val="0"/>
        <w:jc w:val="both"/>
        <w:rPr>
          <w:sz w:val="24"/>
          <w:szCs w:val="24"/>
        </w:rPr>
      </w:pPr>
      <w:r w:rsidRPr="00BC6CA0">
        <w:rPr>
          <w:sz w:val="24"/>
          <w:szCs w:val="24"/>
        </w:rPr>
        <w:t>ведение разных видов диалога с опорой на ключевые слова или иллюстрации с соблюдением норм речевого этикета:</w:t>
      </w:r>
    </w:p>
    <w:p w:rsidR="00C64E3E" w:rsidRPr="00BC6CA0" w:rsidRDefault="00C64E3E" w:rsidP="00BC6CA0">
      <w:pPr>
        <w:tabs>
          <w:tab w:val="left" w:pos="1134"/>
        </w:tabs>
        <w:ind w:firstLine="709"/>
        <w:rPr>
          <w:sz w:val="24"/>
          <w:szCs w:val="24"/>
        </w:rPr>
      </w:pPr>
      <w:r w:rsidRPr="00BC6CA0">
        <w:rPr>
          <w:sz w:val="24"/>
          <w:szCs w:val="24"/>
        </w:rPr>
        <w:t>диалога-расспроса: запрашивание интересующей информации; сообщение фактической информации, ответы на вопросы собеседника по изученным темам;</w:t>
      </w:r>
    </w:p>
    <w:p w:rsidR="00C64E3E" w:rsidRPr="00BC6CA0" w:rsidRDefault="00C64E3E" w:rsidP="00BC6CA0">
      <w:pPr>
        <w:ind w:firstLine="709"/>
        <w:rPr>
          <w:sz w:val="24"/>
          <w:szCs w:val="24"/>
        </w:rPr>
      </w:pPr>
      <w:r w:rsidRPr="00BC6CA0">
        <w:rPr>
          <w:sz w:val="24"/>
          <w:szCs w:val="24"/>
        </w:rPr>
        <w:t>диалога-побуждения к действию: приглашение собеседника к совместной деятельности, вежливое согласие/несогласие на предложение собеседника.</w:t>
      </w:r>
    </w:p>
    <w:p w:rsidR="00C64E3E" w:rsidRPr="00BC6CA0" w:rsidRDefault="00C64E3E" w:rsidP="00BC6CA0">
      <w:pPr>
        <w:ind w:firstLine="709"/>
        <w:rPr>
          <w:bCs/>
          <w:sz w:val="24"/>
          <w:szCs w:val="24"/>
        </w:rPr>
      </w:pPr>
      <w:r w:rsidRPr="00BC6CA0">
        <w:rPr>
          <w:bCs/>
          <w:sz w:val="24"/>
          <w:szCs w:val="24"/>
        </w:rPr>
        <w:t>Монологическая речь:</w:t>
      </w:r>
    </w:p>
    <w:p w:rsidR="00C64E3E" w:rsidRPr="00BC6CA0" w:rsidRDefault="00C64E3E" w:rsidP="00E01B6C">
      <w:pPr>
        <w:pStyle w:val="a3"/>
        <w:numPr>
          <w:ilvl w:val="0"/>
          <w:numId w:val="517"/>
        </w:numPr>
        <w:tabs>
          <w:tab w:val="left" w:pos="1134"/>
        </w:tabs>
        <w:ind w:left="0" w:firstLine="709"/>
        <w:contextualSpacing w:val="0"/>
        <w:jc w:val="both"/>
        <w:rPr>
          <w:sz w:val="24"/>
          <w:szCs w:val="24"/>
        </w:rPr>
      </w:pPr>
      <w:r w:rsidRPr="00BC6CA0">
        <w:rPr>
          <w:sz w:val="24"/>
          <w:szCs w:val="24"/>
        </w:rPr>
        <w:t>составление с опорой на ключевые слова, вопросы или иллюстрации устных монологических высказываний: описание предметов, людей, литературного персонажа;</w:t>
      </w:r>
    </w:p>
    <w:p w:rsidR="00C64E3E" w:rsidRPr="00BC6CA0" w:rsidRDefault="00C64E3E" w:rsidP="00E01B6C">
      <w:pPr>
        <w:pStyle w:val="a3"/>
        <w:numPr>
          <w:ilvl w:val="0"/>
          <w:numId w:val="517"/>
        </w:numPr>
        <w:tabs>
          <w:tab w:val="left" w:pos="1134"/>
        </w:tabs>
        <w:ind w:left="0" w:firstLine="709"/>
        <w:contextualSpacing w:val="0"/>
        <w:jc w:val="both"/>
        <w:rPr>
          <w:sz w:val="24"/>
          <w:szCs w:val="24"/>
        </w:rPr>
      </w:pPr>
      <w:r w:rsidRPr="00BC6CA0">
        <w:rPr>
          <w:sz w:val="24"/>
          <w:szCs w:val="24"/>
        </w:rPr>
        <w:t>пересказ с опорой на ключевые слова, вопросы или иллюстрации основного содержания прослушанного или прочитанного текста;</w:t>
      </w:r>
    </w:p>
    <w:p w:rsidR="00C64E3E" w:rsidRPr="00BC6CA0" w:rsidRDefault="00C64E3E" w:rsidP="00E01B6C">
      <w:pPr>
        <w:pStyle w:val="a3"/>
        <w:numPr>
          <w:ilvl w:val="0"/>
          <w:numId w:val="517"/>
        </w:numPr>
        <w:tabs>
          <w:tab w:val="left" w:pos="1134"/>
        </w:tabs>
        <w:ind w:left="0" w:firstLine="709"/>
        <w:contextualSpacing w:val="0"/>
        <w:jc w:val="both"/>
        <w:rPr>
          <w:sz w:val="24"/>
          <w:szCs w:val="24"/>
        </w:rPr>
      </w:pPr>
      <w:r w:rsidRPr="00BC6CA0">
        <w:rPr>
          <w:sz w:val="24"/>
          <w:szCs w:val="24"/>
        </w:rPr>
        <w:t>составление собственного текста по образцу;</w:t>
      </w:r>
    </w:p>
    <w:p w:rsidR="00C64E3E" w:rsidRPr="00BC6CA0" w:rsidRDefault="00C64E3E" w:rsidP="00E01B6C">
      <w:pPr>
        <w:pStyle w:val="a3"/>
        <w:numPr>
          <w:ilvl w:val="0"/>
          <w:numId w:val="517"/>
        </w:numPr>
        <w:tabs>
          <w:tab w:val="left" w:pos="1134"/>
        </w:tabs>
        <w:ind w:left="0" w:firstLine="709"/>
        <w:contextualSpacing w:val="0"/>
        <w:jc w:val="both"/>
        <w:rPr>
          <w:sz w:val="24"/>
          <w:szCs w:val="24"/>
        </w:rPr>
      </w:pPr>
      <w:r w:rsidRPr="00BC6CA0">
        <w:rPr>
          <w:sz w:val="24"/>
          <w:szCs w:val="24"/>
        </w:rPr>
        <w:t>воспроизв</w:t>
      </w:r>
      <w:r w:rsidRPr="00BC6CA0">
        <w:rPr>
          <w:sz w:val="24"/>
          <w:szCs w:val="24"/>
          <w:lang w:val="tt-RU"/>
        </w:rPr>
        <w:t>е</w:t>
      </w:r>
      <w:r w:rsidRPr="00BC6CA0">
        <w:rPr>
          <w:sz w:val="24"/>
          <w:szCs w:val="24"/>
        </w:rPr>
        <w:t>дениенаизустьстихотворений, рифмовок.</w:t>
      </w:r>
    </w:p>
    <w:p w:rsidR="00C64E3E" w:rsidRPr="00BC6CA0" w:rsidRDefault="00C64E3E" w:rsidP="00BC6CA0">
      <w:pPr>
        <w:ind w:firstLine="709"/>
        <w:rPr>
          <w:b/>
          <w:iCs/>
          <w:sz w:val="24"/>
          <w:szCs w:val="24"/>
        </w:rPr>
      </w:pPr>
      <w:r w:rsidRPr="00BC6CA0">
        <w:rPr>
          <w:b/>
          <w:iCs/>
          <w:sz w:val="24"/>
          <w:szCs w:val="24"/>
        </w:rPr>
        <w:t>Смысловое чтение</w:t>
      </w:r>
    </w:p>
    <w:p w:rsidR="00C64E3E" w:rsidRPr="00BC6CA0" w:rsidRDefault="00C64E3E" w:rsidP="00E01B6C">
      <w:pPr>
        <w:pStyle w:val="a3"/>
        <w:numPr>
          <w:ilvl w:val="0"/>
          <w:numId w:val="488"/>
        </w:numPr>
        <w:tabs>
          <w:tab w:val="left" w:pos="1134"/>
        </w:tabs>
        <w:ind w:left="0" w:firstLine="709"/>
        <w:contextualSpacing w:val="0"/>
        <w:jc w:val="both"/>
        <w:rPr>
          <w:sz w:val="24"/>
          <w:szCs w:val="24"/>
        </w:rPr>
      </w:pPr>
      <w:r w:rsidRPr="00BC6CA0">
        <w:rPr>
          <w:sz w:val="24"/>
          <w:szCs w:val="24"/>
        </w:rPr>
        <w:t>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rsidR="00C64E3E" w:rsidRPr="00BC6CA0" w:rsidRDefault="00C64E3E" w:rsidP="00E01B6C">
      <w:pPr>
        <w:pStyle w:val="a3"/>
        <w:numPr>
          <w:ilvl w:val="0"/>
          <w:numId w:val="488"/>
        </w:numPr>
        <w:tabs>
          <w:tab w:val="left" w:pos="1134"/>
        </w:tabs>
        <w:ind w:left="0" w:firstLine="709"/>
        <w:contextualSpacing w:val="0"/>
        <w:jc w:val="both"/>
        <w:rPr>
          <w:sz w:val="24"/>
          <w:szCs w:val="24"/>
        </w:rPr>
      </w:pPr>
      <w:r w:rsidRPr="00BC6CA0">
        <w:rPr>
          <w:sz w:val="24"/>
          <w:szCs w:val="24"/>
        </w:rPr>
        <w:t>умение работать с текстами, в которых содержатся таблицы, иллюстрации, наглядная символика;</w:t>
      </w:r>
    </w:p>
    <w:p w:rsidR="00C64E3E" w:rsidRPr="00BC6CA0" w:rsidRDefault="00C64E3E" w:rsidP="00E01B6C">
      <w:pPr>
        <w:pStyle w:val="a3"/>
        <w:numPr>
          <w:ilvl w:val="0"/>
          <w:numId w:val="488"/>
        </w:numPr>
        <w:tabs>
          <w:tab w:val="left" w:pos="1134"/>
        </w:tabs>
        <w:ind w:left="0" w:firstLine="709"/>
        <w:contextualSpacing w:val="0"/>
        <w:jc w:val="both"/>
        <w:rPr>
          <w:sz w:val="24"/>
          <w:szCs w:val="24"/>
        </w:rPr>
      </w:pPr>
      <w:r w:rsidRPr="00BC6CA0">
        <w:rPr>
          <w:sz w:val="24"/>
          <w:szCs w:val="24"/>
        </w:rPr>
        <w:t>чтение текста с извлечением нужной информации, выделяя смысловые вехи, озаглавливая части текста.</w:t>
      </w:r>
    </w:p>
    <w:p w:rsidR="00C64E3E" w:rsidRPr="00BC6CA0" w:rsidRDefault="00C64E3E" w:rsidP="00BC6CA0">
      <w:pPr>
        <w:ind w:firstLine="709"/>
        <w:rPr>
          <w:sz w:val="24"/>
          <w:szCs w:val="24"/>
        </w:rPr>
      </w:pPr>
      <w:r w:rsidRPr="00BC6CA0">
        <w:rPr>
          <w:sz w:val="24"/>
          <w:szCs w:val="24"/>
        </w:rPr>
        <w:t>Тексты для чтения: ситуативные диалоги, рассказы, стихи.</w:t>
      </w:r>
    </w:p>
    <w:p w:rsidR="00C64E3E" w:rsidRPr="00BC6CA0" w:rsidRDefault="00C64E3E" w:rsidP="00BC6CA0">
      <w:pPr>
        <w:ind w:firstLine="709"/>
        <w:rPr>
          <w:b/>
          <w:iCs/>
          <w:sz w:val="24"/>
          <w:szCs w:val="24"/>
        </w:rPr>
      </w:pPr>
      <w:r w:rsidRPr="00BC6CA0">
        <w:rPr>
          <w:b/>
          <w:iCs/>
          <w:sz w:val="24"/>
          <w:szCs w:val="24"/>
        </w:rPr>
        <w:t>Письмо</w:t>
      </w:r>
    </w:p>
    <w:p w:rsidR="00C64E3E" w:rsidRPr="00BC6CA0" w:rsidRDefault="00C64E3E" w:rsidP="00E01B6C">
      <w:pPr>
        <w:pStyle w:val="a3"/>
        <w:numPr>
          <w:ilvl w:val="0"/>
          <w:numId w:val="488"/>
        </w:numPr>
        <w:tabs>
          <w:tab w:val="left" w:pos="1134"/>
        </w:tabs>
        <w:ind w:left="0" w:firstLine="709"/>
        <w:contextualSpacing w:val="0"/>
        <w:jc w:val="both"/>
        <w:rPr>
          <w:bCs/>
          <w:iCs/>
          <w:sz w:val="24"/>
          <w:szCs w:val="24"/>
        </w:rPr>
      </w:pPr>
      <w:r w:rsidRPr="00BC6CA0">
        <w:rPr>
          <w:bCs/>
          <w:iCs/>
          <w:sz w:val="24"/>
          <w:szCs w:val="24"/>
        </w:rPr>
        <w:t>списывание или выписывание слов на основе их группировки по грамматическим признакам;</w:t>
      </w:r>
    </w:p>
    <w:p w:rsidR="00C64E3E" w:rsidRPr="00BC6CA0" w:rsidRDefault="00C64E3E" w:rsidP="00E01B6C">
      <w:pPr>
        <w:pStyle w:val="a3"/>
        <w:numPr>
          <w:ilvl w:val="0"/>
          <w:numId w:val="488"/>
        </w:numPr>
        <w:tabs>
          <w:tab w:val="left" w:pos="1134"/>
        </w:tabs>
        <w:ind w:left="0" w:firstLine="709"/>
        <w:contextualSpacing w:val="0"/>
        <w:jc w:val="both"/>
        <w:rPr>
          <w:bCs/>
          <w:iCs/>
          <w:sz w:val="24"/>
          <w:szCs w:val="24"/>
        </w:rPr>
      </w:pPr>
      <w:r w:rsidRPr="00BC6CA0">
        <w:rPr>
          <w:bCs/>
          <w:iCs/>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C64E3E" w:rsidRPr="00BC6CA0" w:rsidRDefault="00C64E3E" w:rsidP="00E01B6C">
      <w:pPr>
        <w:pStyle w:val="a3"/>
        <w:numPr>
          <w:ilvl w:val="0"/>
          <w:numId w:val="488"/>
        </w:numPr>
        <w:tabs>
          <w:tab w:val="left" w:pos="1134"/>
        </w:tabs>
        <w:ind w:left="0" w:firstLine="709"/>
        <w:contextualSpacing w:val="0"/>
        <w:jc w:val="both"/>
        <w:rPr>
          <w:bCs/>
          <w:iCs/>
          <w:sz w:val="24"/>
          <w:szCs w:val="24"/>
          <w:lang w:val="tt-RU"/>
        </w:rPr>
      </w:pPr>
      <w:r w:rsidRPr="00BC6CA0">
        <w:rPr>
          <w:bCs/>
          <w:iCs/>
          <w:sz w:val="24"/>
          <w:szCs w:val="24"/>
          <w:lang w:val="tt-RU"/>
        </w:rPr>
        <w:t>письменное выполнение лексических и грамматических упражнений: на постановку, на завершение предложений;</w:t>
      </w:r>
    </w:p>
    <w:p w:rsidR="00C64E3E" w:rsidRPr="00BC6CA0" w:rsidRDefault="00C64E3E" w:rsidP="00E01B6C">
      <w:pPr>
        <w:pStyle w:val="a3"/>
        <w:numPr>
          <w:ilvl w:val="0"/>
          <w:numId w:val="486"/>
        </w:numPr>
        <w:tabs>
          <w:tab w:val="left" w:pos="1134"/>
        </w:tabs>
        <w:ind w:left="0" w:firstLine="709"/>
        <w:contextualSpacing w:val="0"/>
        <w:jc w:val="both"/>
        <w:rPr>
          <w:sz w:val="24"/>
          <w:szCs w:val="24"/>
        </w:rPr>
      </w:pPr>
      <w:r w:rsidRPr="00BC6CA0">
        <w:rPr>
          <w:sz w:val="24"/>
          <w:szCs w:val="24"/>
        </w:rPr>
        <w:t xml:space="preserve">составление письменных ответов на заданные вопросы с использованием </w:t>
      </w:r>
      <w:r w:rsidRPr="00BC6CA0">
        <w:rPr>
          <w:bCs/>
          <w:sz w:val="24"/>
          <w:szCs w:val="24"/>
        </w:rPr>
        <w:t>изученного лексико-грамматического материала</w:t>
      </w:r>
      <w:r w:rsidRPr="00BC6CA0">
        <w:rPr>
          <w:sz w:val="24"/>
          <w:szCs w:val="24"/>
        </w:rPr>
        <w:t>;</w:t>
      </w:r>
    </w:p>
    <w:p w:rsidR="00C64E3E" w:rsidRPr="00BC6CA0" w:rsidRDefault="00C64E3E" w:rsidP="00E01B6C">
      <w:pPr>
        <w:pStyle w:val="a3"/>
        <w:numPr>
          <w:ilvl w:val="0"/>
          <w:numId w:val="488"/>
        </w:numPr>
        <w:tabs>
          <w:tab w:val="left" w:pos="1134"/>
        </w:tabs>
        <w:ind w:left="0" w:firstLine="709"/>
        <w:contextualSpacing w:val="0"/>
        <w:jc w:val="both"/>
        <w:rPr>
          <w:bCs/>
          <w:iCs/>
          <w:sz w:val="24"/>
          <w:szCs w:val="24"/>
          <w:lang w:val="tt-RU"/>
        </w:rPr>
      </w:pPr>
      <w:r w:rsidRPr="00BC6CA0">
        <w:rPr>
          <w:bCs/>
          <w:iCs/>
          <w:sz w:val="24"/>
          <w:szCs w:val="24"/>
          <w:lang w:val="tt-RU"/>
        </w:rPr>
        <w:t>письменное составление мини-диалога;</w:t>
      </w:r>
    </w:p>
    <w:p w:rsidR="00C64E3E" w:rsidRPr="00BC6CA0" w:rsidRDefault="00C64E3E" w:rsidP="00E01B6C">
      <w:pPr>
        <w:pStyle w:val="a3"/>
        <w:numPr>
          <w:ilvl w:val="0"/>
          <w:numId w:val="488"/>
        </w:numPr>
        <w:tabs>
          <w:tab w:val="left" w:pos="1134"/>
        </w:tabs>
        <w:ind w:left="0" w:firstLine="709"/>
        <w:contextualSpacing w:val="0"/>
        <w:jc w:val="both"/>
        <w:rPr>
          <w:bCs/>
          <w:iCs/>
          <w:sz w:val="24"/>
          <w:szCs w:val="24"/>
          <w:lang w:val="tt-RU"/>
        </w:rPr>
      </w:pPr>
      <w:r w:rsidRPr="00BC6CA0">
        <w:rPr>
          <w:bCs/>
          <w:iCs/>
          <w:sz w:val="24"/>
          <w:szCs w:val="24"/>
          <w:lang w:val="tt-RU"/>
        </w:rPr>
        <w:t>создание подписей к картинкам с пояснением, что на них изображено.</w:t>
      </w:r>
    </w:p>
    <w:p w:rsidR="00C64E3E" w:rsidRPr="00BC6CA0" w:rsidRDefault="00C64E3E" w:rsidP="00BC6CA0">
      <w:pPr>
        <w:ind w:firstLine="709"/>
        <w:jc w:val="center"/>
        <w:rPr>
          <w:b/>
          <w:sz w:val="24"/>
          <w:szCs w:val="24"/>
        </w:rPr>
      </w:pPr>
      <w:r w:rsidRPr="00BC6CA0">
        <w:rPr>
          <w:b/>
          <w:sz w:val="24"/>
          <w:szCs w:val="24"/>
        </w:rPr>
        <w:t>Языковые знания и навыки</w:t>
      </w:r>
    </w:p>
    <w:p w:rsidR="00C64E3E" w:rsidRPr="00BC6CA0" w:rsidRDefault="00C64E3E" w:rsidP="00BC6CA0">
      <w:pPr>
        <w:ind w:firstLine="709"/>
        <w:rPr>
          <w:b/>
          <w:iCs/>
          <w:sz w:val="24"/>
          <w:szCs w:val="24"/>
        </w:rPr>
      </w:pPr>
      <w:r w:rsidRPr="00BC6CA0">
        <w:rPr>
          <w:b/>
          <w:iCs/>
          <w:sz w:val="24"/>
          <w:szCs w:val="24"/>
        </w:rPr>
        <w:t>Фонетическая сторона речи</w:t>
      </w:r>
    </w:p>
    <w:p w:rsidR="00C64E3E" w:rsidRPr="00BC6CA0" w:rsidRDefault="00C64E3E" w:rsidP="00E01B6C">
      <w:pPr>
        <w:pStyle w:val="a3"/>
        <w:widowControl w:val="0"/>
        <w:numPr>
          <w:ilvl w:val="0"/>
          <w:numId w:val="488"/>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произношение словсдвойнымисогласными (</w:t>
      </w:r>
      <w:r w:rsidRPr="00BC6CA0">
        <w:rPr>
          <w:sz w:val="24"/>
          <w:szCs w:val="24"/>
          <w:lang w:val="tt-RU"/>
        </w:rPr>
        <w:t>кайтты</w:t>
      </w:r>
      <w:r w:rsidRPr="00BC6CA0">
        <w:rPr>
          <w:sz w:val="24"/>
          <w:szCs w:val="24"/>
        </w:rPr>
        <w:t>, китте);</w:t>
      </w:r>
    </w:p>
    <w:p w:rsidR="00C64E3E" w:rsidRPr="00BC6CA0" w:rsidRDefault="00C64E3E" w:rsidP="00E01B6C">
      <w:pPr>
        <w:pStyle w:val="a3"/>
        <w:widowControl w:val="0"/>
        <w:numPr>
          <w:ilvl w:val="0"/>
          <w:numId w:val="488"/>
        </w:numPr>
        <w:tabs>
          <w:tab w:val="left" w:pos="0"/>
          <w:tab w:val="left" w:pos="426"/>
          <w:tab w:val="left" w:pos="1134"/>
        </w:tabs>
        <w:overflowPunct w:val="0"/>
        <w:autoSpaceDE w:val="0"/>
        <w:autoSpaceDN w:val="0"/>
        <w:adjustRightInd w:val="0"/>
        <w:ind w:left="0" w:firstLine="709"/>
        <w:contextualSpacing w:val="0"/>
        <w:jc w:val="both"/>
        <w:rPr>
          <w:iCs/>
          <w:sz w:val="24"/>
          <w:szCs w:val="24"/>
        </w:rPr>
      </w:pPr>
      <w:r w:rsidRPr="00BC6CA0">
        <w:rPr>
          <w:sz w:val="24"/>
          <w:szCs w:val="24"/>
        </w:rPr>
        <w:t xml:space="preserve">произношение слов с буквами </w:t>
      </w:r>
      <w:r w:rsidRPr="00BC6CA0">
        <w:rPr>
          <w:iCs/>
          <w:sz w:val="24"/>
          <w:szCs w:val="24"/>
        </w:rPr>
        <w:t>я, ю, е</w:t>
      </w:r>
      <w:r w:rsidRPr="00BC6CA0">
        <w:rPr>
          <w:bCs/>
          <w:iCs/>
          <w:sz w:val="24"/>
          <w:szCs w:val="24"/>
        </w:rPr>
        <w:t>:</w:t>
      </w:r>
      <w:r w:rsidRPr="00BC6CA0">
        <w:rPr>
          <w:iCs/>
          <w:sz w:val="24"/>
          <w:szCs w:val="24"/>
        </w:rPr>
        <w:t>ярата [йа°рата],яши[йәши],юл[йул],ел[йыл];</w:t>
      </w:r>
    </w:p>
    <w:p w:rsidR="00C64E3E" w:rsidRPr="00BC6CA0" w:rsidRDefault="00C64E3E" w:rsidP="00E01B6C">
      <w:pPr>
        <w:pStyle w:val="a3"/>
        <w:widowControl w:val="0"/>
        <w:numPr>
          <w:ilvl w:val="0"/>
          <w:numId w:val="488"/>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особенностисловесногоударенияв</w:t>
      </w:r>
      <w:r w:rsidRPr="00BC6CA0">
        <w:rPr>
          <w:spacing w:val="1"/>
          <w:sz w:val="24"/>
          <w:szCs w:val="24"/>
          <w:lang w:val="tt-RU"/>
        </w:rPr>
        <w:t>глаголах отрицательной формы</w:t>
      </w:r>
      <w:r w:rsidRPr="00BC6CA0">
        <w:rPr>
          <w:sz w:val="24"/>
          <w:szCs w:val="24"/>
          <w:lang w:val="tt-RU"/>
        </w:rPr>
        <w:t>;</w:t>
      </w:r>
    </w:p>
    <w:p w:rsidR="00C64E3E" w:rsidRPr="00BC6CA0" w:rsidRDefault="00C64E3E" w:rsidP="00E01B6C">
      <w:pPr>
        <w:pStyle w:val="a3"/>
        <w:numPr>
          <w:ilvl w:val="0"/>
          <w:numId w:val="488"/>
        </w:numPr>
        <w:tabs>
          <w:tab w:val="left" w:pos="1134"/>
        </w:tabs>
        <w:ind w:left="0" w:firstLine="709"/>
        <w:contextualSpacing w:val="0"/>
        <w:jc w:val="both"/>
        <w:rPr>
          <w:rFonts w:eastAsia="Calibri"/>
          <w:spacing w:val="-19"/>
          <w:sz w:val="24"/>
          <w:szCs w:val="24"/>
          <w:lang w:val="tt-RU"/>
        </w:rPr>
      </w:pPr>
      <w:r w:rsidRPr="00BC6CA0">
        <w:rPr>
          <w:rFonts w:eastAsia="Calibri"/>
          <w:spacing w:val="-2"/>
          <w:sz w:val="24"/>
          <w:szCs w:val="24"/>
          <w:lang w:val="tt-RU"/>
        </w:rPr>
        <w:t>произношение слов с соблюдением правильного ударения и фраз с соблюдением их ритмико-интонационных особенностей.</w:t>
      </w:r>
    </w:p>
    <w:p w:rsidR="00C64E3E" w:rsidRPr="00BC6CA0" w:rsidRDefault="00C64E3E" w:rsidP="00BC6CA0">
      <w:pPr>
        <w:ind w:firstLine="709"/>
        <w:rPr>
          <w:b/>
          <w:iCs/>
          <w:sz w:val="24"/>
          <w:szCs w:val="24"/>
        </w:rPr>
      </w:pPr>
      <w:r w:rsidRPr="00BC6CA0">
        <w:rPr>
          <w:b/>
          <w:iCs/>
          <w:sz w:val="24"/>
          <w:szCs w:val="24"/>
        </w:rPr>
        <w:t>Графика, орфография и пунктуация</w:t>
      </w:r>
    </w:p>
    <w:p w:rsidR="00C64E3E" w:rsidRPr="00BC6CA0" w:rsidRDefault="00C64E3E" w:rsidP="00E01B6C">
      <w:pPr>
        <w:pStyle w:val="a3"/>
        <w:widowControl w:val="0"/>
        <w:numPr>
          <w:ilvl w:val="0"/>
          <w:numId w:val="488"/>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написание изученных слов;</w:t>
      </w:r>
    </w:p>
    <w:p w:rsidR="00C64E3E" w:rsidRPr="00BC6CA0" w:rsidRDefault="00C64E3E" w:rsidP="00E01B6C">
      <w:pPr>
        <w:pStyle w:val="a3"/>
        <w:numPr>
          <w:ilvl w:val="0"/>
          <w:numId w:val="488"/>
        </w:numPr>
        <w:tabs>
          <w:tab w:val="left" w:pos="1134"/>
        </w:tabs>
        <w:ind w:left="0" w:firstLine="709"/>
        <w:contextualSpacing w:val="0"/>
        <w:jc w:val="both"/>
        <w:rPr>
          <w:sz w:val="24"/>
          <w:szCs w:val="24"/>
        </w:rPr>
      </w:pPr>
      <w:r w:rsidRPr="00BC6CA0">
        <w:rPr>
          <w:sz w:val="24"/>
          <w:szCs w:val="24"/>
        </w:rPr>
        <w:lastRenderedPageBreak/>
        <w:t>написание слов лексического минимума</w:t>
      </w:r>
      <w:r w:rsidRPr="00BC6CA0">
        <w:rPr>
          <w:sz w:val="24"/>
          <w:szCs w:val="24"/>
          <w:lang w:val="tt-RU"/>
        </w:rPr>
        <w:t>, соответствующ</w:t>
      </w:r>
      <w:r w:rsidRPr="00BC6CA0">
        <w:rPr>
          <w:sz w:val="24"/>
          <w:szCs w:val="24"/>
        </w:rPr>
        <w:t>их произношению и не соответствующих произношению.</w:t>
      </w:r>
    </w:p>
    <w:p w:rsidR="00C64E3E" w:rsidRPr="00BC6CA0" w:rsidRDefault="00C64E3E" w:rsidP="00BC6CA0">
      <w:pPr>
        <w:ind w:firstLine="708"/>
        <w:rPr>
          <w:b/>
          <w:iCs/>
          <w:sz w:val="24"/>
          <w:szCs w:val="24"/>
        </w:rPr>
      </w:pPr>
      <w:r w:rsidRPr="00BC6CA0">
        <w:rPr>
          <w:b/>
          <w:iCs/>
          <w:sz w:val="24"/>
          <w:szCs w:val="24"/>
        </w:rPr>
        <w:t>Лексическая сторона речи</w:t>
      </w:r>
    </w:p>
    <w:p w:rsidR="00C64E3E" w:rsidRPr="00BC6CA0" w:rsidRDefault="00C64E3E" w:rsidP="00BC6CA0">
      <w:pPr>
        <w:ind w:firstLine="709"/>
        <w:rPr>
          <w:sz w:val="24"/>
          <w:szCs w:val="24"/>
          <w:lang w:val="tt-RU"/>
        </w:rPr>
      </w:pPr>
      <w:r w:rsidRPr="00BC6CA0">
        <w:rPr>
          <w:bCs/>
          <w:iCs/>
          <w:sz w:val="24"/>
          <w:szCs w:val="24"/>
        </w:rPr>
        <w:t>Распознавание и употребление в устной и письменной речи не менее 3</w:t>
      </w:r>
      <w:r w:rsidRPr="00BC6CA0">
        <w:rPr>
          <w:iCs/>
          <w:sz w:val="24"/>
          <w:szCs w:val="24"/>
        </w:rPr>
        <w:t>00</w:t>
      </w:r>
      <w:r w:rsidRPr="00BC6CA0">
        <w:rPr>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200лексических единиц, усвоенных в 1 и 2 классах; </w:t>
      </w:r>
      <w:r w:rsidRPr="00BC6CA0">
        <w:rPr>
          <w:sz w:val="24"/>
          <w:szCs w:val="24"/>
        </w:rPr>
        <w:t xml:space="preserve">слов-названий предметов, их признаков, действий предметов; </w:t>
      </w:r>
      <w:r w:rsidRPr="00BC6CA0">
        <w:rPr>
          <w:sz w:val="24"/>
          <w:szCs w:val="24"/>
          <w:lang w:val="tt-RU"/>
        </w:rPr>
        <w:t xml:space="preserve">заимствованных слов; синонимов и антонимов изученных слов. </w:t>
      </w:r>
    </w:p>
    <w:p w:rsidR="00C64E3E" w:rsidRPr="00BC6CA0" w:rsidRDefault="00C64E3E" w:rsidP="00BC6CA0">
      <w:pPr>
        <w:ind w:firstLine="708"/>
        <w:rPr>
          <w:b/>
          <w:iCs/>
          <w:sz w:val="24"/>
          <w:szCs w:val="24"/>
        </w:rPr>
      </w:pPr>
      <w:r w:rsidRPr="00BC6CA0">
        <w:rPr>
          <w:b/>
          <w:iCs/>
          <w:sz w:val="24"/>
          <w:szCs w:val="24"/>
        </w:rPr>
        <w:t>Грамматическая сторона речи</w:t>
      </w:r>
    </w:p>
    <w:p w:rsidR="00C64E3E" w:rsidRPr="00BC6CA0" w:rsidRDefault="00C64E3E" w:rsidP="00BC6CA0">
      <w:pPr>
        <w:ind w:firstLine="709"/>
        <w:rPr>
          <w:bCs/>
          <w:iCs/>
          <w:sz w:val="24"/>
          <w:szCs w:val="24"/>
        </w:rPr>
      </w:pPr>
      <w:r w:rsidRPr="00BC6CA0">
        <w:rPr>
          <w:bCs/>
          <w:iCs/>
          <w:sz w:val="24"/>
          <w:szCs w:val="24"/>
        </w:rPr>
        <w:t>Распознавание в письменном и звучащем тексте и употребление в устной и письменной речи изученных грамматических форм:</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имена с</w:t>
      </w:r>
      <w:r w:rsidRPr="00BC6CA0">
        <w:rPr>
          <w:sz w:val="24"/>
          <w:szCs w:val="24"/>
        </w:rPr>
        <w:t>уществительные с</w:t>
      </w:r>
      <w:r w:rsidRPr="00BC6CA0">
        <w:rPr>
          <w:spacing w:val="1"/>
          <w:sz w:val="24"/>
          <w:szCs w:val="24"/>
        </w:rPr>
        <w:t xml:space="preserve"> аффиксами </w:t>
      </w:r>
      <w:r w:rsidRPr="00BC6CA0">
        <w:rPr>
          <w:sz w:val="24"/>
          <w:szCs w:val="24"/>
        </w:rPr>
        <w:t>принадлеж</w:t>
      </w:r>
      <w:r w:rsidRPr="00BC6CA0">
        <w:rPr>
          <w:sz w:val="24"/>
          <w:szCs w:val="24"/>
          <w:lang w:val="tt-RU"/>
        </w:rPr>
        <w:t>н</w:t>
      </w:r>
      <w:r w:rsidRPr="00BC6CA0">
        <w:rPr>
          <w:sz w:val="24"/>
          <w:szCs w:val="24"/>
        </w:rPr>
        <w:t xml:space="preserve">ости </w:t>
      </w:r>
      <w:r w:rsidRPr="00BC6CA0">
        <w:rPr>
          <w:sz w:val="24"/>
          <w:szCs w:val="24"/>
          <w:lang w:val="en-US"/>
        </w:rPr>
        <w:t>I</w:t>
      </w:r>
      <w:r w:rsidRPr="00BC6CA0">
        <w:rPr>
          <w:sz w:val="24"/>
          <w:szCs w:val="24"/>
        </w:rPr>
        <w:t xml:space="preserve">, </w:t>
      </w:r>
      <w:r w:rsidRPr="00BC6CA0">
        <w:rPr>
          <w:sz w:val="24"/>
          <w:szCs w:val="24"/>
          <w:lang w:val="en-US"/>
        </w:rPr>
        <w:t>II</w:t>
      </w:r>
      <w:r w:rsidRPr="00BC6CA0">
        <w:rPr>
          <w:sz w:val="24"/>
          <w:szCs w:val="24"/>
        </w:rPr>
        <w:t xml:space="preserve">, </w:t>
      </w:r>
      <w:r w:rsidRPr="00BC6CA0">
        <w:rPr>
          <w:sz w:val="24"/>
          <w:szCs w:val="24"/>
          <w:lang w:val="en-US"/>
        </w:rPr>
        <w:t>III</w:t>
      </w:r>
      <w:r w:rsidRPr="00BC6CA0">
        <w:rPr>
          <w:sz w:val="24"/>
          <w:szCs w:val="24"/>
        </w:rPr>
        <w:t xml:space="preserve"> лица единственного числа;</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 xml:space="preserve">производные имена существительные с аффиксами </w:t>
      </w:r>
      <w:r w:rsidRPr="00BC6CA0">
        <w:rPr>
          <w:bCs/>
          <w:sz w:val="24"/>
          <w:szCs w:val="24"/>
          <w:lang w:val="tt-RU"/>
        </w:rPr>
        <w:t>-чы / -че;</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 xml:space="preserve">производные имена прилагательные с аффиксами </w:t>
      </w:r>
      <w:r w:rsidRPr="00BC6CA0">
        <w:rPr>
          <w:bCs/>
          <w:sz w:val="24"/>
          <w:szCs w:val="24"/>
          <w:lang w:val="tt-RU"/>
        </w:rPr>
        <w:t>-лы / -ле; -сыз / -сез;</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rPr>
        <w:t>имена прилагательные в сравнительной степени;</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количественные</w:t>
      </w:r>
      <w:r w:rsidRPr="00BC6CA0">
        <w:rPr>
          <w:spacing w:val="1"/>
          <w:sz w:val="24"/>
          <w:szCs w:val="24"/>
        </w:rPr>
        <w:t xml:space="preserve"> и порядковые </w:t>
      </w:r>
      <w:r w:rsidRPr="00BC6CA0">
        <w:rPr>
          <w:sz w:val="24"/>
          <w:szCs w:val="24"/>
        </w:rPr>
        <w:t>числительные (100</w:t>
      </w:r>
      <w:r w:rsidRPr="00BC6CA0">
        <w:rPr>
          <w:rFonts w:eastAsia="Calibri"/>
          <w:sz w:val="24"/>
          <w:szCs w:val="24"/>
        </w:rPr>
        <w:t>–</w:t>
      </w:r>
      <w:r w:rsidRPr="00BC6CA0">
        <w:rPr>
          <w:sz w:val="24"/>
          <w:szCs w:val="24"/>
        </w:rPr>
        <w:t>1000)</w:t>
      </w:r>
      <w:r w:rsidRPr="00BC6CA0">
        <w:rPr>
          <w:spacing w:val="1"/>
          <w:sz w:val="24"/>
          <w:szCs w:val="24"/>
          <w:lang w:val="tt-RU"/>
        </w:rPr>
        <w:t>;</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наречия </w:t>
      </w:r>
      <w:r w:rsidRPr="00BC6CA0">
        <w:rPr>
          <w:sz w:val="24"/>
          <w:szCs w:val="24"/>
        </w:rPr>
        <w:t>времени «бүген», «иртәгә», «кичә»;</w:t>
      </w:r>
    </w:p>
    <w:p w:rsidR="00C64E3E" w:rsidRPr="00BC6CA0" w:rsidRDefault="00C64E3E" w:rsidP="00E01B6C">
      <w:pPr>
        <w:pStyle w:val="a3"/>
        <w:widowControl w:val="0"/>
        <w:numPr>
          <w:ilvl w:val="0"/>
          <w:numId w:val="488"/>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глаголы прошедшего определенного времени I, II, III </w:t>
      </w:r>
      <w:r w:rsidRPr="00BC6CA0">
        <w:rPr>
          <w:sz w:val="24"/>
          <w:szCs w:val="24"/>
        </w:rPr>
        <w:t>лица единственного и множественного числа</w:t>
      </w:r>
      <w:r w:rsidRPr="00BC6CA0">
        <w:rPr>
          <w:sz w:val="24"/>
          <w:szCs w:val="24"/>
          <w:lang w:val="tt-RU"/>
        </w:rPr>
        <w:t xml:space="preserve"> в утвердительной и отрицательной </w:t>
      </w:r>
      <w:r w:rsidRPr="00BC6CA0">
        <w:rPr>
          <w:sz w:val="24"/>
          <w:szCs w:val="24"/>
        </w:rPr>
        <w:t>формах</w:t>
      </w:r>
      <w:r w:rsidRPr="00BC6CA0">
        <w:rPr>
          <w:sz w:val="24"/>
          <w:szCs w:val="24"/>
          <w:lang w:val="tt-RU"/>
        </w:rPr>
        <w:t>;</w:t>
      </w:r>
    </w:p>
    <w:p w:rsidR="00C64E3E" w:rsidRPr="00BC6CA0" w:rsidRDefault="00C64E3E" w:rsidP="00E01B6C">
      <w:pPr>
        <w:pStyle w:val="a3"/>
        <w:widowControl w:val="0"/>
        <w:numPr>
          <w:ilvl w:val="0"/>
          <w:numId w:val="488"/>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послеложныеслова</w:t>
      </w:r>
      <w:r w:rsidRPr="00BC6CA0">
        <w:rPr>
          <w:spacing w:val="1"/>
          <w:sz w:val="24"/>
          <w:szCs w:val="24"/>
        </w:rPr>
        <w:t xml:space="preserve"> «</w:t>
      </w:r>
      <w:r w:rsidRPr="00BC6CA0">
        <w:rPr>
          <w:sz w:val="24"/>
          <w:szCs w:val="24"/>
        </w:rPr>
        <w:t>я</w:t>
      </w:r>
      <w:r w:rsidRPr="00BC6CA0">
        <w:rPr>
          <w:rFonts w:eastAsia="Calibri"/>
          <w:sz w:val="24"/>
          <w:szCs w:val="24"/>
        </w:rPr>
        <w:t>нында», «алдында», «артында»</w:t>
      </w:r>
      <w:r w:rsidRPr="00BC6CA0">
        <w:rPr>
          <w:rFonts w:eastAsia="Calibri"/>
          <w:sz w:val="24"/>
          <w:szCs w:val="24"/>
          <w:lang w:val="tt-RU"/>
        </w:rPr>
        <w:t>с именами существительными;</w:t>
      </w:r>
    </w:p>
    <w:p w:rsidR="00C64E3E" w:rsidRPr="00BC6CA0" w:rsidRDefault="00C64E3E" w:rsidP="00E01B6C">
      <w:pPr>
        <w:pStyle w:val="a3"/>
        <w:widowControl w:val="0"/>
        <w:numPr>
          <w:ilvl w:val="0"/>
          <w:numId w:val="488"/>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rFonts w:eastAsia="Calibri"/>
          <w:sz w:val="24"/>
          <w:szCs w:val="24"/>
        </w:rPr>
        <w:t>конструкция «имя</w:t>
      </w:r>
      <w:r w:rsidRPr="00BC6CA0">
        <w:rPr>
          <w:rFonts w:eastAsia="Calibri"/>
          <w:sz w:val="24"/>
          <w:szCs w:val="24"/>
          <w:lang w:val="tt-RU"/>
        </w:rPr>
        <w:t xml:space="preserve"> существительное + </w:t>
      </w:r>
      <w:r w:rsidRPr="00BC6CA0">
        <w:rPr>
          <w:rFonts w:eastAsia="Calibri"/>
          <w:sz w:val="24"/>
          <w:szCs w:val="24"/>
        </w:rPr>
        <w:t>имя</w:t>
      </w:r>
      <w:r w:rsidRPr="00BC6CA0">
        <w:rPr>
          <w:rFonts w:eastAsia="Calibri"/>
          <w:sz w:val="24"/>
          <w:szCs w:val="24"/>
          <w:lang w:val="tt-RU"/>
        </w:rPr>
        <w:t xml:space="preserve"> существительное</w:t>
      </w:r>
      <w:r w:rsidRPr="00BC6CA0">
        <w:rPr>
          <w:rFonts w:eastAsia="Calibri"/>
          <w:sz w:val="24"/>
          <w:szCs w:val="24"/>
        </w:rPr>
        <w:t>»</w:t>
      </w:r>
      <w:r w:rsidRPr="00BC6CA0">
        <w:rPr>
          <w:rFonts w:eastAsia="Calibri"/>
          <w:sz w:val="24"/>
          <w:szCs w:val="24"/>
          <w:lang w:val="tt-RU"/>
        </w:rPr>
        <w:t xml:space="preserve"> (с афф. принад.):Казан шәһәре, киемнәр кибете;</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нераспространенные и распространенные</w:t>
      </w:r>
      <w:r w:rsidRPr="00BC6CA0">
        <w:rPr>
          <w:spacing w:val="1"/>
          <w:sz w:val="24"/>
          <w:szCs w:val="24"/>
        </w:rPr>
        <w:t xml:space="preserve"> простые </w:t>
      </w:r>
      <w:r w:rsidRPr="00BC6CA0">
        <w:rPr>
          <w:sz w:val="24"/>
          <w:szCs w:val="24"/>
        </w:rPr>
        <w:t>предложения;</w:t>
      </w:r>
    </w:p>
    <w:p w:rsidR="00C64E3E" w:rsidRPr="00BC6CA0" w:rsidRDefault="00C64E3E" w:rsidP="00E01B6C">
      <w:pPr>
        <w:pStyle w:val="a3"/>
        <w:widowControl w:val="0"/>
        <w:numPr>
          <w:ilvl w:val="0"/>
          <w:numId w:val="488"/>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порядоксловвтатарскомпредложении.</w:t>
      </w:r>
    </w:p>
    <w:p w:rsidR="00C64E3E" w:rsidRPr="00BC6CA0" w:rsidRDefault="00C64E3E" w:rsidP="00BC6CA0">
      <w:pPr>
        <w:ind w:firstLine="709"/>
        <w:jc w:val="center"/>
        <w:rPr>
          <w:rFonts w:eastAsia="Calibri"/>
          <w:b/>
          <w:bCs/>
          <w:sz w:val="24"/>
          <w:szCs w:val="24"/>
          <w:lang w:val="tt-RU"/>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знание и 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 xml:space="preserve">знакомство </w:t>
      </w:r>
      <w:r w:rsidRPr="00BC6CA0">
        <w:rPr>
          <w:rFonts w:eastAsiaTheme="minorHAnsi"/>
          <w:sz w:val="24"/>
          <w:szCs w:val="24"/>
          <w:lang w:eastAsia="en-US"/>
        </w:rPr>
        <w:t xml:space="preserve">с доступными в языковом отношении образцами детской поэзии и прозы на </w:t>
      </w:r>
      <w:r w:rsidRPr="00BC6CA0">
        <w:rPr>
          <w:rFonts w:eastAsiaTheme="minorHAnsi"/>
          <w:sz w:val="24"/>
          <w:szCs w:val="24"/>
          <w:lang w:val="tt-RU" w:eastAsia="en-US"/>
        </w:rPr>
        <w:t xml:space="preserve">татарском </w:t>
      </w:r>
      <w:r w:rsidRPr="00BC6CA0">
        <w:rPr>
          <w:rFonts w:eastAsiaTheme="minorHAnsi"/>
          <w:sz w:val="24"/>
          <w:szCs w:val="24"/>
          <w:lang w:eastAsia="en-US"/>
        </w:rPr>
        <w:t>языке</w:t>
      </w:r>
      <w:r w:rsidRPr="00BC6CA0">
        <w:rPr>
          <w:rFonts w:eastAsiaTheme="minorHAnsi"/>
          <w:sz w:val="24"/>
          <w:szCs w:val="24"/>
          <w:lang w:val="tt-RU" w:eastAsia="en-US"/>
        </w:rPr>
        <w:t>;</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небольших произведений татарского детского фольклора (рифмовки, стихи, песенки);</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proofErr w:type="gramStart"/>
      <w:r w:rsidRPr="00BC6CA0">
        <w:rPr>
          <w:rFonts w:eastAsiaTheme="minorHAnsi"/>
          <w:sz w:val="24"/>
          <w:szCs w:val="24"/>
          <w:lang w:eastAsia="en-US"/>
        </w:rPr>
        <w:t>знание названий национальностей, проживающих в Республике Татарстан: русские, татары, чуваши, мордва, марийцы, удмурты, украинцы, белорусы и т. д.;</w:t>
      </w:r>
      <w:proofErr w:type="gramEnd"/>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названий татарских и русских национальных праздников.</w:t>
      </w:r>
    </w:p>
    <w:p w:rsidR="00C64E3E" w:rsidRPr="00BC6CA0" w:rsidRDefault="00C64E3E" w:rsidP="00BC6CA0">
      <w:pPr>
        <w:jc w:val="center"/>
        <w:rPr>
          <w:rFonts w:eastAsiaTheme="minorHAnsi"/>
          <w:b/>
          <w:bCs/>
          <w:sz w:val="24"/>
          <w:szCs w:val="24"/>
          <w:lang w:eastAsia="en-US"/>
        </w:rPr>
      </w:pPr>
      <w:r w:rsidRPr="00BC6CA0">
        <w:rPr>
          <w:rFonts w:eastAsiaTheme="minorHAnsi"/>
          <w:b/>
          <w:bCs/>
          <w:sz w:val="24"/>
          <w:szCs w:val="24"/>
          <w:lang w:eastAsia="en-US"/>
        </w:rPr>
        <w:t>Компенсаторные умения</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64E3E" w:rsidRPr="00BC6CA0" w:rsidRDefault="00C64E3E" w:rsidP="00E01B6C">
      <w:pPr>
        <w:pStyle w:val="a3"/>
        <w:widowControl w:val="0"/>
        <w:numPr>
          <w:ilvl w:val="0"/>
          <w:numId w:val="488"/>
        </w:numPr>
        <w:tabs>
          <w:tab w:val="left" w:pos="560"/>
          <w:tab w:val="left" w:pos="1134"/>
        </w:tabs>
        <w:autoSpaceDE w:val="0"/>
        <w:autoSpaceDN w:val="0"/>
        <w:adjustRightInd w:val="0"/>
        <w:ind w:left="0" w:firstLine="709"/>
        <w:contextualSpacing w:val="0"/>
        <w:jc w:val="both"/>
        <w:textAlignment w:val="center"/>
        <w:rPr>
          <w:sz w:val="24"/>
          <w:szCs w:val="24"/>
        </w:rPr>
      </w:pPr>
      <w:r w:rsidRPr="00BC6CA0">
        <w:rPr>
          <w:sz w:val="24"/>
          <w:szCs w:val="24"/>
        </w:rPr>
        <w:t>умение переспрашивать, просить повторить, уточняя значение незнакомых слов.</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 xml:space="preserve">использование в качестве опоры при порождении собственных </w:t>
      </w:r>
      <w:r w:rsidRPr="00BC6CA0">
        <w:rPr>
          <w:rFonts w:eastAsiaTheme="minorHAnsi"/>
          <w:sz w:val="24"/>
          <w:szCs w:val="24"/>
          <w:lang w:val="tt-RU" w:eastAsia="en-US"/>
        </w:rPr>
        <w:t>в</w:t>
      </w:r>
      <w:r w:rsidRPr="00BC6CA0">
        <w:rPr>
          <w:rFonts w:eastAsiaTheme="minorHAnsi"/>
          <w:sz w:val="24"/>
          <w:szCs w:val="24"/>
          <w:lang w:eastAsia="en-US"/>
        </w:rPr>
        <w:t>ысказываний ключевых слов, вопросов, иллюстраций;</w:t>
      </w:r>
    </w:p>
    <w:p w:rsidR="00C64E3E" w:rsidRPr="00BC6CA0" w:rsidRDefault="00C64E3E" w:rsidP="00E01B6C">
      <w:pPr>
        <w:pStyle w:val="a3"/>
        <w:numPr>
          <w:ilvl w:val="0"/>
          <w:numId w:val="488"/>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64E3E" w:rsidRPr="00BC6CA0" w:rsidRDefault="00C64E3E" w:rsidP="00BC6CA0">
      <w:pPr>
        <w:pStyle w:val="1"/>
        <w:spacing w:before="0"/>
        <w:ind w:left="0" w:right="0"/>
        <w:rPr>
          <w:sz w:val="24"/>
          <w:szCs w:val="24"/>
          <w:lang w:val="tt-RU"/>
        </w:rPr>
      </w:pPr>
      <w:bookmarkStart w:id="13" w:name="_Toc105509984"/>
      <w:r w:rsidRPr="00BC6CA0">
        <w:rPr>
          <w:sz w:val="24"/>
          <w:szCs w:val="24"/>
          <w:lang w:val="tt-RU"/>
        </w:rPr>
        <w:t>4 класс</w:t>
      </w:r>
      <w:bookmarkEnd w:id="13"/>
    </w:p>
    <w:p w:rsidR="00C64E3E" w:rsidRPr="00BC6CA0" w:rsidRDefault="00C64E3E" w:rsidP="00BC6CA0">
      <w:pPr>
        <w:ind w:firstLine="709"/>
        <w:jc w:val="center"/>
        <w:rPr>
          <w:b/>
          <w:bCs/>
          <w:sz w:val="24"/>
          <w:szCs w:val="24"/>
        </w:rPr>
      </w:pPr>
      <w:r w:rsidRPr="00BC6CA0">
        <w:rPr>
          <w:b/>
          <w:bCs/>
          <w:sz w:val="24"/>
          <w:szCs w:val="24"/>
        </w:rPr>
        <w:t>Тематическое содержание речи</w:t>
      </w:r>
    </w:p>
    <w:p w:rsidR="00C64E3E" w:rsidRPr="00BC6CA0" w:rsidRDefault="00C64E3E" w:rsidP="00E01B6C">
      <w:pPr>
        <w:pStyle w:val="a3"/>
        <w:numPr>
          <w:ilvl w:val="0"/>
          <w:numId w:val="507"/>
        </w:numPr>
        <w:tabs>
          <w:tab w:val="left" w:pos="1134"/>
        </w:tabs>
        <w:ind w:left="0" w:firstLine="709"/>
        <w:contextualSpacing w:val="0"/>
        <w:jc w:val="both"/>
        <w:rPr>
          <w:bCs/>
          <w:sz w:val="24"/>
          <w:szCs w:val="24"/>
          <w:lang w:val="tt-RU"/>
        </w:rPr>
      </w:pPr>
      <w:r w:rsidRPr="00BC6CA0">
        <w:rPr>
          <w:bCs/>
          <w:sz w:val="24"/>
          <w:szCs w:val="24"/>
        </w:rPr>
        <w:t>Мир моего «Я»: Я и моя семья. Профессии родителей. Распорядок дня. Внешний вид.</w:t>
      </w:r>
      <w:r w:rsidRPr="00BC6CA0">
        <w:rPr>
          <w:bCs/>
          <w:sz w:val="24"/>
          <w:szCs w:val="24"/>
          <w:lang w:val="tt-RU"/>
        </w:rPr>
        <w:t xml:space="preserve"> Мое здоровье.</w:t>
      </w:r>
    </w:p>
    <w:p w:rsidR="00C64E3E" w:rsidRPr="00BC6CA0" w:rsidRDefault="00C64E3E" w:rsidP="00E01B6C">
      <w:pPr>
        <w:pStyle w:val="a3"/>
        <w:numPr>
          <w:ilvl w:val="0"/>
          <w:numId w:val="507"/>
        </w:numPr>
        <w:tabs>
          <w:tab w:val="left" w:pos="1134"/>
        </w:tabs>
        <w:ind w:left="0" w:firstLine="709"/>
        <w:contextualSpacing w:val="0"/>
        <w:jc w:val="both"/>
        <w:rPr>
          <w:bCs/>
          <w:sz w:val="24"/>
          <w:szCs w:val="24"/>
          <w:lang w:val="tt-RU"/>
        </w:rPr>
      </w:pPr>
      <w:r w:rsidRPr="00BC6CA0">
        <w:rPr>
          <w:bCs/>
          <w:sz w:val="24"/>
          <w:szCs w:val="24"/>
        </w:rPr>
        <w:t xml:space="preserve">Мир моих увлечений: </w:t>
      </w:r>
      <w:r w:rsidRPr="00BC6CA0">
        <w:rPr>
          <w:bCs/>
          <w:sz w:val="24"/>
          <w:szCs w:val="24"/>
          <w:lang w:val="tt-RU"/>
        </w:rPr>
        <w:t>Мое свободное время. Путешествия. Каникулы.</w:t>
      </w:r>
    </w:p>
    <w:p w:rsidR="00C64E3E" w:rsidRPr="00BC6CA0" w:rsidRDefault="00C64E3E" w:rsidP="00E01B6C">
      <w:pPr>
        <w:pStyle w:val="a3"/>
        <w:numPr>
          <w:ilvl w:val="0"/>
          <w:numId w:val="507"/>
        </w:numPr>
        <w:tabs>
          <w:tab w:val="left" w:pos="1134"/>
        </w:tabs>
        <w:ind w:left="0" w:firstLine="709"/>
        <w:contextualSpacing w:val="0"/>
        <w:jc w:val="both"/>
        <w:rPr>
          <w:bCs/>
          <w:sz w:val="24"/>
          <w:szCs w:val="24"/>
          <w:lang w:val="tt-RU"/>
        </w:rPr>
      </w:pPr>
      <w:r w:rsidRPr="00BC6CA0">
        <w:rPr>
          <w:bCs/>
          <w:sz w:val="24"/>
          <w:szCs w:val="24"/>
        </w:rPr>
        <w:t xml:space="preserve">Мир вокруг меня: Новый учебный год. Мои близкие и друзья. Совместные интересы. </w:t>
      </w:r>
      <w:r w:rsidRPr="00BC6CA0">
        <w:rPr>
          <w:bCs/>
          <w:sz w:val="24"/>
          <w:szCs w:val="24"/>
          <w:lang w:val="tt-RU"/>
        </w:rPr>
        <w:t>Животный и растительный мир</w:t>
      </w:r>
      <w:r w:rsidRPr="00BC6CA0">
        <w:rPr>
          <w:bCs/>
          <w:sz w:val="24"/>
          <w:szCs w:val="24"/>
        </w:rPr>
        <w:t>. В зоопарке.</w:t>
      </w:r>
    </w:p>
    <w:p w:rsidR="00C64E3E" w:rsidRPr="00BC6CA0" w:rsidRDefault="00C64E3E" w:rsidP="00BC6CA0">
      <w:pPr>
        <w:tabs>
          <w:tab w:val="left" w:pos="1134"/>
        </w:tabs>
        <w:ind w:firstLine="709"/>
        <w:rPr>
          <w:bCs/>
          <w:sz w:val="24"/>
          <w:szCs w:val="24"/>
        </w:rPr>
      </w:pPr>
      <w:r w:rsidRPr="00BC6CA0">
        <w:rPr>
          <w:bCs/>
          <w:sz w:val="24"/>
          <w:szCs w:val="24"/>
        </w:rPr>
        <w:t xml:space="preserve">4. Моя Родина: Россия – наша Родина. </w:t>
      </w:r>
      <w:r w:rsidRPr="00BC6CA0">
        <w:rPr>
          <w:bCs/>
          <w:sz w:val="24"/>
          <w:szCs w:val="24"/>
          <w:lang w:val="tt-RU"/>
        </w:rPr>
        <w:t xml:space="preserve">Татарстан – мой родной край. Народы Республики Татарстан. </w:t>
      </w:r>
      <w:r w:rsidRPr="00BC6CA0">
        <w:rPr>
          <w:bCs/>
          <w:sz w:val="24"/>
          <w:szCs w:val="24"/>
        </w:rPr>
        <w:t>Детские писатели и поэты. Детский фольклор (рифмовки, считалки, скороговорки, загадки, сказки).</w:t>
      </w:r>
    </w:p>
    <w:p w:rsidR="00C64E3E" w:rsidRPr="00BC6CA0" w:rsidRDefault="00C64E3E" w:rsidP="00BC6CA0">
      <w:pPr>
        <w:ind w:firstLine="709"/>
        <w:jc w:val="center"/>
        <w:rPr>
          <w:b/>
          <w:sz w:val="24"/>
          <w:szCs w:val="24"/>
        </w:rPr>
      </w:pPr>
      <w:r w:rsidRPr="00BC6CA0">
        <w:rPr>
          <w:b/>
          <w:sz w:val="24"/>
          <w:szCs w:val="24"/>
        </w:rPr>
        <w:t>Умения по видам речевой деятельности</w:t>
      </w:r>
    </w:p>
    <w:p w:rsidR="00C64E3E" w:rsidRPr="00BC6CA0" w:rsidRDefault="00C64E3E" w:rsidP="00BC6CA0">
      <w:pPr>
        <w:ind w:firstLine="709"/>
        <w:rPr>
          <w:b/>
          <w:sz w:val="24"/>
          <w:szCs w:val="24"/>
          <w:lang w:val="tt-RU"/>
        </w:rPr>
      </w:pPr>
      <w:r w:rsidRPr="00BC6CA0">
        <w:rPr>
          <w:b/>
          <w:sz w:val="24"/>
          <w:szCs w:val="24"/>
          <w:lang w:val="tt-RU"/>
        </w:rPr>
        <w:t>Аудирование</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восприятие на слух и понимание высказыванийодноклассников, небольших текстов и сообщений, построенных на изученномречевомматериале;</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выполнение упражнений на снятие лингвистических трудностей;</w:t>
      </w:r>
    </w:p>
    <w:p w:rsidR="00C64E3E" w:rsidRPr="00BC6CA0" w:rsidRDefault="00C64E3E" w:rsidP="00E01B6C">
      <w:pPr>
        <w:pStyle w:val="a3"/>
        <w:widowControl w:val="0"/>
        <w:numPr>
          <w:ilvl w:val="1"/>
          <w:numId w:val="509"/>
        </w:numPr>
        <w:tabs>
          <w:tab w:val="left" w:pos="1134"/>
        </w:tabs>
        <w:autoSpaceDE w:val="0"/>
        <w:autoSpaceDN w:val="0"/>
        <w:ind w:left="0" w:firstLine="707"/>
        <w:contextualSpacing w:val="0"/>
        <w:jc w:val="both"/>
        <w:rPr>
          <w:sz w:val="24"/>
          <w:szCs w:val="24"/>
        </w:rPr>
      </w:pPr>
      <w:r w:rsidRPr="00BC6CA0">
        <w:rPr>
          <w:sz w:val="24"/>
          <w:szCs w:val="24"/>
        </w:rPr>
        <w:t>пониманиенаслухинформации</w:t>
      </w:r>
      <w:proofErr w:type="gramStart"/>
      <w:r w:rsidRPr="00BC6CA0">
        <w:rPr>
          <w:sz w:val="24"/>
          <w:szCs w:val="24"/>
        </w:rPr>
        <w:t>,к</w:t>
      </w:r>
      <w:proofErr w:type="gramEnd"/>
      <w:r w:rsidRPr="00BC6CA0">
        <w:rPr>
          <w:sz w:val="24"/>
          <w:szCs w:val="24"/>
        </w:rPr>
        <w:t>отораясодержитсявпредъявляемом тексте; определять основную мысль текста; отделять основную мысль от второстепенного, передавать егосодержаниеповопросам.</w:t>
      </w:r>
    </w:p>
    <w:p w:rsidR="00C64E3E" w:rsidRPr="00BC6CA0" w:rsidRDefault="00C64E3E" w:rsidP="00BC6CA0">
      <w:pPr>
        <w:ind w:firstLine="709"/>
        <w:rPr>
          <w:iCs/>
          <w:sz w:val="24"/>
          <w:szCs w:val="24"/>
          <w:lang w:val="tt-RU"/>
        </w:rPr>
      </w:pPr>
    </w:p>
    <w:p w:rsidR="00C64E3E" w:rsidRPr="00BC6CA0" w:rsidRDefault="00C64E3E" w:rsidP="00BC6CA0">
      <w:pPr>
        <w:ind w:firstLine="709"/>
        <w:rPr>
          <w:iCs/>
          <w:sz w:val="24"/>
          <w:szCs w:val="24"/>
          <w:lang w:val="tt-RU"/>
        </w:rPr>
      </w:pPr>
      <w:r w:rsidRPr="00BC6CA0">
        <w:rPr>
          <w:iCs/>
          <w:sz w:val="24"/>
          <w:szCs w:val="24"/>
          <w:lang w:val="tt-RU"/>
        </w:rPr>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C64E3E" w:rsidRPr="00BC6CA0" w:rsidRDefault="00C64E3E" w:rsidP="00BC6CA0">
      <w:pPr>
        <w:ind w:firstLine="709"/>
        <w:rPr>
          <w:b/>
          <w:sz w:val="24"/>
          <w:szCs w:val="24"/>
          <w:lang w:val="tt-RU"/>
        </w:rPr>
      </w:pPr>
      <w:r w:rsidRPr="00BC6CA0">
        <w:rPr>
          <w:b/>
          <w:sz w:val="24"/>
          <w:szCs w:val="24"/>
          <w:lang w:val="tt-RU"/>
        </w:rPr>
        <w:t>Говорение</w:t>
      </w:r>
    </w:p>
    <w:p w:rsidR="00C64E3E" w:rsidRPr="00BC6CA0" w:rsidRDefault="00C64E3E" w:rsidP="00BC6CA0">
      <w:pPr>
        <w:ind w:firstLine="709"/>
        <w:rPr>
          <w:sz w:val="24"/>
          <w:szCs w:val="24"/>
        </w:rPr>
      </w:pPr>
      <w:r w:rsidRPr="00BC6CA0">
        <w:rPr>
          <w:sz w:val="24"/>
          <w:szCs w:val="24"/>
        </w:rPr>
        <w:t>Диалогическая речь:</w:t>
      </w:r>
    </w:p>
    <w:p w:rsidR="00C64E3E" w:rsidRPr="00BC6CA0" w:rsidRDefault="00C64E3E" w:rsidP="00E01B6C">
      <w:pPr>
        <w:pStyle w:val="a3"/>
        <w:numPr>
          <w:ilvl w:val="0"/>
          <w:numId w:val="518"/>
        </w:numPr>
        <w:tabs>
          <w:tab w:val="left" w:pos="1134"/>
        </w:tabs>
        <w:ind w:left="0" w:firstLine="709"/>
        <w:contextualSpacing w:val="0"/>
        <w:jc w:val="both"/>
        <w:rPr>
          <w:sz w:val="24"/>
          <w:szCs w:val="24"/>
        </w:rPr>
      </w:pPr>
      <w:r w:rsidRPr="00BC6CA0">
        <w:rPr>
          <w:sz w:val="24"/>
          <w:szCs w:val="24"/>
        </w:rPr>
        <w:t>умение задавать вопросы, отвечать на них по содержанию изученных тем.</w:t>
      </w:r>
    </w:p>
    <w:p w:rsidR="00C64E3E" w:rsidRPr="00BC6CA0" w:rsidRDefault="00C64E3E" w:rsidP="00E01B6C">
      <w:pPr>
        <w:pStyle w:val="a3"/>
        <w:numPr>
          <w:ilvl w:val="0"/>
          <w:numId w:val="518"/>
        </w:numPr>
        <w:tabs>
          <w:tab w:val="left" w:pos="1134"/>
        </w:tabs>
        <w:ind w:left="0" w:firstLine="709"/>
        <w:contextualSpacing w:val="0"/>
        <w:jc w:val="both"/>
        <w:rPr>
          <w:sz w:val="24"/>
          <w:szCs w:val="24"/>
        </w:rPr>
      </w:pPr>
      <w:proofErr w:type="gramStart"/>
      <w:r w:rsidRPr="00BC6CA0">
        <w:rPr>
          <w:bCs/>
          <w:sz w:val="24"/>
          <w:szCs w:val="24"/>
        </w:rPr>
        <w:t>ведение диалогов</w:t>
      </w:r>
      <w:r w:rsidRPr="00BC6CA0">
        <w:rPr>
          <w:sz w:val="24"/>
          <w:szCs w:val="24"/>
        </w:rPr>
        <w:t xml:space="preserve"> по изученным темам, используя следующие речевые задачи: сообщить, попросить, пригласить, пожелать, похвалить, поблагодарить, уточнить, возразить.</w:t>
      </w:r>
      <w:proofErr w:type="gramEnd"/>
    </w:p>
    <w:p w:rsidR="00C64E3E" w:rsidRPr="00BC6CA0" w:rsidRDefault="00C64E3E" w:rsidP="00BC6CA0">
      <w:pPr>
        <w:ind w:firstLine="709"/>
        <w:rPr>
          <w:bCs/>
          <w:sz w:val="24"/>
          <w:szCs w:val="24"/>
        </w:rPr>
      </w:pPr>
      <w:r w:rsidRPr="00BC6CA0">
        <w:rPr>
          <w:bCs/>
          <w:sz w:val="24"/>
          <w:szCs w:val="24"/>
        </w:rPr>
        <w:t>Монологическая речь:</w:t>
      </w:r>
    </w:p>
    <w:p w:rsidR="00C64E3E" w:rsidRPr="00BC6CA0" w:rsidRDefault="00C64E3E" w:rsidP="00E01B6C">
      <w:pPr>
        <w:pStyle w:val="a3"/>
        <w:numPr>
          <w:ilvl w:val="0"/>
          <w:numId w:val="489"/>
        </w:numPr>
        <w:tabs>
          <w:tab w:val="left" w:pos="1134"/>
        </w:tabs>
        <w:ind w:left="0" w:firstLine="709"/>
        <w:contextualSpacing w:val="0"/>
        <w:jc w:val="both"/>
        <w:rPr>
          <w:sz w:val="24"/>
          <w:szCs w:val="24"/>
        </w:rPr>
      </w:pPr>
      <w:r w:rsidRPr="00BC6CA0">
        <w:rPr>
          <w:sz w:val="24"/>
          <w:szCs w:val="24"/>
        </w:rPr>
        <w:t>создание с опорой на ключевые слова, вопросы или иллюстрации устных монологических высказываний по содержанию изученных тем.</w:t>
      </w:r>
    </w:p>
    <w:p w:rsidR="00C64E3E" w:rsidRPr="00BC6CA0" w:rsidRDefault="00C64E3E" w:rsidP="00E01B6C">
      <w:pPr>
        <w:pStyle w:val="a3"/>
        <w:numPr>
          <w:ilvl w:val="0"/>
          <w:numId w:val="489"/>
        </w:numPr>
        <w:tabs>
          <w:tab w:val="left" w:pos="1134"/>
        </w:tabs>
        <w:ind w:left="0" w:firstLine="709"/>
        <w:contextualSpacing w:val="0"/>
        <w:jc w:val="both"/>
        <w:rPr>
          <w:sz w:val="24"/>
          <w:szCs w:val="24"/>
        </w:rPr>
      </w:pPr>
      <w:r w:rsidRPr="00BC6CA0">
        <w:rPr>
          <w:sz w:val="24"/>
          <w:szCs w:val="24"/>
        </w:rPr>
        <w:t>составление рассказа о своих друзьях, о любимых питомцах, о нашей стране и родном крае и т. д.;</w:t>
      </w:r>
    </w:p>
    <w:p w:rsidR="00C64E3E" w:rsidRPr="00BC6CA0" w:rsidRDefault="00C64E3E" w:rsidP="00E01B6C">
      <w:pPr>
        <w:pStyle w:val="a3"/>
        <w:numPr>
          <w:ilvl w:val="0"/>
          <w:numId w:val="489"/>
        </w:numPr>
        <w:tabs>
          <w:tab w:val="left" w:pos="1134"/>
        </w:tabs>
        <w:ind w:left="0" w:firstLine="709"/>
        <w:contextualSpacing w:val="0"/>
        <w:jc w:val="both"/>
        <w:rPr>
          <w:sz w:val="24"/>
          <w:szCs w:val="24"/>
        </w:rPr>
      </w:pPr>
      <w:r w:rsidRPr="00BC6CA0">
        <w:rPr>
          <w:sz w:val="24"/>
          <w:szCs w:val="24"/>
        </w:rPr>
        <w:t>пересказ с опорой на ключевые слова, вопросы или иллюстрации основного содержания прослушанного или прочитанного текста;</w:t>
      </w:r>
    </w:p>
    <w:p w:rsidR="00C64E3E" w:rsidRPr="00BC6CA0" w:rsidRDefault="00C64E3E" w:rsidP="00E01B6C">
      <w:pPr>
        <w:pStyle w:val="a3"/>
        <w:numPr>
          <w:ilvl w:val="0"/>
          <w:numId w:val="489"/>
        </w:numPr>
        <w:tabs>
          <w:tab w:val="left" w:pos="1134"/>
        </w:tabs>
        <w:ind w:left="0" w:firstLine="709"/>
        <w:contextualSpacing w:val="0"/>
        <w:jc w:val="both"/>
        <w:rPr>
          <w:sz w:val="24"/>
          <w:szCs w:val="24"/>
        </w:rPr>
      </w:pPr>
      <w:r w:rsidRPr="00BC6CA0">
        <w:rPr>
          <w:sz w:val="24"/>
          <w:szCs w:val="24"/>
        </w:rPr>
        <w:t>краткое устное изложение результатов выполненного несложного проектного задания.</w:t>
      </w:r>
    </w:p>
    <w:p w:rsidR="00C64E3E" w:rsidRPr="00BC6CA0" w:rsidRDefault="00C64E3E" w:rsidP="00BC6CA0">
      <w:pPr>
        <w:ind w:firstLine="708"/>
        <w:rPr>
          <w:b/>
          <w:iCs/>
          <w:sz w:val="24"/>
          <w:szCs w:val="24"/>
        </w:rPr>
      </w:pPr>
      <w:r w:rsidRPr="00BC6CA0">
        <w:rPr>
          <w:b/>
          <w:iCs/>
          <w:sz w:val="24"/>
          <w:szCs w:val="24"/>
        </w:rPr>
        <w:t>Смысловое чтение</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выделение наиболее важных в смысловом плане предложений;</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выделение предложений, выражающих основную мысль текста;</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чтение текста с прогнозированием темы текста;</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чтение несплошных текстов (таблиц, диаграмм) и понимание представленной в них информации.</w:t>
      </w:r>
    </w:p>
    <w:p w:rsidR="00C64E3E" w:rsidRPr="00BC6CA0" w:rsidRDefault="00C64E3E" w:rsidP="00BC6CA0">
      <w:pPr>
        <w:ind w:firstLine="709"/>
        <w:rPr>
          <w:sz w:val="24"/>
          <w:szCs w:val="24"/>
        </w:rPr>
      </w:pPr>
      <w:r w:rsidRPr="00BC6CA0">
        <w:rPr>
          <w:sz w:val="24"/>
          <w:szCs w:val="24"/>
        </w:rPr>
        <w:lastRenderedPageBreak/>
        <w:t>Тексты для чтения: ситуативные диалоги, рассказы, научно-популярные тексты, стихи, таблицы.</w:t>
      </w:r>
    </w:p>
    <w:p w:rsidR="00C64E3E" w:rsidRPr="00BC6CA0" w:rsidRDefault="00C64E3E" w:rsidP="00BC6CA0">
      <w:pPr>
        <w:ind w:firstLine="709"/>
        <w:rPr>
          <w:b/>
          <w:iCs/>
          <w:sz w:val="24"/>
          <w:szCs w:val="24"/>
        </w:rPr>
      </w:pPr>
      <w:r w:rsidRPr="00BC6CA0">
        <w:rPr>
          <w:b/>
          <w:iCs/>
          <w:sz w:val="24"/>
          <w:szCs w:val="24"/>
        </w:rPr>
        <w:t>Письмо</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заполнение простых анкет с указанием информации о себе (имя, фамилия, возраст, место жительство – страна проживания, город</w:t>
      </w:r>
      <w:r w:rsidRPr="00BC6CA0">
        <w:rPr>
          <w:sz w:val="24"/>
          <w:szCs w:val="24"/>
          <w:lang w:val="tt-RU"/>
        </w:rPr>
        <w:t xml:space="preserve"> (село)</w:t>
      </w:r>
      <w:r w:rsidRPr="00BC6CA0">
        <w:rPr>
          <w:sz w:val="24"/>
          <w:szCs w:val="24"/>
        </w:rPr>
        <w:t xml:space="preserve"> в соответствии с нормами татарского языка;</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письменная формулировка тезисов (составление плана);</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выписывание цитат из текста к заданным вопросам;</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bCs/>
          <w:iCs/>
          <w:sz w:val="24"/>
          <w:szCs w:val="24"/>
          <w:lang w:val="tt-RU"/>
        </w:rPr>
        <w:t>письменная постановка вопросов по теме, проблеме текста;</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rPr>
        <w:t>самостоятельное составление и написание небольших текстов по изучаемой теме;</w:t>
      </w:r>
    </w:p>
    <w:p w:rsidR="00C64E3E" w:rsidRPr="00BC6CA0" w:rsidRDefault="00C64E3E" w:rsidP="00E01B6C">
      <w:pPr>
        <w:pStyle w:val="a3"/>
        <w:numPr>
          <w:ilvl w:val="0"/>
          <w:numId w:val="490"/>
        </w:numPr>
        <w:tabs>
          <w:tab w:val="left" w:pos="1134"/>
        </w:tabs>
        <w:ind w:left="0" w:firstLine="709"/>
        <w:contextualSpacing w:val="0"/>
        <w:jc w:val="both"/>
        <w:rPr>
          <w:b/>
          <w:i/>
          <w:sz w:val="24"/>
          <w:szCs w:val="24"/>
        </w:rPr>
      </w:pPr>
      <w:r w:rsidRPr="00BC6CA0">
        <w:rPr>
          <w:bCs/>
          <w:iCs/>
          <w:sz w:val="24"/>
          <w:szCs w:val="24"/>
          <w:lang w:val="tt-RU"/>
        </w:rPr>
        <w:t>создание подписей к картинкам с пояснением, что на них изображено.</w:t>
      </w:r>
    </w:p>
    <w:p w:rsidR="00C64E3E" w:rsidRPr="00BC6CA0" w:rsidRDefault="00C64E3E" w:rsidP="00BC6CA0">
      <w:pPr>
        <w:ind w:firstLine="709"/>
        <w:jc w:val="center"/>
        <w:rPr>
          <w:b/>
          <w:sz w:val="24"/>
          <w:szCs w:val="24"/>
        </w:rPr>
      </w:pPr>
      <w:r w:rsidRPr="00BC6CA0">
        <w:rPr>
          <w:b/>
          <w:sz w:val="24"/>
          <w:szCs w:val="24"/>
        </w:rPr>
        <w:t>Языковые знания и навыки</w:t>
      </w:r>
    </w:p>
    <w:p w:rsidR="00C64E3E" w:rsidRPr="00BC6CA0" w:rsidRDefault="00C64E3E" w:rsidP="00BC6CA0">
      <w:pPr>
        <w:ind w:firstLine="709"/>
        <w:rPr>
          <w:b/>
          <w:iCs/>
          <w:sz w:val="24"/>
          <w:szCs w:val="24"/>
        </w:rPr>
      </w:pPr>
      <w:r w:rsidRPr="00BC6CA0">
        <w:rPr>
          <w:b/>
          <w:iCs/>
          <w:sz w:val="24"/>
          <w:szCs w:val="24"/>
        </w:rPr>
        <w:t>Фонетическая сторона речи</w:t>
      </w:r>
    </w:p>
    <w:p w:rsidR="00C64E3E" w:rsidRPr="00BC6CA0" w:rsidRDefault="00C64E3E" w:rsidP="00E01B6C">
      <w:pPr>
        <w:pStyle w:val="a3"/>
        <w:numPr>
          <w:ilvl w:val="0"/>
          <w:numId w:val="490"/>
        </w:numPr>
        <w:tabs>
          <w:tab w:val="left" w:pos="1134"/>
        </w:tabs>
        <w:ind w:left="0" w:firstLine="709"/>
        <w:contextualSpacing w:val="0"/>
        <w:jc w:val="both"/>
        <w:rPr>
          <w:bCs/>
          <w:iCs/>
          <w:sz w:val="24"/>
          <w:szCs w:val="24"/>
          <w:lang w:val="tt-RU"/>
        </w:rPr>
      </w:pPr>
      <w:r w:rsidRPr="00BC6CA0">
        <w:rPr>
          <w:rFonts w:eastAsia="Calibri"/>
          <w:spacing w:val="-2"/>
          <w:sz w:val="24"/>
          <w:szCs w:val="24"/>
        </w:rPr>
        <w:t>слова с твердыми и мягкими гласными, а также слова, не подчиняющиеся закону сингармонизма</w:t>
      </w:r>
      <w:r w:rsidRPr="00BC6CA0">
        <w:rPr>
          <w:rFonts w:eastAsia="Calibri"/>
          <w:spacing w:val="-2"/>
          <w:sz w:val="24"/>
          <w:szCs w:val="24"/>
          <w:lang w:val="tt-RU"/>
        </w:rPr>
        <w:t>;</w:t>
      </w:r>
    </w:p>
    <w:p w:rsidR="00C64E3E" w:rsidRPr="00BC6CA0" w:rsidRDefault="00C64E3E" w:rsidP="00E01B6C">
      <w:pPr>
        <w:pStyle w:val="a3"/>
        <w:numPr>
          <w:ilvl w:val="0"/>
          <w:numId w:val="490"/>
        </w:numPr>
        <w:tabs>
          <w:tab w:val="left" w:pos="1134"/>
        </w:tabs>
        <w:ind w:left="0" w:firstLine="709"/>
        <w:contextualSpacing w:val="0"/>
        <w:jc w:val="both"/>
        <w:rPr>
          <w:rFonts w:eastAsia="Calibri"/>
          <w:spacing w:val="-19"/>
          <w:sz w:val="24"/>
          <w:szCs w:val="24"/>
          <w:lang w:val="tt-RU"/>
        </w:rPr>
      </w:pPr>
      <w:r w:rsidRPr="00BC6CA0">
        <w:rPr>
          <w:rFonts w:eastAsia="Calibri"/>
          <w:spacing w:val="-2"/>
          <w:sz w:val="24"/>
          <w:szCs w:val="24"/>
          <w:lang w:val="tt-RU"/>
        </w:rPr>
        <w:t>произношение слов с соблюдением правильного ударения и фраз с соблюдением их ритмико-интонационных особенностей.</w:t>
      </w:r>
    </w:p>
    <w:p w:rsidR="00C64E3E" w:rsidRPr="00BC6CA0" w:rsidRDefault="00C64E3E" w:rsidP="00BC6CA0">
      <w:pPr>
        <w:ind w:firstLine="709"/>
        <w:rPr>
          <w:b/>
          <w:iCs/>
          <w:sz w:val="24"/>
          <w:szCs w:val="24"/>
        </w:rPr>
      </w:pPr>
      <w:r w:rsidRPr="00BC6CA0">
        <w:rPr>
          <w:b/>
          <w:iCs/>
          <w:sz w:val="24"/>
          <w:szCs w:val="24"/>
        </w:rPr>
        <w:t>Графика, орфография и пунктуация</w:t>
      </w:r>
    </w:p>
    <w:p w:rsidR="00C64E3E" w:rsidRPr="00BC6CA0" w:rsidRDefault="00C64E3E" w:rsidP="00E01B6C">
      <w:pPr>
        <w:pStyle w:val="a3"/>
        <w:widowControl w:val="0"/>
        <w:numPr>
          <w:ilvl w:val="0"/>
          <w:numId w:val="490"/>
        </w:numPr>
        <w:tabs>
          <w:tab w:val="left" w:pos="0"/>
          <w:tab w:val="left" w:pos="426"/>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правильное написание изученных слов;</w:t>
      </w:r>
    </w:p>
    <w:p w:rsidR="00C64E3E" w:rsidRPr="00BC6CA0" w:rsidRDefault="00C64E3E" w:rsidP="00E01B6C">
      <w:pPr>
        <w:pStyle w:val="a3"/>
        <w:numPr>
          <w:ilvl w:val="0"/>
          <w:numId w:val="490"/>
        </w:numPr>
        <w:tabs>
          <w:tab w:val="left" w:pos="1134"/>
        </w:tabs>
        <w:ind w:left="0" w:firstLine="709"/>
        <w:contextualSpacing w:val="0"/>
        <w:jc w:val="both"/>
        <w:rPr>
          <w:b/>
          <w:i/>
          <w:sz w:val="24"/>
          <w:szCs w:val="24"/>
        </w:rPr>
      </w:pPr>
      <w:r w:rsidRPr="00BC6CA0">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C64E3E" w:rsidRPr="00BC6CA0" w:rsidRDefault="00C64E3E" w:rsidP="00BC6CA0">
      <w:pPr>
        <w:ind w:firstLine="709"/>
        <w:rPr>
          <w:b/>
          <w:iCs/>
          <w:sz w:val="24"/>
          <w:szCs w:val="24"/>
        </w:rPr>
      </w:pPr>
      <w:r w:rsidRPr="00BC6CA0">
        <w:rPr>
          <w:b/>
          <w:iCs/>
          <w:sz w:val="24"/>
          <w:szCs w:val="24"/>
        </w:rPr>
        <w:t>Лексическая сторона речи</w:t>
      </w:r>
    </w:p>
    <w:p w:rsidR="00C64E3E" w:rsidRPr="00BC6CA0" w:rsidRDefault="00C64E3E" w:rsidP="00BC6CA0">
      <w:pPr>
        <w:ind w:firstLine="709"/>
        <w:rPr>
          <w:rFonts w:eastAsia="Times New Roman"/>
          <w:sz w:val="24"/>
          <w:szCs w:val="24"/>
          <w:lang w:val="tt-RU"/>
        </w:rPr>
      </w:pPr>
      <w:r w:rsidRPr="00BC6CA0">
        <w:rPr>
          <w:bCs/>
          <w:iCs/>
          <w:sz w:val="24"/>
          <w:szCs w:val="24"/>
        </w:rPr>
        <w:t>Распознавание и употребление в устной и письменной речи не менее 4</w:t>
      </w:r>
      <w:r w:rsidRPr="00BC6CA0">
        <w:rPr>
          <w:iCs/>
          <w:sz w:val="24"/>
          <w:szCs w:val="24"/>
        </w:rPr>
        <w:t>00</w:t>
      </w:r>
      <w:r w:rsidRPr="00BC6CA0">
        <w:rPr>
          <w:bCs/>
          <w:iCs/>
          <w:sz w:val="24"/>
          <w:szCs w:val="24"/>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sidRPr="00BC6CA0">
        <w:rPr>
          <w:sz w:val="24"/>
          <w:szCs w:val="24"/>
        </w:rPr>
        <w:t xml:space="preserve">слов-названий предметов, их признаков, действий предметов; </w:t>
      </w:r>
      <w:r w:rsidRPr="00BC6CA0">
        <w:rPr>
          <w:sz w:val="24"/>
          <w:szCs w:val="24"/>
          <w:lang w:val="tt-RU"/>
        </w:rPr>
        <w:t xml:space="preserve">заимствованных слов; синонимов и антонимов изученных слов; </w:t>
      </w:r>
      <w:r w:rsidRPr="00BC6CA0">
        <w:rPr>
          <w:rFonts w:eastAsia="Times New Roman"/>
          <w:sz w:val="24"/>
          <w:szCs w:val="24"/>
          <w:lang w:val="tt-RU"/>
        </w:rPr>
        <w:t xml:space="preserve">парных (савыт-саба), сложных (ташбака), </w:t>
      </w:r>
      <w:r w:rsidRPr="00BC6CA0">
        <w:rPr>
          <w:sz w:val="24"/>
          <w:szCs w:val="24"/>
        </w:rPr>
        <w:t>составных (салават к</w:t>
      </w:r>
      <w:r w:rsidRPr="00BC6CA0">
        <w:rPr>
          <w:sz w:val="24"/>
          <w:szCs w:val="24"/>
          <w:lang w:val="tt-RU"/>
        </w:rPr>
        <w:t>үпере</w:t>
      </w:r>
      <w:proofErr w:type="gramStart"/>
      <w:r w:rsidRPr="00BC6CA0">
        <w:rPr>
          <w:sz w:val="24"/>
          <w:szCs w:val="24"/>
          <w:lang w:val="tt-RU"/>
        </w:rPr>
        <w:t>)</w:t>
      </w:r>
      <w:r w:rsidRPr="00BC6CA0">
        <w:rPr>
          <w:rFonts w:eastAsia="Times New Roman"/>
          <w:sz w:val="24"/>
          <w:szCs w:val="24"/>
          <w:lang w:val="tt-RU"/>
        </w:rPr>
        <w:t>с</w:t>
      </w:r>
      <w:proofErr w:type="gramEnd"/>
      <w:r w:rsidRPr="00BC6CA0">
        <w:rPr>
          <w:rFonts w:eastAsia="Times New Roman"/>
          <w:sz w:val="24"/>
          <w:szCs w:val="24"/>
          <w:lang w:val="tt-RU"/>
        </w:rPr>
        <w:t>лов.</w:t>
      </w:r>
    </w:p>
    <w:p w:rsidR="00C64E3E" w:rsidRPr="00BC6CA0" w:rsidRDefault="00C64E3E" w:rsidP="00BC6CA0">
      <w:pPr>
        <w:ind w:firstLine="708"/>
        <w:rPr>
          <w:b/>
          <w:iCs/>
          <w:sz w:val="24"/>
          <w:szCs w:val="24"/>
        </w:rPr>
      </w:pPr>
      <w:r w:rsidRPr="00BC6CA0">
        <w:rPr>
          <w:b/>
          <w:iCs/>
          <w:sz w:val="24"/>
          <w:szCs w:val="24"/>
        </w:rPr>
        <w:t>Грамматическая сторона речи</w:t>
      </w:r>
    </w:p>
    <w:p w:rsidR="00C64E3E" w:rsidRPr="00BC6CA0" w:rsidRDefault="00C64E3E" w:rsidP="00BC6CA0">
      <w:pPr>
        <w:ind w:firstLine="709"/>
        <w:rPr>
          <w:bCs/>
          <w:iCs/>
          <w:sz w:val="24"/>
          <w:szCs w:val="24"/>
        </w:rPr>
      </w:pPr>
      <w:r w:rsidRPr="00BC6CA0">
        <w:rPr>
          <w:bCs/>
          <w:iCs/>
          <w:sz w:val="24"/>
          <w:szCs w:val="24"/>
        </w:rPr>
        <w:t>Распознавание в письменном и звучащем тексте и употребление в устной и письменной речи изученных грамматических форм:</w:t>
      </w:r>
    </w:p>
    <w:p w:rsidR="00C64E3E" w:rsidRPr="00BC6CA0" w:rsidRDefault="00C64E3E" w:rsidP="00E01B6C">
      <w:pPr>
        <w:pStyle w:val="a3"/>
        <w:numPr>
          <w:ilvl w:val="0"/>
          <w:numId w:val="490"/>
        </w:numPr>
        <w:tabs>
          <w:tab w:val="left" w:pos="1134"/>
        </w:tabs>
        <w:ind w:left="0" w:firstLine="709"/>
        <w:contextualSpacing w:val="0"/>
        <w:jc w:val="both"/>
        <w:rPr>
          <w:sz w:val="24"/>
          <w:szCs w:val="24"/>
          <w:lang w:val="tt-RU"/>
        </w:rPr>
      </w:pPr>
      <w:r w:rsidRPr="00BC6CA0">
        <w:rPr>
          <w:sz w:val="24"/>
          <w:szCs w:val="24"/>
          <w:lang w:val="tt-RU"/>
        </w:rPr>
        <w:t>имена существительные в различных падежных формах;</w:t>
      </w:r>
    </w:p>
    <w:p w:rsidR="00C64E3E" w:rsidRPr="00BC6CA0" w:rsidRDefault="00C64E3E" w:rsidP="00E01B6C">
      <w:pPr>
        <w:pStyle w:val="a3"/>
        <w:numPr>
          <w:ilvl w:val="0"/>
          <w:numId w:val="490"/>
        </w:numPr>
        <w:tabs>
          <w:tab w:val="left" w:pos="1134"/>
        </w:tabs>
        <w:ind w:left="0" w:firstLine="709"/>
        <w:contextualSpacing w:val="0"/>
        <w:jc w:val="both"/>
        <w:rPr>
          <w:sz w:val="24"/>
          <w:szCs w:val="24"/>
        </w:rPr>
      </w:pPr>
      <w:r w:rsidRPr="00BC6CA0">
        <w:rPr>
          <w:sz w:val="24"/>
          <w:szCs w:val="24"/>
          <w:lang w:val="tt-RU"/>
        </w:rPr>
        <w:t xml:space="preserve">имена прилагательные </w:t>
      </w:r>
      <w:r w:rsidRPr="00BC6CA0">
        <w:rPr>
          <w:sz w:val="24"/>
          <w:szCs w:val="24"/>
        </w:rPr>
        <w:t>в превосходной степени;</w:t>
      </w:r>
    </w:p>
    <w:p w:rsidR="00C64E3E" w:rsidRPr="00BC6CA0" w:rsidRDefault="00C64E3E" w:rsidP="00E01B6C">
      <w:pPr>
        <w:pStyle w:val="a3"/>
        <w:widowControl w:val="0"/>
        <w:numPr>
          <w:ilvl w:val="0"/>
          <w:numId w:val="490"/>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к</w:t>
      </w:r>
      <w:r w:rsidRPr="00BC6CA0">
        <w:rPr>
          <w:sz w:val="24"/>
          <w:szCs w:val="24"/>
        </w:rPr>
        <w:t>оличественные</w:t>
      </w:r>
      <w:r w:rsidRPr="00BC6CA0">
        <w:rPr>
          <w:sz w:val="24"/>
          <w:szCs w:val="24"/>
          <w:lang w:val="tt-RU"/>
        </w:rPr>
        <w:t>и</w:t>
      </w:r>
      <w:r w:rsidRPr="00BC6CA0">
        <w:rPr>
          <w:sz w:val="24"/>
          <w:szCs w:val="24"/>
        </w:rPr>
        <w:t>порядковыечислительные (1</w:t>
      </w:r>
      <w:r w:rsidRPr="00BC6CA0">
        <w:rPr>
          <w:rFonts w:eastAsia="Calibri"/>
          <w:sz w:val="24"/>
          <w:szCs w:val="24"/>
        </w:rPr>
        <w:t>–</w:t>
      </w:r>
      <w:r w:rsidRPr="00BC6CA0">
        <w:rPr>
          <w:sz w:val="24"/>
          <w:szCs w:val="24"/>
        </w:rPr>
        <w:t>1000);</w:t>
      </w:r>
    </w:p>
    <w:p w:rsidR="00C64E3E" w:rsidRPr="00BC6CA0" w:rsidRDefault="00C64E3E" w:rsidP="00E01B6C">
      <w:pPr>
        <w:pStyle w:val="a3"/>
        <w:widowControl w:val="0"/>
        <w:numPr>
          <w:ilvl w:val="0"/>
          <w:numId w:val="490"/>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наречия </w:t>
      </w:r>
      <w:r w:rsidRPr="00BC6CA0">
        <w:rPr>
          <w:sz w:val="24"/>
          <w:szCs w:val="24"/>
        </w:rPr>
        <w:t>времени «иртән», «кичен», «кышын», «җәен», «язын», «көзен», «аннан соң»;</w:t>
      </w:r>
    </w:p>
    <w:p w:rsidR="00C64E3E" w:rsidRPr="00BC6CA0" w:rsidRDefault="00C64E3E" w:rsidP="00E01B6C">
      <w:pPr>
        <w:pStyle w:val="a3"/>
        <w:widowControl w:val="0"/>
        <w:numPr>
          <w:ilvl w:val="0"/>
          <w:numId w:val="490"/>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глаголы настоя</w:t>
      </w:r>
      <w:r w:rsidRPr="00BC6CA0">
        <w:rPr>
          <w:sz w:val="24"/>
          <w:szCs w:val="24"/>
        </w:rPr>
        <w:t>щ</w:t>
      </w:r>
      <w:r w:rsidRPr="00BC6CA0">
        <w:rPr>
          <w:sz w:val="24"/>
          <w:szCs w:val="24"/>
          <w:lang w:val="tt-RU"/>
        </w:rPr>
        <w:t xml:space="preserve">его и прошедшего определенного времени I, II, III </w:t>
      </w:r>
      <w:r w:rsidRPr="00BC6CA0">
        <w:rPr>
          <w:sz w:val="24"/>
          <w:szCs w:val="24"/>
        </w:rPr>
        <w:t xml:space="preserve">лица единственного </w:t>
      </w:r>
      <w:r w:rsidRPr="00BC6CA0">
        <w:rPr>
          <w:sz w:val="24"/>
          <w:szCs w:val="24"/>
          <w:lang w:val="tt-RU"/>
        </w:rPr>
        <w:t>и мно</w:t>
      </w:r>
      <w:r w:rsidRPr="00BC6CA0">
        <w:rPr>
          <w:sz w:val="24"/>
          <w:szCs w:val="24"/>
        </w:rPr>
        <w:t>жественного числа</w:t>
      </w:r>
      <w:r w:rsidRPr="00BC6CA0">
        <w:rPr>
          <w:sz w:val="24"/>
          <w:szCs w:val="24"/>
          <w:lang w:val="tt-RU"/>
        </w:rPr>
        <w:t xml:space="preserve"> в утвердител</w:t>
      </w:r>
      <w:r w:rsidRPr="00BC6CA0">
        <w:rPr>
          <w:sz w:val="24"/>
          <w:szCs w:val="24"/>
        </w:rPr>
        <w:t>ьной</w:t>
      </w:r>
      <w:r w:rsidRPr="00BC6CA0">
        <w:rPr>
          <w:sz w:val="24"/>
          <w:szCs w:val="24"/>
          <w:lang w:val="tt-RU"/>
        </w:rPr>
        <w:t xml:space="preserve"> и отрицательной </w:t>
      </w:r>
      <w:r w:rsidRPr="00BC6CA0">
        <w:rPr>
          <w:sz w:val="24"/>
          <w:szCs w:val="24"/>
        </w:rPr>
        <w:t>форм</w:t>
      </w:r>
      <w:r w:rsidRPr="00BC6CA0">
        <w:rPr>
          <w:sz w:val="24"/>
          <w:szCs w:val="24"/>
          <w:lang w:val="tt-RU"/>
        </w:rPr>
        <w:t>ах;</w:t>
      </w:r>
    </w:p>
    <w:p w:rsidR="00C64E3E" w:rsidRPr="00BC6CA0" w:rsidRDefault="00C64E3E" w:rsidP="00E01B6C">
      <w:pPr>
        <w:pStyle w:val="a3"/>
        <w:widowControl w:val="0"/>
        <w:numPr>
          <w:ilvl w:val="0"/>
          <w:numId w:val="490"/>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г</w:t>
      </w:r>
      <w:r w:rsidRPr="00BC6CA0">
        <w:rPr>
          <w:sz w:val="24"/>
          <w:szCs w:val="24"/>
        </w:rPr>
        <w:t>лаголы прошедшего неопределенного времени III лица единственного числа в утвердительной форме;</w:t>
      </w:r>
    </w:p>
    <w:p w:rsidR="00C64E3E" w:rsidRPr="00BC6CA0" w:rsidRDefault="00C64E3E" w:rsidP="00E01B6C">
      <w:pPr>
        <w:pStyle w:val="a3"/>
        <w:widowControl w:val="0"/>
        <w:numPr>
          <w:ilvl w:val="0"/>
          <w:numId w:val="490"/>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послелог «турында» ссуществительнымии</w:t>
      </w:r>
      <w:r w:rsidRPr="00BC6CA0">
        <w:rPr>
          <w:spacing w:val="1"/>
          <w:sz w:val="24"/>
          <w:szCs w:val="24"/>
          <w:lang w:val="tt-RU"/>
        </w:rPr>
        <w:t xml:space="preserve">личными </w:t>
      </w:r>
      <w:r w:rsidRPr="00BC6CA0">
        <w:rPr>
          <w:sz w:val="24"/>
          <w:szCs w:val="24"/>
        </w:rPr>
        <w:t>местоимениями;</w:t>
      </w:r>
    </w:p>
    <w:p w:rsidR="00C64E3E" w:rsidRPr="00BC6CA0" w:rsidRDefault="00C64E3E" w:rsidP="00E01B6C">
      <w:pPr>
        <w:pStyle w:val="a3"/>
        <w:widowControl w:val="0"/>
        <w:numPr>
          <w:ilvl w:val="0"/>
          <w:numId w:val="490"/>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 xml:space="preserve">частицы </w:t>
      </w:r>
      <w:r w:rsidRPr="00BC6CA0">
        <w:rPr>
          <w:bCs/>
          <w:sz w:val="24"/>
          <w:szCs w:val="24"/>
          <w:lang w:val="tt-RU"/>
        </w:rPr>
        <w:t>да / дә, та / тә, иң, бик;</w:t>
      </w:r>
    </w:p>
    <w:p w:rsidR="00C64E3E" w:rsidRPr="00BC6CA0" w:rsidRDefault="00C64E3E" w:rsidP="00E01B6C">
      <w:pPr>
        <w:pStyle w:val="a3"/>
        <w:widowControl w:val="0"/>
        <w:numPr>
          <w:ilvl w:val="0"/>
          <w:numId w:val="490"/>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rPr>
        <w:t>союз «чөнки»; относительное слово «шуңа кү</w:t>
      </w:r>
      <w:proofErr w:type="gramStart"/>
      <w:r w:rsidRPr="00BC6CA0">
        <w:rPr>
          <w:sz w:val="24"/>
          <w:szCs w:val="24"/>
        </w:rPr>
        <w:t>р</w:t>
      </w:r>
      <w:proofErr w:type="gramEnd"/>
      <w:r w:rsidRPr="00BC6CA0">
        <w:rPr>
          <w:sz w:val="24"/>
          <w:szCs w:val="24"/>
        </w:rPr>
        <w:t>ә».</w:t>
      </w:r>
    </w:p>
    <w:p w:rsidR="00C64E3E" w:rsidRPr="00BC6CA0" w:rsidRDefault="00C64E3E" w:rsidP="00BC6CA0">
      <w:pPr>
        <w:ind w:firstLine="709"/>
        <w:jc w:val="center"/>
        <w:rPr>
          <w:rFonts w:eastAsia="Calibri"/>
          <w:b/>
          <w:bCs/>
          <w:sz w:val="24"/>
          <w:szCs w:val="24"/>
          <w:lang w:val="tt-RU"/>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з</w:t>
      </w:r>
      <w:r w:rsidRPr="00BC6CA0">
        <w:rPr>
          <w:rFonts w:eastAsiaTheme="minorHAnsi"/>
          <w:sz w:val="24"/>
          <w:szCs w:val="24"/>
          <w:lang w:eastAsia="en-US"/>
        </w:rPr>
        <w:t xml:space="preserve">нание и использование элементов </w:t>
      </w:r>
      <w:r w:rsidRPr="00BC6CA0">
        <w:rPr>
          <w:rFonts w:eastAsiaTheme="minorHAnsi"/>
          <w:sz w:val="24"/>
          <w:szCs w:val="24"/>
          <w:lang w:val="tt-RU" w:eastAsia="en-US"/>
        </w:rPr>
        <w:t>татарского</w:t>
      </w:r>
      <w:r w:rsidRPr="00BC6CA0">
        <w:rPr>
          <w:rFonts w:eastAsiaTheme="minorHAnsi"/>
          <w:sz w:val="24"/>
          <w:szCs w:val="24"/>
          <w:lang w:eastAsia="en-US"/>
        </w:rPr>
        <w:t xml:space="preserve"> речевогоэтикета в рамках тематического содержани</w:t>
      </w:r>
      <w:r w:rsidRPr="00BC6CA0">
        <w:rPr>
          <w:rFonts w:eastAsiaTheme="minorHAnsi"/>
          <w:sz w:val="24"/>
          <w:szCs w:val="24"/>
          <w:lang w:val="tt-RU" w:eastAsia="en-US"/>
        </w:rPr>
        <w:t>я;</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lastRenderedPageBreak/>
        <w:t>з</w:t>
      </w:r>
      <w:r w:rsidRPr="00BC6CA0">
        <w:rPr>
          <w:rFonts w:eastAsiaTheme="minorHAnsi"/>
          <w:sz w:val="24"/>
          <w:szCs w:val="24"/>
          <w:lang w:eastAsia="en-US"/>
        </w:rPr>
        <w:t>нание и использование в устной и письменной речи наиболее употребительн</w:t>
      </w:r>
      <w:r w:rsidRPr="00BC6CA0">
        <w:rPr>
          <w:rFonts w:eastAsiaTheme="minorHAnsi"/>
          <w:sz w:val="24"/>
          <w:szCs w:val="24"/>
          <w:lang w:val="tt-RU" w:eastAsia="en-US"/>
        </w:rPr>
        <w:t xml:space="preserve">ых речевых клише </w:t>
      </w:r>
      <w:r w:rsidRPr="00BC6CA0">
        <w:rPr>
          <w:rFonts w:eastAsiaTheme="minorHAnsi"/>
          <w:sz w:val="24"/>
          <w:szCs w:val="24"/>
          <w:lang w:eastAsia="en-US"/>
        </w:rPr>
        <w:t>в рамках отобранного тематического содержания</w:t>
      </w:r>
      <w:r w:rsidRPr="00BC6CA0">
        <w:rPr>
          <w:rFonts w:eastAsiaTheme="minorHAnsi"/>
          <w:sz w:val="24"/>
          <w:szCs w:val="24"/>
          <w:lang w:val="tt-RU" w:eastAsia="en-US"/>
        </w:rPr>
        <w:t>;</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 xml:space="preserve">знакомство </w:t>
      </w:r>
      <w:r w:rsidRPr="00BC6CA0">
        <w:rPr>
          <w:rFonts w:eastAsiaTheme="minorHAnsi"/>
          <w:sz w:val="24"/>
          <w:szCs w:val="24"/>
          <w:lang w:eastAsia="en-US"/>
        </w:rPr>
        <w:t xml:space="preserve">с доступными в языковом отношении образцами детской поэзии и прозы на </w:t>
      </w:r>
      <w:r w:rsidRPr="00BC6CA0">
        <w:rPr>
          <w:rFonts w:eastAsiaTheme="minorHAnsi"/>
          <w:sz w:val="24"/>
          <w:szCs w:val="24"/>
          <w:lang w:val="tt-RU" w:eastAsia="en-US"/>
        </w:rPr>
        <w:t xml:space="preserve">татарском </w:t>
      </w:r>
      <w:r w:rsidRPr="00BC6CA0">
        <w:rPr>
          <w:rFonts w:eastAsiaTheme="minorHAnsi"/>
          <w:sz w:val="24"/>
          <w:szCs w:val="24"/>
          <w:lang w:eastAsia="en-US"/>
        </w:rPr>
        <w:t>языке</w:t>
      </w:r>
      <w:r w:rsidRPr="00BC6CA0">
        <w:rPr>
          <w:rFonts w:eastAsiaTheme="minorHAnsi"/>
          <w:sz w:val="24"/>
          <w:szCs w:val="24"/>
          <w:lang w:val="tt-RU" w:eastAsia="en-US"/>
        </w:rPr>
        <w:t>;</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знание небольших произведений татарского детского фольклора (рифмовки, стихи, песенки); персонажей детских книг;</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краткое представление достопримечательностей своей республики.</w:t>
      </w:r>
    </w:p>
    <w:p w:rsidR="00C64E3E" w:rsidRPr="00BC6CA0" w:rsidRDefault="00C64E3E" w:rsidP="00BC6CA0">
      <w:pPr>
        <w:ind w:firstLine="709"/>
        <w:jc w:val="center"/>
        <w:rPr>
          <w:rFonts w:eastAsiaTheme="minorHAnsi"/>
          <w:b/>
          <w:bCs/>
          <w:sz w:val="24"/>
          <w:szCs w:val="24"/>
          <w:lang w:eastAsia="en-US"/>
        </w:rPr>
      </w:pPr>
      <w:r w:rsidRPr="00BC6CA0">
        <w:rPr>
          <w:rFonts w:eastAsiaTheme="minorHAnsi"/>
          <w:b/>
          <w:bCs/>
          <w:sz w:val="24"/>
          <w:szCs w:val="24"/>
          <w:lang w:eastAsia="en-US"/>
        </w:rPr>
        <w:t>Компенсаторные умения</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eastAsia="en-US"/>
        </w:rPr>
      </w:pPr>
      <w:r w:rsidRPr="00BC6CA0">
        <w:rPr>
          <w:rFonts w:eastAsiaTheme="minorHAnsi"/>
          <w:sz w:val="24"/>
          <w:szCs w:val="24"/>
          <w:lang w:eastAsia="en-US"/>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eastAsia="en-US"/>
        </w:rPr>
        <w:t>использование в качестве опоры при порождении собственных высказываний ключевых слов, вопросов, иллюстраций</w:t>
      </w:r>
      <w:r w:rsidRPr="00BC6CA0">
        <w:rPr>
          <w:rFonts w:eastAsiaTheme="minorHAnsi"/>
          <w:sz w:val="24"/>
          <w:szCs w:val="24"/>
          <w:lang w:val="tt-RU" w:eastAsia="en-US"/>
        </w:rPr>
        <w:t>;</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прогнозирование содержания текста для чтения на основе заголовка;</w:t>
      </w:r>
    </w:p>
    <w:p w:rsidR="00C64E3E" w:rsidRPr="00BC6CA0" w:rsidRDefault="00C64E3E" w:rsidP="00E01B6C">
      <w:pPr>
        <w:pStyle w:val="a3"/>
        <w:numPr>
          <w:ilvl w:val="0"/>
          <w:numId w:val="490"/>
        </w:numPr>
        <w:tabs>
          <w:tab w:val="left" w:pos="1134"/>
        </w:tabs>
        <w:ind w:left="0" w:firstLine="709"/>
        <w:contextualSpacing w:val="0"/>
        <w:jc w:val="both"/>
        <w:rPr>
          <w:rFonts w:eastAsiaTheme="minorHAnsi"/>
          <w:sz w:val="24"/>
          <w:szCs w:val="24"/>
          <w:lang w:val="tt-RU" w:eastAsia="en-US"/>
        </w:rPr>
      </w:pPr>
      <w:r w:rsidRPr="00BC6CA0">
        <w:rPr>
          <w:rFonts w:eastAsiaTheme="minorHAnsi"/>
          <w:sz w:val="24"/>
          <w:szCs w:val="24"/>
          <w:lang w:val="tt-RU"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64E3E" w:rsidRPr="00BC6CA0" w:rsidRDefault="00C64E3E" w:rsidP="00BC6CA0">
      <w:pPr>
        <w:rPr>
          <w:b/>
          <w:sz w:val="24"/>
          <w:szCs w:val="24"/>
        </w:rPr>
      </w:pPr>
    </w:p>
    <w:p w:rsidR="00C64E3E" w:rsidRPr="00BC6CA0" w:rsidRDefault="00C64E3E" w:rsidP="00BC6CA0">
      <w:pPr>
        <w:pStyle w:val="1"/>
        <w:spacing w:before="0"/>
        <w:ind w:left="0" w:right="0"/>
        <w:jc w:val="left"/>
        <w:rPr>
          <w:sz w:val="24"/>
          <w:szCs w:val="24"/>
          <w:u w:val="none"/>
        </w:rPr>
      </w:pPr>
      <w:bookmarkStart w:id="14" w:name="_Toc105509985"/>
      <w:r w:rsidRPr="00BC6CA0">
        <w:rPr>
          <w:sz w:val="24"/>
          <w:szCs w:val="24"/>
          <w:u w:val="none"/>
        </w:rPr>
        <w:t xml:space="preserve">ПЛАНИРУЕМЫЕ РЕЗУЛЬТАТЫ ОСВОЕНИЯ УЧЕБНОГО ПРЕДМЕТА </w:t>
      </w:r>
      <w:r w:rsidRPr="00BC6CA0">
        <w:rPr>
          <w:rFonts w:eastAsia="Calibri"/>
          <w:sz w:val="24"/>
          <w:szCs w:val="24"/>
          <w:u w:val="none"/>
        </w:rPr>
        <w:t>«ГОСУДАРСТВЕННЫЙ (ТАТАРСКИЙ) ЯЗЫК РЕСПУБЛИКИ ТАТАРСТАН» НА УРОВНЕ НАЧАЛЬНОГО ОБЩЕГО ОБРАЗОВАНИЯ</w:t>
      </w:r>
      <w:bookmarkEnd w:id="14"/>
    </w:p>
    <w:p w:rsidR="00C64E3E" w:rsidRPr="00BC6CA0" w:rsidRDefault="00C64E3E" w:rsidP="00BC6CA0">
      <w:pPr>
        <w:pStyle w:val="1"/>
        <w:spacing w:before="0"/>
        <w:ind w:left="0" w:right="0"/>
        <w:rPr>
          <w:rFonts w:eastAsia="Calibri"/>
          <w:sz w:val="24"/>
          <w:szCs w:val="24"/>
        </w:rPr>
      </w:pPr>
      <w:bookmarkStart w:id="15" w:name="_Toc105509986"/>
      <w:r w:rsidRPr="00BC6CA0">
        <w:rPr>
          <w:rFonts w:eastAsia="Calibri"/>
          <w:sz w:val="24"/>
          <w:szCs w:val="24"/>
        </w:rPr>
        <w:t>Личностные результаты</w:t>
      </w:r>
      <w:bookmarkEnd w:id="15"/>
    </w:p>
    <w:p w:rsidR="00C64E3E" w:rsidRPr="00BC6CA0" w:rsidRDefault="00C64E3E" w:rsidP="00BC6CA0">
      <w:pPr>
        <w:ind w:firstLine="709"/>
        <w:contextualSpacing/>
        <w:rPr>
          <w:rFonts w:eastAsia="Calibri"/>
          <w:sz w:val="24"/>
          <w:szCs w:val="24"/>
        </w:rPr>
      </w:pPr>
      <w:r w:rsidRPr="00BC6CA0">
        <w:rPr>
          <w:rFonts w:eastAsia="Calibri"/>
          <w:sz w:val="24"/>
          <w:szCs w:val="24"/>
        </w:rPr>
        <w:t xml:space="preserve">В результате изучения предмета «Государственный (татарский) язык Республики Татарстан» на уровне начального общего образования у выпускников будут сформированы следующие личностные результаты: </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гражданско-патриотического воспитания:</w:t>
      </w:r>
    </w:p>
    <w:p w:rsidR="00C64E3E" w:rsidRPr="00BC6CA0" w:rsidRDefault="00C64E3E" w:rsidP="00E01B6C">
      <w:pPr>
        <w:pStyle w:val="a3"/>
        <w:numPr>
          <w:ilvl w:val="0"/>
          <w:numId w:val="491"/>
        </w:numPr>
        <w:tabs>
          <w:tab w:val="left" w:pos="1134"/>
        </w:tabs>
        <w:ind w:left="0" w:firstLine="709"/>
        <w:jc w:val="both"/>
        <w:rPr>
          <w:rFonts w:eastAsia="Calibri"/>
          <w:sz w:val="24"/>
          <w:szCs w:val="24"/>
        </w:rPr>
      </w:pPr>
      <w:r w:rsidRPr="00BC6CA0">
        <w:rPr>
          <w:rFonts w:eastAsia="Calibri"/>
          <w:sz w:val="24"/>
          <w:szCs w:val="24"/>
        </w:rPr>
        <w:t xml:space="preserve">становление ценностного отношения к своей Родине </w:t>
      </w:r>
      <w:r w:rsidRPr="00BC6CA0">
        <w:rPr>
          <w:rFonts w:eastAsia="Calibri"/>
          <w:sz w:val="24"/>
          <w:szCs w:val="24"/>
          <w:lang w:val="tt-RU"/>
        </w:rPr>
        <w:t>–</w:t>
      </w:r>
      <w:r w:rsidRPr="00BC6CA0">
        <w:rPr>
          <w:rFonts w:eastAsia="Calibri"/>
          <w:sz w:val="24"/>
          <w:szCs w:val="24"/>
        </w:rPr>
        <w:t xml:space="preserve"> России;</w:t>
      </w:r>
    </w:p>
    <w:p w:rsidR="00C64E3E" w:rsidRPr="00BC6CA0" w:rsidRDefault="00C64E3E" w:rsidP="00E01B6C">
      <w:pPr>
        <w:pStyle w:val="a3"/>
        <w:numPr>
          <w:ilvl w:val="0"/>
          <w:numId w:val="491"/>
        </w:numPr>
        <w:tabs>
          <w:tab w:val="left" w:pos="1134"/>
        </w:tabs>
        <w:ind w:left="0" w:firstLine="709"/>
        <w:jc w:val="both"/>
        <w:rPr>
          <w:rFonts w:eastAsia="Calibri"/>
          <w:sz w:val="24"/>
          <w:szCs w:val="24"/>
        </w:rPr>
      </w:pPr>
      <w:r w:rsidRPr="00BC6CA0">
        <w:rPr>
          <w:rFonts w:eastAsia="Calibri"/>
          <w:sz w:val="24"/>
          <w:szCs w:val="24"/>
        </w:rPr>
        <w:t>осознание своей этнокультурной и российской гражданскойидентичности;</w:t>
      </w:r>
    </w:p>
    <w:p w:rsidR="00C64E3E" w:rsidRPr="00BC6CA0" w:rsidRDefault="00C64E3E" w:rsidP="00E01B6C">
      <w:pPr>
        <w:pStyle w:val="a3"/>
        <w:numPr>
          <w:ilvl w:val="0"/>
          <w:numId w:val="491"/>
        </w:numPr>
        <w:tabs>
          <w:tab w:val="left" w:pos="1134"/>
        </w:tabs>
        <w:ind w:left="0" w:firstLine="709"/>
        <w:jc w:val="both"/>
        <w:rPr>
          <w:rFonts w:eastAsia="Calibri"/>
          <w:sz w:val="24"/>
          <w:szCs w:val="24"/>
        </w:rPr>
      </w:pPr>
      <w:r w:rsidRPr="00BC6CA0">
        <w:rPr>
          <w:rFonts w:eastAsia="Calibri"/>
          <w:sz w:val="24"/>
          <w:szCs w:val="24"/>
        </w:rPr>
        <w:t>сопричастность к прошлому, настоящему и будущему своейстраны и родного края;</w:t>
      </w:r>
    </w:p>
    <w:p w:rsidR="00C64E3E" w:rsidRPr="00BC6CA0" w:rsidRDefault="00C64E3E" w:rsidP="00E01B6C">
      <w:pPr>
        <w:pStyle w:val="a3"/>
        <w:numPr>
          <w:ilvl w:val="0"/>
          <w:numId w:val="491"/>
        </w:numPr>
        <w:tabs>
          <w:tab w:val="left" w:pos="1134"/>
        </w:tabs>
        <w:ind w:left="0" w:firstLine="709"/>
        <w:jc w:val="both"/>
        <w:rPr>
          <w:rFonts w:eastAsia="Calibri"/>
          <w:sz w:val="24"/>
          <w:szCs w:val="24"/>
        </w:rPr>
      </w:pPr>
      <w:r w:rsidRPr="00BC6CA0">
        <w:rPr>
          <w:rFonts w:eastAsia="Calibri"/>
          <w:sz w:val="24"/>
          <w:szCs w:val="24"/>
        </w:rPr>
        <w:t>уважение к своему и другим народам;</w:t>
      </w:r>
    </w:p>
    <w:p w:rsidR="00C64E3E" w:rsidRPr="00BC6CA0" w:rsidRDefault="00C64E3E" w:rsidP="00E01B6C">
      <w:pPr>
        <w:pStyle w:val="a3"/>
        <w:numPr>
          <w:ilvl w:val="0"/>
          <w:numId w:val="491"/>
        </w:numPr>
        <w:tabs>
          <w:tab w:val="left" w:pos="1134"/>
        </w:tabs>
        <w:ind w:left="0" w:firstLine="709"/>
        <w:jc w:val="both"/>
        <w:rPr>
          <w:rFonts w:eastAsia="Calibri"/>
          <w:sz w:val="24"/>
          <w:szCs w:val="24"/>
        </w:rPr>
      </w:pPr>
      <w:r w:rsidRPr="00BC6CA0">
        <w:rPr>
          <w:rFonts w:eastAsia="Calibri"/>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духовно-нравственного воспитания:</w:t>
      </w:r>
    </w:p>
    <w:p w:rsidR="00C64E3E" w:rsidRPr="00BC6CA0" w:rsidRDefault="00C64E3E" w:rsidP="00E01B6C">
      <w:pPr>
        <w:pStyle w:val="a3"/>
        <w:numPr>
          <w:ilvl w:val="0"/>
          <w:numId w:val="492"/>
        </w:numPr>
        <w:tabs>
          <w:tab w:val="left" w:pos="1134"/>
        </w:tabs>
        <w:ind w:left="0" w:firstLine="709"/>
        <w:jc w:val="both"/>
        <w:rPr>
          <w:rFonts w:eastAsia="Calibri"/>
          <w:sz w:val="24"/>
          <w:szCs w:val="24"/>
        </w:rPr>
      </w:pPr>
      <w:r w:rsidRPr="00BC6CA0">
        <w:rPr>
          <w:rFonts w:eastAsia="Calibri"/>
          <w:sz w:val="24"/>
          <w:szCs w:val="24"/>
        </w:rPr>
        <w:t>признание индивидуальности каждого человека;</w:t>
      </w:r>
    </w:p>
    <w:p w:rsidR="00C64E3E" w:rsidRPr="00BC6CA0" w:rsidRDefault="00C64E3E" w:rsidP="00E01B6C">
      <w:pPr>
        <w:pStyle w:val="a3"/>
        <w:numPr>
          <w:ilvl w:val="0"/>
          <w:numId w:val="492"/>
        </w:numPr>
        <w:tabs>
          <w:tab w:val="left" w:pos="1134"/>
        </w:tabs>
        <w:ind w:left="0" w:firstLine="709"/>
        <w:jc w:val="both"/>
        <w:rPr>
          <w:rFonts w:eastAsia="Calibri"/>
          <w:sz w:val="24"/>
          <w:szCs w:val="24"/>
        </w:rPr>
      </w:pPr>
      <w:r w:rsidRPr="00BC6CA0">
        <w:rPr>
          <w:rFonts w:eastAsia="Calibri"/>
          <w:sz w:val="24"/>
          <w:szCs w:val="24"/>
        </w:rPr>
        <w:t>проявление сопереживания, уважения и доброжелательности;</w:t>
      </w:r>
    </w:p>
    <w:p w:rsidR="00C64E3E" w:rsidRPr="00BC6CA0" w:rsidRDefault="00C64E3E" w:rsidP="00E01B6C">
      <w:pPr>
        <w:pStyle w:val="a3"/>
        <w:numPr>
          <w:ilvl w:val="0"/>
          <w:numId w:val="492"/>
        </w:numPr>
        <w:tabs>
          <w:tab w:val="left" w:pos="1134"/>
        </w:tabs>
        <w:ind w:left="0" w:firstLine="709"/>
        <w:jc w:val="both"/>
        <w:rPr>
          <w:rFonts w:eastAsia="Calibri"/>
          <w:sz w:val="24"/>
          <w:szCs w:val="24"/>
        </w:rPr>
      </w:pPr>
      <w:r w:rsidRPr="00BC6CA0">
        <w:rPr>
          <w:rFonts w:eastAsia="Calibri"/>
          <w:sz w:val="24"/>
          <w:szCs w:val="24"/>
        </w:rPr>
        <w:t>неприятие любых форм поведения, направленных на причинение физического и морального вреда другим людям;</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эстетического воспитания:</w:t>
      </w:r>
    </w:p>
    <w:p w:rsidR="00C64E3E" w:rsidRPr="00BC6CA0" w:rsidRDefault="00C64E3E" w:rsidP="00E01B6C">
      <w:pPr>
        <w:pStyle w:val="a3"/>
        <w:numPr>
          <w:ilvl w:val="0"/>
          <w:numId w:val="493"/>
        </w:numPr>
        <w:tabs>
          <w:tab w:val="left" w:pos="1134"/>
        </w:tabs>
        <w:ind w:left="0" w:firstLine="709"/>
        <w:jc w:val="both"/>
        <w:rPr>
          <w:rFonts w:eastAsia="Calibri"/>
          <w:sz w:val="24"/>
          <w:szCs w:val="24"/>
        </w:rPr>
      </w:pPr>
      <w:r w:rsidRPr="00BC6CA0">
        <w:rPr>
          <w:rFonts w:eastAsia="Calibri"/>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64E3E" w:rsidRPr="00BC6CA0" w:rsidRDefault="00C64E3E" w:rsidP="00E01B6C">
      <w:pPr>
        <w:pStyle w:val="a3"/>
        <w:numPr>
          <w:ilvl w:val="0"/>
          <w:numId w:val="493"/>
        </w:numPr>
        <w:tabs>
          <w:tab w:val="left" w:pos="1134"/>
        </w:tabs>
        <w:ind w:left="0" w:firstLine="709"/>
        <w:jc w:val="both"/>
        <w:rPr>
          <w:rFonts w:eastAsia="Calibri"/>
          <w:sz w:val="24"/>
          <w:szCs w:val="24"/>
        </w:rPr>
      </w:pPr>
      <w:r w:rsidRPr="00BC6CA0">
        <w:rPr>
          <w:rFonts w:eastAsia="Calibri"/>
          <w:sz w:val="24"/>
          <w:szCs w:val="24"/>
        </w:rPr>
        <w:t>стремление к самовыражению в разных видах художественной деятельности;</w:t>
      </w:r>
    </w:p>
    <w:p w:rsidR="00C64E3E" w:rsidRPr="00BC6CA0" w:rsidRDefault="00C64E3E" w:rsidP="00BC6CA0">
      <w:pPr>
        <w:ind w:firstLine="709"/>
        <w:contextualSpacing/>
        <w:rPr>
          <w:rFonts w:eastAsia="Calibri"/>
          <w:b/>
          <w:i/>
          <w:sz w:val="24"/>
          <w:szCs w:val="24"/>
          <w:lang w:val="tt-RU"/>
        </w:rPr>
      </w:pPr>
      <w:r w:rsidRPr="00BC6CA0">
        <w:rPr>
          <w:rFonts w:eastAsia="Calibri"/>
          <w:b/>
          <w:i/>
          <w:sz w:val="24"/>
          <w:szCs w:val="24"/>
        </w:rPr>
        <w:t>физического воспитания, формирования культуры здоровья и эмоционального благополучия:</w:t>
      </w:r>
    </w:p>
    <w:p w:rsidR="00C64E3E" w:rsidRPr="00BC6CA0" w:rsidRDefault="00C64E3E" w:rsidP="00E01B6C">
      <w:pPr>
        <w:pStyle w:val="a3"/>
        <w:numPr>
          <w:ilvl w:val="0"/>
          <w:numId w:val="494"/>
        </w:numPr>
        <w:tabs>
          <w:tab w:val="left" w:pos="1134"/>
        </w:tabs>
        <w:ind w:left="0" w:firstLine="709"/>
        <w:jc w:val="both"/>
        <w:rPr>
          <w:rFonts w:eastAsia="Calibri"/>
          <w:sz w:val="24"/>
          <w:szCs w:val="24"/>
        </w:rPr>
      </w:pPr>
      <w:r w:rsidRPr="00BC6CA0">
        <w:rPr>
          <w:rFonts w:eastAsia="Calibri"/>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C64E3E" w:rsidRPr="00BC6CA0" w:rsidRDefault="00C64E3E" w:rsidP="00E01B6C">
      <w:pPr>
        <w:pStyle w:val="a3"/>
        <w:numPr>
          <w:ilvl w:val="0"/>
          <w:numId w:val="494"/>
        </w:numPr>
        <w:tabs>
          <w:tab w:val="left" w:pos="1134"/>
        </w:tabs>
        <w:ind w:left="0" w:firstLine="709"/>
        <w:jc w:val="both"/>
        <w:rPr>
          <w:rFonts w:eastAsia="Calibri"/>
          <w:sz w:val="24"/>
          <w:szCs w:val="24"/>
        </w:rPr>
      </w:pPr>
      <w:r w:rsidRPr="00BC6CA0">
        <w:rPr>
          <w:rFonts w:eastAsia="Calibri"/>
          <w:sz w:val="24"/>
          <w:szCs w:val="24"/>
        </w:rPr>
        <w:lastRenderedPageBreak/>
        <w:t>бережное отношение к физическому и психическому здоровью;</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трудового воспитания:</w:t>
      </w:r>
    </w:p>
    <w:p w:rsidR="00C64E3E" w:rsidRPr="00BC6CA0" w:rsidRDefault="00C64E3E" w:rsidP="00E01B6C">
      <w:pPr>
        <w:pStyle w:val="a3"/>
        <w:numPr>
          <w:ilvl w:val="0"/>
          <w:numId w:val="495"/>
        </w:numPr>
        <w:tabs>
          <w:tab w:val="left" w:pos="1134"/>
        </w:tabs>
        <w:ind w:left="0" w:firstLine="709"/>
        <w:jc w:val="both"/>
        <w:rPr>
          <w:rFonts w:eastAsia="Calibri"/>
          <w:sz w:val="24"/>
          <w:szCs w:val="24"/>
        </w:rPr>
      </w:pPr>
      <w:r w:rsidRPr="00BC6CA0">
        <w:rPr>
          <w:rFonts w:eastAsia="Calibri"/>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экологического воспитания:</w:t>
      </w:r>
    </w:p>
    <w:p w:rsidR="00C64E3E" w:rsidRPr="00BC6CA0" w:rsidRDefault="00C64E3E" w:rsidP="00E01B6C">
      <w:pPr>
        <w:pStyle w:val="a3"/>
        <w:numPr>
          <w:ilvl w:val="0"/>
          <w:numId w:val="495"/>
        </w:numPr>
        <w:tabs>
          <w:tab w:val="left" w:pos="1134"/>
        </w:tabs>
        <w:ind w:left="0" w:firstLine="709"/>
        <w:jc w:val="both"/>
        <w:rPr>
          <w:rFonts w:eastAsia="Calibri"/>
          <w:sz w:val="24"/>
          <w:szCs w:val="24"/>
        </w:rPr>
      </w:pPr>
      <w:r w:rsidRPr="00BC6CA0">
        <w:rPr>
          <w:rFonts w:eastAsia="Calibri"/>
          <w:sz w:val="24"/>
          <w:szCs w:val="24"/>
        </w:rPr>
        <w:t>бережное отношение к природе;</w:t>
      </w:r>
    </w:p>
    <w:p w:rsidR="00C64E3E" w:rsidRPr="00BC6CA0" w:rsidRDefault="00C64E3E" w:rsidP="00E01B6C">
      <w:pPr>
        <w:pStyle w:val="a3"/>
        <w:numPr>
          <w:ilvl w:val="0"/>
          <w:numId w:val="495"/>
        </w:numPr>
        <w:tabs>
          <w:tab w:val="left" w:pos="1134"/>
        </w:tabs>
        <w:ind w:left="0" w:firstLine="709"/>
        <w:jc w:val="both"/>
        <w:rPr>
          <w:rFonts w:eastAsia="Calibri"/>
          <w:sz w:val="24"/>
          <w:szCs w:val="24"/>
        </w:rPr>
      </w:pPr>
      <w:r w:rsidRPr="00BC6CA0">
        <w:rPr>
          <w:rFonts w:eastAsia="Calibri"/>
          <w:sz w:val="24"/>
          <w:szCs w:val="24"/>
        </w:rPr>
        <w:t>неприятие действий, приносящих ей вред;</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ценности научного познания:</w:t>
      </w:r>
    </w:p>
    <w:p w:rsidR="00C64E3E" w:rsidRPr="00BC6CA0" w:rsidRDefault="00C64E3E" w:rsidP="00E01B6C">
      <w:pPr>
        <w:pStyle w:val="a3"/>
        <w:numPr>
          <w:ilvl w:val="0"/>
          <w:numId w:val="495"/>
        </w:numPr>
        <w:tabs>
          <w:tab w:val="left" w:pos="1134"/>
        </w:tabs>
        <w:ind w:left="0" w:firstLine="709"/>
        <w:jc w:val="both"/>
        <w:rPr>
          <w:rFonts w:eastAsia="Calibri"/>
          <w:sz w:val="24"/>
          <w:szCs w:val="24"/>
        </w:rPr>
      </w:pPr>
      <w:r w:rsidRPr="00BC6CA0">
        <w:rPr>
          <w:rFonts w:eastAsia="Calibri"/>
          <w:sz w:val="24"/>
          <w:szCs w:val="24"/>
        </w:rPr>
        <w:t>первоначальные представления о научной картине мира;</w:t>
      </w:r>
    </w:p>
    <w:p w:rsidR="00C64E3E" w:rsidRPr="00BC6CA0" w:rsidRDefault="00C64E3E" w:rsidP="00E01B6C">
      <w:pPr>
        <w:pStyle w:val="a3"/>
        <w:numPr>
          <w:ilvl w:val="0"/>
          <w:numId w:val="495"/>
        </w:numPr>
        <w:tabs>
          <w:tab w:val="left" w:pos="1134"/>
        </w:tabs>
        <w:ind w:left="0" w:firstLine="709"/>
        <w:jc w:val="both"/>
        <w:rPr>
          <w:rFonts w:eastAsia="Calibri"/>
          <w:sz w:val="24"/>
          <w:szCs w:val="24"/>
        </w:rPr>
      </w:pPr>
      <w:r w:rsidRPr="00BC6CA0">
        <w:rPr>
          <w:rFonts w:eastAsia="Calibri"/>
          <w:sz w:val="24"/>
          <w:szCs w:val="24"/>
        </w:rPr>
        <w:t>познавательные интересы, активность, инициативность, любознательность и самостоятельность в познании.</w:t>
      </w:r>
    </w:p>
    <w:p w:rsidR="00C64E3E" w:rsidRPr="00BC6CA0" w:rsidRDefault="00C64E3E" w:rsidP="00BC6CA0">
      <w:pPr>
        <w:pStyle w:val="1"/>
        <w:spacing w:before="0"/>
        <w:ind w:left="0" w:right="0"/>
        <w:rPr>
          <w:rFonts w:eastAsia="Calibri"/>
          <w:sz w:val="24"/>
          <w:szCs w:val="24"/>
          <w:u w:val="none"/>
        </w:rPr>
      </w:pPr>
      <w:bookmarkStart w:id="16" w:name="_Toc105509987"/>
      <w:r w:rsidRPr="00BC6CA0">
        <w:rPr>
          <w:rFonts w:eastAsia="Calibri"/>
          <w:sz w:val="24"/>
          <w:szCs w:val="24"/>
          <w:u w:val="none"/>
        </w:rPr>
        <w:t>Метапредметные результаты</w:t>
      </w:r>
      <w:bookmarkEnd w:id="16"/>
    </w:p>
    <w:p w:rsidR="00C64E3E" w:rsidRPr="00BC6CA0" w:rsidRDefault="00C64E3E" w:rsidP="00BC6CA0">
      <w:pPr>
        <w:ind w:firstLine="709"/>
        <w:contextualSpacing/>
        <w:rPr>
          <w:rFonts w:eastAsia="Calibri"/>
          <w:sz w:val="24"/>
          <w:szCs w:val="24"/>
        </w:rPr>
      </w:pPr>
      <w:r w:rsidRPr="00BC6CA0">
        <w:rPr>
          <w:rFonts w:eastAsia="Calibri"/>
          <w:sz w:val="24"/>
          <w:szCs w:val="24"/>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BC6CA0">
        <w:rPr>
          <w:rFonts w:eastAsia="Calibri"/>
          <w:b/>
          <w:bCs/>
          <w:sz w:val="24"/>
          <w:szCs w:val="24"/>
        </w:rPr>
        <w:t>познавательными</w:t>
      </w:r>
      <w:r w:rsidRPr="00BC6CA0">
        <w:rPr>
          <w:rFonts w:eastAsia="Calibri"/>
          <w:sz w:val="24"/>
          <w:szCs w:val="24"/>
        </w:rPr>
        <w:t xml:space="preserve"> действиями: </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базовые логические действия:</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сравнивать объекты, устанавливать основания для сравнения, устанавливать аналогии;</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объединять части объекта (объекты) по определенному признаку;</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определять существенный признак для классификации, классифицировать предложенные объекты;</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выявлять недостаток информации для решения учебной(практической) задачи на основе предложенного алгоритма;</w:t>
      </w:r>
    </w:p>
    <w:p w:rsidR="00C64E3E" w:rsidRPr="00BC6CA0" w:rsidRDefault="00C64E3E" w:rsidP="00E01B6C">
      <w:pPr>
        <w:pStyle w:val="a3"/>
        <w:numPr>
          <w:ilvl w:val="0"/>
          <w:numId w:val="496"/>
        </w:numPr>
        <w:tabs>
          <w:tab w:val="left" w:pos="1134"/>
        </w:tabs>
        <w:ind w:left="0" w:firstLine="709"/>
        <w:jc w:val="both"/>
        <w:rPr>
          <w:rFonts w:eastAsia="Calibri"/>
          <w:sz w:val="24"/>
          <w:szCs w:val="24"/>
        </w:rPr>
      </w:pPr>
      <w:r w:rsidRPr="00BC6CA0">
        <w:rPr>
          <w:rFonts w:eastAsia="Calibri"/>
          <w:sz w:val="24"/>
          <w:szCs w:val="24"/>
        </w:rPr>
        <w:t>устанавливать причинно-следственные связи в ситуациях,поддающихся непосредственному наблюдению или знакомыхпо опыту, делать выводы;</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базовые исследовательские действия:</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с помощью педагогического работника формулировать цель,планировать изменения объекта, ситуации;</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 xml:space="preserve">сравнивать несколько вариантов решения задачи, выбиратьнаиболее </w:t>
      </w:r>
      <w:proofErr w:type="gramStart"/>
      <w:r w:rsidRPr="00BC6CA0">
        <w:rPr>
          <w:rFonts w:eastAsia="Calibri"/>
          <w:sz w:val="24"/>
          <w:szCs w:val="24"/>
        </w:rPr>
        <w:t>подходящий</w:t>
      </w:r>
      <w:proofErr w:type="gramEnd"/>
      <w:r w:rsidRPr="00BC6CA0">
        <w:rPr>
          <w:rFonts w:eastAsia="Calibri"/>
          <w:sz w:val="24"/>
          <w:szCs w:val="24"/>
        </w:rPr>
        <w:t xml:space="preserve"> (на основе предложенных критериев);</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проводить по предложенному плану опыт, несложное исследование по установлению особенностей объекта изученияи связей между объектами (часть целое, причина следствие);</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формулировать выводы и подкреплять их доказательствамина основе результатов проведенного наблюдения (опыта, измерения, классификации, сравнения, исследования);</w:t>
      </w:r>
    </w:p>
    <w:p w:rsidR="00C64E3E" w:rsidRPr="00BC6CA0" w:rsidRDefault="00C64E3E" w:rsidP="00E01B6C">
      <w:pPr>
        <w:pStyle w:val="a3"/>
        <w:numPr>
          <w:ilvl w:val="0"/>
          <w:numId w:val="497"/>
        </w:numPr>
        <w:tabs>
          <w:tab w:val="left" w:pos="1134"/>
        </w:tabs>
        <w:ind w:left="0" w:firstLine="709"/>
        <w:jc w:val="both"/>
        <w:rPr>
          <w:rFonts w:eastAsia="Calibri"/>
          <w:sz w:val="24"/>
          <w:szCs w:val="24"/>
        </w:rPr>
      </w:pPr>
      <w:r w:rsidRPr="00BC6CA0">
        <w:rPr>
          <w:rFonts w:eastAsia="Calibri"/>
          <w:sz w:val="24"/>
          <w:szCs w:val="24"/>
        </w:rPr>
        <w:t>прогнозировать возможное развитие процессов, событий и ихпоследствия в аналогичных или сходных ситуациях;</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работа с информацией:</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t>выбирать источник получения информации;</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t>согласно заданному алгоритму находить в предложенномисточнике информацию, представленную в явном виде;</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t>соблюдать с помощью взрослых (педагогических работников,родителей (законных представителей) несовершеннолетнихобучающихся) правила информационной безопасности припоиске информации в сети Интернет;</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t>анализировать и создавать текстовую, видео, графическую,звуковую, информацию в соответствии с учебной задачей;</w:t>
      </w:r>
    </w:p>
    <w:p w:rsidR="00C64E3E" w:rsidRPr="00BC6CA0" w:rsidRDefault="00C64E3E" w:rsidP="00E01B6C">
      <w:pPr>
        <w:pStyle w:val="a3"/>
        <w:numPr>
          <w:ilvl w:val="0"/>
          <w:numId w:val="498"/>
        </w:numPr>
        <w:tabs>
          <w:tab w:val="left" w:pos="1134"/>
        </w:tabs>
        <w:ind w:left="0" w:firstLine="709"/>
        <w:jc w:val="both"/>
        <w:rPr>
          <w:rFonts w:eastAsia="Calibri"/>
          <w:sz w:val="24"/>
          <w:szCs w:val="24"/>
        </w:rPr>
      </w:pPr>
      <w:r w:rsidRPr="00BC6CA0">
        <w:rPr>
          <w:rFonts w:eastAsia="Calibri"/>
          <w:sz w:val="24"/>
          <w:szCs w:val="24"/>
        </w:rPr>
        <w:t>самостоятельно создавать схемы, таблицы для представления информации.</w:t>
      </w:r>
    </w:p>
    <w:p w:rsidR="00C64E3E" w:rsidRPr="00BC6CA0" w:rsidRDefault="00C64E3E" w:rsidP="00BC6CA0">
      <w:pPr>
        <w:ind w:firstLine="709"/>
        <w:contextualSpacing/>
        <w:rPr>
          <w:rFonts w:eastAsia="Calibri"/>
          <w:sz w:val="24"/>
          <w:szCs w:val="24"/>
        </w:rPr>
      </w:pPr>
      <w:r w:rsidRPr="00BC6CA0">
        <w:rPr>
          <w:rFonts w:eastAsia="Calibri"/>
          <w:sz w:val="24"/>
          <w:szCs w:val="24"/>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BC6CA0">
        <w:rPr>
          <w:rFonts w:eastAsia="Calibri"/>
          <w:b/>
          <w:bCs/>
          <w:sz w:val="24"/>
          <w:szCs w:val="24"/>
        </w:rPr>
        <w:t>коммуникативными</w:t>
      </w:r>
      <w:r w:rsidRPr="00BC6CA0">
        <w:rPr>
          <w:rFonts w:eastAsia="Calibri"/>
          <w:sz w:val="24"/>
          <w:szCs w:val="24"/>
        </w:rPr>
        <w:t xml:space="preserve"> действиями:</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общение:</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воспринимать и формулировать суждения, выражать эмоции в соответствии с целями и условиями общения в знакомой среде;</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проявлять уважительное отношение к собеседнику, соблюдать правила ведения диалога и дискуссии;</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признавать возможность существования разных точек зрения;</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корректно и аргументированно высказывать свое мнение;</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строить речевое высказывание в соответствии с поставленной задачей;</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создавать устные и письменные тексты (описание, рассуждение, повествование);</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готовить небольшие публичные выступления;</w:t>
      </w:r>
    </w:p>
    <w:p w:rsidR="00C64E3E" w:rsidRPr="00BC6CA0" w:rsidRDefault="00C64E3E" w:rsidP="00E01B6C">
      <w:pPr>
        <w:pStyle w:val="a3"/>
        <w:numPr>
          <w:ilvl w:val="0"/>
          <w:numId w:val="499"/>
        </w:numPr>
        <w:tabs>
          <w:tab w:val="left" w:pos="1134"/>
        </w:tabs>
        <w:ind w:left="0" w:firstLine="709"/>
        <w:jc w:val="both"/>
        <w:rPr>
          <w:rFonts w:eastAsia="Calibri"/>
          <w:sz w:val="24"/>
          <w:szCs w:val="24"/>
        </w:rPr>
      </w:pPr>
      <w:r w:rsidRPr="00BC6CA0">
        <w:rPr>
          <w:rFonts w:eastAsia="Calibri"/>
          <w:sz w:val="24"/>
          <w:szCs w:val="24"/>
        </w:rPr>
        <w:t>подбирать иллюстративный материал (рисунки, фото, плакаты) к тексту выступления;</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совместная деятельность:</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формулировать краткосрочные и долгосрочные цели (индивидуальные с учетом участия в коллективных задачах)в стандартной (типовой) ситуации на основе предложенного формата планирования, распределения промежуточных шагов и сроков;</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проявлять готовность руководить, выполнять поручения,подчиняться;</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ответственно выполнять свою часть работы;</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оценивать свой вклад в общий результат;</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выполнять совместные проектные задания с опорой на предложенные образцы.</w:t>
      </w:r>
    </w:p>
    <w:p w:rsidR="00C64E3E" w:rsidRPr="00BC6CA0" w:rsidRDefault="00C64E3E" w:rsidP="00BC6CA0">
      <w:pPr>
        <w:ind w:firstLine="709"/>
        <w:contextualSpacing/>
        <w:rPr>
          <w:rFonts w:eastAsia="Calibri"/>
          <w:sz w:val="24"/>
          <w:szCs w:val="24"/>
        </w:rPr>
      </w:pPr>
      <w:r w:rsidRPr="00BC6CA0">
        <w:rPr>
          <w:rFonts w:eastAsia="Calibri"/>
          <w:sz w:val="24"/>
          <w:szCs w:val="24"/>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BC6CA0">
        <w:rPr>
          <w:rFonts w:eastAsia="Calibri"/>
          <w:b/>
          <w:bCs/>
          <w:sz w:val="24"/>
          <w:szCs w:val="24"/>
        </w:rPr>
        <w:t>регулятивными</w:t>
      </w:r>
      <w:r w:rsidRPr="00BC6CA0">
        <w:rPr>
          <w:rFonts w:eastAsia="Calibri"/>
          <w:sz w:val="24"/>
          <w:szCs w:val="24"/>
        </w:rPr>
        <w:t xml:space="preserve"> действиями:</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самоорганизация:</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планировать действия по решению учебной задачи для получения результата;</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выстраивать последовательность выбранных действий;</w:t>
      </w:r>
    </w:p>
    <w:p w:rsidR="00C64E3E" w:rsidRPr="00BC6CA0" w:rsidRDefault="00C64E3E" w:rsidP="00BC6CA0">
      <w:pPr>
        <w:ind w:firstLine="709"/>
        <w:contextualSpacing/>
        <w:rPr>
          <w:rFonts w:eastAsia="Calibri"/>
          <w:b/>
          <w:i/>
          <w:sz w:val="24"/>
          <w:szCs w:val="24"/>
        </w:rPr>
      </w:pPr>
      <w:r w:rsidRPr="00BC6CA0">
        <w:rPr>
          <w:rFonts w:eastAsia="Calibri"/>
          <w:b/>
          <w:i/>
          <w:sz w:val="24"/>
          <w:szCs w:val="24"/>
        </w:rPr>
        <w:t>самоконтроль:</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t>устанавливать причины успеха/неудач учебной деятельности;</w:t>
      </w:r>
    </w:p>
    <w:p w:rsidR="00C64E3E" w:rsidRPr="00BC6CA0" w:rsidRDefault="00C64E3E" w:rsidP="00E01B6C">
      <w:pPr>
        <w:pStyle w:val="a3"/>
        <w:numPr>
          <w:ilvl w:val="0"/>
          <w:numId w:val="500"/>
        </w:numPr>
        <w:tabs>
          <w:tab w:val="left" w:pos="1134"/>
        </w:tabs>
        <w:ind w:left="0" w:firstLine="709"/>
        <w:jc w:val="both"/>
        <w:rPr>
          <w:rFonts w:eastAsia="Calibri"/>
          <w:sz w:val="24"/>
          <w:szCs w:val="24"/>
        </w:rPr>
      </w:pPr>
      <w:r w:rsidRPr="00BC6CA0">
        <w:rPr>
          <w:rFonts w:eastAsia="Calibri"/>
          <w:sz w:val="24"/>
          <w:szCs w:val="24"/>
        </w:rPr>
        <w:lastRenderedPageBreak/>
        <w:t>корректировать свои учебные действия для преодоления ошибок.</w:t>
      </w:r>
    </w:p>
    <w:p w:rsidR="00C64E3E" w:rsidRPr="00BC6CA0" w:rsidRDefault="00C64E3E" w:rsidP="00BC6CA0">
      <w:pPr>
        <w:pStyle w:val="1"/>
        <w:spacing w:before="0"/>
        <w:ind w:left="0" w:right="0"/>
        <w:rPr>
          <w:rFonts w:eastAsia="Calibri"/>
          <w:sz w:val="24"/>
          <w:szCs w:val="24"/>
          <w:u w:val="none"/>
        </w:rPr>
      </w:pPr>
      <w:bookmarkStart w:id="17" w:name="_Toc105509988"/>
      <w:r w:rsidRPr="00BC6CA0">
        <w:rPr>
          <w:rFonts w:eastAsia="Calibri"/>
          <w:sz w:val="24"/>
          <w:szCs w:val="24"/>
          <w:u w:val="none"/>
        </w:rPr>
        <w:t>Предметные результаты</w:t>
      </w:r>
      <w:bookmarkEnd w:id="17"/>
    </w:p>
    <w:p w:rsidR="00C64E3E" w:rsidRPr="00BC6CA0" w:rsidRDefault="00C64E3E" w:rsidP="00BC6CA0">
      <w:pPr>
        <w:tabs>
          <w:tab w:val="left" w:pos="709"/>
          <w:tab w:val="left" w:pos="993"/>
        </w:tabs>
        <w:ind w:firstLine="709"/>
        <w:rPr>
          <w:rFonts w:eastAsia="Calibri"/>
          <w:sz w:val="24"/>
          <w:szCs w:val="24"/>
          <w:lang w:eastAsia="en-US"/>
        </w:rPr>
      </w:pPr>
      <w:r w:rsidRPr="00BC6CA0">
        <w:rPr>
          <w:rFonts w:eastAsia="Times New Roman"/>
          <w:bCs/>
          <w:sz w:val="24"/>
          <w:szCs w:val="24"/>
        </w:rPr>
        <w:t xml:space="preserve">Изучение учебного предмета </w:t>
      </w:r>
      <w:r w:rsidRPr="00BC6CA0">
        <w:rPr>
          <w:rFonts w:eastAsia="Calibri"/>
          <w:bCs/>
          <w:sz w:val="24"/>
          <w:szCs w:val="24"/>
          <w:lang w:eastAsia="en-US"/>
        </w:rPr>
        <w:t>«Государственный (татарский) язык Республики Татарстан»</w:t>
      </w:r>
      <w:r w:rsidRPr="00BC6CA0">
        <w:rPr>
          <w:rFonts w:eastAsia="Calibri"/>
          <w:sz w:val="24"/>
          <w:szCs w:val="24"/>
          <w:lang w:eastAsia="en-US"/>
        </w:rPr>
        <w:t>на уровне</w:t>
      </w:r>
      <w:r w:rsidRPr="00BC6CA0">
        <w:rPr>
          <w:rFonts w:eastAsia="Calibri"/>
          <w:bCs/>
          <w:sz w:val="24"/>
          <w:szCs w:val="24"/>
          <w:lang w:eastAsia="en-US"/>
        </w:rPr>
        <w:t>начального общего образования</w:t>
      </w:r>
      <w:r w:rsidRPr="00BC6CA0">
        <w:rPr>
          <w:rFonts w:eastAsia="Calibri"/>
          <w:sz w:val="24"/>
          <w:szCs w:val="24"/>
          <w:lang w:eastAsia="en-US"/>
        </w:rPr>
        <w:t xml:space="preserve"> обеспечивает:</w:t>
      </w:r>
    </w:p>
    <w:p w:rsidR="00C64E3E" w:rsidRPr="00BC6CA0" w:rsidRDefault="00C64E3E" w:rsidP="00E01B6C">
      <w:pPr>
        <w:numPr>
          <w:ilvl w:val="0"/>
          <w:numId w:val="501"/>
        </w:numPr>
        <w:tabs>
          <w:tab w:val="left" w:pos="1134"/>
        </w:tabs>
        <w:ind w:left="0" w:firstLine="709"/>
        <w:contextualSpacing/>
        <w:jc w:val="both"/>
        <w:rPr>
          <w:rFonts w:eastAsia="Calibri"/>
          <w:sz w:val="24"/>
          <w:szCs w:val="24"/>
          <w:lang w:eastAsia="en-US"/>
        </w:rPr>
      </w:pPr>
      <w:proofErr w:type="gramStart"/>
      <w:r w:rsidRPr="00BC6CA0">
        <w:rPr>
          <w:rFonts w:eastAsia="Calibri"/>
          <w:sz w:val="24"/>
          <w:szCs w:val="24"/>
          <w:lang w:eastAsia="en-US"/>
        </w:rPr>
        <w:t>понимание статуса и значения государственного (татарского) языка Республики Татарстан, формирование мотивации к изучению государственного (татарского) языка Республики Татарстан: понимать значение государственного (татарского) языка Республики Татарстан для межнационального общения, освоения культуры и традиций народов Республики Татарстан; понимать необходимость овладения государственным (татарским) языком Республики Татарстан; проявлять интерес и желание к его изучению как к важнейшей духовно-нравственной ценности народа;</w:t>
      </w:r>
      <w:proofErr w:type="gramEnd"/>
    </w:p>
    <w:p w:rsidR="00C64E3E" w:rsidRPr="00BC6CA0" w:rsidRDefault="00C64E3E" w:rsidP="00E01B6C">
      <w:pPr>
        <w:numPr>
          <w:ilvl w:val="0"/>
          <w:numId w:val="501"/>
        </w:numPr>
        <w:tabs>
          <w:tab w:val="left" w:pos="1134"/>
        </w:tabs>
        <w:ind w:left="0" w:firstLine="709"/>
        <w:contextualSpacing/>
        <w:jc w:val="both"/>
        <w:rPr>
          <w:rFonts w:eastAsia="Calibri"/>
          <w:sz w:val="24"/>
          <w:szCs w:val="24"/>
          <w:lang w:eastAsia="en-US"/>
        </w:rPr>
      </w:pPr>
      <w:proofErr w:type="gramStart"/>
      <w:r w:rsidRPr="00BC6CA0">
        <w:rPr>
          <w:rFonts w:eastAsia="Calibri"/>
          <w:sz w:val="24"/>
          <w:szCs w:val="24"/>
          <w:lang w:eastAsia="en-US"/>
        </w:rPr>
        <w:t>сформированность первоначальных знаний о фонетике, лексике, 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w:t>
      </w:r>
      <w:proofErr w:type="gramEnd"/>
      <w:r w:rsidRPr="00BC6CA0">
        <w:rPr>
          <w:rFonts w:eastAsia="Calibri"/>
          <w:sz w:val="24"/>
          <w:szCs w:val="24"/>
          <w:lang w:eastAsia="en-US"/>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C64E3E" w:rsidRPr="00BC6CA0" w:rsidRDefault="00C64E3E" w:rsidP="00E01B6C">
      <w:pPr>
        <w:numPr>
          <w:ilvl w:val="0"/>
          <w:numId w:val="501"/>
        </w:numPr>
        <w:tabs>
          <w:tab w:val="left" w:pos="1134"/>
        </w:tabs>
        <w:ind w:left="0" w:firstLine="709"/>
        <w:contextualSpacing/>
        <w:jc w:val="both"/>
        <w:rPr>
          <w:rFonts w:eastAsia="Calibri"/>
          <w:sz w:val="24"/>
          <w:szCs w:val="24"/>
          <w:lang w:eastAsia="en-US"/>
        </w:rPr>
      </w:pPr>
      <w:r w:rsidRPr="00BC6CA0">
        <w:rPr>
          <w:rFonts w:eastAsia="Calibri"/>
          <w:sz w:val="24"/>
          <w:szCs w:val="24"/>
          <w:lang w:eastAsia="en-US"/>
        </w:rPr>
        <w:t>сформированность и развитие всех видов речевой деятельности на татарском языке:</w:t>
      </w:r>
    </w:p>
    <w:p w:rsidR="00C64E3E" w:rsidRPr="00BC6CA0" w:rsidRDefault="00C64E3E" w:rsidP="00E01B6C">
      <w:pPr>
        <w:pStyle w:val="a3"/>
        <w:numPr>
          <w:ilvl w:val="0"/>
          <w:numId w:val="501"/>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 xml:space="preserve">аудирование (слушание): понимать на слух речь, звучащую из различных источников (учитель, одноклассники, </w:t>
      </w:r>
      <w:proofErr w:type="gramStart"/>
      <w:r w:rsidRPr="00BC6CA0">
        <w:rPr>
          <w:rFonts w:eastAsia="Calibri"/>
          <w:sz w:val="24"/>
          <w:szCs w:val="24"/>
          <w:lang w:eastAsia="en-US"/>
        </w:rPr>
        <w:t>теле</w:t>
      </w:r>
      <w:proofErr w:type="gramEnd"/>
      <w:r w:rsidRPr="00BC6CA0">
        <w:rPr>
          <w:rFonts w:eastAsia="Calibri"/>
          <w:sz w:val="24"/>
          <w:szCs w:val="24"/>
          <w:lang w:eastAsia="en-US"/>
        </w:rPr>
        <w:t>- и радиопередачи);</w:t>
      </w:r>
    </w:p>
    <w:p w:rsidR="00C64E3E" w:rsidRPr="00BC6CA0" w:rsidRDefault="00C64E3E" w:rsidP="00E01B6C">
      <w:pPr>
        <w:pStyle w:val="a3"/>
        <w:numPr>
          <w:ilvl w:val="0"/>
          <w:numId w:val="501"/>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C64E3E" w:rsidRPr="00BC6CA0" w:rsidRDefault="00C64E3E" w:rsidP="00E01B6C">
      <w:pPr>
        <w:pStyle w:val="a3"/>
        <w:numPr>
          <w:ilvl w:val="0"/>
          <w:numId w:val="501"/>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 xml:space="preserve">чтение: читать вслух небольшие тексты, построенные на изученном языковом материале; </w:t>
      </w:r>
    </w:p>
    <w:p w:rsidR="00C64E3E" w:rsidRPr="00BC6CA0" w:rsidRDefault="00C64E3E" w:rsidP="00E01B6C">
      <w:pPr>
        <w:pStyle w:val="a3"/>
        <w:numPr>
          <w:ilvl w:val="0"/>
          <w:numId w:val="501"/>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C64E3E" w:rsidRPr="00BC6CA0" w:rsidRDefault="00C64E3E" w:rsidP="00E01B6C">
      <w:pPr>
        <w:pStyle w:val="a3"/>
        <w:numPr>
          <w:ilvl w:val="0"/>
          <w:numId w:val="502"/>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усвоение элементарных сведений о языке как носителе культуры народа: составлять небольшие рассказы по заданной теме на татарском языке;</w:t>
      </w:r>
    </w:p>
    <w:p w:rsidR="00C64E3E" w:rsidRPr="00BC6CA0" w:rsidRDefault="00C64E3E" w:rsidP="00E01B6C">
      <w:pPr>
        <w:pStyle w:val="a3"/>
        <w:numPr>
          <w:ilvl w:val="0"/>
          <w:numId w:val="502"/>
        </w:numPr>
        <w:tabs>
          <w:tab w:val="left" w:pos="709"/>
          <w:tab w:val="left" w:pos="1134"/>
        </w:tabs>
        <w:ind w:left="0" w:firstLine="709"/>
        <w:jc w:val="both"/>
        <w:rPr>
          <w:rFonts w:eastAsia="Calibri"/>
          <w:sz w:val="24"/>
          <w:szCs w:val="24"/>
          <w:lang w:eastAsia="en-US"/>
        </w:rPr>
      </w:pPr>
      <w:r w:rsidRPr="00BC6CA0">
        <w:rPr>
          <w:rFonts w:eastAsia="Calibri"/>
          <w:sz w:val="24"/>
          <w:szCs w:val="24"/>
          <w:lang w:eastAsia="en-US"/>
        </w:rPr>
        <w:t>представлять родной край как часть России на татарском языке в различных ситуациях общения.</w:t>
      </w:r>
    </w:p>
    <w:p w:rsidR="00C64E3E" w:rsidRPr="00BC6CA0" w:rsidRDefault="00C64E3E" w:rsidP="00BC6CA0">
      <w:pPr>
        <w:ind w:firstLine="709"/>
        <w:contextualSpacing/>
        <w:jc w:val="center"/>
        <w:rPr>
          <w:rFonts w:eastAsia="Calibri"/>
          <w:b/>
          <w:sz w:val="24"/>
          <w:szCs w:val="24"/>
        </w:rPr>
      </w:pPr>
      <w:r w:rsidRPr="00BC6CA0">
        <w:rPr>
          <w:rFonts w:eastAsia="Calibri"/>
          <w:b/>
          <w:sz w:val="24"/>
          <w:szCs w:val="24"/>
        </w:rPr>
        <w:t>Предметные результаты по классам</w:t>
      </w:r>
    </w:p>
    <w:p w:rsidR="00C64E3E" w:rsidRPr="00BC6CA0" w:rsidRDefault="00C64E3E" w:rsidP="00BC6CA0">
      <w:pPr>
        <w:ind w:firstLine="709"/>
        <w:contextualSpacing/>
        <w:rPr>
          <w:rFonts w:eastAsia="Calibri"/>
          <w:sz w:val="24"/>
          <w:szCs w:val="24"/>
          <w:lang w:val="tt-RU"/>
        </w:rPr>
      </w:pPr>
      <w:r w:rsidRPr="00BC6CA0">
        <w:rPr>
          <w:rFonts w:eastAsia="Calibri"/>
          <w:sz w:val="24"/>
          <w:szCs w:val="24"/>
        </w:rPr>
        <w:t>Предметные результаты по учебному предмету «Государственный (татарский) язык Республики Татарстан» ориентированы на применение знаний</w:t>
      </w:r>
      <w:proofErr w:type="gramStart"/>
      <w:r w:rsidRPr="00BC6CA0">
        <w:rPr>
          <w:rFonts w:eastAsia="Calibri"/>
          <w:sz w:val="24"/>
          <w:szCs w:val="24"/>
        </w:rPr>
        <w:t>,у</w:t>
      </w:r>
      <w:proofErr w:type="gramEnd"/>
      <w:r w:rsidRPr="00BC6CA0">
        <w:rPr>
          <w:rFonts w:eastAsia="Calibri"/>
          <w:sz w:val="24"/>
          <w:szCs w:val="24"/>
        </w:rPr>
        <w:t xml:space="preserve">мений и навыков в типичных учебных ситуациях и реальныхжизненных условиях, отражают сформированность коммуникативной компетенции на </w:t>
      </w:r>
      <w:r w:rsidRPr="00BC6CA0">
        <w:rPr>
          <w:rFonts w:eastAsia="Calibri"/>
          <w:sz w:val="24"/>
          <w:szCs w:val="24"/>
          <w:lang w:val="tt-RU"/>
        </w:rPr>
        <w:t xml:space="preserve">элементарном </w:t>
      </w:r>
      <w:r w:rsidRPr="00BC6CA0">
        <w:rPr>
          <w:rFonts w:eastAsia="Calibri"/>
          <w:sz w:val="24"/>
          <w:szCs w:val="24"/>
        </w:rPr>
        <w:t xml:space="preserve">уровнев совокупности ее составляющих </w:t>
      </w:r>
      <w:r w:rsidRPr="00BC6CA0">
        <w:rPr>
          <w:sz w:val="24"/>
          <w:szCs w:val="24"/>
        </w:rPr>
        <w:t>–</w:t>
      </w:r>
      <w:r w:rsidRPr="00BC6CA0">
        <w:rPr>
          <w:rFonts w:eastAsia="Calibri"/>
          <w:sz w:val="24"/>
          <w:szCs w:val="24"/>
        </w:rPr>
        <w:t xml:space="preserve"> речевой, языковой, социокультурной, компенсаторной</w:t>
      </w:r>
      <w:r w:rsidRPr="00BC6CA0">
        <w:rPr>
          <w:rFonts w:eastAsia="Calibri"/>
          <w:sz w:val="24"/>
          <w:szCs w:val="24"/>
          <w:lang w:val="tt-RU"/>
        </w:rPr>
        <w:t>,метапредметной (учебно-познавательной) (р</w:t>
      </w:r>
      <w:r w:rsidRPr="00BC6CA0">
        <w:rPr>
          <w:iCs/>
          <w:sz w:val="24"/>
          <w:szCs w:val="24"/>
          <w:shd w:val="clear" w:color="auto" w:fill="FFFFFF"/>
          <w:lang w:val="tt-RU"/>
        </w:rPr>
        <w:t>ечевые умения по изучаемым темам в ка</w:t>
      </w:r>
      <w:r w:rsidRPr="00BC6CA0">
        <w:rPr>
          <w:iCs/>
          <w:sz w:val="24"/>
          <w:szCs w:val="24"/>
          <w:shd w:val="clear" w:color="auto" w:fill="FFFFFF"/>
        </w:rPr>
        <w:t>ждом классе</w:t>
      </w:r>
      <w:r w:rsidRPr="00BC6CA0">
        <w:rPr>
          <w:iCs/>
          <w:sz w:val="24"/>
          <w:szCs w:val="24"/>
          <w:shd w:val="clear" w:color="auto" w:fill="FFFFFF"/>
          <w:lang w:val="tt-RU"/>
        </w:rPr>
        <w:t xml:space="preserve"> приводятся в тематическом планировании).</w:t>
      </w:r>
    </w:p>
    <w:p w:rsidR="00C64E3E" w:rsidRPr="00BC6CA0" w:rsidRDefault="00C64E3E" w:rsidP="00BC6CA0">
      <w:pPr>
        <w:pStyle w:val="1"/>
        <w:spacing w:before="0"/>
        <w:ind w:left="0" w:right="0"/>
        <w:rPr>
          <w:rFonts w:eastAsia="Calibri"/>
          <w:bCs w:val="0"/>
          <w:sz w:val="24"/>
          <w:szCs w:val="24"/>
          <w:u w:val="none"/>
          <w:lang w:val="tt-RU"/>
        </w:rPr>
      </w:pPr>
      <w:bookmarkStart w:id="18" w:name="_Toc105509989"/>
      <w:r w:rsidRPr="00BC6CA0">
        <w:rPr>
          <w:rFonts w:eastAsia="Calibri"/>
          <w:bCs w:val="0"/>
          <w:sz w:val="24"/>
          <w:szCs w:val="24"/>
          <w:u w:val="none"/>
          <w:lang w:val="tt-RU"/>
        </w:rPr>
        <w:t>1</w:t>
      </w:r>
      <w:r w:rsidRPr="00BC6CA0">
        <w:rPr>
          <w:rFonts w:eastAsia="Calibri"/>
          <w:bCs w:val="0"/>
          <w:sz w:val="24"/>
          <w:szCs w:val="24"/>
          <w:u w:val="none"/>
        </w:rPr>
        <w:t xml:space="preserve"> класс</w:t>
      </w:r>
      <w:bookmarkEnd w:id="18"/>
    </w:p>
    <w:p w:rsidR="00C64E3E" w:rsidRPr="00BC6CA0" w:rsidRDefault="00C64E3E" w:rsidP="00BC6CA0">
      <w:pPr>
        <w:ind w:firstLine="709"/>
        <w:contextualSpacing/>
        <w:rPr>
          <w:rFonts w:eastAsia="Calibri"/>
          <w:bCs/>
          <w:iCs/>
          <w:sz w:val="24"/>
          <w:szCs w:val="24"/>
        </w:rPr>
      </w:pPr>
      <w:r w:rsidRPr="00BC6CA0">
        <w:rPr>
          <w:rFonts w:eastAsia="Calibri"/>
          <w:bCs/>
          <w:iCs/>
          <w:sz w:val="24"/>
          <w:szCs w:val="24"/>
        </w:rPr>
        <w:t>Обучающийся научится:</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Аудирование</w:t>
      </w:r>
    </w:p>
    <w:p w:rsidR="00C64E3E" w:rsidRPr="00BC6CA0" w:rsidRDefault="00C64E3E" w:rsidP="00E01B6C">
      <w:pPr>
        <w:pStyle w:val="a3"/>
        <w:numPr>
          <w:ilvl w:val="0"/>
          <w:numId w:val="519"/>
        </w:numPr>
        <w:tabs>
          <w:tab w:val="left" w:pos="1134"/>
        </w:tabs>
        <w:ind w:left="0" w:firstLine="709"/>
        <w:jc w:val="both"/>
        <w:rPr>
          <w:rFonts w:eastAsia="Calibri"/>
          <w:bCs/>
          <w:iCs/>
          <w:sz w:val="24"/>
          <w:szCs w:val="24"/>
        </w:rPr>
      </w:pPr>
      <w:r w:rsidRPr="00BC6CA0">
        <w:rPr>
          <w:rFonts w:eastAsia="Calibri"/>
          <w:bCs/>
          <w:iCs/>
          <w:sz w:val="24"/>
          <w:szCs w:val="24"/>
        </w:rPr>
        <w:lastRenderedPageBreak/>
        <w:t xml:space="preserve">воспринимать на слух и понимать инструкции учителя в ходе ведения урока и выполнять их; </w:t>
      </w:r>
    </w:p>
    <w:p w:rsidR="00C64E3E" w:rsidRPr="00BC6CA0" w:rsidRDefault="00C64E3E" w:rsidP="00E01B6C">
      <w:pPr>
        <w:pStyle w:val="a3"/>
        <w:numPr>
          <w:ilvl w:val="0"/>
          <w:numId w:val="519"/>
        </w:numPr>
        <w:tabs>
          <w:tab w:val="left" w:pos="1134"/>
        </w:tabs>
        <w:ind w:left="0" w:firstLine="709"/>
        <w:jc w:val="both"/>
        <w:rPr>
          <w:rFonts w:eastAsia="Calibri"/>
          <w:bCs/>
          <w:iCs/>
          <w:sz w:val="24"/>
          <w:szCs w:val="24"/>
        </w:rPr>
      </w:pPr>
      <w:r w:rsidRPr="00BC6CA0">
        <w:rPr>
          <w:rFonts w:eastAsia="Calibri"/>
          <w:bCs/>
          <w:iCs/>
          <w:sz w:val="24"/>
          <w:szCs w:val="24"/>
        </w:rPr>
        <w:t xml:space="preserve">понимать на слух речь одноклассников и вербально/невербально реагировать на </w:t>
      </w:r>
      <w:proofErr w:type="gramStart"/>
      <w:r w:rsidRPr="00BC6CA0">
        <w:rPr>
          <w:rFonts w:eastAsia="Calibri"/>
          <w:bCs/>
          <w:iCs/>
          <w:sz w:val="24"/>
          <w:szCs w:val="24"/>
        </w:rPr>
        <w:t>услышанное</w:t>
      </w:r>
      <w:proofErr w:type="gramEnd"/>
      <w:r w:rsidRPr="00BC6CA0">
        <w:rPr>
          <w:rFonts w:eastAsia="Calibri"/>
          <w:bCs/>
          <w:iCs/>
          <w:sz w:val="24"/>
          <w:szCs w:val="24"/>
        </w:rPr>
        <w:t>;</w:t>
      </w:r>
    </w:p>
    <w:p w:rsidR="00C64E3E" w:rsidRPr="00BC6CA0" w:rsidRDefault="00C64E3E" w:rsidP="00E01B6C">
      <w:pPr>
        <w:pStyle w:val="a3"/>
        <w:numPr>
          <w:ilvl w:val="0"/>
          <w:numId w:val="519"/>
        </w:numPr>
        <w:tabs>
          <w:tab w:val="left" w:pos="1134"/>
        </w:tabs>
        <w:ind w:left="0" w:firstLine="709"/>
        <w:jc w:val="both"/>
        <w:rPr>
          <w:rFonts w:eastAsia="Calibri"/>
          <w:bCs/>
          <w:iCs/>
          <w:sz w:val="24"/>
          <w:szCs w:val="24"/>
        </w:rPr>
      </w:pPr>
      <w:proofErr w:type="gramStart"/>
      <w:r w:rsidRPr="00BC6CA0">
        <w:rPr>
          <w:rFonts w:eastAsia="Calibri"/>
          <w:bCs/>
          <w:iCs/>
          <w:sz w:val="24"/>
          <w:szCs w:val="24"/>
        </w:rPr>
        <w:t>воспринимать на слух и понимать звучащие (время звучания текста для аудирования – до 0,4 минуты) учебные тексты, построенные на изученном языковом материале, с разной глубиной проникновения в их содержание: с пониманием запрашиваемой информации фактического характера (имя, возраст, любимое блюдо, цвет и т. д.) с опорой на иллюстрации, а также с использованием языковой догадки.</w:t>
      </w:r>
      <w:proofErr w:type="gramEnd"/>
    </w:p>
    <w:p w:rsidR="00C64E3E" w:rsidRPr="00BC6CA0" w:rsidRDefault="00C64E3E" w:rsidP="00BC6CA0">
      <w:pPr>
        <w:ind w:firstLine="709"/>
        <w:contextualSpacing/>
        <w:rPr>
          <w:rFonts w:eastAsia="Calibri"/>
          <w:b/>
          <w:sz w:val="24"/>
          <w:szCs w:val="24"/>
          <w:lang w:val="tt-RU"/>
        </w:rPr>
      </w:pPr>
      <w:r w:rsidRPr="00BC6CA0">
        <w:rPr>
          <w:rFonts w:eastAsia="Calibri"/>
          <w:b/>
          <w:sz w:val="24"/>
          <w:szCs w:val="24"/>
        </w:rPr>
        <w:t>Говорение</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 xml:space="preserve">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 этикета в объеме не менее </w:t>
      </w:r>
      <w:r w:rsidRPr="00BC6CA0">
        <w:rPr>
          <w:rFonts w:eastAsiaTheme="minorHAnsi"/>
          <w:sz w:val="24"/>
          <w:szCs w:val="24"/>
        </w:rPr>
        <w:t>2–3</w:t>
      </w:r>
      <w:r w:rsidRPr="00BC6CA0">
        <w:rPr>
          <w:rFonts w:eastAsiaTheme="minorHAnsi"/>
          <w:bCs/>
          <w:sz w:val="24"/>
          <w:szCs w:val="24"/>
          <w:lang w:eastAsia="en-US"/>
        </w:rPr>
        <w:t xml:space="preserve"> реплик</w:t>
      </w:r>
      <w:r w:rsidRPr="00BC6CA0">
        <w:rPr>
          <w:rFonts w:eastAsiaTheme="minorHAnsi"/>
          <w:sz w:val="24"/>
          <w:szCs w:val="24"/>
          <w:lang w:eastAsia="en-US"/>
        </w:rPr>
        <w:t xml:space="preserve"> со стороны каждого собеседника;</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 xml:space="preserve">создавать устные монологические высказывания объемом не менее </w:t>
      </w:r>
      <w:r w:rsidRPr="00BC6CA0">
        <w:rPr>
          <w:rFonts w:eastAsiaTheme="minorHAnsi"/>
          <w:bCs/>
          <w:sz w:val="24"/>
          <w:szCs w:val="24"/>
          <w:lang w:val="tt-RU" w:eastAsia="en-US"/>
        </w:rPr>
        <w:t>2</w:t>
      </w:r>
      <w:r w:rsidRPr="00BC6CA0">
        <w:rPr>
          <w:rFonts w:eastAsia="Calibri"/>
          <w:sz w:val="24"/>
          <w:szCs w:val="24"/>
        </w:rPr>
        <w:t>–</w:t>
      </w:r>
      <w:r w:rsidRPr="00BC6CA0">
        <w:rPr>
          <w:rFonts w:eastAsiaTheme="minorHAnsi"/>
          <w:bCs/>
          <w:sz w:val="24"/>
          <w:szCs w:val="24"/>
          <w:lang w:eastAsia="en-US"/>
        </w:rPr>
        <w:t>3 фраз</w:t>
      </w:r>
      <w:r w:rsidRPr="00BC6CA0">
        <w:rPr>
          <w:rFonts w:eastAsiaTheme="minorHAnsi"/>
          <w:sz w:val="24"/>
          <w:szCs w:val="24"/>
          <w:lang w:eastAsia="en-US"/>
        </w:rPr>
        <w:t xml:space="preserve"> в рамках тематического содержания речи с опорой на картинки, фотографии, вопросы, ключевые слова;</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rFonts w:eastAsia="Calibri"/>
          <w:sz w:val="24"/>
          <w:szCs w:val="24"/>
        </w:rPr>
        <w:t xml:space="preserve">излагать основное содержание прослушанного или прочитанного текста с вербальными и/или зрительными опорами (объем – не менее </w:t>
      </w:r>
      <w:r w:rsidRPr="00BC6CA0">
        <w:rPr>
          <w:rFonts w:eastAsia="Calibri"/>
          <w:bCs/>
          <w:sz w:val="24"/>
          <w:szCs w:val="24"/>
          <w:lang w:val="tt-RU"/>
        </w:rPr>
        <w:t>2</w:t>
      </w:r>
      <w:r w:rsidRPr="00BC6CA0">
        <w:rPr>
          <w:rFonts w:eastAsia="Calibri"/>
          <w:sz w:val="24"/>
          <w:szCs w:val="24"/>
        </w:rPr>
        <w:t>–</w:t>
      </w:r>
      <w:r w:rsidRPr="00BC6CA0">
        <w:rPr>
          <w:rFonts w:eastAsia="Calibri"/>
          <w:bCs/>
          <w:sz w:val="24"/>
          <w:szCs w:val="24"/>
        </w:rPr>
        <w:t>3 фраз</w:t>
      </w:r>
      <w:r w:rsidRPr="00BC6CA0">
        <w:rPr>
          <w:rFonts w:eastAsia="Calibri"/>
          <w:sz w:val="24"/>
          <w:szCs w:val="24"/>
        </w:rPr>
        <w:t>)</w:t>
      </w:r>
      <w:r w:rsidRPr="00BC6CA0">
        <w:rPr>
          <w:sz w:val="24"/>
          <w:szCs w:val="24"/>
          <w:shd w:val="clear" w:color="auto" w:fill="FFFFFF"/>
        </w:rPr>
        <w:t>.</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Смысловое чтение</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sz w:val="24"/>
          <w:szCs w:val="24"/>
          <w:shd w:val="clear" w:color="auto" w:fill="FFFFFF"/>
        </w:rPr>
        <w:t xml:space="preserve">читать вслух </w:t>
      </w:r>
      <w:r w:rsidRPr="00BC6CA0">
        <w:rPr>
          <w:sz w:val="24"/>
          <w:szCs w:val="24"/>
        </w:rPr>
        <w:t xml:space="preserve">тексты объемом до </w:t>
      </w:r>
      <w:r w:rsidRPr="00BC6CA0">
        <w:rPr>
          <w:bCs/>
          <w:sz w:val="24"/>
          <w:szCs w:val="24"/>
          <w:lang w:val="tt-RU"/>
        </w:rPr>
        <w:t>3</w:t>
      </w:r>
      <w:r w:rsidRPr="00BC6CA0">
        <w:rPr>
          <w:bCs/>
          <w:sz w:val="24"/>
          <w:szCs w:val="24"/>
        </w:rPr>
        <w:t>0</w:t>
      </w:r>
      <w:r w:rsidRPr="00BC6CA0">
        <w:rPr>
          <w:sz w:val="24"/>
          <w:szCs w:val="24"/>
        </w:rPr>
        <w:t xml:space="preserve"> слов, построенные на изученном языковом материале, соблюдая правила чтения и правильную интонацию;</w:t>
      </w:r>
    </w:p>
    <w:p w:rsidR="00C64E3E" w:rsidRPr="00BC6CA0" w:rsidRDefault="00C64E3E" w:rsidP="00E01B6C">
      <w:pPr>
        <w:pStyle w:val="a3"/>
        <w:numPr>
          <w:ilvl w:val="0"/>
          <w:numId w:val="503"/>
        </w:numPr>
        <w:tabs>
          <w:tab w:val="left" w:pos="1134"/>
        </w:tabs>
        <w:ind w:left="0" w:firstLine="709"/>
        <w:jc w:val="both"/>
        <w:rPr>
          <w:rFonts w:eastAsia="Calibri"/>
          <w:b/>
          <w:bCs/>
          <w:sz w:val="24"/>
          <w:szCs w:val="24"/>
          <w:lang w:val="tt-RU"/>
        </w:rPr>
      </w:pPr>
      <w:r w:rsidRPr="00BC6CA0">
        <w:rPr>
          <w:rFonts w:eastAsia="Calibri"/>
          <w:sz w:val="24"/>
          <w:szCs w:val="24"/>
          <w:lang w:val="tt-RU"/>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с пониманием запрашиваемой информации. (Объем текста для чтения до </w:t>
      </w:r>
      <w:r w:rsidRPr="00BC6CA0">
        <w:rPr>
          <w:rFonts w:eastAsia="Calibri"/>
          <w:bCs/>
          <w:sz w:val="24"/>
          <w:szCs w:val="24"/>
          <w:lang w:val="tt-RU"/>
        </w:rPr>
        <w:t>60 слов)</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Письмо</w:t>
      </w:r>
    </w:p>
    <w:p w:rsidR="00C64E3E" w:rsidRPr="00BC6CA0" w:rsidRDefault="00C64E3E" w:rsidP="00E01B6C">
      <w:pPr>
        <w:pStyle w:val="a3"/>
        <w:numPr>
          <w:ilvl w:val="0"/>
          <w:numId w:val="503"/>
        </w:numPr>
        <w:tabs>
          <w:tab w:val="left" w:pos="1134"/>
        </w:tabs>
        <w:ind w:left="0" w:firstLine="709"/>
        <w:jc w:val="both"/>
        <w:rPr>
          <w:sz w:val="24"/>
          <w:szCs w:val="24"/>
        </w:rPr>
      </w:pPr>
      <w:r w:rsidRPr="00BC6CA0">
        <w:rPr>
          <w:sz w:val="24"/>
          <w:szCs w:val="24"/>
        </w:rPr>
        <w:t>воспроизводить графически и каллиграфически корректно все буквы татарского алфавита;</w:t>
      </w:r>
    </w:p>
    <w:p w:rsidR="00C64E3E" w:rsidRPr="00BC6CA0" w:rsidRDefault="00C64E3E" w:rsidP="00E01B6C">
      <w:pPr>
        <w:pStyle w:val="a3"/>
        <w:numPr>
          <w:ilvl w:val="0"/>
          <w:numId w:val="503"/>
        </w:numPr>
        <w:tabs>
          <w:tab w:val="left" w:pos="1134"/>
        </w:tabs>
        <w:ind w:left="0" w:firstLine="709"/>
        <w:jc w:val="both"/>
        <w:rPr>
          <w:sz w:val="24"/>
          <w:szCs w:val="24"/>
        </w:rPr>
      </w:pPr>
      <w:r w:rsidRPr="00BC6CA0">
        <w:rPr>
          <w:sz w:val="24"/>
          <w:szCs w:val="24"/>
        </w:rPr>
        <w:t>соотносить графический образ слова с его звуковым образом;</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списывать текст и выписывать из него слова, словосочетания, предложения в соответствии с решаемой учебной задачей;</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дописывать предложения в соответствии с решаемой учебной задачей;</w:t>
      </w:r>
    </w:p>
    <w:p w:rsidR="00C64E3E" w:rsidRPr="00BC6CA0" w:rsidRDefault="00C64E3E" w:rsidP="00E01B6C">
      <w:pPr>
        <w:pStyle w:val="a3"/>
        <w:numPr>
          <w:ilvl w:val="0"/>
          <w:numId w:val="503"/>
        </w:numPr>
        <w:tabs>
          <w:tab w:val="left" w:pos="1134"/>
        </w:tabs>
        <w:ind w:left="0" w:firstLine="709"/>
        <w:jc w:val="both"/>
        <w:rPr>
          <w:sz w:val="24"/>
          <w:szCs w:val="24"/>
        </w:rPr>
      </w:pPr>
      <w:r w:rsidRPr="00BC6CA0">
        <w:rPr>
          <w:sz w:val="24"/>
          <w:szCs w:val="24"/>
        </w:rPr>
        <w:t>отвечать письменно на вопросы.</w:t>
      </w:r>
    </w:p>
    <w:p w:rsidR="00C64E3E" w:rsidRPr="00BC6CA0" w:rsidRDefault="00C64E3E" w:rsidP="00BC6CA0">
      <w:pPr>
        <w:contextualSpacing/>
        <w:jc w:val="center"/>
        <w:rPr>
          <w:rFonts w:eastAsia="Calibri"/>
          <w:b/>
          <w:iCs/>
          <w:sz w:val="24"/>
          <w:szCs w:val="24"/>
        </w:rPr>
      </w:pPr>
      <w:r w:rsidRPr="00BC6CA0">
        <w:rPr>
          <w:rFonts w:eastAsia="Calibri"/>
          <w:b/>
          <w:iCs/>
          <w:sz w:val="24"/>
          <w:szCs w:val="24"/>
        </w:rPr>
        <w:t>Языковые знания и навыки</w:t>
      </w:r>
    </w:p>
    <w:p w:rsidR="00C64E3E" w:rsidRPr="00BC6CA0" w:rsidRDefault="00C64E3E" w:rsidP="00BC6CA0">
      <w:pPr>
        <w:ind w:firstLine="709"/>
        <w:rPr>
          <w:rFonts w:eastAsia="Calibri"/>
          <w:b/>
          <w:bCs/>
          <w:sz w:val="24"/>
          <w:szCs w:val="24"/>
        </w:rPr>
      </w:pPr>
      <w:r w:rsidRPr="00BC6CA0">
        <w:rPr>
          <w:rFonts w:eastAsia="Calibri"/>
          <w:b/>
          <w:bCs/>
          <w:sz w:val="24"/>
          <w:szCs w:val="24"/>
        </w:rPr>
        <w:t>Фонетическая сторона речи</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rPr>
      </w:pPr>
      <w:r w:rsidRPr="00BC6CA0">
        <w:rPr>
          <w:sz w:val="24"/>
          <w:szCs w:val="24"/>
          <w:shd w:val="clear" w:color="auto" w:fill="FFFFFF"/>
        </w:rPr>
        <w:t>различать на слух и адекватнопроизносить татарские звуки;</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rPr>
      </w:pPr>
      <w:r w:rsidRPr="00BC6CA0">
        <w:rPr>
          <w:sz w:val="24"/>
          <w:szCs w:val="24"/>
          <w:shd w:val="clear" w:color="auto" w:fill="FFFFFF"/>
        </w:rPr>
        <w:t>соблюдать правильное ударение в изученных словах;</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rPr>
      </w:pPr>
      <w:r w:rsidRPr="00BC6CA0">
        <w:rPr>
          <w:sz w:val="24"/>
          <w:szCs w:val="24"/>
          <w:shd w:val="clear" w:color="auto" w:fill="FFFFFF"/>
        </w:rPr>
        <w:t>соблюдать особенности интонации в повествовательных и побудительных предложениях, а также в изученных типах вопросов.</w:t>
      </w:r>
    </w:p>
    <w:p w:rsidR="00C64E3E" w:rsidRPr="00BC6CA0" w:rsidRDefault="00C64E3E" w:rsidP="00BC6CA0">
      <w:pPr>
        <w:ind w:firstLine="709"/>
        <w:rPr>
          <w:rFonts w:eastAsia="Calibri"/>
          <w:b/>
          <w:bCs/>
          <w:sz w:val="24"/>
          <w:szCs w:val="24"/>
        </w:rPr>
      </w:pPr>
      <w:r w:rsidRPr="00BC6CA0">
        <w:rPr>
          <w:rFonts w:eastAsia="Calibri"/>
          <w:b/>
          <w:bCs/>
          <w:sz w:val="24"/>
          <w:szCs w:val="24"/>
        </w:rPr>
        <w:t>Графика, орфография и пунктуация</w:t>
      </w:r>
    </w:p>
    <w:p w:rsidR="00C64E3E" w:rsidRPr="00BC6CA0" w:rsidRDefault="00C64E3E" w:rsidP="00E01B6C">
      <w:pPr>
        <w:pStyle w:val="a3"/>
        <w:numPr>
          <w:ilvl w:val="0"/>
          <w:numId w:val="503"/>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правильно писать татарские буквы иизученные слова;</w:t>
      </w:r>
    </w:p>
    <w:p w:rsidR="00C64E3E" w:rsidRPr="00BC6CA0" w:rsidRDefault="00C64E3E" w:rsidP="00E01B6C">
      <w:pPr>
        <w:pStyle w:val="a3"/>
        <w:numPr>
          <w:ilvl w:val="0"/>
          <w:numId w:val="503"/>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C64E3E" w:rsidRPr="00BC6CA0" w:rsidRDefault="00C64E3E" w:rsidP="00BC6CA0">
      <w:pPr>
        <w:ind w:firstLine="709"/>
        <w:rPr>
          <w:rFonts w:eastAsia="Calibri"/>
          <w:b/>
          <w:bCs/>
          <w:sz w:val="24"/>
          <w:szCs w:val="24"/>
        </w:rPr>
      </w:pPr>
      <w:r w:rsidRPr="00BC6CA0">
        <w:rPr>
          <w:rFonts w:eastAsia="Calibri"/>
          <w:b/>
          <w:bCs/>
          <w:sz w:val="24"/>
          <w:szCs w:val="24"/>
        </w:rPr>
        <w:t>Лексическая сторона речи</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rPr>
      </w:pPr>
      <w:r w:rsidRPr="00BC6CA0">
        <w:rPr>
          <w:sz w:val="24"/>
          <w:szCs w:val="24"/>
          <w:shd w:val="clear" w:color="auto" w:fill="FFFFFF"/>
        </w:rPr>
        <w:lastRenderedPageBreak/>
        <w:t xml:space="preserve">употреблять в устной и письменной речи не менее </w:t>
      </w:r>
      <w:r w:rsidRPr="00BC6CA0">
        <w:rPr>
          <w:bCs/>
          <w:sz w:val="24"/>
          <w:szCs w:val="24"/>
          <w:shd w:val="clear" w:color="auto" w:fill="FFFFFF"/>
        </w:rPr>
        <w:t>100</w:t>
      </w:r>
      <w:r w:rsidRPr="00BC6CA0">
        <w:rPr>
          <w:sz w:val="24"/>
          <w:szCs w:val="24"/>
          <w:shd w:val="clear" w:color="auto" w:fill="FFFFFF"/>
        </w:rPr>
        <w:t>изученных лексических единиц (слов, словосочетаний, речевых клише) в их основных значениях;</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lang w:val="tt-RU"/>
        </w:rPr>
      </w:pPr>
      <w:r w:rsidRPr="00BC6CA0">
        <w:rPr>
          <w:sz w:val="24"/>
          <w:szCs w:val="24"/>
          <w:shd w:val="clear" w:color="auto" w:fill="FFFFFF"/>
        </w:rPr>
        <w:t>группировать лексику по тематическому принципу;</w:t>
      </w:r>
    </w:p>
    <w:p w:rsidR="00C64E3E" w:rsidRPr="00BC6CA0" w:rsidRDefault="00C64E3E" w:rsidP="00E01B6C">
      <w:pPr>
        <w:pStyle w:val="a3"/>
        <w:numPr>
          <w:ilvl w:val="0"/>
          <w:numId w:val="503"/>
        </w:numPr>
        <w:tabs>
          <w:tab w:val="left" w:pos="1134"/>
        </w:tabs>
        <w:ind w:left="0" w:firstLine="709"/>
        <w:contextualSpacing w:val="0"/>
        <w:jc w:val="both"/>
        <w:rPr>
          <w:sz w:val="24"/>
          <w:szCs w:val="24"/>
          <w:shd w:val="clear" w:color="auto" w:fill="FFFFFF"/>
        </w:rPr>
      </w:pPr>
      <w:r w:rsidRPr="00BC6CA0">
        <w:rPr>
          <w:sz w:val="24"/>
          <w:szCs w:val="24"/>
          <w:shd w:val="clear" w:color="auto" w:fill="FFFFFF"/>
        </w:rPr>
        <w:t>употреблять в устной и письменной речи изученные синонимы и антонимы</w:t>
      </w:r>
      <w:r w:rsidRPr="00BC6CA0">
        <w:rPr>
          <w:sz w:val="24"/>
          <w:szCs w:val="24"/>
          <w:shd w:val="clear" w:color="auto" w:fill="FFFFFF"/>
          <w:lang w:val="tt-RU"/>
        </w:rPr>
        <w:t>, заимствованные слова</w:t>
      </w:r>
      <w:r w:rsidRPr="00BC6CA0">
        <w:rPr>
          <w:sz w:val="24"/>
          <w:szCs w:val="24"/>
          <w:shd w:val="clear" w:color="auto" w:fill="FFFFFF"/>
        </w:rPr>
        <w:t>.</w:t>
      </w:r>
    </w:p>
    <w:p w:rsidR="00C64E3E" w:rsidRPr="00BC6CA0" w:rsidRDefault="00C64E3E" w:rsidP="00BC6CA0">
      <w:pPr>
        <w:ind w:firstLine="709"/>
        <w:rPr>
          <w:rFonts w:eastAsia="Calibri"/>
          <w:b/>
          <w:bCs/>
          <w:sz w:val="24"/>
          <w:szCs w:val="24"/>
        </w:rPr>
      </w:pPr>
      <w:r w:rsidRPr="00BC6CA0">
        <w:rPr>
          <w:rFonts w:eastAsia="Calibri"/>
          <w:b/>
          <w:bCs/>
          <w:sz w:val="24"/>
          <w:szCs w:val="24"/>
        </w:rPr>
        <w:t>Грамматическая сторона речи</w:t>
      </w:r>
    </w:p>
    <w:p w:rsidR="00C64E3E" w:rsidRPr="00BC6CA0" w:rsidRDefault="00C64E3E" w:rsidP="00BC6CA0">
      <w:pPr>
        <w:tabs>
          <w:tab w:val="left" w:pos="1134"/>
        </w:tabs>
        <w:ind w:firstLine="709"/>
        <w:rPr>
          <w:sz w:val="24"/>
          <w:szCs w:val="24"/>
          <w:shd w:val="clear" w:color="auto" w:fill="FFFFFF"/>
        </w:rPr>
      </w:pPr>
      <w:r w:rsidRPr="00BC6CA0">
        <w:rPr>
          <w:sz w:val="24"/>
          <w:szCs w:val="24"/>
          <w:shd w:val="clear" w:color="auto" w:fill="FFFFFF"/>
        </w:rPr>
        <w:t xml:space="preserve">Употреблять в устной и письменной </w:t>
      </w:r>
      <w:proofErr w:type="gramStart"/>
      <w:r w:rsidRPr="00BC6CA0">
        <w:rPr>
          <w:sz w:val="24"/>
          <w:szCs w:val="24"/>
          <w:shd w:val="clear" w:color="auto" w:fill="FFFFFF"/>
        </w:rPr>
        <w:t>речи</w:t>
      </w:r>
      <w:proofErr w:type="gramEnd"/>
      <w:r w:rsidRPr="00BC6CA0">
        <w:rPr>
          <w:sz w:val="24"/>
          <w:szCs w:val="24"/>
          <w:shd w:val="clear" w:color="auto" w:fill="FFFFFF"/>
        </w:rPr>
        <w:t xml:space="preserve"> изученные морфологические формы и синтаксические конструкции в рамках тематического содержания речи:</w:t>
      </w:r>
    </w:p>
    <w:p w:rsidR="00C64E3E" w:rsidRPr="00BC6CA0" w:rsidRDefault="00C64E3E" w:rsidP="00E01B6C">
      <w:pPr>
        <w:pStyle w:val="a3"/>
        <w:numPr>
          <w:ilvl w:val="0"/>
          <w:numId w:val="503"/>
        </w:numPr>
        <w:tabs>
          <w:tab w:val="left" w:pos="1134"/>
        </w:tabs>
        <w:ind w:left="0" w:firstLine="709"/>
        <w:contextualSpacing w:val="0"/>
        <w:jc w:val="both"/>
        <w:rPr>
          <w:bCs/>
          <w:iCs/>
          <w:sz w:val="24"/>
          <w:szCs w:val="24"/>
        </w:rPr>
      </w:pPr>
      <w:r w:rsidRPr="00BC6CA0">
        <w:rPr>
          <w:sz w:val="24"/>
          <w:szCs w:val="24"/>
        </w:rPr>
        <w:t>имена существительныев единственном и множественном числах;</w:t>
      </w:r>
    </w:p>
    <w:p w:rsidR="00C64E3E" w:rsidRPr="00BC6CA0" w:rsidRDefault="00C64E3E" w:rsidP="00E01B6C">
      <w:pPr>
        <w:pStyle w:val="a3"/>
        <w:widowControl w:val="0"/>
        <w:numPr>
          <w:ilvl w:val="0"/>
          <w:numId w:val="503"/>
        </w:numPr>
        <w:tabs>
          <w:tab w:val="num" w:pos="0"/>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вопросительные </w:t>
      </w:r>
      <w:r w:rsidRPr="00BC6CA0">
        <w:rPr>
          <w:sz w:val="24"/>
          <w:szCs w:val="24"/>
        </w:rPr>
        <w:t>местоимения «кем?», «нәрсә?», «кая?», «кайда?», «ничә?», «ничәнче?», «нинди?», «нишли?»;</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существительные с</w:t>
      </w:r>
      <w:r w:rsidRPr="00BC6CA0">
        <w:rPr>
          <w:spacing w:val="1"/>
          <w:sz w:val="24"/>
          <w:szCs w:val="24"/>
        </w:rPr>
        <w:t xml:space="preserve"> аффиксами </w:t>
      </w:r>
      <w:r w:rsidRPr="00BC6CA0">
        <w:rPr>
          <w:sz w:val="24"/>
          <w:szCs w:val="24"/>
        </w:rPr>
        <w:t>принадлеж</w:t>
      </w:r>
      <w:r w:rsidRPr="00BC6CA0">
        <w:rPr>
          <w:sz w:val="24"/>
          <w:szCs w:val="24"/>
          <w:lang w:val="tt-RU"/>
        </w:rPr>
        <w:t>н</w:t>
      </w:r>
      <w:r w:rsidRPr="00BC6CA0">
        <w:rPr>
          <w:sz w:val="24"/>
          <w:szCs w:val="24"/>
        </w:rPr>
        <w:t xml:space="preserve">ости </w:t>
      </w:r>
      <w:r w:rsidRPr="00BC6CA0">
        <w:rPr>
          <w:sz w:val="24"/>
          <w:szCs w:val="24"/>
          <w:lang w:val="en-US"/>
        </w:rPr>
        <w:t>I</w:t>
      </w:r>
      <w:r w:rsidRPr="00BC6CA0">
        <w:rPr>
          <w:sz w:val="24"/>
          <w:szCs w:val="24"/>
        </w:rPr>
        <w:t xml:space="preserve">, </w:t>
      </w:r>
      <w:r w:rsidRPr="00BC6CA0">
        <w:rPr>
          <w:sz w:val="24"/>
          <w:szCs w:val="24"/>
          <w:lang w:val="en-US"/>
        </w:rPr>
        <w:t>II</w:t>
      </w:r>
      <w:r w:rsidRPr="00BC6CA0">
        <w:rPr>
          <w:sz w:val="24"/>
          <w:szCs w:val="24"/>
        </w:rPr>
        <w:t xml:space="preserve"> лица единственного числа;</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именаприлагательные, обозначающие цвет;</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«имя прилагательное + имя существительноево мн. числе» (яхшы укучылар</w:t>
      </w:r>
      <w:r w:rsidRPr="00BC6CA0">
        <w:rPr>
          <w:sz w:val="24"/>
          <w:szCs w:val="24"/>
          <w:lang w:val="tt-RU"/>
        </w:rPr>
        <w:t>)</w:t>
      </w:r>
      <w:r w:rsidRPr="00BC6CA0">
        <w:rPr>
          <w:sz w:val="24"/>
          <w:szCs w:val="24"/>
        </w:rPr>
        <w:t>;</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существительные в направительном и местно-временном падежах;</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количественные и порядковыечислительные (1</w:t>
      </w:r>
      <w:r w:rsidRPr="00BC6CA0">
        <w:rPr>
          <w:rFonts w:eastAsia="Calibri"/>
          <w:sz w:val="24"/>
          <w:szCs w:val="24"/>
        </w:rPr>
        <w:t>–</w:t>
      </w:r>
      <w:r w:rsidRPr="00BC6CA0">
        <w:rPr>
          <w:sz w:val="24"/>
          <w:szCs w:val="24"/>
          <w:lang w:val="tt-RU"/>
        </w:rPr>
        <w:t>10);</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«числительное + имя существительное в ед. числе» (биш укучы);</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личные местоимения в именительном падеже: </w:t>
      </w:r>
      <w:r w:rsidRPr="00BC6CA0">
        <w:rPr>
          <w:bCs/>
          <w:sz w:val="24"/>
          <w:szCs w:val="24"/>
          <w:lang w:val="tt-RU"/>
        </w:rPr>
        <w:t>мин, син;</w:t>
      </w:r>
      <w:r w:rsidRPr="00BC6CA0">
        <w:rPr>
          <w:sz w:val="24"/>
          <w:szCs w:val="24"/>
          <w:lang w:val="tt-RU"/>
        </w:rPr>
        <w:t xml:space="preserve"> в притяжательном падеже: </w:t>
      </w:r>
      <w:r w:rsidRPr="00BC6CA0">
        <w:rPr>
          <w:bCs/>
          <w:sz w:val="24"/>
          <w:szCs w:val="24"/>
          <w:lang w:val="tt-RU"/>
        </w:rPr>
        <w:t>минем, синең</w:t>
      </w:r>
      <w:r w:rsidRPr="00BC6CA0">
        <w:rPr>
          <w:sz w:val="24"/>
          <w:szCs w:val="24"/>
          <w:lang w:val="tt-RU"/>
        </w:rPr>
        <w:t>;в направительном падеже</w:t>
      </w:r>
      <w:r w:rsidRPr="00BC6CA0">
        <w:rPr>
          <w:bCs/>
          <w:sz w:val="24"/>
          <w:szCs w:val="24"/>
          <w:lang w:val="tt-RU"/>
        </w:rPr>
        <w:t>: миңа, сиңа;</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указательное </w:t>
      </w:r>
      <w:r w:rsidRPr="00BC6CA0">
        <w:rPr>
          <w:sz w:val="24"/>
          <w:szCs w:val="24"/>
        </w:rPr>
        <w:t>местоимение «бу»;</w:t>
      </w:r>
    </w:p>
    <w:p w:rsidR="00C64E3E" w:rsidRPr="00BC6CA0" w:rsidRDefault="00C64E3E" w:rsidP="00E01B6C">
      <w:pPr>
        <w:pStyle w:val="a3"/>
        <w:widowControl w:val="0"/>
        <w:numPr>
          <w:ilvl w:val="0"/>
          <w:numId w:val="503"/>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глаголы настоящего времени I, II, III </w:t>
      </w:r>
      <w:r w:rsidRPr="00BC6CA0">
        <w:rPr>
          <w:sz w:val="24"/>
          <w:szCs w:val="24"/>
        </w:rPr>
        <w:t>лица единственного числа в утвердительной форме</w:t>
      </w:r>
      <w:r w:rsidRPr="00BC6CA0">
        <w:rPr>
          <w:sz w:val="24"/>
          <w:szCs w:val="24"/>
          <w:lang w:val="tt-RU"/>
        </w:rPr>
        <w:t>;</w:t>
      </w:r>
    </w:p>
    <w:p w:rsidR="00C64E3E" w:rsidRPr="00BC6CA0" w:rsidRDefault="00C64E3E" w:rsidP="00E01B6C">
      <w:pPr>
        <w:pStyle w:val="a3"/>
        <w:widowControl w:val="0"/>
        <w:numPr>
          <w:ilvl w:val="0"/>
          <w:numId w:val="503"/>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 xml:space="preserve">частицы </w:t>
      </w:r>
      <w:r w:rsidRPr="00BC6CA0">
        <w:rPr>
          <w:bCs/>
          <w:sz w:val="24"/>
          <w:szCs w:val="24"/>
          <w:lang w:val="tt-RU"/>
        </w:rPr>
        <w:t>-мы / -ме, түгел;</w:t>
      </w:r>
    </w:p>
    <w:p w:rsidR="00C64E3E" w:rsidRPr="00BC6CA0" w:rsidRDefault="00C64E3E" w:rsidP="00E01B6C">
      <w:pPr>
        <w:pStyle w:val="a3"/>
        <w:widowControl w:val="0"/>
        <w:numPr>
          <w:ilvl w:val="0"/>
          <w:numId w:val="503"/>
        </w:numPr>
        <w:tabs>
          <w:tab w:val="left" w:pos="567"/>
          <w:tab w:val="left" w:pos="851"/>
          <w:tab w:val="left" w:pos="1134"/>
        </w:tabs>
        <w:overflowPunct w:val="0"/>
        <w:autoSpaceDE w:val="0"/>
        <w:autoSpaceDN w:val="0"/>
        <w:adjustRightInd w:val="0"/>
        <w:ind w:left="0" w:firstLine="709"/>
        <w:contextualSpacing w:val="0"/>
        <w:jc w:val="both"/>
        <w:rPr>
          <w:bCs/>
          <w:i/>
          <w:iCs/>
          <w:sz w:val="24"/>
          <w:szCs w:val="24"/>
          <w:lang w:val="tt-RU"/>
        </w:rPr>
      </w:pPr>
      <w:r w:rsidRPr="00BC6CA0">
        <w:rPr>
          <w:sz w:val="24"/>
          <w:szCs w:val="24"/>
        </w:rPr>
        <w:t>послелог «белән» с именами</w:t>
      </w:r>
      <w:r w:rsidRPr="00BC6CA0">
        <w:rPr>
          <w:sz w:val="24"/>
          <w:szCs w:val="24"/>
          <w:lang w:val="tt-RU"/>
        </w:rPr>
        <w:t xml:space="preserve"> существительными.</w:t>
      </w:r>
    </w:p>
    <w:p w:rsidR="00C64E3E" w:rsidRPr="00BC6CA0" w:rsidRDefault="00C64E3E" w:rsidP="00BC6CA0">
      <w:pPr>
        <w:contextualSpacing/>
        <w:jc w:val="center"/>
        <w:rPr>
          <w:rFonts w:eastAsia="Calibri"/>
          <w:b/>
          <w:bCs/>
          <w:sz w:val="24"/>
          <w:szCs w:val="24"/>
          <w:lang w:val="tt-RU"/>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использовать отдельные социокультурные элементы речевого поведенческого этикета, принятые в татарском языке в ситуациях общения (приветствие, прощание, знакомство, выражение благодарности, извинение</w:t>
      </w:r>
      <w:r w:rsidRPr="00BC6CA0">
        <w:rPr>
          <w:rFonts w:eastAsiaTheme="minorHAnsi"/>
          <w:sz w:val="24"/>
          <w:szCs w:val="24"/>
          <w:lang w:val="tt-RU" w:eastAsia="en-US"/>
        </w:rPr>
        <w:t>)</w:t>
      </w:r>
      <w:r w:rsidRPr="00BC6CA0">
        <w:rPr>
          <w:rFonts w:eastAsiaTheme="minorHAnsi"/>
          <w:sz w:val="24"/>
          <w:szCs w:val="24"/>
          <w:lang w:eastAsia="en-US"/>
        </w:rPr>
        <w:t>;</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 xml:space="preserve">писать собственное имя и фамилию на </w:t>
      </w:r>
      <w:r w:rsidRPr="00BC6CA0">
        <w:rPr>
          <w:rFonts w:eastAsiaTheme="minorHAnsi"/>
          <w:sz w:val="24"/>
          <w:szCs w:val="24"/>
          <w:lang w:val="tt-RU" w:eastAsia="en-US"/>
        </w:rPr>
        <w:t>татарском языке</w:t>
      </w:r>
      <w:r w:rsidRPr="00BC6CA0">
        <w:rPr>
          <w:rFonts w:eastAsiaTheme="minorHAnsi"/>
          <w:sz w:val="24"/>
          <w:szCs w:val="24"/>
          <w:lang w:eastAsia="en-US"/>
        </w:rPr>
        <w:t>;</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знать названия родной страны, республики, города (района, села) на татарском языке</w:t>
      </w:r>
      <w:r w:rsidRPr="00BC6CA0">
        <w:rPr>
          <w:sz w:val="24"/>
          <w:szCs w:val="24"/>
          <w:shd w:val="clear" w:color="auto" w:fill="FFFFFF"/>
          <w:lang w:val="tt-RU"/>
        </w:rPr>
        <w:t>;</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val="tt-RU" w:eastAsia="en-US"/>
        </w:rPr>
      </w:pPr>
      <w:r w:rsidRPr="00BC6CA0">
        <w:rPr>
          <w:rFonts w:eastAsiaTheme="minorHAnsi"/>
          <w:sz w:val="24"/>
          <w:szCs w:val="24"/>
          <w:lang w:eastAsia="en-US"/>
        </w:rPr>
        <w:t>зна</w:t>
      </w:r>
      <w:r w:rsidRPr="00BC6CA0">
        <w:rPr>
          <w:rFonts w:eastAsiaTheme="minorHAnsi"/>
          <w:sz w:val="24"/>
          <w:szCs w:val="24"/>
          <w:lang w:val="tt-RU" w:eastAsia="en-US"/>
        </w:rPr>
        <w:t xml:space="preserve">ть </w:t>
      </w:r>
      <w:r w:rsidRPr="00BC6CA0">
        <w:rPr>
          <w:rFonts w:eastAsiaTheme="minorHAnsi"/>
          <w:sz w:val="24"/>
          <w:szCs w:val="24"/>
          <w:lang w:eastAsia="en-US"/>
        </w:rPr>
        <w:t>небольши</w:t>
      </w:r>
      <w:r w:rsidRPr="00BC6CA0">
        <w:rPr>
          <w:rFonts w:eastAsiaTheme="minorHAnsi"/>
          <w:sz w:val="24"/>
          <w:szCs w:val="24"/>
          <w:lang w:val="tt-RU" w:eastAsia="en-US"/>
        </w:rPr>
        <w:t>е</w:t>
      </w:r>
      <w:r w:rsidRPr="00BC6CA0">
        <w:rPr>
          <w:rFonts w:eastAsiaTheme="minorHAnsi"/>
          <w:sz w:val="24"/>
          <w:szCs w:val="24"/>
          <w:lang w:eastAsia="en-US"/>
        </w:rPr>
        <w:t xml:space="preserve"> произведени</w:t>
      </w:r>
      <w:r w:rsidRPr="00BC6CA0">
        <w:rPr>
          <w:rFonts w:eastAsiaTheme="minorHAnsi"/>
          <w:sz w:val="24"/>
          <w:szCs w:val="24"/>
          <w:lang w:val="tt-RU" w:eastAsia="en-US"/>
        </w:rPr>
        <w:t>я</w:t>
      </w:r>
      <w:r w:rsidRPr="00BC6CA0">
        <w:rPr>
          <w:rFonts w:eastAsiaTheme="minorHAnsi"/>
          <w:sz w:val="24"/>
          <w:szCs w:val="24"/>
          <w:lang w:eastAsia="en-US"/>
        </w:rPr>
        <w:t xml:space="preserve"> татарского детского фольклора (рифмовки, стихи, песенки), персонажей детских книг</w:t>
      </w:r>
      <w:r w:rsidRPr="00BC6CA0">
        <w:rPr>
          <w:rFonts w:eastAsiaTheme="minorHAnsi"/>
          <w:sz w:val="24"/>
          <w:szCs w:val="24"/>
          <w:lang w:val="tt-RU" w:eastAsia="en-US"/>
        </w:rPr>
        <w:t>.</w:t>
      </w:r>
    </w:p>
    <w:p w:rsidR="00C64E3E" w:rsidRPr="00BC6CA0" w:rsidRDefault="00C64E3E" w:rsidP="00BC6CA0">
      <w:pPr>
        <w:pStyle w:val="1"/>
        <w:spacing w:before="0"/>
        <w:ind w:left="0" w:right="0"/>
        <w:rPr>
          <w:bCs w:val="0"/>
          <w:sz w:val="24"/>
          <w:szCs w:val="24"/>
          <w:u w:val="none"/>
        </w:rPr>
      </w:pPr>
      <w:bookmarkStart w:id="19" w:name="_Toc105509990"/>
      <w:r w:rsidRPr="00BC6CA0">
        <w:rPr>
          <w:bCs w:val="0"/>
          <w:sz w:val="24"/>
          <w:szCs w:val="24"/>
          <w:u w:val="none"/>
        </w:rPr>
        <w:t>2 класс</w:t>
      </w:r>
      <w:bookmarkEnd w:id="19"/>
    </w:p>
    <w:p w:rsidR="00C64E3E" w:rsidRPr="00BC6CA0" w:rsidRDefault="00C64E3E" w:rsidP="00BC6CA0">
      <w:pPr>
        <w:ind w:firstLine="709"/>
        <w:contextualSpacing/>
        <w:rPr>
          <w:rFonts w:eastAsia="Calibri"/>
          <w:bCs/>
          <w:iCs/>
          <w:sz w:val="24"/>
          <w:szCs w:val="24"/>
        </w:rPr>
      </w:pPr>
      <w:r w:rsidRPr="00BC6CA0">
        <w:rPr>
          <w:rFonts w:eastAsia="Calibri"/>
          <w:bCs/>
          <w:iCs/>
          <w:sz w:val="24"/>
          <w:szCs w:val="24"/>
        </w:rPr>
        <w:t>Обучающийся научится:</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Аудирование</w:t>
      </w:r>
    </w:p>
    <w:p w:rsidR="00C64E3E" w:rsidRPr="00BC6CA0" w:rsidRDefault="00C64E3E" w:rsidP="00E01B6C">
      <w:pPr>
        <w:pStyle w:val="a3"/>
        <w:numPr>
          <w:ilvl w:val="0"/>
          <w:numId w:val="503"/>
        </w:numPr>
        <w:tabs>
          <w:tab w:val="left" w:pos="1134"/>
        </w:tabs>
        <w:ind w:left="0" w:firstLine="709"/>
        <w:jc w:val="both"/>
        <w:rPr>
          <w:sz w:val="24"/>
          <w:szCs w:val="24"/>
        </w:rPr>
      </w:pPr>
      <w:r w:rsidRPr="00BC6CA0">
        <w:rPr>
          <w:sz w:val="24"/>
          <w:szCs w:val="24"/>
          <w:shd w:val="clear" w:color="auto" w:fill="FFFFFF"/>
        </w:rPr>
        <w:t xml:space="preserve">понимать на слух татарскую речь, звучащую из различных источников (учитель, одноклассники, аудиозаписи) </w:t>
      </w:r>
      <w:r w:rsidRPr="00BC6CA0">
        <w:rPr>
          <w:sz w:val="24"/>
          <w:szCs w:val="24"/>
        </w:rPr>
        <w:t xml:space="preserve">и вербально/невербально реагировать на </w:t>
      </w:r>
      <w:proofErr w:type="gramStart"/>
      <w:r w:rsidRPr="00BC6CA0">
        <w:rPr>
          <w:sz w:val="24"/>
          <w:szCs w:val="24"/>
        </w:rPr>
        <w:t>услышанное</w:t>
      </w:r>
      <w:proofErr w:type="gramEnd"/>
      <w:r w:rsidRPr="00BC6CA0">
        <w:rPr>
          <w:sz w:val="24"/>
          <w:szCs w:val="24"/>
        </w:rPr>
        <w:t>;</w:t>
      </w:r>
    </w:p>
    <w:p w:rsidR="00C64E3E" w:rsidRPr="00BC6CA0" w:rsidRDefault="00C64E3E" w:rsidP="00E01B6C">
      <w:pPr>
        <w:pStyle w:val="a3"/>
        <w:numPr>
          <w:ilvl w:val="0"/>
          <w:numId w:val="503"/>
        </w:numPr>
        <w:tabs>
          <w:tab w:val="left" w:pos="1134"/>
        </w:tabs>
        <w:ind w:left="0" w:firstLine="709"/>
        <w:jc w:val="both"/>
        <w:rPr>
          <w:rFonts w:eastAsia="Calibri"/>
          <w:sz w:val="24"/>
          <w:szCs w:val="24"/>
          <w:lang w:val="tt-RU"/>
        </w:rPr>
      </w:pPr>
      <w:r w:rsidRPr="00BC6CA0">
        <w:rPr>
          <w:rFonts w:eastAsia="Calibri"/>
          <w:sz w:val="24"/>
          <w:szCs w:val="24"/>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BC6CA0">
        <w:rPr>
          <w:sz w:val="24"/>
          <w:szCs w:val="24"/>
        </w:rPr>
        <w:t xml:space="preserve">– </w:t>
      </w:r>
      <w:r w:rsidRPr="00BC6CA0">
        <w:rPr>
          <w:rFonts w:eastAsia="Calibri"/>
          <w:bCs/>
          <w:sz w:val="24"/>
          <w:szCs w:val="24"/>
          <w:lang w:val="tt-RU"/>
        </w:rPr>
        <w:t>до 0,5 минуты</w:t>
      </w:r>
      <w:r w:rsidRPr="00BC6CA0">
        <w:rPr>
          <w:rFonts w:eastAsia="Calibri"/>
          <w:sz w:val="24"/>
          <w:szCs w:val="24"/>
          <w:lang w:val="tt-RU"/>
        </w:rPr>
        <w:t>);</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понимать на слух несложные диалогические тексты по изученным темам.</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lastRenderedPageBreak/>
        <w:t>Говорение</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rFonts w:eastAsia="Calibri"/>
          <w:sz w:val="24"/>
          <w:szCs w:val="24"/>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BC6CA0">
        <w:rPr>
          <w:rFonts w:eastAsia="Calibri"/>
          <w:bCs/>
          <w:sz w:val="24"/>
          <w:szCs w:val="24"/>
          <w:lang w:val="tt-RU"/>
        </w:rPr>
        <w:t>3</w:t>
      </w:r>
      <w:r w:rsidRPr="00BC6CA0">
        <w:rPr>
          <w:rFonts w:eastAsia="Calibri"/>
          <w:sz w:val="24"/>
          <w:szCs w:val="24"/>
        </w:rPr>
        <w:t>–</w:t>
      </w:r>
      <w:r w:rsidRPr="00BC6CA0">
        <w:rPr>
          <w:rFonts w:eastAsia="Calibri"/>
          <w:bCs/>
          <w:sz w:val="24"/>
          <w:szCs w:val="24"/>
        </w:rPr>
        <w:t>4 реплик</w:t>
      </w:r>
      <w:r w:rsidRPr="00BC6CA0">
        <w:rPr>
          <w:rFonts w:eastAsia="Calibri"/>
          <w:sz w:val="24"/>
          <w:szCs w:val="24"/>
        </w:rPr>
        <w:t xml:space="preserve"> со стороны каждого собеседника);</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rFonts w:eastAsia="Calibri"/>
          <w:sz w:val="24"/>
          <w:szCs w:val="24"/>
        </w:rPr>
        <w:t xml:space="preserve">создавать разные виды монологических высказываний с вербальными и/или зрительными опорами в рамках тематического содержания речи (объем монологического высказывания – не менее </w:t>
      </w:r>
      <w:r w:rsidRPr="00BC6CA0">
        <w:rPr>
          <w:rFonts w:eastAsia="Calibri"/>
          <w:bCs/>
          <w:sz w:val="24"/>
          <w:szCs w:val="24"/>
          <w:lang w:val="tt-RU"/>
        </w:rPr>
        <w:t>3–</w:t>
      </w:r>
      <w:r w:rsidRPr="00BC6CA0">
        <w:rPr>
          <w:rFonts w:eastAsia="Calibri"/>
          <w:bCs/>
          <w:sz w:val="24"/>
          <w:szCs w:val="24"/>
        </w:rPr>
        <w:t>4 фраз</w:t>
      </w:r>
      <w:r w:rsidRPr="00BC6CA0">
        <w:rPr>
          <w:rFonts w:eastAsia="Calibri"/>
          <w:sz w:val="24"/>
          <w:szCs w:val="24"/>
        </w:rPr>
        <w:t>);</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rFonts w:eastAsia="Calibri"/>
          <w:sz w:val="24"/>
          <w:szCs w:val="24"/>
        </w:rPr>
        <w:t xml:space="preserve">излагать основное содержание прослушанного или прочитанного текста с вербальными и/или зрительными опорами (объем – не менее </w:t>
      </w:r>
      <w:r w:rsidRPr="00BC6CA0">
        <w:rPr>
          <w:rFonts w:eastAsia="Calibri"/>
          <w:bCs/>
          <w:sz w:val="24"/>
          <w:szCs w:val="24"/>
          <w:lang w:val="tt-RU"/>
        </w:rPr>
        <w:t>3–</w:t>
      </w:r>
      <w:r w:rsidRPr="00BC6CA0">
        <w:rPr>
          <w:rFonts w:eastAsia="Calibri"/>
          <w:bCs/>
          <w:sz w:val="24"/>
          <w:szCs w:val="24"/>
        </w:rPr>
        <w:t>4фраз</w:t>
      </w:r>
      <w:r w:rsidRPr="00BC6CA0">
        <w:rPr>
          <w:rFonts w:eastAsia="Calibri"/>
          <w:sz w:val="24"/>
          <w:szCs w:val="24"/>
        </w:rPr>
        <w:t>);</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lang w:val="tt-RU"/>
        </w:rPr>
      </w:pPr>
      <w:r w:rsidRPr="00BC6CA0">
        <w:rPr>
          <w:sz w:val="24"/>
          <w:szCs w:val="24"/>
          <w:shd w:val="clear" w:color="auto" w:fill="FFFFFF"/>
        </w:rPr>
        <w:t>декламировать стихи.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Смысловое чтение</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sz w:val="24"/>
          <w:szCs w:val="24"/>
          <w:shd w:val="clear" w:color="auto" w:fill="FFFFFF"/>
        </w:rPr>
        <w:t xml:space="preserve">читать вслух </w:t>
      </w:r>
      <w:r w:rsidRPr="00BC6CA0">
        <w:rPr>
          <w:sz w:val="24"/>
          <w:szCs w:val="24"/>
        </w:rPr>
        <w:t xml:space="preserve">тексты объемом до </w:t>
      </w:r>
      <w:r w:rsidRPr="00BC6CA0">
        <w:rPr>
          <w:sz w:val="24"/>
          <w:szCs w:val="24"/>
          <w:lang w:val="tt-RU"/>
        </w:rPr>
        <w:t>4</w:t>
      </w:r>
      <w:r w:rsidRPr="00BC6CA0">
        <w:rPr>
          <w:bCs/>
          <w:sz w:val="24"/>
          <w:szCs w:val="24"/>
        </w:rPr>
        <w:t>0</w:t>
      </w:r>
      <w:r w:rsidRPr="00BC6CA0">
        <w:rPr>
          <w:sz w:val="24"/>
          <w:szCs w:val="24"/>
        </w:rPr>
        <w:t xml:space="preserve"> слов, построенные на изученном языковом материале, соблюдая правила чтения и правильную интонацию;</w:t>
      </w:r>
    </w:p>
    <w:p w:rsidR="00C64E3E" w:rsidRPr="00BC6CA0" w:rsidRDefault="00C64E3E" w:rsidP="00E01B6C">
      <w:pPr>
        <w:pStyle w:val="a3"/>
        <w:numPr>
          <w:ilvl w:val="0"/>
          <w:numId w:val="503"/>
        </w:numPr>
        <w:tabs>
          <w:tab w:val="left" w:pos="1134"/>
        </w:tabs>
        <w:ind w:left="0" w:firstLine="709"/>
        <w:jc w:val="both"/>
        <w:rPr>
          <w:rFonts w:eastAsia="Calibri"/>
          <w:bCs/>
          <w:sz w:val="24"/>
          <w:szCs w:val="24"/>
          <w:lang w:val="tt-RU"/>
        </w:rPr>
      </w:pPr>
      <w:r w:rsidRPr="00BC6CA0">
        <w:rPr>
          <w:rFonts w:eastAsia="Calibri"/>
          <w:sz w:val="24"/>
          <w:szCs w:val="24"/>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sidRPr="00BC6CA0">
        <w:rPr>
          <w:rFonts w:eastAsia="Calibri"/>
          <w:bCs/>
          <w:sz w:val="24"/>
          <w:szCs w:val="24"/>
          <w:lang w:val="tt-RU"/>
        </w:rPr>
        <w:t>80 слов).</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Письмо</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списывать текст и выписывать из него слова, словосочетания, предложения в соответствии с решаемой учебной задачей;</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bCs/>
          <w:iCs/>
          <w:sz w:val="24"/>
          <w:szCs w:val="24"/>
          <w:lang w:val="tt-RU"/>
        </w:rPr>
        <w:t>вставлять пропущенные буквы в слово или слова в предложение;</w:t>
      </w:r>
    </w:p>
    <w:p w:rsidR="00C64E3E" w:rsidRPr="00BC6CA0" w:rsidRDefault="00C64E3E" w:rsidP="00E01B6C">
      <w:pPr>
        <w:pStyle w:val="a3"/>
        <w:numPr>
          <w:ilvl w:val="0"/>
          <w:numId w:val="503"/>
        </w:numPr>
        <w:tabs>
          <w:tab w:val="left" w:pos="1134"/>
        </w:tabs>
        <w:ind w:left="0" w:firstLine="709"/>
        <w:jc w:val="both"/>
        <w:rPr>
          <w:sz w:val="24"/>
          <w:szCs w:val="24"/>
        </w:rPr>
      </w:pPr>
      <w:r w:rsidRPr="00BC6CA0">
        <w:rPr>
          <w:sz w:val="24"/>
          <w:szCs w:val="24"/>
        </w:rPr>
        <w:t>писать поздравление (с днем рождения, с праздником) с опорой на образец;</w:t>
      </w:r>
    </w:p>
    <w:p w:rsidR="00C64E3E" w:rsidRPr="00BC6CA0" w:rsidRDefault="00C64E3E" w:rsidP="00E01B6C">
      <w:pPr>
        <w:pStyle w:val="a3"/>
        <w:numPr>
          <w:ilvl w:val="0"/>
          <w:numId w:val="486"/>
        </w:numPr>
        <w:tabs>
          <w:tab w:val="left" w:pos="1134"/>
        </w:tabs>
        <w:ind w:left="0" w:firstLine="709"/>
        <w:jc w:val="both"/>
        <w:rPr>
          <w:sz w:val="24"/>
          <w:szCs w:val="24"/>
        </w:rPr>
      </w:pPr>
      <w:r w:rsidRPr="00BC6CA0">
        <w:rPr>
          <w:sz w:val="24"/>
          <w:szCs w:val="24"/>
        </w:rPr>
        <w:t>составлять подписи к картинкам или их описывать по данному образцу.</w:t>
      </w:r>
    </w:p>
    <w:p w:rsidR="00C64E3E" w:rsidRPr="00BC6CA0" w:rsidRDefault="00C64E3E" w:rsidP="00BC6CA0">
      <w:pPr>
        <w:contextualSpacing/>
        <w:jc w:val="center"/>
        <w:rPr>
          <w:rFonts w:eastAsia="Calibri"/>
          <w:b/>
          <w:iCs/>
          <w:sz w:val="24"/>
          <w:szCs w:val="24"/>
        </w:rPr>
      </w:pPr>
      <w:r w:rsidRPr="00BC6CA0">
        <w:rPr>
          <w:rFonts w:eastAsia="Calibri"/>
          <w:b/>
          <w:iCs/>
          <w:sz w:val="24"/>
          <w:szCs w:val="24"/>
        </w:rPr>
        <w:t>Языковые знания и навыки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Фонетическая сторона речи</w:t>
      </w:r>
    </w:p>
    <w:p w:rsidR="00C64E3E" w:rsidRPr="00BC6CA0" w:rsidRDefault="00C64E3E" w:rsidP="00E01B6C">
      <w:pPr>
        <w:pStyle w:val="a3"/>
        <w:widowControl w:val="0"/>
        <w:numPr>
          <w:ilvl w:val="0"/>
          <w:numId w:val="503"/>
        </w:numPr>
        <w:tabs>
          <w:tab w:val="left" w:pos="0"/>
          <w:tab w:val="left" w:pos="426"/>
          <w:tab w:val="left" w:pos="1134"/>
        </w:tabs>
        <w:overflowPunct w:val="0"/>
        <w:autoSpaceDE w:val="0"/>
        <w:autoSpaceDN w:val="0"/>
        <w:adjustRightInd w:val="0"/>
        <w:ind w:left="0" w:firstLine="709"/>
        <w:jc w:val="both"/>
        <w:rPr>
          <w:sz w:val="24"/>
          <w:szCs w:val="24"/>
        </w:rPr>
      </w:pPr>
      <w:r w:rsidRPr="00BC6CA0">
        <w:rPr>
          <w:rFonts w:eastAsia="Calibri"/>
          <w:sz w:val="24"/>
          <w:szCs w:val="24"/>
          <w:lang w:val="tt-RU"/>
        </w:rPr>
        <w:t xml:space="preserve">правильно </w:t>
      </w:r>
      <w:r w:rsidRPr="00BC6CA0">
        <w:rPr>
          <w:sz w:val="24"/>
          <w:szCs w:val="24"/>
        </w:rPr>
        <w:t>произно</w:t>
      </w:r>
      <w:r w:rsidRPr="00BC6CA0">
        <w:rPr>
          <w:sz w:val="24"/>
          <w:szCs w:val="24"/>
          <w:lang w:val="tt-RU"/>
        </w:rPr>
        <w:t xml:space="preserve">ситьслова со специфичными согласными звуками </w:t>
      </w:r>
      <w:r w:rsidRPr="00BC6CA0">
        <w:rPr>
          <w:sz w:val="24"/>
          <w:szCs w:val="24"/>
        </w:rPr>
        <w:t>[къ], [гъ], [</w:t>
      </w:r>
      <w:r w:rsidRPr="00BC6CA0">
        <w:rPr>
          <w:sz w:val="24"/>
          <w:szCs w:val="24"/>
          <w:lang w:val="en-US"/>
        </w:rPr>
        <w:t>w</w:t>
      </w:r>
      <w:r w:rsidRPr="00BC6CA0">
        <w:rPr>
          <w:sz w:val="24"/>
          <w:szCs w:val="24"/>
        </w:rPr>
        <w:t>], [</w:t>
      </w:r>
      <w:r w:rsidRPr="00BC6CA0">
        <w:rPr>
          <w:sz w:val="24"/>
          <w:szCs w:val="24"/>
          <w:lang w:val="tt-RU"/>
        </w:rPr>
        <w:t>җ</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ң</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һ</w:t>
      </w:r>
      <w:r w:rsidRPr="00BC6CA0">
        <w:rPr>
          <w:sz w:val="24"/>
          <w:szCs w:val="24"/>
        </w:rPr>
        <w:t>]</w:t>
      </w:r>
      <w:r w:rsidRPr="00BC6CA0">
        <w:rPr>
          <w:sz w:val="24"/>
          <w:szCs w:val="24"/>
          <w:lang w:val="tt-RU"/>
        </w:rPr>
        <w:t>,</w:t>
      </w:r>
      <w:r w:rsidRPr="00BC6CA0">
        <w:rPr>
          <w:sz w:val="24"/>
          <w:szCs w:val="24"/>
        </w:rPr>
        <w:t xml:space="preserve"> [</w:t>
      </w:r>
      <w:r w:rsidRPr="00BC6CA0">
        <w:rPr>
          <w:sz w:val="24"/>
          <w:szCs w:val="24"/>
          <w:lang w:val="tt-RU"/>
        </w:rPr>
        <w:t>ч</w:t>
      </w:r>
      <w:r w:rsidRPr="00BC6CA0">
        <w:rPr>
          <w:sz w:val="24"/>
          <w:szCs w:val="24"/>
        </w:rPr>
        <w:t>];</w:t>
      </w:r>
    </w:p>
    <w:p w:rsidR="00C64E3E" w:rsidRPr="00BC6CA0" w:rsidRDefault="00C64E3E" w:rsidP="00E01B6C">
      <w:pPr>
        <w:pStyle w:val="a3"/>
        <w:numPr>
          <w:ilvl w:val="0"/>
          <w:numId w:val="503"/>
        </w:numPr>
        <w:tabs>
          <w:tab w:val="left" w:pos="1134"/>
        </w:tabs>
        <w:ind w:left="0" w:firstLine="709"/>
        <w:jc w:val="both"/>
        <w:rPr>
          <w:rFonts w:eastAsia="Calibri"/>
          <w:sz w:val="24"/>
          <w:szCs w:val="24"/>
          <w:lang w:val="tt-RU"/>
        </w:rPr>
      </w:pPr>
      <w:r w:rsidRPr="00BC6CA0">
        <w:rPr>
          <w:rFonts w:eastAsia="Calibri"/>
          <w:sz w:val="24"/>
          <w:szCs w:val="24"/>
          <w:lang w:val="tt-RU"/>
        </w:rPr>
        <w:t>произносить слова с правильным ударением и фразы с соблюдением их ритмико-интонационных особенностей.</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Графика, орфография и пунктуация</w:t>
      </w:r>
    </w:p>
    <w:p w:rsidR="00C64E3E" w:rsidRPr="00BC6CA0" w:rsidRDefault="00C64E3E" w:rsidP="00E01B6C">
      <w:pPr>
        <w:pStyle w:val="a3"/>
        <w:numPr>
          <w:ilvl w:val="0"/>
          <w:numId w:val="503"/>
        </w:numPr>
        <w:tabs>
          <w:tab w:val="left" w:pos="1134"/>
        </w:tabs>
        <w:ind w:left="0" w:firstLine="709"/>
        <w:jc w:val="both"/>
        <w:rPr>
          <w:rFonts w:eastAsia="Calibri"/>
          <w:sz w:val="24"/>
          <w:szCs w:val="24"/>
          <w:lang w:val="tt-RU"/>
        </w:rPr>
      </w:pPr>
      <w:r w:rsidRPr="00BC6CA0">
        <w:rPr>
          <w:rFonts w:eastAsia="Calibri"/>
          <w:sz w:val="24"/>
          <w:szCs w:val="24"/>
          <w:lang w:val="tt-RU"/>
        </w:rPr>
        <w:t>правильно писать изученные слова;</w:t>
      </w:r>
    </w:p>
    <w:p w:rsidR="00C64E3E" w:rsidRPr="00BC6CA0" w:rsidRDefault="00C64E3E" w:rsidP="00E01B6C">
      <w:pPr>
        <w:pStyle w:val="a3"/>
        <w:numPr>
          <w:ilvl w:val="0"/>
          <w:numId w:val="503"/>
        </w:numPr>
        <w:tabs>
          <w:tab w:val="left" w:pos="1134"/>
        </w:tabs>
        <w:ind w:left="0" w:firstLine="709"/>
        <w:jc w:val="both"/>
        <w:rPr>
          <w:rFonts w:eastAsia="Calibri"/>
          <w:sz w:val="24"/>
          <w:szCs w:val="24"/>
          <w:lang w:val="tt-RU"/>
        </w:rPr>
      </w:pPr>
      <w:r w:rsidRPr="00BC6CA0">
        <w:rPr>
          <w:rFonts w:eastAsia="Calibri"/>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Лексическая сторона речи</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употреблять в устной и письменной речи не менее 2</w:t>
      </w:r>
      <w:r w:rsidRPr="00BC6CA0">
        <w:rPr>
          <w:bCs/>
          <w:sz w:val="24"/>
          <w:szCs w:val="24"/>
          <w:shd w:val="clear" w:color="auto" w:fill="FFFFFF"/>
        </w:rPr>
        <w:t>00</w:t>
      </w:r>
      <w:r w:rsidRPr="00BC6CA0">
        <w:rPr>
          <w:sz w:val="24"/>
          <w:szCs w:val="24"/>
          <w:shd w:val="clear" w:color="auto" w:fill="FFFFFF"/>
        </w:rPr>
        <w:t>изученных лексических единиц (слов, словосочетаний, речевых клише) в их основных значениях;</w:t>
      </w:r>
    </w:p>
    <w:p w:rsidR="00C64E3E" w:rsidRPr="00BC6CA0" w:rsidRDefault="00C64E3E" w:rsidP="00E01B6C">
      <w:pPr>
        <w:pStyle w:val="a3"/>
        <w:numPr>
          <w:ilvl w:val="0"/>
          <w:numId w:val="503"/>
        </w:numPr>
        <w:tabs>
          <w:tab w:val="left" w:pos="1134"/>
        </w:tabs>
        <w:ind w:left="0" w:firstLine="709"/>
        <w:jc w:val="both"/>
        <w:rPr>
          <w:rFonts w:eastAsia="Calibri"/>
          <w:sz w:val="24"/>
          <w:szCs w:val="24"/>
        </w:rPr>
      </w:pPr>
      <w:r w:rsidRPr="00BC6CA0">
        <w:rPr>
          <w:sz w:val="24"/>
          <w:szCs w:val="24"/>
          <w:shd w:val="clear" w:color="auto" w:fill="FFFFFF"/>
        </w:rPr>
        <w:t>употреблять в устной и письменной речи изученные синонимы и антонимы</w:t>
      </w:r>
      <w:r w:rsidRPr="00BC6CA0">
        <w:rPr>
          <w:sz w:val="24"/>
          <w:szCs w:val="24"/>
          <w:shd w:val="clear" w:color="auto" w:fill="FFFFFF"/>
          <w:lang w:val="tt-RU"/>
        </w:rPr>
        <w:t>, заимствованные слова</w:t>
      </w:r>
      <w:r w:rsidRPr="00BC6CA0">
        <w:rPr>
          <w:sz w:val="24"/>
          <w:szCs w:val="24"/>
          <w:shd w:val="clear" w:color="auto" w:fill="FFFFFF"/>
        </w:rPr>
        <w:t>.</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Грамматическая сторона речи</w:t>
      </w:r>
    </w:p>
    <w:p w:rsidR="00C64E3E" w:rsidRPr="00BC6CA0" w:rsidRDefault="00C64E3E" w:rsidP="00BC6CA0">
      <w:pPr>
        <w:ind w:firstLine="709"/>
        <w:rPr>
          <w:sz w:val="24"/>
          <w:szCs w:val="24"/>
          <w:shd w:val="clear" w:color="auto" w:fill="FFFFFF"/>
        </w:rPr>
      </w:pPr>
      <w:r w:rsidRPr="00BC6CA0">
        <w:rPr>
          <w:sz w:val="24"/>
          <w:szCs w:val="24"/>
          <w:shd w:val="clear" w:color="auto" w:fill="FFFFFF"/>
        </w:rPr>
        <w:t xml:space="preserve">Употреблять в устной и письменной </w:t>
      </w:r>
      <w:proofErr w:type="gramStart"/>
      <w:r w:rsidRPr="00BC6CA0">
        <w:rPr>
          <w:sz w:val="24"/>
          <w:szCs w:val="24"/>
          <w:shd w:val="clear" w:color="auto" w:fill="FFFFFF"/>
        </w:rPr>
        <w:t>речи</w:t>
      </w:r>
      <w:proofErr w:type="gramEnd"/>
      <w:r w:rsidRPr="00BC6CA0">
        <w:rPr>
          <w:sz w:val="24"/>
          <w:szCs w:val="24"/>
          <w:shd w:val="clear" w:color="auto" w:fill="FFFFFF"/>
        </w:rPr>
        <w:t xml:space="preserve"> изученные морфологические формы и синтаксические конструкции в рамках тематического содержания речи:</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имена с</w:t>
      </w:r>
      <w:r w:rsidRPr="00BC6CA0">
        <w:rPr>
          <w:sz w:val="24"/>
          <w:szCs w:val="24"/>
        </w:rPr>
        <w:t xml:space="preserve">уществительные в </w:t>
      </w:r>
      <w:r w:rsidRPr="00BC6CA0">
        <w:rPr>
          <w:sz w:val="24"/>
          <w:szCs w:val="24"/>
          <w:lang w:val="tt-RU"/>
        </w:rPr>
        <w:t xml:space="preserve">притяжательном, винительном, </w:t>
      </w:r>
      <w:r w:rsidRPr="00BC6CA0">
        <w:rPr>
          <w:sz w:val="24"/>
          <w:szCs w:val="24"/>
        </w:rPr>
        <w:t>исходном падежах;</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конструкция «имя сущ. в притяжательном падеже + имя существительное с</w:t>
      </w:r>
      <w:r w:rsidRPr="00BC6CA0">
        <w:rPr>
          <w:spacing w:val="1"/>
          <w:sz w:val="24"/>
          <w:szCs w:val="24"/>
        </w:rPr>
        <w:t xml:space="preserve"> аффикс</w:t>
      </w:r>
      <w:r w:rsidRPr="00BC6CA0">
        <w:rPr>
          <w:spacing w:val="1"/>
          <w:sz w:val="24"/>
          <w:szCs w:val="24"/>
          <w:lang w:val="tt-RU"/>
        </w:rPr>
        <w:t>ом</w:t>
      </w:r>
      <w:r w:rsidRPr="00BC6CA0">
        <w:rPr>
          <w:sz w:val="24"/>
          <w:szCs w:val="24"/>
        </w:rPr>
        <w:t>принадлеж</w:t>
      </w:r>
      <w:r w:rsidRPr="00BC6CA0">
        <w:rPr>
          <w:sz w:val="24"/>
          <w:szCs w:val="24"/>
          <w:lang w:val="tt-RU"/>
        </w:rPr>
        <w:t>н</w:t>
      </w:r>
      <w:r w:rsidRPr="00BC6CA0">
        <w:rPr>
          <w:sz w:val="24"/>
          <w:szCs w:val="24"/>
        </w:rPr>
        <w:t>ости 3 лица»:Алсуны</w:t>
      </w:r>
      <w:r w:rsidRPr="00BC6CA0">
        <w:rPr>
          <w:sz w:val="24"/>
          <w:szCs w:val="24"/>
          <w:lang w:val="tt-RU"/>
        </w:rPr>
        <w:t>ң</w:t>
      </w:r>
      <w:r w:rsidRPr="00BC6CA0">
        <w:rPr>
          <w:sz w:val="24"/>
          <w:szCs w:val="24"/>
        </w:rPr>
        <w:t xml:space="preserve"> китабы</w:t>
      </w:r>
      <w:r w:rsidRPr="00BC6CA0">
        <w:rPr>
          <w:sz w:val="24"/>
          <w:szCs w:val="24"/>
          <w:lang w:val="tt-RU"/>
        </w:rPr>
        <w:t xml:space="preserve">, </w:t>
      </w:r>
      <w:r w:rsidRPr="00BC6CA0">
        <w:rPr>
          <w:sz w:val="24"/>
          <w:szCs w:val="24"/>
          <w:lang w:val="tt-RU"/>
        </w:rPr>
        <w:lastRenderedPageBreak/>
        <w:t>Гүзәлнең дәфтәре;</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lang w:val="tt-RU"/>
        </w:rPr>
      </w:pPr>
      <w:r w:rsidRPr="00BC6CA0">
        <w:rPr>
          <w:sz w:val="24"/>
          <w:szCs w:val="24"/>
        </w:rPr>
        <w:t>количественные</w:t>
      </w:r>
      <w:r w:rsidRPr="00BC6CA0">
        <w:rPr>
          <w:spacing w:val="1"/>
          <w:sz w:val="24"/>
          <w:szCs w:val="24"/>
        </w:rPr>
        <w:t xml:space="preserve"> и порядковые </w:t>
      </w:r>
      <w:r w:rsidRPr="00BC6CA0">
        <w:rPr>
          <w:sz w:val="24"/>
          <w:szCs w:val="24"/>
        </w:rPr>
        <w:t>числительные</w:t>
      </w:r>
      <w:r w:rsidRPr="00BC6CA0">
        <w:rPr>
          <w:spacing w:val="1"/>
          <w:sz w:val="24"/>
          <w:szCs w:val="24"/>
          <w:lang w:val="tt-RU"/>
        </w:rPr>
        <w:t xml:space="preserve"> (11</w:t>
      </w:r>
      <w:r w:rsidRPr="00BC6CA0">
        <w:rPr>
          <w:rFonts w:eastAsia="Calibri"/>
          <w:sz w:val="24"/>
          <w:szCs w:val="24"/>
        </w:rPr>
        <w:t>–</w:t>
      </w:r>
      <w:r w:rsidRPr="00BC6CA0">
        <w:rPr>
          <w:spacing w:val="1"/>
          <w:sz w:val="24"/>
          <w:szCs w:val="24"/>
          <w:lang w:val="tt-RU"/>
        </w:rPr>
        <w:t>100);</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lang w:val="tt-RU"/>
        </w:rPr>
      </w:pPr>
      <w:r w:rsidRPr="00BC6CA0">
        <w:rPr>
          <w:sz w:val="24"/>
          <w:szCs w:val="24"/>
          <w:lang w:val="tt-RU"/>
        </w:rPr>
        <w:t xml:space="preserve">личные местоимения в именительном падеже: </w:t>
      </w:r>
      <w:r w:rsidRPr="00BC6CA0">
        <w:rPr>
          <w:bCs/>
          <w:sz w:val="24"/>
          <w:szCs w:val="24"/>
          <w:lang w:val="tt-RU"/>
        </w:rPr>
        <w:t xml:space="preserve">мин, син; в притяжательном падеже: минем, синең; </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rPr>
      </w:pPr>
      <w:r w:rsidRPr="00BC6CA0">
        <w:rPr>
          <w:bCs/>
          <w:sz w:val="24"/>
          <w:szCs w:val="24"/>
          <w:lang w:val="tt-RU"/>
        </w:rPr>
        <w:t xml:space="preserve">личные </w:t>
      </w:r>
      <w:r w:rsidRPr="00BC6CA0">
        <w:rPr>
          <w:sz w:val="24"/>
          <w:szCs w:val="24"/>
        </w:rPr>
        <w:t>местоимения «без», «сез», «алар»;</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rPr>
      </w:pPr>
      <w:r w:rsidRPr="00BC6CA0">
        <w:rPr>
          <w:sz w:val="24"/>
          <w:szCs w:val="24"/>
          <w:lang w:val="tt-RU"/>
        </w:rPr>
        <w:t>в</w:t>
      </w:r>
      <w:r w:rsidRPr="00BC6CA0">
        <w:rPr>
          <w:sz w:val="24"/>
          <w:szCs w:val="24"/>
        </w:rPr>
        <w:t>опросительное местоимение «кайчан?»;</w:t>
      </w:r>
    </w:p>
    <w:p w:rsidR="00C64E3E" w:rsidRPr="00BC6CA0" w:rsidRDefault="00C64E3E" w:rsidP="00E01B6C">
      <w:pPr>
        <w:pStyle w:val="a3"/>
        <w:widowControl w:val="0"/>
        <w:numPr>
          <w:ilvl w:val="0"/>
          <w:numId w:val="503"/>
        </w:numPr>
        <w:tabs>
          <w:tab w:val="left" w:pos="567"/>
          <w:tab w:val="left" w:pos="851"/>
          <w:tab w:val="left" w:pos="993"/>
          <w:tab w:val="left" w:pos="1134"/>
        </w:tabs>
        <w:overflowPunct w:val="0"/>
        <w:autoSpaceDE w:val="0"/>
        <w:autoSpaceDN w:val="0"/>
        <w:adjustRightInd w:val="0"/>
        <w:ind w:left="0" w:firstLine="709"/>
        <w:jc w:val="both"/>
        <w:rPr>
          <w:sz w:val="24"/>
          <w:szCs w:val="24"/>
          <w:lang w:val="tt-RU"/>
        </w:rPr>
      </w:pPr>
      <w:r w:rsidRPr="00BC6CA0">
        <w:rPr>
          <w:sz w:val="24"/>
          <w:szCs w:val="24"/>
          <w:lang w:val="tt-RU"/>
        </w:rPr>
        <w:t xml:space="preserve">глаголы настоящего времени I, II, III </w:t>
      </w:r>
      <w:r w:rsidRPr="00BC6CA0">
        <w:rPr>
          <w:sz w:val="24"/>
          <w:szCs w:val="24"/>
        </w:rPr>
        <w:t>лица единственного числа</w:t>
      </w:r>
      <w:r w:rsidRPr="00BC6CA0">
        <w:rPr>
          <w:sz w:val="24"/>
          <w:szCs w:val="24"/>
          <w:lang w:val="tt-RU"/>
        </w:rPr>
        <w:t xml:space="preserve"> в утвердительной и отрицательной </w:t>
      </w:r>
      <w:r w:rsidRPr="00BC6CA0">
        <w:rPr>
          <w:sz w:val="24"/>
          <w:szCs w:val="24"/>
        </w:rPr>
        <w:t>форм</w:t>
      </w:r>
      <w:r w:rsidRPr="00BC6CA0">
        <w:rPr>
          <w:sz w:val="24"/>
          <w:szCs w:val="24"/>
          <w:lang w:val="tt-RU"/>
        </w:rPr>
        <w:t>ах</w:t>
      </w:r>
      <w:r w:rsidRPr="00BC6CA0">
        <w:rPr>
          <w:sz w:val="24"/>
          <w:szCs w:val="24"/>
        </w:rPr>
        <w:t>;</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rPr>
      </w:pPr>
      <w:r w:rsidRPr="00BC6CA0">
        <w:rPr>
          <w:sz w:val="24"/>
          <w:szCs w:val="24"/>
        </w:rPr>
        <w:t>модальныеслова «кирәк» / «кирәкми»;</w:t>
      </w:r>
    </w:p>
    <w:p w:rsidR="00C64E3E" w:rsidRPr="00BC6CA0" w:rsidRDefault="00C64E3E" w:rsidP="00E01B6C">
      <w:pPr>
        <w:pStyle w:val="a3"/>
        <w:widowControl w:val="0"/>
        <w:numPr>
          <w:ilvl w:val="0"/>
          <w:numId w:val="503"/>
        </w:numPr>
        <w:tabs>
          <w:tab w:val="left" w:pos="567"/>
          <w:tab w:val="left" w:pos="1134"/>
        </w:tabs>
        <w:overflowPunct w:val="0"/>
        <w:autoSpaceDE w:val="0"/>
        <w:autoSpaceDN w:val="0"/>
        <w:adjustRightInd w:val="0"/>
        <w:ind w:left="0" w:firstLine="709"/>
        <w:jc w:val="both"/>
        <w:rPr>
          <w:sz w:val="24"/>
          <w:szCs w:val="24"/>
        </w:rPr>
      </w:pPr>
      <w:r w:rsidRPr="00BC6CA0">
        <w:rPr>
          <w:sz w:val="24"/>
          <w:szCs w:val="24"/>
        </w:rPr>
        <w:t>союзы «ә», «һә</w:t>
      </w:r>
      <w:proofErr w:type="gramStart"/>
      <w:r w:rsidRPr="00BC6CA0">
        <w:rPr>
          <w:sz w:val="24"/>
          <w:szCs w:val="24"/>
        </w:rPr>
        <w:t>м</w:t>
      </w:r>
      <w:proofErr w:type="gramEnd"/>
      <w:r w:rsidRPr="00BC6CA0">
        <w:rPr>
          <w:sz w:val="24"/>
          <w:szCs w:val="24"/>
        </w:rPr>
        <w:t>», «ләкин»;</w:t>
      </w:r>
    </w:p>
    <w:p w:rsidR="00C64E3E" w:rsidRPr="00BC6CA0" w:rsidRDefault="00C64E3E" w:rsidP="00E01B6C">
      <w:pPr>
        <w:pStyle w:val="a3"/>
        <w:numPr>
          <w:ilvl w:val="0"/>
          <w:numId w:val="503"/>
        </w:numPr>
        <w:tabs>
          <w:tab w:val="left" w:pos="360"/>
          <w:tab w:val="left" w:pos="851"/>
          <w:tab w:val="left" w:pos="1134"/>
        </w:tabs>
        <w:overflowPunct w:val="0"/>
        <w:autoSpaceDE w:val="0"/>
        <w:autoSpaceDN w:val="0"/>
        <w:adjustRightInd w:val="0"/>
        <w:ind w:left="0" w:firstLine="709"/>
        <w:jc w:val="both"/>
        <w:rPr>
          <w:sz w:val="24"/>
          <w:szCs w:val="24"/>
        </w:rPr>
      </w:pPr>
      <w:r w:rsidRPr="00BC6CA0">
        <w:rPr>
          <w:sz w:val="24"/>
          <w:szCs w:val="24"/>
          <w:lang w:val="tt-RU"/>
        </w:rPr>
        <w:t>о</w:t>
      </w:r>
      <w:r w:rsidRPr="00BC6CA0">
        <w:rPr>
          <w:sz w:val="24"/>
          <w:szCs w:val="24"/>
        </w:rPr>
        <w:t xml:space="preserve">сновные коммуникативные типы предложений: повествовательное, вопросительное </w:t>
      </w:r>
      <w:r w:rsidRPr="00BC6CA0">
        <w:rPr>
          <w:sz w:val="24"/>
          <w:szCs w:val="24"/>
          <w:lang w:val="tt-RU"/>
        </w:rPr>
        <w:t>(</w:t>
      </w:r>
      <w:r w:rsidRPr="00BC6CA0">
        <w:rPr>
          <w:sz w:val="24"/>
          <w:szCs w:val="24"/>
        </w:rPr>
        <w:t>с вопросительными местоимениями и</w:t>
      </w:r>
      <w:r w:rsidRPr="00BC6CA0">
        <w:rPr>
          <w:sz w:val="24"/>
          <w:szCs w:val="24"/>
          <w:lang w:val="tt-RU"/>
        </w:rPr>
        <w:t>ли</w:t>
      </w:r>
      <w:r w:rsidRPr="00BC6CA0">
        <w:rPr>
          <w:sz w:val="24"/>
          <w:szCs w:val="24"/>
        </w:rPr>
        <w:t xml:space="preserve"> вопросительн</w:t>
      </w:r>
      <w:r w:rsidRPr="00BC6CA0">
        <w:rPr>
          <w:sz w:val="24"/>
          <w:szCs w:val="24"/>
          <w:lang w:val="tt-RU"/>
        </w:rPr>
        <w:t>ыми</w:t>
      </w:r>
      <w:r w:rsidRPr="00BC6CA0">
        <w:rPr>
          <w:sz w:val="24"/>
          <w:szCs w:val="24"/>
        </w:rPr>
        <w:t xml:space="preserve"> частиц</w:t>
      </w:r>
      <w:r w:rsidRPr="00BC6CA0">
        <w:rPr>
          <w:sz w:val="24"/>
          <w:szCs w:val="24"/>
          <w:lang w:val="tt-RU"/>
        </w:rPr>
        <w:t>ами</w:t>
      </w:r>
      <w:r w:rsidRPr="00BC6CA0">
        <w:rPr>
          <w:sz w:val="24"/>
          <w:szCs w:val="24"/>
        </w:rPr>
        <w:t xml:space="preserve"> -мы / -ме</w:t>
      </w:r>
      <w:r w:rsidRPr="00BC6CA0">
        <w:rPr>
          <w:sz w:val="24"/>
          <w:szCs w:val="24"/>
          <w:lang w:val="tt-RU"/>
        </w:rPr>
        <w:t>)</w:t>
      </w:r>
      <w:r w:rsidRPr="00BC6CA0">
        <w:rPr>
          <w:sz w:val="24"/>
          <w:szCs w:val="24"/>
        </w:rPr>
        <w:t>, побудительное.</w:t>
      </w:r>
    </w:p>
    <w:p w:rsidR="00C64E3E" w:rsidRPr="00BC6CA0" w:rsidRDefault="00C64E3E" w:rsidP="00BC6CA0">
      <w:pPr>
        <w:contextualSpacing/>
        <w:jc w:val="center"/>
        <w:rPr>
          <w:rFonts w:eastAsia="Calibri"/>
          <w:b/>
          <w:bCs/>
          <w:sz w:val="24"/>
          <w:szCs w:val="24"/>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использовать отдельные социокультурные элементы речевого поведенческого этикета</w:t>
      </w:r>
      <w:r w:rsidRPr="00BC6CA0">
        <w:rPr>
          <w:rFonts w:eastAsiaTheme="minorHAnsi"/>
          <w:sz w:val="24"/>
          <w:szCs w:val="24"/>
          <w:lang w:val="tt-RU" w:eastAsia="en-US"/>
        </w:rPr>
        <w:t xml:space="preserve"> татарского языка </w:t>
      </w:r>
      <w:r w:rsidRPr="00BC6CA0">
        <w:rPr>
          <w:rFonts w:eastAsiaTheme="minorHAnsi"/>
          <w:sz w:val="24"/>
          <w:szCs w:val="24"/>
          <w:lang w:eastAsia="en-US"/>
        </w:rPr>
        <w:t>в некоторых ситуациях общения (выражение просьбы, выражение благодарности</w:t>
      </w:r>
      <w:r w:rsidRPr="00BC6CA0">
        <w:rPr>
          <w:rFonts w:eastAsiaTheme="minorHAnsi"/>
          <w:sz w:val="24"/>
          <w:szCs w:val="24"/>
          <w:lang w:val="tt-RU" w:eastAsia="en-US"/>
        </w:rPr>
        <w:t>, извинение</w:t>
      </w:r>
      <w:r w:rsidRPr="00BC6CA0">
        <w:rPr>
          <w:rFonts w:eastAsiaTheme="minorHAnsi"/>
          <w:sz w:val="24"/>
          <w:szCs w:val="24"/>
          <w:lang w:eastAsia="en-US"/>
        </w:rPr>
        <w:t>);</w:t>
      </w:r>
    </w:p>
    <w:p w:rsidR="00C64E3E" w:rsidRPr="00BC6CA0" w:rsidRDefault="00C64E3E" w:rsidP="00E01B6C">
      <w:pPr>
        <w:pStyle w:val="a3"/>
        <w:numPr>
          <w:ilvl w:val="0"/>
          <w:numId w:val="503"/>
        </w:numPr>
        <w:tabs>
          <w:tab w:val="left" w:pos="1134"/>
        </w:tabs>
        <w:ind w:left="0" w:firstLine="709"/>
        <w:jc w:val="both"/>
        <w:rPr>
          <w:sz w:val="24"/>
          <w:szCs w:val="24"/>
          <w:shd w:val="clear" w:color="auto" w:fill="FFFFFF"/>
        </w:rPr>
      </w:pPr>
      <w:r w:rsidRPr="00BC6CA0">
        <w:rPr>
          <w:sz w:val="24"/>
          <w:szCs w:val="24"/>
          <w:shd w:val="clear" w:color="auto" w:fill="FFFFFF"/>
        </w:rPr>
        <w:t>знать названия городов Республики Татарстан на татарском языке</w:t>
      </w:r>
      <w:r w:rsidRPr="00BC6CA0">
        <w:rPr>
          <w:sz w:val="24"/>
          <w:szCs w:val="24"/>
          <w:shd w:val="clear" w:color="auto" w:fill="FFFFFF"/>
          <w:lang w:val="tt-RU"/>
        </w:rPr>
        <w:t>;</w:t>
      </w:r>
    </w:p>
    <w:p w:rsidR="00C64E3E" w:rsidRPr="00BC6CA0" w:rsidRDefault="00C64E3E" w:rsidP="00E01B6C">
      <w:pPr>
        <w:pStyle w:val="a3"/>
        <w:numPr>
          <w:ilvl w:val="0"/>
          <w:numId w:val="503"/>
        </w:numPr>
        <w:tabs>
          <w:tab w:val="left" w:pos="1134"/>
        </w:tabs>
        <w:ind w:left="0" w:firstLine="709"/>
        <w:jc w:val="both"/>
        <w:rPr>
          <w:rFonts w:eastAsiaTheme="minorHAnsi"/>
          <w:sz w:val="24"/>
          <w:szCs w:val="24"/>
          <w:lang w:val="tt-RU" w:eastAsia="en-US"/>
        </w:rPr>
      </w:pPr>
      <w:r w:rsidRPr="00BC6CA0">
        <w:rPr>
          <w:rFonts w:eastAsiaTheme="minorHAnsi"/>
          <w:sz w:val="24"/>
          <w:szCs w:val="24"/>
          <w:lang w:eastAsia="en-US"/>
        </w:rPr>
        <w:t>зна</w:t>
      </w:r>
      <w:r w:rsidRPr="00BC6CA0">
        <w:rPr>
          <w:rFonts w:eastAsiaTheme="minorHAnsi"/>
          <w:sz w:val="24"/>
          <w:szCs w:val="24"/>
          <w:lang w:val="tt-RU" w:eastAsia="en-US"/>
        </w:rPr>
        <w:t xml:space="preserve">ть </w:t>
      </w:r>
      <w:r w:rsidRPr="00BC6CA0">
        <w:rPr>
          <w:rFonts w:eastAsiaTheme="minorHAnsi"/>
          <w:sz w:val="24"/>
          <w:szCs w:val="24"/>
          <w:lang w:eastAsia="en-US"/>
        </w:rPr>
        <w:t>небольши</w:t>
      </w:r>
      <w:r w:rsidRPr="00BC6CA0">
        <w:rPr>
          <w:rFonts w:eastAsiaTheme="minorHAnsi"/>
          <w:sz w:val="24"/>
          <w:szCs w:val="24"/>
          <w:lang w:val="tt-RU" w:eastAsia="en-US"/>
        </w:rPr>
        <w:t>е</w:t>
      </w:r>
      <w:r w:rsidRPr="00BC6CA0">
        <w:rPr>
          <w:rFonts w:eastAsiaTheme="minorHAnsi"/>
          <w:sz w:val="24"/>
          <w:szCs w:val="24"/>
          <w:lang w:eastAsia="en-US"/>
        </w:rPr>
        <w:t xml:space="preserve"> произведени</w:t>
      </w:r>
      <w:r w:rsidRPr="00BC6CA0">
        <w:rPr>
          <w:rFonts w:eastAsiaTheme="minorHAnsi"/>
          <w:sz w:val="24"/>
          <w:szCs w:val="24"/>
          <w:lang w:val="tt-RU" w:eastAsia="en-US"/>
        </w:rPr>
        <w:t>я</w:t>
      </w:r>
      <w:r w:rsidRPr="00BC6CA0">
        <w:rPr>
          <w:rFonts w:eastAsiaTheme="minorHAnsi"/>
          <w:sz w:val="24"/>
          <w:szCs w:val="24"/>
          <w:lang w:eastAsia="en-US"/>
        </w:rPr>
        <w:t xml:space="preserve"> татарского детского фольклора (рифмовки, стихи, песенки), персонажей детских книг</w:t>
      </w:r>
      <w:r w:rsidRPr="00BC6CA0">
        <w:rPr>
          <w:rFonts w:eastAsiaTheme="minorHAnsi"/>
          <w:sz w:val="24"/>
          <w:szCs w:val="24"/>
          <w:lang w:val="tt-RU" w:eastAsia="en-US"/>
        </w:rPr>
        <w:t>;</w:t>
      </w:r>
    </w:p>
    <w:p w:rsidR="00C64E3E" w:rsidRPr="00BC6CA0" w:rsidRDefault="00C64E3E" w:rsidP="00E01B6C">
      <w:pPr>
        <w:pStyle w:val="a3"/>
        <w:numPr>
          <w:ilvl w:val="0"/>
          <w:numId w:val="503"/>
        </w:numPr>
        <w:tabs>
          <w:tab w:val="left" w:pos="1134"/>
        </w:tabs>
        <w:ind w:left="0" w:firstLine="709"/>
        <w:jc w:val="both"/>
        <w:rPr>
          <w:rFonts w:eastAsia="Calibri"/>
          <w:sz w:val="24"/>
          <w:szCs w:val="24"/>
          <w:lang w:val="tt-RU"/>
        </w:rPr>
      </w:pPr>
      <w:r w:rsidRPr="00BC6CA0">
        <w:rPr>
          <w:sz w:val="24"/>
          <w:szCs w:val="24"/>
          <w:shd w:val="clear" w:color="auto" w:fill="FFFFFF"/>
        </w:rPr>
        <w:t>уметь кратко представлять свой родной край на татарском языке в рамках изучаемой тематики.</w:t>
      </w:r>
    </w:p>
    <w:p w:rsidR="00C64E3E" w:rsidRPr="00BC6CA0" w:rsidRDefault="00C64E3E" w:rsidP="00BC6CA0">
      <w:pPr>
        <w:pStyle w:val="1"/>
        <w:spacing w:before="0"/>
        <w:ind w:left="0" w:right="0"/>
        <w:rPr>
          <w:bCs w:val="0"/>
          <w:sz w:val="24"/>
          <w:szCs w:val="24"/>
          <w:u w:val="none"/>
        </w:rPr>
      </w:pPr>
      <w:bookmarkStart w:id="20" w:name="_Toc105509991"/>
      <w:r w:rsidRPr="00BC6CA0">
        <w:rPr>
          <w:bCs w:val="0"/>
          <w:sz w:val="24"/>
          <w:szCs w:val="24"/>
          <w:u w:val="none"/>
        </w:rPr>
        <w:t>3 класс</w:t>
      </w:r>
      <w:bookmarkEnd w:id="20"/>
    </w:p>
    <w:p w:rsidR="00C64E3E" w:rsidRPr="00BC6CA0" w:rsidRDefault="00C64E3E" w:rsidP="00BC6CA0">
      <w:pPr>
        <w:ind w:firstLine="709"/>
        <w:rPr>
          <w:rFonts w:eastAsia="Calibri"/>
          <w:bCs/>
          <w:iCs/>
          <w:sz w:val="24"/>
          <w:szCs w:val="24"/>
        </w:rPr>
      </w:pPr>
      <w:r w:rsidRPr="00BC6CA0">
        <w:rPr>
          <w:rFonts w:eastAsia="Calibri"/>
          <w:bCs/>
          <w:iCs/>
          <w:sz w:val="24"/>
          <w:szCs w:val="24"/>
        </w:rPr>
        <w:t>Обучающийся научится:</w:t>
      </w:r>
    </w:p>
    <w:p w:rsidR="00C64E3E" w:rsidRPr="00BC6CA0" w:rsidRDefault="00C64E3E" w:rsidP="00BC6CA0">
      <w:pPr>
        <w:ind w:firstLine="709"/>
        <w:rPr>
          <w:rFonts w:eastAsia="Calibri"/>
          <w:b/>
          <w:bCs/>
          <w:sz w:val="24"/>
          <w:szCs w:val="24"/>
        </w:rPr>
      </w:pPr>
      <w:r w:rsidRPr="00BC6CA0">
        <w:rPr>
          <w:rFonts w:eastAsia="Calibri"/>
          <w:b/>
          <w:bCs/>
          <w:sz w:val="24"/>
          <w:szCs w:val="24"/>
        </w:rPr>
        <w:t>Аудирование</w:t>
      </w:r>
    </w:p>
    <w:p w:rsidR="00C64E3E" w:rsidRPr="00BC6CA0" w:rsidRDefault="00C64E3E" w:rsidP="00E01B6C">
      <w:pPr>
        <w:pStyle w:val="a3"/>
        <w:numPr>
          <w:ilvl w:val="0"/>
          <w:numId w:val="505"/>
        </w:numPr>
        <w:tabs>
          <w:tab w:val="left" w:pos="1134"/>
        </w:tabs>
        <w:ind w:left="0" w:firstLine="709"/>
        <w:contextualSpacing w:val="0"/>
        <w:jc w:val="both"/>
        <w:rPr>
          <w:sz w:val="24"/>
          <w:szCs w:val="24"/>
        </w:rPr>
      </w:pPr>
      <w:r w:rsidRPr="00BC6CA0">
        <w:rPr>
          <w:sz w:val="24"/>
          <w:szCs w:val="24"/>
          <w:shd w:val="clear" w:color="auto" w:fill="FFFFFF"/>
        </w:rPr>
        <w:t xml:space="preserve">понимать на слух татарскую речь, звучащую из различных источников (учитель, одноклассники, аудиозаписи) </w:t>
      </w:r>
      <w:r w:rsidRPr="00BC6CA0">
        <w:rPr>
          <w:sz w:val="24"/>
          <w:szCs w:val="24"/>
        </w:rPr>
        <w:t xml:space="preserve">и вербально / невербально реагировать на </w:t>
      </w:r>
      <w:proofErr w:type="gramStart"/>
      <w:r w:rsidRPr="00BC6CA0">
        <w:rPr>
          <w:sz w:val="24"/>
          <w:szCs w:val="24"/>
        </w:rPr>
        <w:t>услышанное</w:t>
      </w:r>
      <w:proofErr w:type="gramEnd"/>
      <w:r w:rsidRPr="00BC6CA0">
        <w:rPr>
          <w:sz w:val="24"/>
          <w:szCs w:val="24"/>
        </w:rPr>
        <w:t>;</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rPr>
      </w:pPr>
      <w:r w:rsidRPr="00BC6CA0">
        <w:rPr>
          <w:rFonts w:eastAsia="Calibri"/>
          <w:sz w:val="24"/>
          <w:szCs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w:t>
      </w:r>
    </w:p>
    <w:p w:rsidR="00C64E3E" w:rsidRPr="00BC6CA0" w:rsidRDefault="00C64E3E" w:rsidP="00BC6CA0">
      <w:pPr>
        <w:ind w:firstLine="709"/>
        <w:rPr>
          <w:rFonts w:eastAsia="Calibri"/>
          <w:b/>
          <w:bCs/>
          <w:sz w:val="24"/>
          <w:szCs w:val="24"/>
        </w:rPr>
      </w:pPr>
      <w:r w:rsidRPr="00BC6CA0">
        <w:rPr>
          <w:rFonts w:eastAsia="Calibri"/>
          <w:b/>
          <w:bCs/>
          <w:sz w:val="24"/>
          <w:szCs w:val="24"/>
        </w:rPr>
        <w:t>Говорение</w:t>
      </w:r>
    </w:p>
    <w:p w:rsidR="00C64E3E" w:rsidRPr="00BC6CA0" w:rsidRDefault="00C64E3E" w:rsidP="00E01B6C">
      <w:pPr>
        <w:pStyle w:val="a3"/>
        <w:numPr>
          <w:ilvl w:val="0"/>
          <w:numId w:val="504"/>
        </w:numPr>
        <w:tabs>
          <w:tab w:val="left" w:pos="1134"/>
        </w:tabs>
        <w:ind w:left="0" w:firstLine="709"/>
        <w:contextualSpacing w:val="0"/>
        <w:jc w:val="both"/>
        <w:rPr>
          <w:rFonts w:eastAsia="Calibri"/>
          <w:sz w:val="24"/>
          <w:szCs w:val="24"/>
        </w:rPr>
      </w:pPr>
      <w:r w:rsidRPr="00BC6CA0">
        <w:rPr>
          <w:rFonts w:eastAsia="Calibri"/>
          <w:sz w:val="24"/>
          <w:szCs w:val="24"/>
        </w:rPr>
        <w:t>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 / или зрительными опорами, с соблюдением норм татарского речевого этикета (не менее</w:t>
      </w:r>
      <w:r w:rsidRPr="00BC6CA0">
        <w:rPr>
          <w:rFonts w:eastAsia="Calibri"/>
          <w:bCs/>
          <w:sz w:val="24"/>
          <w:szCs w:val="24"/>
          <w:lang w:val="tt-RU"/>
        </w:rPr>
        <w:t>4–</w:t>
      </w:r>
      <w:r w:rsidRPr="00BC6CA0">
        <w:rPr>
          <w:rFonts w:eastAsia="Calibri"/>
          <w:bCs/>
          <w:sz w:val="24"/>
          <w:szCs w:val="24"/>
        </w:rPr>
        <w:t>5 реплик</w:t>
      </w:r>
      <w:r w:rsidRPr="00BC6CA0">
        <w:rPr>
          <w:rFonts w:eastAsia="Calibri"/>
          <w:sz w:val="24"/>
          <w:szCs w:val="24"/>
        </w:rPr>
        <w:t>со стороны каждого собеседника);</w:t>
      </w:r>
    </w:p>
    <w:p w:rsidR="00C64E3E" w:rsidRPr="00BC6CA0" w:rsidRDefault="00C64E3E" w:rsidP="00E01B6C">
      <w:pPr>
        <w:pStyle w:val="a3"/>
        <w:numPr>
          <w:ilvl w:val="0"/>
          <w:numId w:val="504"/>
        </w:numPr>
        <w:tabs>
          <w:tab w:val="left" w:pos="1134"/>
        </w:tabs>
        <w:ind w:left="0" w:firstLine="709"/>
        <w:contextualSpacing w:val="0"/>
        <w:jc w:val="both"/>
        <w:rPr>
          <w:rFonts w:eastAsia="Calibri"/>
          <w:sz w:val="24"/>
          <w:szCs w:val="24"/>
        </w:rPr>
      </w:pPr>
      <w:r w:rsidRPr="00BC6CA0">
        <w:rPr>
          <w:rFonts w:eastAsia="Calibri"/>
          <w:sz w:val="24"/>
          <w:szCs w:val="24"/>
        </w:rPr>
        <w:t xml:space="preserve">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w:t>
      </w:r>
      <w:r w:rsidRPr="00BC6CA0">
        <w:rPr>
          <w:sz w:val="24"/>
          <w:szCs w:val="24"/>
          <w:shd w:val="clear" w:color="auto" w:fill="FFFFFF"/>
        </w:rPr>
        <w:t>с использованием усвоенной лексики и языковых знаний</w:t>
      </w:r>
      <w:r w:rsidRPr="00BC6CA0">
        <w:rPr>
          <w:rFonts w:eastAsia="Calibri"/>
          <w:sz w:val="24"/>
          <w:szCs w:val="24"/>
        </w:rPr>
        <w:t xml:space="preserve"> (объем монологического высказывания –</w:t>
      </w:r>
      <w:r w:rsidRPr="00BC6CA0">
        <w:rPr>
          <w:rFonts w:eastAsia="Calibri"/>
          <w:sz w:val="24"/>
          <w:szCs w:val="24"/>
          <w:lang w:val="tt-RU"/>
        </w:rPr>
        <w:t xml:space="preserve"> не менее </w:t>
      </w:r>
      <w:r w:rsidRPr="00BC6CA0">
        <w:rPr>
          <w:rFonts w:eastAsia="Calibri"/>
          <w:bCs/>
          <w:sz w:val="24"/>
          <w:szCs w:val="24"/>
          <w:lang w:val="tt-RU"/>
        </w:rPr>
        <w:t>4–</w:t>
      </w:r>
      <w:r w:rsidRPr="00BC6CA0">
        <w:rPr>
          <w:rFonts w:eastAsia="Calibri"/>
          <w:bCs/>
          <w:sz w:val="24"/>
          <w:szCs w:val="24"/>
        </w:rPr>
        <w:t>5фраз</w:t>
      </w:r>
      <w:r w:rsidRPr="00BC6CA0">
        <w:rPr>
          <w:rFonts w:eastAsia="Calibri"/>
          <w:sz w:val="24"/>
          <w:szCs w:val="24"/>
        </w:rPr>
        <w:t>);</w:t>
      </w:r>
    </w:p>
    <w:p w:rsidR="00C64E3E" w:rsidRPr="00BC6CA0" w:rsidRDefault="00C64E3E" w:rsidP="00E01B6C">
      <w:pPr>
        <w:pStyle w:val="a3"/>
        <w:numPr>
          <w:ilvl w:val="0"/>
          <w:numId w:val="504"/>
        </w:numPr>
        <w:tabs>
          <w:tab w:val="left" w:pos="1134"/>
        </w:tabs>
        <w:ind w:left="0" w:firstLine="709"/>
        <w:contextualSpacing w:val="0"/>
        <w:jc w:val="both"/>
        <w:rPr>
          <w:rFonts w:eastAsia="Calibri"/>
          <w:sz w:val="24"/>
          <w:szCs w:val="24"/>
        </w:rPr>
      </w:pPr>
      <w:r w:rsidRPr="00BC6CA0">
        <w:rPr>
          <w:rFonts w:eastAsia="Calibri"/>
          <w:sz w:val="24"/>
          <w:szCs w:val="24"/>
        </w:rPr>
        <w:t xml:space="preserve">излагать основное содержание прослушанного или прочитанного текста с вербальными и/или зрительными опорами (объем – </w:t>
      </w:r>
      <w:r w:rsidRPr="00BC6CA0">
        <w:rPr>
          <w:rFonts w:eastAsia="Calibri"/>
          <w:sz w:val="24"/>
          <w:szCs w:val="24"/>
          <w:lang w:val="tt-RU"/>
        </w:rPr>
        <w:t xml:space="preserve">не менее </w:t>
      </w:r>
      <w:r w:rsidRPr="00BC6CA0">
        <w:rPr>
          <w:rFonts w:eastAsia="Calibri"/>
          <w:bCs/>
          <w:sz w:val="24"/>
          <w:szCs w:val="24"/>
          <w:lang w:val="tt-RU"/>
        </w:rPr>
        <w:t xml:space="preserve">4–5 </w:t>
      </w:r>
      <w:r w:rsidRPr="00BC6CA0">
        <w:rPr>
          <w:rFonts w:eastAsia="Calibri"/>
          <w:bCs/>
          <w:sz w:val="24"/>
          <w:szCs w:val="24"/>
        </w:rPr>
        <w:t>фраз</w:t>
      </w:r>
      <w:r w:rsidRPr="00BC6CA0">
        <w:rPr>
          <w:rFonts w:eastAsia="Calibri"/>
          <w:sz w:val="24"/>
          <w:szCs w:val="24"/>
        </w:rPr>
        <w:t>);</w:t>
      </w:r>
    </w:p>
    <w:p w:rsidR="00C64E3E" w:rsidRPr="00BC6CA0" w:rsidRDefault="00C64E3E" w:rsidP="00E01B6C">
      <w:pPr>
        <w:pStyle w:val="a3"/>
        <w:numPr>
          <w:ilvl w:val="0"/>
          <w:numId w:val="517"/>
        </w:numPr>
        <w:tabs>
          <w:tab w:val="left" w:pos="1134"/>
        </w:tabs>
        <w:ind w:left="0" w:firstLine="709"/>
        <w:jc w:val="both"/>
        <w:rPr>
          <w:sz w:val="24"/>
          <w:szCs w:val="24"/>
        </w:rPr>
      </w:pPr>
      <w:r w:rsidRPr="00BC6CA0">
        <w:rPr>
          <w:sz w:val="24"/>
          <w:szCs w:val="24"/>
        </w:rPr>
        <w:t>составлять собственный текст по образцу;</w:t>
      </w:r>
    </w:p>
    <w:p w:rsidR="00C64E3E" w:rsidRPr="00BC6CA0" w:rsidRDefault="00C64E3E" w:rsidP="00E01B6C">
      <w:pPr>
        <w:pStyle w:val="a3"/>
        <w:numPr>
          <w:ilvl w:val="0"/>
          <w:numId w:val="504"/>
        </w:numPr>
        <w:tabs>
          <w:tab w:val="left" w:pos="1134"/>
        </w:tabs>
        <w:ind w:left="0" w:firstLine="709"/>
        <w:contextualSpacing w:val="0"/>
        <w:jc w:val="both"/>
        <w:rPr>
          <w:sz w:val="24"/>
          <w:szCs w:val="24"/>
          <w:shd w:val="clear" w:color="auto" w:fill="FFFFFF"/>
          <w:lang w:val="tt-RU"/>
        </w:rPr>
      </w:pPr>
      <w:r w:rsidRPr="00BC6CA0">
        <w:rPr>
          <w:sz w:val="24"/>
          <w:szCs w:val="24"/>
          <w:shd w:val="clear" w:color="auto" w:fill="FFFFFF"/>
        </w:rPr>
        <w:t>декламировать стихи, рифмовки.</w:t>
      </w:r>
    </w:p>
    <w:p w:rsidR="00C64E3E" w:rsidRPr="00BC6CA0" w:rsidRDefault="00C64E3E" w:rsidP="00BC6CA0">
      <w:pPr>
        <w:ind w:firstLine="709"/>
        <w:rPr>
          <w:rFonts w:eastAsia="Calibri"/>
          <w:b/>
          <w:bCs/>
          <w:sz w:val="24"/>
          <w:szCs w:val="24"/>
        </w:rPr>
      </w:pPr>
      <w:r w:rsidRPr="00BC6CA0">
        <w:rPr>
          <w:rFonts w:eastAsia="Calibri"/>
          <w:b/>
          <w:bCs/>
          <w:sz w:val="24"/>
          <w:szCs w:val="24"/>
        </w:rPr>
        <w:t>Смысловое чтение</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rPr>
      </w:pPr>
      <w:r w:rsidRPr="00BC6CA0">
        <w:rPr>
          <w:sz w:val="24"/>
          <w:szCs w:val="24"/>
          <w:shd w:val="clear" w:color="auto" w:fill="FFFFFF"/>
        </w:rPr>
        <w:lastRenderedPageBreak/>
        <w:t xml:space="preserve">читать вслух </w:t>
      </w:r>
      <w:r w:rsidRPr="00BC6CA0">
        <w:rPr>
          <w:sz w:val="24"/>
          <w:szCs w:val="24"/>
        </w:rPr>
        <w:t>тексты объемом до 6</w:t>
      </w:r>
      <w:r w:rsidRPr="00BC6CA0">
        <w:rPr>
          <w:bCs/>
          <w:sz w:val="24"/>
          <w:szCs w:val="24"/>
        </w:rPr>
        <w:t>0</w:t>
      </w:r>
      <w:r w:rsidRPr="00BC6CA0">
        <w:rPr>
          <w:sz w:val="24"/>
          <w:szCs w:val="24"/>
        </w:rPr>
        <w:t xml:space="preserve"> слов, построенные на изученном языковом материале, соблюдая правила чтения и правильную интонацию;</w:t>
      </w:r>
    </w:p>
    <w:p w:rsidR="00C64E3E" w:rsidRPr="00BC6CA0" w:rsidRDefault="00C64E3E" w:rsidP="00E01B6C">
      <w:pPr>
        <w:pStyle w:val="a3"/>
        <w:numPr>
          <w:ilvl w:val="0"/>
          <w:numId w:val="505"/>
        </w:numPr>
        <w:tabs>
          <w:tab w:val="left" w:pos="1134"/>
        </w:tabs>
        <w:ind w:left="0" w:firstLine="709"/>
        <w:contextualSpacing w:val="0"/>
        <w:jc w:val="both"/>
        <w:rPr>
          <w:rFonts w:eastAsia="Calibri"/>
          <w:bCs/>
          <w:sz w:val="24"/>
          <w:szCs w:val="24"/>
          <w:lang w:val="tt-RU"/>
        </w:rPr>
      </w:pPr>
      <w:r w:rsidRPr="00BC6CA0">
        <w:rPr>
          <w:rFonts w:eastAsia="Calibri"/>
          <w:sz w:val="24"/>
          <w:szCs w:val="24"/>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sidRPr="00BC6CA0">
        <w:rPr>
          <w:rFonts w:eastAsia="Calibri"/>
          <w:bCs/>
          <w:sz w:val="24"/>
          <w:szCs w:val="24"/>
          <w:lang w:val="tt-RU"/>
        </w:rPr>
        <w:t>120 слов);</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читать про себя несплошные тексты (таблицы) и понимать представленную в них информацию.</w:t>
      </w:r>
    </w:p>
    <w:p w:rsidR="00C64E3E" w:rsidRPr="00BC6CA0" w:rsidRDefault="00C64E3E" w:rsidP="00BC6CA0">
      <w:pPr>
        <w:ind w:firstLine="709"/>
        <w:rPr>
          <w:rFonts w:eastAsia="Calibri"/>
          <w:b/>
          <w:bCs/>
          <w:sz w:val="24"/>
          <w:szCs w:val="24"/>
        </w:rPr>
      </w:pPr>
      <w:r w:rsidRPr="00BC6CA0">
        <w:rPr>
          <w:rFonts w:eastAsia="Calibri"/>
          <w:b/>
          <w:bCs/>
          <w:sz w:val="24"/>
          <w:szCs w:val="24"/>
        </w:rPr>
        <w:t>Письмо</w:t>
      </w:r>
    </w:p>
    <w:p w:rsidR="00C64E3E" w:rsidRPr="00BC6CA0" w:rsidRDefault="00C64E3E" w:rsidP="00E01B6C">
      <w:pPr>
        <w:pStyle w:val="a3"/>
        <w:numPr>
          <w:ilvl w:val="0"/>
          <w:numId w:val="505"/>
        </w:numPr>
        <w:tabs>
          <w:tab w:val="left" w:pos="1134"/>
        </w:tabs>
        <w:ind w:left="0" w:firstLine="709"/>
        <w:contextualSpacing w:val="0"/>
        <w:jc w:val="both"/>
        <w:rPr>
          <w:sz w:val="24"/>
          <w:szCs w:val="24"/>
          <w:shd w:val="clear" w:color="auto" w:fill="FFFFFF"/>
        </w:rPr>
      </w:pPr>
      <w:r w:rsidRPr="00BC6CA0">
        <w:rPr>
          <w:sz w:val="24"/>
          <w:szCs w:val="24"/>
          <w:shd w:val="clear" w:color="auto" w:fill="FFFFFF"/>
        </w:rPr>
        <w:t xml:space="preserve">списывать текст и выписывать из него слова, словосочетания, предложения в соответствии с решаемой учебной задачей; </w:t>
      </w:r>
    </w:p>
    <w:p w:rsidR="00C64E3E" w:rsidRPr="00BC6CA0" w:rsidRDefault="00C64E3E" w:rsidP="00E01B6C">
      <w:pPr>
        <w:pStyle w:val="a3"/>
        <w:numPr>
          <w:ilvl w:val="0"/>
          <w:numId w:val="520"/>
        </w:numPr>
        <w:tabs>
          <w:tab w:val="left" w:pos="1134"/>
        </w:tabs>
        <w:ind w:left="0" w:firstLine="709"/>
        <w:jc w:val="both"/>
        <w:rPr>
          <w:sz w:val="24"/>
          <w:szCs w:val="24"/>
        </w:rPr>
      </w:pPr>
      <w:r w:rsidRPr="00BC6CA0">
        <w:rPr>
          <w:sz w:val="24"/>
          <w:szCs w:val="24"/>
        </w:rPr>
        <w:t>писать ответы на заданные вопросы с использованием изученного лексико-грамматического материала;</w:t>
      </w:r>
    </w:p>
    <w:p w:rsidR="00C64E3E" w:rsidRPr="00BC6CA0" w:rsidRDefault="00C64E3E" w:rsidP="00E01B6C">
      <w:pPr>
        <w:pStyle w:val="a3"/>
        <w:numPr>
          <w:ilvl w:val="0"/>
          <w:numId w:val="520"/>
        </w:numPr>
        <w:tabs>
          <w:tab w:val="left" w:pos="1134"/>
        </w:tabs>
        <w:ind w:left="0" w:firstLine="709"/>
        <w:jc w:val="both"/>
        <w:rPr>
          <w:sz w:val="24"/>
          <w:szCs w:val="24"/>
        </w:rPr>
      </w:pPr>
      <w:r w:rsidRPr="00BC6CA0">
        <w:rPr>
          <w:sz w:val="24"/>
          <w:szCs w:val="24"/>
        </w:rPr>
        <w:t>самостоятельно составлять и записывать текст по изучаемой теме;</w:t>
      </w:r>
    </w:p>
    <w:p w:rsidR="00C64E3E" w:rsidRPr="00BC6CA0" w:rsidRDefault="00C64E3E" w:rsidP="00E01B6C">
      <w:pPr>
        <w:pStyle w:val="a3"/>
        <w:numPr>
          <w:ilvl w:val="0"/>
          <w:numId w:val="520"/>
        </w:numPr>
        <w:tabs>
          <w:tab w:val="left" w:pos="1134"/>
        </w:tabs>
        <w:ind w:left="0" w:firstLine="709"/>
        <w:jc w:val="both"/>
        <w:rPr>
          <w:sz w:val="24"/>
          <w:szCs w:val="24"/>
        </w:rPr>
      </w:pPr>
      <w:r w:rsidRPr="00BC6CA0">
        <w:rPr>
          <w:sz w:val="24"/>
          <w:szCs w:val="24"/>
        </w:rPr>
        <w:t>выполнять небольшие письменные творческие задания;</w:t>
      </w:r>
    </w:p>
    <w:p w:rsidR="00C64E3E" w:rsidRPr="00BC6CA0" w:rsidRDefault="00C64E3E" w:rsidP="00E01B6C">
      <w:pPr>
        <w:pStyle w:val="a3"/>
        <w:numPr>
          <w:ilvl w:val="0"/>
          <w:numId w:val="488"/>
        </w:numPr>
        <w:tabs>
          <w:tab w:val="left" w:pos="1134"/>
        </w:tabs>
        <w:ind w:left="0" w:firstLine="709"/>
        <w:jc w:val="both"/>
        <w:rPr>
          <w:bCs/>
          <w:iCs/>
          <w:sz w:val="24"/>
          <w:szCs w:val="24"/>
          <w:lang w:val="tt-RU"/>
        </w:rPr>
      </w:pPr>
      <w:r w:rsidRPr="00BC6CA0">
        <w:rPr>
          <w:bCs/>
          <w:iCs/>
          <w:sz w:val="24"/>
          <w:szCs w:val="24"/>
          <w:lang w:val="tt-RU"/>
        </w:rPr>
        <w:t>создавать подписи к картинкам с пояснением, что на них изображено.</w:t>
      </w:r>
    </w:p>
    <w:p w:rsidR="00C64E3E" w:rsidRPr="00BC6CA0" w:rsidRDefault="00C64E3E" w:rsidP="00BC6CA0">
      <w:pPr>
        <w:jc w:val="center"/>
        <w:rPr>
          <w:rFonts w:eastAsia="Calibri"/>
          <w:b/>
          <w:iCs/>
          <w:sz w:val="24"/>
          <w:szCs w:val="24"/>
        </w:rPr>
      </w:pPr>
      <w:r w:rsidRPr="00BC6CA0">
        <w:rPr>
          <w:rFonts w:eastAsia="Calibri"/>
          <w:b/>
          <w:iCs/>
          <w:sz w:val="24"/>
          <w:szCs w:val="24"/>
        </w:rPr>
        <w:t>Языковые знания и навыки</w:t>
      </w:r>
    </w:p>
    <w:p w:rsidR="00C64E3E" w:rsidRPr="00BC6CA0" w:rsidRDefault="00C64E3E" w:rsidP="00BC6CA0">
      <w:pPr>
        <w:ind w:firstLine="709"/>
        <w:rPr>
          <w:rFonts w:eastAsia="Calibri"/>
          <w:b/>
          <w:sz w:val="24"/>
          <w:szCs w:val="24"/>
        </w:rPr>
      </w:pPr>
      <w:r w:rsidRPr="00BC6CA0">
        <w:rPr>
          <w:rFonts w:eastAsia="Calibri"/>
          <w:b/>
          <w:sz w:val="24"/>
          <w:szCs w:val="24"/>
        </w:rPr>
        <w:t>Фонетическая сторона речи</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произносить слова с правильным ударением и фразы с соблюдением их ритмико-интонационных особенностей;</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sz w:val="24"/>
          <w:szCs w:val="24"/>
          <w:shd w:val="clear" w:color="auto" w:fill="FFFFFF"/>
        </w:rPr>
        <w:t xml:space="preserve">соблюдать особенности интонации в повествовательных </w:t>
      </w:r>
      <w:r w:rsidRPr="00BC6CA0">
        <w:rPr>
          <w:sz w:val="24"/>
          <w:szCs w:val="24"/>
          <w:shd w:val="clear" w:color="auto" w:fill="FFFFFF"/>
          <w:lang w:val="tt-RU"/>
        </w:rPr>
        <w:t xml:space="preserve">(в утвердительных и отрицательных) </w:t>
      </w:r>
      <w:r w:rsidRPr="00BC6CA0">
        <w:rPr>
          <w:sz w:val="24"/>
          <w:szCs w:val="24"/>
          <w:shd w:val="clear" w:color="auto" w:fill="FFFFFF"/>
        </w:rPr>
        <w:t>и побудительных предложениях, а также в изученных типах вопросов.</w:t>
      </w:r>
    </w:p>
    <w:p w:rsidR="00C64E3E" w:rsidRPr="00BC6CA0" w:rsidRDefault="00C64E3E" w:rsidP="00BC6CA0">
      <w:pPr>
        <w:ind w:firstLine="709"/>
        <w:rPr>
          <w:rFonts w:eastAsia="Calibri"/>
          <w:b/>
          <w:bCs/>
          <w:sz w:val="24"/>
          <w:szCs w:val="24"/>
        </w:rPr>
      </w:pPr>
      <w:r w:rsidRPr="00BC6CA0">
        <w:rPr>
          <w:rFonts w:eastAsia="Calibri"/>
          <w:b/>
          <w:bCs/>
          <w:sz w:val="24"/>
          <w:szCs w:val="24"/>
        </w:rPr>
        <w:t>Графика, орфография и пунктуация</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правильно писать изученные слова;</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rFonts w:eastAsia="Calibri"/>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C64E3E" w:rsidRPr="00BC6CA0" w:rsidRDefault="00C64E3E" w:rsidP="00BC6CA0">
      <w:pPr>
        <w:ind w:firstLine="709"/>
        <w:rPr>
          <w:rFonts w:eastAsia="Calibri"/>
          <w:b/>
          <w:bCs/>
          <w:sz w:val="24"/>
          <w:szCs w:val="24"/>
        </w:rPr>
      </w:pPr>
      <w:r w:rsidRPr="00BC6CA0">
        <w:rPr>
          <w:rFonts w:eastAsia="Calibri"/>
          <w:b/>
          <w:bCs/>
          <w:sz w:val="24"/>
          <w:szCs w:val="24"/>
        </w:rPr>
        <w:t>Лексическая сторона речи</w:t>
      </w:r>
    </w:p>
    <w:p w:rsidR="00C64E3E" w:rsidRPr="00BC6CA0" w:rsidRDefault="00C64E3E" w:rsidP="00E01B6C">
      <w:pPr>
        <w:pStyle w:val="a3"/>
        <w:numPr>
          <w:ilvl w:val="0"/>
          <w:numId w:val="505"/>
        </w:numPr>
        <w:tabs>
          <w:tab w:val="left" w:pos="1134"/>
        </w:tabs>
        <w:ind w:left="0" w:firstLine="709"/>
        <w:contextualSpacing w:val="0"/>
        <w:jc w:val="both"/>
        <w:rPr>
          <w:sz w:val="24"/>
          <w:szCs w:val="24"/>
          <w:shd w:val="clear" w:color="auto" w:fill="FFFFFF"/>
        </w:rPr>
      </w:pPr>
      <w:r w:rsidRPr="00BC6CA0">
        <w:rPr>
          <w:sz w:val="24"/>
          <w:szCs w:val="24"/>
          <w:shd w:val="clear" w:color="auto" w:fill="FFFFFF"/>
        </w:rPr>
        <w:t>употреблять в устной и письменной речи не менее 3</w:t>
      </w:r>
      <w:r w:rsidRPr="00BC6CA0">
        <w:rPr>
          <w:bCs/>
          <w:sz w:val="24"/>
          <w:szCs w:val="24"/>
          <w:shd w:val="clear" w:color="auto" w:fill="FFFFFF"/>
        </w:rPr>
        <w:t>00</w:t>
      </w:r>
      <w:r w:rsidRPr="00BC6CA0">
        <w:rPr>
          <w:sz w:val="24"/>
          <w:szCs w:val="24"/>
          <w:shd w:val="clear" w:color="auto" w:fill="FFFFFF"/>
        </w:rPr>
        <w:t xml:space="preserve"> изученных лексических единиц (слов, словосочетаний, речевых клише) в их основных значениях;</w:t>
      </w:r>
    </w:p>
    <w:p w:rsidR="00C64E3E" w:rsidRPr="00BC6CA0" w:rsidRDefault="00C64E3E" w:rsidP="00E01B6C">
      <w:pPr>
        <w:pStyle w:val="a3"/>
        <w:numPr>
          <w:ilvl w:val="0"/>
          <w:numId w:val="505"/>
        </w:numPr>
        <w:tabs>
          <w:tab w:val="left" w:pos="1134"/>
        </w:tabs>
        <w:ind w:left="0" w:firstLine="709"/>
        <w:contextualSpacing w:val="0"/>
        <w:jc w:val="both"/>
        <w:rPr>
          <w:rFonts w:eastAsia="Calibri"/>
          <w:sz w:val="24"/>
          <w:szCs w:val="24"/>
          <w:lang w:val="tt-RU"/>
        </w:rPr>
      </w:pPr>
      <w:r w:rsidRPr="00BC6CA0">
        <w:rPr>
          <w:sz w:val="24"/>
          <w:szCs w:val="24"/>
          <w:shd w:val="clear" w:color="auto" w:fill="FFFFFF"/>
        </w:rPr>
        <w:t>распознавать и употреблять в устной и письменной речи изученные синонимы и антонимы. </w:t>
      </w:r>
    </w:p>
    <w:p w:rsidR="00C64E3E" w:rsidRPr="00BC6CA0" w:rsidRDefault="00C64E3E" w:rsidP="00BC6CA0">
      <w:pPr>
        <w:ind w:firstLine="709"/>
        <w:rPr>
          <w:rFonts w:eastAsia="Calibri"/>
          <w:b/>
          <w:bCs/>
          <w:sz w:val="24"/>
          <w:szCs w:val="24"/>
        </w:rPr>
      </w:pPr>
      <w:r w:rsidRPr="00BC6CA0">
        <w:rPr>
          <w:rFonts w:eastAsia="Calibri"/>
          <w:b/>
          <w:bCs/>
          <w:sz w:val="24"/>
          <w:szCs w:val="24"/>
        </w:rPr>
        <w:t>Грамматическая сторона речи</w:t>
      </w:r>
    </w:p>
    <w:p w:rsidR="00C64E3E" w:rsidRPr="00BC6CA0" w:rsidRDefault="00C64E3E" w:rsidP="00BC6CA0">
      <w:pPr>
        <w:tabs>
          <w:tab w:val="left" w:pos="851"/>
          <w:tab w:val="left" w:pos="1134"/>
        </w:tabs>
        <w:ind w:firstLine="709"/>
        <w:rPr>
          <w:sz w:val="24"/>
          <w:szCs w:val="24"/>
          <w:shd w:val="clear" w:color="auto" w:fill="FFFFFF"/>
        </w:rPr>
      </w:pPr>
      <w:r w:rsidRPr="00BC6CA0">
        <w:rPr>
          <w:sz w:val="24"/>
          <w:szCs w:val="24"/>
          <w:shd w:val="clear" w:color="auto" w:fill="FFFFFF"/>
        </w:rPr>
        <w:t xml:space="preserve">Употреблять в устной и письменной </w:t>
      </w:r>
      <w:proofErr w:type="gramStart"/>
      <w:r w:rsidRPr="00BC6CA0">
        <w:rPr>
          <w:sz w:val="24"/>
          <w:szCs w:val="24"/>
          <w:shd w:val="clear" w:color="auto" w:fill="FFFFFF"/>
        </w:rPr>
        <w:t>речи</w:t>
      </w:r>
      <w:proofErr w:type="gramEnd"/>
      <w:r w:rsidRPr="00BC6CA0">
        <w:rPr>
          <w:sz w:val="24"/>
          <w:szCs w:val="24"/>
          <w:shd w:val="clear" w:color="auto" w:fill="FFFFFF"/>
        </w:rPr>
        <w:t xml:space="preserve"> изученные морфологические формы и синтаксические конструкции в рамках тематического содержания речи:</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имена с</w:t>
      </w:r>
      <w:r w:rsidRPr="00BC6CA0">
        <w:rPr>
          <w:sz w:val="24"/>
          <w:szCs w:val="24"/>
        </w:rPr>
        <w:t>уществительные с</w:t>
      </w:r>
      <w:r w:rsidRPr="00BC6CA0">
        <w:rPr>
          <w:spacing w:val="1"/>
          <w:sz w:val="24"/>
          <w:szCs w:val="24"/>
        </w:rPr>
        <w:t xml:space="preserve"> аффиксами </w:t>
      </w:r>
      <w:r w:rsidRPr="00BC6CA0">
        <w:rPr>
          <w:sz w:val="24"/>
          <w:szCs w:val="24"/>
        </w:rPr>
        <w:t>принадлеж</w:t>
      </w:r>
      <w:r w:rsidRPr="00BC6CA0">
        <w:rPr>
          <w:sz w:val="24"/>
          <w:szCs w:val="24"/>
          <w:lang w:val="tt-RU"/>
        </w:rPr>
        <w:t>н</w:t>
      </w:r>
      <w:r w:rsidRPr="00BC6CA0">
        <w:rPr>
          <w:sz w:val="24"/>
          <w:szCs w:val="24"/>
        </w:rPr>
        <w:t xml:space="preserve">ости </w:t>
      </w:r>
      <w:r w:rsidRPr="00BC6CA0">
        <w:rPr>
          <w:sz w:val="24"/>
          <w:szCs w:val="24"/>
          <w:lang w:val="en-US"/>
        </w:rPr>
        <w:t>I</w:t>
      </w:r>
      <w:r w:rsidRPr="00BC6CA0">
        <w:rPr>
          <w:sz w:val="24"/>
          <w:szCs w:val="24"/>
        </w:rPr>
        <w:t xml:space="preserve">, </w:t>
      </w:r>
      <w:r w:rsidRPr="00BC6CA0">
        <w:rPr>
          <w:sz w:val="24"/>
          <w:szCs w:val="24"/>
          <w:lang w:val="en-US"/>
        </w:rPr>
        <w:t>II</w:t>
      </w:r>
      <w:r w:rsidRPr="00BC6CA0">
        <w:rPr>
          <w:sz w:val="24"/>
          <w:szCs w:val="24"/>
        </w:rPr>
        <w:t xml:space="preserve">, </w:t>
      </w:r>
      <w:r w:rsidRPr="00BC6CA0">
        <w:rPr>
          <w:sz w:val="24"/>
          <w:szCs w:val="24"/>
          <w:lang w:val="en-US"/>
        </w:rPr>
        <w:t>III</w:t>
      </w:r>
      <w:r w:rsidRPr="00BC6CA0">
        <w:rPr>
          <w:sz w:val="24"/>
          <w:szCs w:val="24"/>
        </w:rPr>
        <w:t xml:space="preserve"> лица единственного числа;</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производные имена существительные с аффиксами -</w:t>
      </w:r>
      <w:r w:rsidRPr="00BC6CA0">
        <w:rPr>
          <w:bCs/>
          <w:sz w:val="24"/>
          <w:szCs w:val="24"/>
          <w:lang w:val="tt-RU"/>
        </w:rPr>
        <w:t>чы / -че;</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производные имена прилагательные с аффиксами -</w:t>
      </w:r>
      <w:r w:rsidRPr="00BC6CA0">
        <w:rPr>
          <w:bCs/>
          <w:sz w:val="24"/>
          <w:szCs w:val="24"/>
          <w:lang w:val="tt-RU"/>
        </w:rPr>
        <w:t>лы / -ле; -сыз / -сез;</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именаприлагательные в сравнительной степени;</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количественные</w:t>
      </w:r>
      <w:r w:rsidRPr="00BC6CA0">
        <w:rPr>
          <w:spacing w:val="1"/>
          <w:sz w:val="24"/>
          <w:szCs w:val="24"/>
        </w:rPr>
        <w:t xml:space="preserve"> и порядковые </w:t>
      </w:r>
      <w:r w:rsidRPr="00BC6CA0">
        <w:rPr>
          <w:sz w:val="24"/>
          <w:szCs w:val="24"/>
        </w:rPr>
        <w:t>числительные (100</w:t>
      </w:r>
      <w:r w:rsidRPr="00BC6CA0">
        <w:rPr>
          <w:rFonts w:eastAsia="Calibri"/>
          <w:bCs/>
          <w:sz w:val="24"/>
          <w:szCs w:val="24"/>
          <w:lang w:val="tt-RU"/>
        </w:rPr>
        <w:t>–</w:t>
      </w:r>
      <w:r w:rsidRPr="00BC6CA0">
        <w:rPr>
          <w:sz w:val="24"/>
          <w:szCs w:val="24"/>
        </w:rPr>
        <w:t>1000)</w:t>
      </w:r>
      <w:r w:rsidRPr="00BC6CA0">
        <w:rPr>
          <w:spacing w:val="1"/>
          <w:sz w:val="24"/>
          <w:szCs w:val="24"/>
          <w:lang w:val="tt-RU"/>
        </w:rPr>
        <w:t>;</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наречия </w:t>
      </w:r>
      <w:r w:rsidRPr="00BC6CA0">
        <w:rPr>
          <w:sz w:val="24"/>
          <w:szCs w:val="24"/>
        </w:rPr>
        <w:t>времени: «бүген», «иртәгә», «кичә»;</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 xml:space="preserve">глаголы прошедшего определенного времени I, II, III </w:t>
      </w:r>
      <w:r w:rsidRPr="00BC6CA0">
        <w:rPr>
          <w:sz w:val="24"/>
          <w:szCs w:val="24"/>
        </w:rPr>
        <w:t>лица единственного и множественного числа</w:t>
      </w:r>
      <w:r w:rsidRPr="00BC6CA0">
        <w:rPr>
          <w:sz w:val="24"/>
          <w:szCs w:val="24"/>
          <w:lang w:val="tt-RU"/>
        </w:rPr>
        <w:t xml:space="preserve"> в утвердительной и отрицательной </w:t>
      </w:r>
      <w:r w:rsidRPr="00BC6CA0">
        <w:rPr>
          <w:sz w:val="24"/>
          <w:szCs w:val="24"/>
        </w:rPr>
        <w:t>формах</w:t>
      </w:r>
      <w:r w:rsidRPr="00BC6CA0">
        <w:rPr>
          <w:sz w:val="24"/>
          <w:szCs w:val="24"/>
          <w:lang w:val="tt-RU"/>
        </w:rPr>
        <w:t>;</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sz w:val="24"/>
          <w:szCs w:val="24"/>
        </w:rPr>
        <w:t>послеложныеслова «я</w:t>
      </w:r>
      <w:r w:rsidRPr="00BC6CA0">
        <w:rPr>
          <w:rFonts w:eastAsia="Calibri"/>
          <w:sz w:val="24"/>
          <w:szCs w:val="24"/>
        </w:rPr>
        <w:t>нында», «алдында», «артында» с</w:t>
      </w:r>
      <w:r w:rsidRPr="00BC6CA0">
        <w:rPr>
          <w:rFonts w:eastAsia="Calibri"/>
          <w:sz w:val="24"/>
          <w:szCs w:val="24"/>
          <w:lang w:val="tt-RU"/>
        </w:rPr>
        <w:t xml:space="preserve"> именами существительными;</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lang w:val="tt-RU"/>
        </w:rPr>
      </w:pPr>
      <w:r w:rsidRPr="00BC6CA0">
        <w:rPr>
          <w:rFonts w:eastAsia="Calibri"/>
          <w:sz w:val="24"/>
          <w:szCs w:val="24"/>
        </w:rPr>
        <w:t>конструкция имя «существительное + имя существительное» (с афф. принад.):</w:t>
      </w:r>
      <w:r w:rsidRPr="00BC6CA0">
        <w:rPr>
          <w:rFonts w:eastAsia="Calibri"/>
          <w:sz w:val="24"/>
          <w:szCs w:val="24"/>
          <w:lang w:val="tt-RU"/>
        </w:rPr>
        <w:t>Казан шәһәре, киемнәр кибете;</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rPr>
      </w:pPr>
      <w:r w:rsidRPr="00BC6CA0">
        <w:rPr>
          <w:sz w:val="24"/>
          <w:szCs w:val="24"/>
        </w:rPr>
        <w:lastRenderedPageBreak/>
        <w:t>нераспространенные и распространенные</w:t>
      </w:r>
      <w:r w:rsidRPr="00BC6CA0">
        <w:rPr>
          <w:spacing w:val="1"/>
          <w:sz w:val="24"/>
          <w:szCs w:val="24"/>
        </w:rPr>
        <w:t xml:space="preserve"> простые </w:t>
      </w:r>
      <w:r w:rsidRPr="00BC6CA0">
        <w:rPr>
          <w:sz w:val="24"/>
          <w:szCs w:val="24"/>
        </w:rPr>
        <w:t>предложения;</w:t>
      </w:r>
    </w:p>
    <w:p w:rsidR="00C64E3E" w:rsidRPr="00BC6CA0" w:rsidRDefault="00C64E3E" w:rsidP="00E01B6C">
      <w:pPr>
        <w:pStyle w:val="a3"/>
        <w:widowControl w:val="0"/>
        <w:numPr>
          <w:ilvl w:val="0"/>
          <w:numId w:val="505"/>
        </w:numPr>
        <w:tabs>
          <w:tab w:val="left" w:pos="567"/>
          <w:tab w:val="left" w:pos="851"/>
          <w:tab w:val="left" w:pos="1134"/>
        </w:tabs>
        <w:overflowPunct w:val="0"/>
        <w:autoSpaceDE w:val="0"/>
        <w:autoSpaceDN w:val="0"/>
        <w:adjustRightInd w:val="0"/>
        <w:ind w:left="0" w:firstLine="709"/>
        <w:contextualSpacing w:val="0"/>
        <w:jc w:val="both"/>
        <w:rPr>
          <w:sz w:val="24"/>
          <w:szCs w:val="24"/>
        </w:rPr>
      </w:pPr>
      <w:r w:rsidRPr="00BC6CA0">
        <w:rPr>
          <w:sz w:val="24"/>
          <w:szCs w:val="24"/>
        </w:rPr>
        <w:t>порядоксловвтатарскомпредложении.</w:t>
      </w:r>
    </w:p>
    <w:p w:rsidR="00C64E3E" w:rsidRPr="00BC6CA0" w:rsidRDefault="00C64E3E" w:rsidP="00BC6CA0">
      <w:pPr>
        <w:contextualSpacing/>
        <w:jc w:val="center"/>
        <w:rPr>
          <w:rFonts w:eastAsia="Calibri"/>
          <w:b/>
          <w:bCs/>
          <w:sz w:val="24"/>
          <w:szCs w:val="24"/>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488"/>
        </w:numPr>
        <w:tabs>
          <w:tab w:val="left" w:pos="1134"/>
        </w:tabs>
        <w:ind w:left="0" w:firstLine="709"/>
        <w:jc w:val="both"/>
        <w:rPr>
          <w:rFonts w:eastAsiaTheme="minorHAnsi"/>
          <w:sz w:val="24"/>
          <w:szCs w:val="24"/>
          <w:lang w:val="tt-RU" w:eastAsia="en-US"/>
        </w:rPr>
      </w:pPr>
      <w:r w:rsidRPr="00BC6CA0">
        <w:rPr>
          <w:rFonts w:eastAsiaTheme="minorHAnsi"/>
          <w:sz w:val="24"/>
          <w:szCs w:val="24"/>
          <w:lang w:val="tt-RU" w:eastAsia="en-US"/>
        </w:rPr>
        <w:t>знать и использовать наиболее употребительные элементы татарского речевого этикета в следующих ситуациях общения (выражение просьбы, выражение благодарности);</w:t>
      </w:r>
    </w:p>
    <w:p w:rsidR="00C64E3E" w:rsidRPr="00BC6CA0" w:rsidRDefault="00C64E3E" w:rsidP="00E01B6C">
      <w:pPr>
        <w:pStyle w:val="a3"/>
        <w:numPr>
          <w:ilvl w:val="0"/>
          <w:numId w:val="488"/>
        </w:numPr>
        <w:tabs>
          <w:tab w:val="left" w:pos="1134"/>
        </w:tabs>
        <w:ind w:left="0" w:firstLine="709"/>
        <w:jc w:val="both"/>
        <w:rPr>
          <w:rFonts w:eastAsiaTheme="minorHAnsi"/>
          <w:sz w:val="24"/>
          <w:szCs w:val="24"/>
          <w:lang w:val="tt-RU" w:eastAsia="en-US"/>
        </w:rPr>
      </w:pPr>
      <w:r w:rsidRPr="00BC6CA0">
        <w:rPr>
          <w:rFonts w:eastAsiaTheme="minorHAnsi"/>
          <w:sz w:val="24"/>
          <w:szCs w:val="24"/>
          <w:lang w:val="tt-RU" w:eastAsia="en-US"/>
        </w:rPr>
        <w:t xml:space="preserve">знать </w:t>
      </w:r>
      <w:r w:rsidRPr="00BC6CA0">
        <w:rPr>
          <w:rFonts w:eastAsiaTheme="minorHAnsi"/>
          <w:sz w:val="24"/>
          <w:szCs w:val="24"/>
          <w:lang w:eastAsia="en-US"/>
        </w:rPr>
        <w:t xml:space="preserve">доступные в языковом отношении образцы детской поэзии и прозы на </w:t>
      </w:r>
      <w:r w:rsidRPr="00BC6CA0">
        <w:rPr>
          <w:rFonts w:eastAsiaTheme="minorHAnsi"/>
          <w:sz w:val="24"/>
          <w:szCs w:val="24"/>
          <w:lang w:val="tt-RU" w:eastAsia="en-US"/>
        </w:rPr>
        <w:t xml:space="preserve">татарском </w:t>
      </w:r>
      <w:r w:rsidRPr="00BC6CA0">
        <w:rPr>
          <w:rFonts w:eastAsiaTheme="minorHAnsi"/>
          <w:sz w:val="24"/>
          <w:szCs w:val="24"/>
          <w:lang w:eastAsia="en-US"/>
        </w:rPr>
        <w:t>языке</w:t>
      </w:r>
      <w:r w:rsidRPr="00BC6CA0">
        <w:rPr>
          <w:rFonts w:eastAsiaTheme="minorHAnsi"/>
          <w:sz w:val="24"/>
          <w:szCs w:val="24"/>
          <w:lang w:val="tt-RU" w:eastAsia="en-US"/>
        </w:rPr>
        <w:t>;</w:t>
      </w:r>
    </w:p>
    <w:p w:rsidR="00C64E3E" w:rsidRPr="00BC6CA0" w:rsidRDefault="00C64E3E" w:rsidP="00E01B6C">
      <w:pPr>
        <w:pStyle w:val="a3"/>
        <w:numPr>
          <w:ilvl w:val="0"/>
          <w:numId w:val="488"/>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знать небольшие произведения татарского детского фольклора (рифмовки, стихи, песенки);</w:t>
      </w:r>
    </w:p>
    <w:p w:rsidR="00C64E3E" w:rsidRPr="00BC6CA0" w:rsidRDefault="00C64E3E" w:rsidP="00E01B6C">
      <w:pPr>
        <w:pStyle w:val="a3"/>
        <w:numPr>
          <w:ilvl w:val="0"/>
          <w:numId w:val="488"/>
        </w:numPr>
        <w:tabs>
          <w:tab w:val="left" w:pos="1134"/>
        </w:tabs>
        <w:ind w:left="0" w:firstLine="709"/>
        <w:jc w:val="both"/>
        <w:rPr>
          <w:rFonts w:eastAsiaTheme="minorHAnsi"/>
          <w:sz w:val="24"/>
          <w:szCs w:val="24"/>
          <w:lang w:eastAsia="en-US"/>
        </w:rPr>
      </w:pPr>
      <w:r w:rsidRPr="00BC6CA0">
        <w:rPr>
          <w:rFonts w:eastAsiaTheme="minorHAnsi"/>
          <w:sz w:val="24"/>
          <w:szCs w:val="24"/>
          <w:lang w:eastAsia="en-US"/>
        </w:rPr>
        <w:t>знать названия татарских и русских национальных праздников.</w:t>
      </w:r>
    </w:p>
    <w:p w:rsidR="00C64E3E" w:rsidRPr="00BC6CA0" w:rsidRDefault="00C64E3E" w:rsidP="00BC6CA0">
      <w:pPr>
        <w:pStyle w:val="1"/>
        <w:spacing w:before="0"/>
        <w:ind w:left="0" w:right="0"/>
        <w:rPr>
          <w:bCs w:val="0"/>
          <w:sz w:val="24"/>
          <w:szCs w:val="24"/>
          <w:u w:val="none"/>
        </w:rPr>
      </w:pPr>
      <w:bookmarkStart w:id="21" w:name="_Toc105509992"/>
      <w:r w:rsidRPr="00BC6CA0">
        <w:rPr>
          <w:bCs w:val="0"/>
          <w:sz w:val="24"/>
          <w:szCs w:val="24"/>
          <w:u w:val="none"/>
        </w:rPr>
        <w:t>4 класс</w:t>
      </w:r>
      <w:bookmarkEnd w:id="21"/>
    </w:p>
    <w:p w:rsidR="00C64E3E" w:rsidRPr="00BC6CA0" w:rsidRDefault="00C64E3E" w:rsidP="00BC6CA0">
      <w:pPr>
        <w:ind w:firstLine="709"/>
        <w:contextualSpacing/>
        <w:rPr>
          <w:rFonts w:eastAsia="Calibri"/>
          <w:bCs/>
          <w:iCs/>
          <w:sz w:val="24"/>
          <w:szCs w:val="24"/>
        </w:rPr>
      </w:pPr>
      <w:r w:rsidRPr="00BC6CA0">
        <w:rPr>
          <w:rFonts w:eastAsia="Calibri"/>
          <w:bCs/>
          <w:iCs/>
          <w:sz w:val="24"/>
          <w:szCs w:val="24"/>
        </w:rPr>
        <w:t>Обучающийся научится:</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Аудирование</w:t>
      </w:r>
    </w:p>
    <w:p w:rsidR="00C64E3E" w:rsidRPr="00BC6CA0" w:rsidRDefault="00C64E3E" w:rsidP="00E01B6C">
      <w:pPr>
        <w:pStyle w:val="a3"/>
        <w:numPr>
          <w:ilvl w:val="0"/>
          <w:numId w:val="523"/>
        </w:numPr>
        <w:tabs>
          <w:tab w:val="left" w:pos="1134"/>
        </w:tabs>
        <w:ind w:left="0" w:firstLine="709"/>
        <w:jc w:val="both"/>
        <w:rPr>
          <w:rFonts w:eastAsia="Calibri"/>
          <w:bCs/>
          <w:iCs/>
          <w:sz w:val="24"/>
          <w:szCs w:val="24"/>
        </w:rPr>
      </w:pPr>
      <w:r w:rsidRPr="00BC6CA0">
        <w:rPr>
          <w:rFonts w:eastAsia="Calibri"/>
          <w:bCs/>
          <w:iCs/>
          <w:sz w:val="24"/>
          <w:szCs w:val="24"/>
        </w:rPr>
        <w:t>понимать на слух высказывания одноклассников, небольшие тексты и сообщения, построенные на изученном речевом материале;</w:t>
      </w:r>
    </w:p>
    <w:p w:rsidR="00C64E3E" w:rsidRPr="00BC6CA0" w:rsidRDefault="00C64E3E" w:rsidP="00E01B6C">
      <w:pPr>
        <w:pStyle w:val="a3"/>
        <w:numPr>
          <w:ilvl w:val="0"/>
          <w:numId w:val="523"/>
        </w:numPr>
        <w:tabs>
          <w:tab w:val="left" w:pos="1134"/>
        </w:tabs>
        <w:ind w:left="0" w:firstLine="709"/>
        <w:jc w:val="both"/>
        <w:rPr>
          <w:rFonts w:eastAsia="Calibri"/>
          <w:bCs/>
          <w:iCs/>
          <w:sz w:val="24"/>
          <w:szCs w:val="24"/>
        </w:rPr>
      </w:pPr>
      <w:r w:rsidRPr="00BC6CA0">
        <w:rPr>
          <w:rFonts w:eastAsia="Calibri"/>
          <w:bCs/>
          <w:iCs/>
          <w:sz w:val="24"/>
          <w:szCs w:val="24"/>
        </w:rPr>
        <w:t>выполнять упражнения на снятие лингвистических трудностей;</w:t>
      </w:r>
    </w:p>
    <w:p w:rsidR="00C64E3E" w:rsidRPr="00BC6CA0" w:rsidRDefault="00C64E3E" w:rsidP="00E01B6C">
      <w:pPr>
        <w:pStyle w:val="a3"/>
        <w:numPr>
          <w:ilvl w:val="0"/>
          <w:numId w:val="523"/>
        </w:numPr>
        <w:tabs>
          <w:tab w:val="left" w:pos="1134"/>
        </w:tabs>
        <w:ind w:left="0" w:firstLine="709"/>
        <w:jc w:val="both"/>
        <w:rPr>
          <w:rFonts w:eastAsia="Calibri"/>
          <w:bCs/>
          <w:iCs/>
          <w:sz w:val="24"/>
          <w:szCs w:val="24"/>
        </w:rPr>
      </w:pPr>
      <w:r w:rsidRPr="00BC6CA0">
        <w:rPr>
          <w:rFonts w:eastAsia="Calibri"/>
          <w:bCs/>
          <w:iCs/>
          <w:sz w:val="24"/>
          <w:szCs w:val="24"/>
        </w:rPr>
        <w:t xml:space="preserve">понимать на слух информацию, которая содержится в предъявляемом тексте; определять основную мысль текста; отделять основную мысль </w:t>
      </w:r>
      <w:proofErr w:type="gramStart"/>
      <w:r w:rsidRPr="00BC6CA0">
        <w:rPr>
          <w:rFonts w:eastAsia="Calibri"/>
          <w:bCs/>
          <w:iCs/>
          <w:sz w:val="24"/>
          <w:szCs w:val="24"/>
        </w:rPr>
        <w:t>от</w:t>
      </w:r>
      <w:proofErr w:type="gramEnd"/>
      <w:r w:rsidRPr="00BC6CA0">
        <w:rPr>
          <w:rFonts w:eastAsia="Calibri"/>
          <w:bCs/>
          <w:iCs/>
          <w:sz w:val="24"/>
          <w:szCs w:val="24"/>
        </w:rPr>
        <w:t xml:space="preserve"> второстепенного, передавать его содержание по вопросам.</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Говорение</w:t>
      </w:r>
    </w:p>
    <w:p w:rsidR="00C64E3E" w:rsidRPr="00BC6CA0" w:rsidRDefault="00C64E3E" w:rsidP="00E01B6C">
      <w:pPr>
        <w:pStyle w:val="a3"/>
        <w:numPr>
          <w:ilvl w:val="0"/>
          <w:numId w:val="505"/>
        </w:numPr>
        <w:tabs>
          <w:tab w:val="left" w:pos="1134"/>
        </w:tabs>
        <w:ind w:left="0" w:firstLine="709"/>
        <w:jc w:val="both"/>
        <w:rPr>
          <w:rFonts w:eastAsia="Calibri"/>
          <w:sz w:val="24"/>
          <w:szCs w:val="24"/>
        </w:rPr>
      </w:pPr>
      <w:r w:rsidRPr="00BC6CA0">
        <w:rPr>
          <w:rFonts w:eastAsia="Calibri"/>
          <w:sz w:val="24"/>
          <w:szCs w:val="24"/>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sidRPr="00BC6CA0">
        <w:rPr>
          <w:rFonts w:eastAsia="Calibri"/>
          <w:bCs/>
          <w:sz w:val="24"/>
          <w:szCs w:val="24"/>
          <w:lang w:val="tt-RU"/>
        </w:rPr>
        <w:t>5</w:t>
      </w:r>
      <w:r w:rsidRPr="00BC6CA0">
        <w:rPr>
          <w:rFonts w:eastAsia="Calibri"/>
          <w:sz w:val="24"/>
          <w:szCs w:val="24"/>
        </w:rPr>
        <w:t>–</w:t>
      </w:r>
      <w:r w:rsidRPr="00BC6CA0">
        <w:rPr>
          <w:rFonts w:eastAsia="Calibri"/>
          <w:bCs/>
          <w:sz w:val="24"/>
          <w:szCs w:val="24"/>
        </w:rPr>
        <w:t>6 реплик</w:t>
      </w:r>
      <w:r w:rsidRPr="00BC6CA0">
        <w:rPr>
          <w:rFonts w:eastAsia="Calibri"/>
          <w:sz w:val="24"/>
          <w:szCs w:val="24"/>
        </w:rPr>
        <w:t xml:space="preserve"> со стороны каждого собеседника);</w:t>
      </w:r>
    </w:p>
    <w:p w:rsidR="00C64E3E" w:rsidRPr="00BC6CA0" w:rsidRDefault="00C64E3E" w:rsidP="00E01B6C">
      <w:pPr>
        <w:pStyle w:val="a3"/>
        <w:numPr>
          <w:ilvl w:val="0"/>
          <w:numId w:val="505"/>
        </w:numPr>
        <w:tabs>
          <w:tab w:val="left" w:pos="1134"/>
        </w:tabs>
        <w:ind w:left="0" w:firstLine="709"/>
        <w:jc w:val="both"/>
        <w:rPr>
          <w:rFonts w:eastAsia="Calibri"/>
          <w:sz w:val="24"/>
          <w:szCs w:val="24"/>
        </w:rPr>
      </w:pPr>
      <w:r w:rsidRPr="00BC6CA0">
        <w:rPr>
          <w:rFonts w:eastAsia="Calibri"/>
          <w:sz w:val="24"/>
          <w:szCs w:val="24"/>
        </w:rPr>
        <w:t xml:space="preserve">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(объем монологического высказывания – </w:t>
      </w:r>
      <w:r w:rsidRPr="00BC6CA0">
        <w:rPr>
          <w:rFonts w:eastAsia="Calibri"/>
          <w:sz w:val="24"/>
          <w:szCs w:val="24"/>
          <w:lang w:val="tt-RU"/>
        </w:rPr>
        <w:t xml:space="preserve">не менее </w:t>
      </w:r>
      <w:r w:rsidRPr="00BC6CA0">
        <w:rPr>
          <w:rFonts w:eastAsia="Calibri"/>
          <w:bCs/>
          <w:sz w:val="24"/>
          <w:szCs w:val="24"/>
          <w:lang w:val="tt-RU"/>
        </w:rPr>
        <w:t>5</w:t>
      </w:r>
      <w:r w:rsidRPr="00BC6CA0">
        <w:rPr>
          <w:rFonts w:eastAsia="Calibri"/>
          <w:sz w:val="24"/>
          <w:szCs w:val="24"/>
          <w:lang w:val="tt-RU"/>
        </w:rPr>
        <w:t>–</w:t>
      </w:r>
      <w:r w:rsidRPr="00BC6CA0">
        <w:rPr>
          <w:rFonts w:eastAsia="Calibri"/>
          <w:bCs/>
          <w:sz w:val="24"/>
          <w:szCs w:val="24"/>
        </w:rPr>
        <w:t>6фраз</w:t>
      </w:r>
      <w:r w:rsidRPr="00BC6CA0">
        <w:rPr>
          <w:rFonts w:eastAsia="Calibri"/>
          <w:sz w:val="24"/>
          <w:szCs w:val="24"/>
        </w:rPr>
        <w:t>);</w:t>
      </w:r>
    </w:p>
    <w:p w:rsidR="00C64E3E" w:rsidRPr="00BC6CA0" w:rsidRDefault="00C64E3E" w:rsidP="00E01B6C">
      <w:pPr>
        <w:pStyle w:val="a3"/>
        <w:numPr>
          <w:ilvl w:val="0"/>
          <w:numId w:val="505"/>
        </w:numPr>
        <w:tabs>
          <w:tab w:val="left" w:pos="1134"/>
        </w:tabs>
        <w:ind w:left="0" w:firstLine="709"/>
        <w:jc w:val="both"/>
        <w:rPr>
          <w:rFonts w:eastAsia="Calibri"/>
          <w:sz w:val="24"/>
          <w:szCs w:val="24"/>
        </w:rPr>
      </w:pPr>
      <w:r w:rsidRPr="00BC6CA0">
        <w:rPr>
          <w:rFonts w:eastAsia="Calibri"/>
          <w:sz w:val="24"/>
          <w:szCs w:val="24"/>
        </w:rPr>
        <w:t xml:space="preserve">излагать основное содержание прослушанного или прочитанного текста по содержанию изученных тем с вербальными и/или зрительными опорами (объем – </w:t>
      </w:r>
      <w:r w:rsidRPr="00BC6CA0">
        <w:rPr>
          <w:rFonts w:eastAsia="Calibri"/>
          <w:sz w:val="24"/>
          <w:szCs w:val="24"/>
          <w:lang w:val="tt-RU"/>
        </w:rPr>
        <w:t xml:space="preserve">не менее </w:t>
      </w:r>
      <w:r w:rsidRPr="00BC6CA0">
        <w:rPr>
          <w:rFonts w:eastAsia="Calibri"/>
          <w:bCs/>
          <w:sz w:val="24"/>
          <w:szCs w:val="24"/>
          <w:lang w:val="tt-RU"/>
        </w:rPr>
        <w:t>5–6</w:t>
      </w:r>
      <w:r w:rsidRPr="00BC6CA0">
        <w:rPr>
          <w:rFonts w:eastAsia="Calibri"/>
          <w:bCs/>
          <w:sz w:val="24"/>
          <w:szCs w:val="24"/>
        </w:rPr>
        <w:t xml:space="preserve"> фраз</w:t>
      </w:r>
      <w:r w:rsidRPr="00BC6CA0">
        <w:rPr>
          <w:rFonts w:eastAsia="Calibri"/>
          <w:sz w:val="24"/>
          <w:szCs w:val="24"/>
        </w:rPr>
        <w:t>);</w:t>
      </w:r>
    </w:p>
    <w:p w:rsidR="00C64E3E" w:rsidRPr="00BC6CA0" w:rsidRDefault="00C64E3E" w:rsidP="00E01B6C">
      <w:pPr>
        <w:pStyle w:val="a3"/>
        <w:numPr>
          <w:ilvl w:val="0"/>
          <w:numId w:val="505"/>
        </w:numPr>
        <w:tabs>
          <w:tab w:val="left" w:pos="1134"/>
        </w:tabs>
        <w:ind w:left="0" w:firstLine="709"/>
        <w:jc w:val="both"/>
        <w:rPr>
          <w:rFonts w:eastAsia="Calibri"/>
          <w:sz w:val="24"/>
          <w:szCs w:val="24"/>
        </w:rPr>
      </w:pPr>
      <w:r w:rsidRPr="00BC6CA0">
        <w:rPr>
          <w:rFonts w:eastAsia="Calibri"/>
          <w:sz w:val="24"/>
          <w:szCs w:val="24"/>
        </w:rPr>
        <w:t xml:space="preserve">кратко излагать результаты выполненной проектной работы (объем – не менее </w:t>
      </w:r>
      <w:r w:rsidRPr="00BC6CA0">
        <w:rPr>
          <w:rFonts w:eastAsia="Calibri"/>
          <w:bCs/>
          <w:sz w:val="24"/>
          <w:szCs w:val="24"/>
          <w:lang w:val="tt-RU"/>
        </w:rPr>
        <w:t>5–</w:t>
      </w:r>
      <w:r w:rsidRPr="00BC6CA0">
        <w:rPr>
          <w:rFonts w:eastAsia="Calibri"/>
          <w:bCs/>
          <w:sz w:val="24"/>
          <w:szCs w:val="24"/>
        </w:rPr>
        <w:t>6 фраз</w:t>
      </w:r>
      <w:r w:rsidRPr="00BC6CA0">
        <w:rPr>
          <w:rFonts w:eastAsia="Calibri"/>
          <w:sz w:val="24"/>
          <w:szCs w:val="24"/>
        </w:rPr>
        <w:t>);</w:t>
      </w:r>
    </w:p>
    <w:p w:rsidR="00C64E3E" w:rsidRPr="00BC6CA0" w:rsidRDefault="00C64E3E" w:rsidP="00E01B6C">
      <w:pPr>
        <w:pStyle w:val="a3"/>
        <w:numPr>
          <w:ilvl w:val="0"/>
          <w:numId w:val="505"/>
        </w:numPr>
        <w:tabs>
          <w:tab w:val="left" w:pos="1134"/>
        </w:tabs>
        <w:ind w:left="0" w:firstLine="709"/>
        <w:jc w:val="both"/>
        <w:rPr>
          <w:sz w:val="24"/>
          <w:szCs w:val="24"/>
          <w:shd w:val="clear" w:color="auto" w:fill="FFFFFF"/>
          <w:lang w:val="tt-RU"/>
        </w:rPr>
      </w:pPr>
      <w:r w:rsidRPr="00BC6CA0">
        <w:rPr>
          <w:sz w:val="24"/>
          <w:szCs w:val="24"/>
          <w:shd w:val="clear" w:color="auto" w:fill="FFFFFF"/>
        </w:rPr>
        <w:t xml:space="preserve">декламировать стихи. </w:t>
      </w:r>
    </w:p>
    <w:p w:rsidR="00C64E3E" w:rsidRPr="00BC6CA0" w:rsidRDefault="00C64E3E" w:rsidP="00BC6CA0">
      <w:pPr>
        <w:tabs>
          <w:tab w:val="left" w:pos="1134"/>
        </w:tabs>
        <w:ind w:firstLine="709"/>
        <w:rPr>
          <w:b/>
          <w:iCs/>
          <w:sz w:val="24"/>
          <w:szCs w:val="24"/>
          <w:shd w:val="clear" w:color="auto" w:fill="FFFFFF"/>
          <w:lang w:val="tt-RU"/>
        </w:rPr>
      </w:pPr>
      <w:r w:rsidRPr="00BC6CA0">
        <w:rPr>
          <w:b/>
          <w:iCs/>
          <w:sz w:val="24"/>
          <w:szCs w:val="24"/>
          <w:shd w:val="clear" w:color="auto" w:fill="FFFFFF"/>
          <w:lang w:val="tt-RU"/>
        </w:rPr>
        <w:t>Смысловое чтение</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читать вслух тексты объемом до 60 слов, построенные на изученном языковом материале, соблюдая правила чтения и правильную интонацию;</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 xml:space="preserve">читать про себя учебные и несложные адаптированные аутентичные тексты </w:t>
      </w:r>
      <w:r w:rsidRPr="00BC6CA0">
        <w:rPr>
          <w:rFonts w:eastAsia="Calibri"/>
          <w:sz w:val="24"/>
          <w:szCs w:val="24"/>
          <w:lang w:val="tt-RU"/>
        </w:rPr>
        <w:t xml:space="preserve">(объем текста для чтения до </w:t>
      </w:r>
      <w:r w:rsidRPr="00BC6CA0">
        <w:rPr>
          <w:rFonts w:eastAsia="Calibri"/>
          <w:bCs/>
          <w:sz w:val="24"/>
          <w:szCs w:val="24"/>
          <w:lang w:val="tt-RU"/>
        </w:rPr>
        <w:t>120 слов)</w:t>
      </w:r>
      <w:r w:rsidRPr="00BC6CA0">
        <w:rPr>
          <w:sz w:val="24"/>
          <w:szCs w:val="24"/>
        </w:rPr>
        <w:t>, содержащие отдельные незнакомые слова, с пониманием основного содержания или с пониманием запрашиваемой информации;</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читать текст с выделением наиболее важных в смысловом плане предложений;</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читать текст с выделением предложений, выражающих основную идею текста;</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читать те</w:t>
      </w:r>
      <w:proofErr w:type="gramStart"/>
      <w:r w:rsidRPr="00BC6CA0">
        <w:rPr>
          <w:sz w:val="24"/>
          <w:szCs w:val="24"/>
        </w:rPr>
        <w:t>кст с пр</w:t>
      </w:r>
      <w:proofErr w:type="gramEnd"/>
      <w:r w:rsidRPr="00BC6CA0">
        <w:rPr>
          <w:sz w:val="24"/>
          <w:szCs w:val="24"/>
        </w:rPr>
        <w:t>огнозированием основной темы текста;</w:t>
      </w:r>
    </w:p>
    <w:p w:rsidR="00C64E3E" w:rsidRPr="00BC6CA0" w:rsidRDefault="00C64E3E" w:rsidP="00E01B6C">
      <w:pPr>
        <w:pStyle w:val="a3"/>
        <w:numPr>
          <w:ilvl w:val="0"/>
          <w:numId w:val="490"/>
        </w:numPr>
        <w:tabs>
          <w:tab w:val="left" w:pos="1134"/>
        </w:tabs>
        <w:ind w:left="0" w:firstLine="709"/>
        <w:jc w:val="both"/>
        <w:rPr>
          <w:sz w:val="24"/>
          <w:szCs w:val="24"/>
        </w:rPr>
      </w:pPr>
      <w:r w:rsidRPr="00BC6CA0">
        <w:rPr>
          <w:sz w:val="24"/>
          <w:szCs w:val="24"/>
        </w:rPr>
        <w:t>читать несплошные тексты и понимать представленной в них информации.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Письмо</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rFonts w:eastAsia="Calibri"/>
          <w:sz w:val="24"/>
          <w:szCs w:val="24"/>
        </w:rPr>
        <w:lastRenderedPageBreak/>
        <w:t>заполнять простые анкеты с указанием информации о себе (имя, фамилия, возраст, место жительство – страна проживания, город (село) в соответствии с нормами татарского языка;</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rFonts w:eastAsia="Calibri"/>
          <w:sz w:val="24"/>
          <w:szCs w:val="24"/>
        </w:rPr>
        <w:t>писать формулировки тезисов (составлять план);</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rFonts w:eastAsia="Calibri"/>
          <w:sz w:val="24"/>
          <w:szCs w:val="24"/>
        </w:rPr>
        <w:t>выписывать цитаты из текста к заданным вопросам;</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rFonts w:eastAsia="Calibri"/>
          <w:sz w:val="24"/>
          <w:szCs w:val="24"/>
        </w:rPr>
        <w:t>писать вопросы по теме, проблеме текста;</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rFonts w:eastAsia="Calibri"/>
          <w:sz w:val="24"/>
          <w:szCs w:val="24"/>
        </w:rPr>
        <w:t>составлять и писать небольшие тексты по изучаемой теме.</w:t>
      </w:r>
    </w:p>
    <w:p w:rsidR="00C64E3E" w:rsidRPr="00BC6CA0" w:rsidRDefault="00C64E3E" w:rsidP="00BC6CA0">
      <w:pPr>
        <w:contextualSpacing/>
        <w:jc w:val="center"/>
        <w:rPr>
          <w:rFonts w:eastAsia="Calibri"/>
          <w:b/>
          <w:iCs/>
          <w:sz w:val="24"/>
          <w:szCs w:val="24"/>
        </w:rPr>
      </w:pPr>
      <w:r w:rsidRPr="00BC6CA0">
        <w:rPr>
          <w:rFonts w:eastAsia="Calibri"/>
          <w:b/>
          <w:iCs/>
          <w:sz w:val="24"/>
          <w:szCs w:val="24"/>
        </w:rPr>
        <w:t>Языковые знания и навыки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Фонетическая сторона речи</w:t>
      </w:r>
    </w:p>
    <w:p w:rsidR="00C64E3E" w:rsidRPr="00BC6CA0" w:rsidRDefault="00C64E3E" w:rsidP="00E01B6C">
      <w:pPr>
        <w:pStyle w:val="a3"/>
        <w:numPr>
          <w:ilvl w:val="0"/>
          <w:numId w:val="506"/>
        </w:numPr>
        <w:tabs>
          <w:tab w:val="left" w:pos="1134"/>
        </w:tabs>
        <w:ind w:left="0" w:firstLine="709"/>
        <w:jc w:val="both"/>
        <w:rPr>
          <w:rFonts w:eastAsia="Calibri"/>
          <w:sz w:val="24"/>
          <w:szCs w:val="24"/>
          <w:lang w:val="tt-RU"/>
        </w:rPr>
      </w:pPr>
      <w:r w:rsidRPr="00BC6CA0">
        <w:rPr>
          <w:rFonts w:eastAsia="Calibri"/>
          <w:sz w:val="24"/>
          <w:szCs w:val="24"/>
          <w:lang w:val="tt-RU"/>
        </w:rPr>
        <w:t>произносить слова с правильным ударением и предло</w:t>
      </w:r>
      <w:r w:rsidRPr="00BC6CA0">
        <w:rPr>
          <w:rFonts w:eastAsia="Calibri"/>
          <w:sz w:val="24"/>
          <w:szCs w:val="24"/>
        </w:rPr>
        <w:t>жения</w:t>
      </w:r>
      <w:r w:rsidRPr="00BC6CA0">
        <w:rPr>
          <w:rFonts w:eastAsia="Calibri"/>
          <w:sz w:val="24"/>
          <w:szCs w:val="24"/>
          <w:lang w:val="tt-RU"/>
        </w:rPr>
        <w:t xml:space="preserve"> с соблюдением их ритмико-интонационных особенностей;</w:t>
      </w:r>
    </w:p>
    <w:p w:rsidR="00C64E3E" w:rsidRPr="00BC6CA0" w:rsidRDefault="00C64E3E" w:rsidP="00E01B6C">
      <w:pPr>
        <w:pStyle w:val="a3"/>
        <w:numPr>
          <w:ilvl w:val="0"/>
          <w:numId w:val="506"/>
        </w:numPr>
        <w:tabs>
          <w:tab w:val="left" w:pos="1134"/>
        </w:tabs>
        <w:ind w:left="0" w:firstLine="709"/>
        <w:jc w:val="both"/>
        <w:rPr>
          <w:rFonts w:eastAsia="Calibri"/>
          <w:sz w:val="24"/>
          <w:szCs w:val="24"/>
          <w:lang w:val="tt-RU"/>
        </w:rPr>
      </w:pPr>
      <w:r w:rsidRPr="00BC6CA0">
        <w:rPr>
          <w:sz w:val="24"/>
          <w:szCs w:val="24"/>
          <w:shd w:val="clear" w:color="auto" w:fill="FFFFFF"/>
        </w:rPr>
        <w:t>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Графика, орфография и пунктуация</w:t>
      </w:r>
    </w:p>
    <w:p w:rsidR="00C64E3E" w:rsidRPr="00BC6CA0" w:rsidRDefault="00C64E3E" w:rsidP="00E01B6C">
      <w:pPr>
        <w:pStyle w:val="a3"/>
        <w:numPr>
          <w:ilvl w:val="0"/>
          <w:numId w:val="506"/>
        </w:numPr>
        <w:tabs>
          <w:tab w:val="left" w:pos="1134"/>
        </w:tabs>
        <w:ind w:left="0" w:firstLine="709"/>
        <w:jc w:val="both"/>
        <w:rPr>
          <w:rFonts w:eastAsia="Calibri"/>
          <w:sz w:val="24"/>
          <w:szCs w:val="24"/>
          <w:lang w:val="tt-RU"/>
        </w:rPr>
      </w:pPr>
      <w:r w:rsidRPr="00BC6CA0">
        <w:rPr>
          <w:rFonts w:eastAsia="Calibri"/>
          <w:sz w:val="24"/>
          <w:szCs w:val="24"/>
          <w:lang w:val="tt-RU"/>
        </w:rPr>
        <w:t>правильно писать татарские слова;</w:t>
      </w:r>
    </w:p>
    <w:p w:rsidR="00C64E3E" w:rsidRPr="00BC6CA0" w:rsidRDefault="00C64E3E" w:rsidP="00E01B6C">
      <w:pPr>
        <w:pStyle w:val="a3"/>
        <w:numPr>
          <w:ilvl w:val="0"/>
          <w:numId w:val="506"/>
        </w:numPr>
        <w:tabs>
          <w:tab w:val="left" w:pos="1134"/>
        </w:tabs>
        <w:ind w:left="0" w:firstLine="709"/>
        <w:jc w:val="both"/>
        <w:rPr>
          <w:rFonts w:eastAsia="Calibri"/>
          <w:sz w:val="24"/>
          <w:szCs w:val="24"/>
          <w:lang w:val="tt-RU"/>
        </w:rPr>
      </w:pPr>
      <w:r w:rsidRPr="00BC6CA0">
        <w:rPr>
          <w:rFonts w:eastAsia="Calibri"/>
          <w:sz w:val="24"/>
          <w:szCs w:val="24"/>
          <w:lang w:val="tt-RU"/>
        </w:rPr>
        <w:t>использовать точку, вопросительный и восклицательный знаки в конце предложения, запятую при перечислении и обращении.</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Лексическая сторона речи</w:t>
      </w:r>
    </w:p>
    <w:p w:rsidR="00C64E3E" w:rsidRPr="00BC6CA0" w:rsidRDefault="00C64E3E" w:rsidP="00E01B6C">
      <w:pPr>
        <w:pStyle w:val="a3"/>
        <w:numPr>
          <w:ilvl w:val="0"/>
          <w:numId w:val="506"/>
        </w:numPr>
        <w:tabs>
          <w:tab w:val="left" w:pos="1134"/>
        </w:tabs>
        <w:ind w:left="0" w:firstLine="709"/>
        <w:jc w:val="both"/>
        <w:rPr>
          <w:sz w:val="24"/>
          <w:szCs w:val="24"/>
          <w:shd w:val="clear" w:color="auto" w:fill="FFFFFF"/>
        </w:rPr>
      </w:pPr>
      <w:r w:rsidRPr="00BC6CA0">
        <w:rPr>
          <w:sz w:val="24"/>
          <w:szCs w:val="24"/>
          <w:shd w:val="clear" w:color="auto" w:fill="FFFFFF"/>
        </w:rPr>
        <w:t xml:space="preserve">употреблять в устной и письменной речи не менее </w:t>
      </w:r>
      <w:r w:rsidRPr="00BC6CA0">
        <w:rPr>
          <w:bCs/>
          <w:sz w:val="24"/>
          <w:szCs w:val="24"/>
          <w:shd w:val="clear" w:color="auto" w:fill="FFFFFF"/>
        </w:rPr>
        <w:t>400</w:t>
      </w:r>
      <w:r w:rsidRPr="00BC6CA0">
        <w:rPr>
          <w:sz w:val="24"/>
          <w:szCs w:val="24"/>
          <w:shd w:val="clear" w:color="auto" w:fill="FFFFFF"/>
        </w:rPr>
        <w:t xml:space="preserve"> изученных лексических единиц (слов, словосочетаний, речевых клише) в их основных значениях;</w:t>
      </w:r>
    </w:p>
    <w:p w:rsidR="00C64E3E" w:rsidRPr="00BC6CA0" w:rsidRDefault="00C64E3E" w:rsidP="00E01B6C">
      <w:pPr>
        <w:pStyle w:val="a3"/>
        <w:numPr>
          <w:ilvl w:val="0"/>
          <w:numId w:val="506"/>
        </w:numPr>
        <w:tabs>
          <w:tab w:val="left" w:pos="1134"/>
        </w:tabs>
        <w:ind w:left="0" w:firstLine="709"/>
        <w:jc w:val="both"/>
        <w:rPr>
          <w:rFonts w:eastAsia="Calibri"/>
          <w:sz w:val="24"/>
          <w:szCs w:val="24"/>
        </w:rPr>
      </w:pPr>
      <w:r w:rsidRPr="00BC6CA0">
        <w:rPr>
          <w:sz w:val="24"/>
          <w:szCs w:val="24"/>
          <w:shd w:val="clear" w:color="auto" w:fill="FFFFFF"/>
        </w:rPr>
        <w:t>употреблять в речи изученные синонимы и антонимы</w:t>
      </w:r>
      <w:r w:rsidRPr="00BC6CA0">
        <w:rPr>
          <w:sz w:val="24"/>
          <w:szCs w:val="24"/>
          <w:shd w:val="clear" w:color="auto" w:fill="FFFFFF"/>
          <w:lang w:val="tt-RU"/>
        </w:rPr>
        <w:t>, заимствованные слова</w:t>
      </w:r>
      <w:r w:rsidRPr="00BC6CA0">
        <w:rPr>
          <w:sz w:val="24"/>
          <w:szCs w:val="24"/>
          <w:shd w:val="clear" w:color="auto" w:fill="FFFFFF"/>
        </w:rPr>
        <w:t>.</w:t>
      </w:r>
    </w:p>
    <w:p w:rsidR="00C64E3E" w:rsidRPr="00BC6CA0" w:rsidRDefault="00C64E3E" w:rsidP="00BC6CA0">
      <w:pPr>
        <w:ind w:firstLine="709"/>
        <w:contextualSpacing/>
        <w:rPr>
          <w:rFonts w:eastAsia="Calibri"/>
          <w:b/>
          <w:bCs/>
          <w:sz w:val="24"/>
          <w:szCs w:val="24"/>
        </w:rPr>
      </w:pPr>
      <w:r w:rsidRPr="00BC6CA0">
        <w:rPr>
          <w:rFonts w:eastAsia="Calibri"/>
          <w:b/>
          <w:bCs/>
          <w:sz w:val="24"/>
          <w:szCs w:val="24"/>
        </w:rPr>
        <w:t>Грамматическая сторона речи</w:t>
      </w:r>
    </w:p>
    <w:p w:rsidR="00C64E3E" w:rsidRPr="00BC6CA0" w:rsidRDefault="00C64E3E" w:rsidP="00BC6CA0">
      <w:pPr>
        <w:tabs>
          <w:tab w:val="left" w:pos="1134"/>
        </w:tabs>
        <w:ind w:firstLine="709"/>
        <w:rPr>
          <w:sz w:val="24"/>
          <w:szCs w:val="24"/>
          <w:shd w:val="clear" w:color="auto" w:fill="FFFFFF"/>
        </w:rPr>
      </w:pPr>
      <w:r w:rsidRPr="00BC6CA0">
        <w:rPr>
          <w:sz w:val="24"/>
          <w:szCs w:val="24"/>
          <w:shd w:val="clear" w:color="auto" w:fill="FFFFFF"/>
        </w:rPr>
        <w:t xml:space="preserve">Употреблять в устной и письменной </w:t>
      </w:r>
      <w:proofErr w:type="gramStart"/>
      <w:r w:rsidRPr="00BC6CA0">
        <w:rPr>
          <w:sz w:val="24"/>
          <w:szCs w:val="24"/>
          <w:shd w:val="clear" w:color="auto" w:fill="FFFFFF"/>
        </w:rPr>
        <w:t>речи</w:t>
      </w:r>
      <w:proofErr w:type="gramEnd"/>
      <w:r w:rsidRPr="00BC6CA0">
        <w:rPr>
          <w:sz w:val="24"/>
          <w:szCs w:val="24"/>
          <w:shd w:val="clear" w:color="auto" w:fill="FFFFFF"/>
        </w:rPr>
        <w:t xml:space="preserve"> изученные морфологические формы и синтаксические конструкции в рамках тематического содержания речи:</w:t>
      </w:r>
    </w:p>
    <w:p w:rsidR="00C64E3E" w:rsidRPr="00BC6CA0" w:rsidRDefault="00C64E3E" w:rsidP="00E01B6C">
      <w:pPr>
        <w:pStyle w:val="a3"/>
        <w:numPr>
          <w:ilvl w:val="0"/>
          <w:numId w:val="506"/>
        </w:numPr>
        <w:tabs>
          <w:tab w:val="left" w:pos="1134"/>
        </w:tabs>
        <w:ind w:left="0" w:firstLine="709"/>
        <w:contextualSpacing w:val="0"/>
        <w:jc w:val="both"/>
        <w:rPr>
          <w:sz w:val="24"/>
          <w:szCs w:val="24"/>
          <w:lang w:val="tt-RU"/>
        </w:rPr>
      </w:pPr>
      <w:r w:rsidRPr="00BC6CA0">
        <w:rPr>
          <w:sz w:val="24"/>
          <w:szCs w:val="24"/>
          <w:lang w:val="tt-RU"/>
        </w:rPr>
        <w:t>имена существительные в различных падежных формах;</w:t>
      </w:r>
    </w:p>
    <w:p w:rsidR="00C64E3E" w:rsidRPr="00BC6CA0" w:rsidRDefault="00C64E3E" w:rsidP="00E01B6C">
      <w:pPr>
        <w:pStyle w:val="a3"/>
        <w:numPr>
          <w:ilvl w:val="0"/>
          <w:numId w:val="506"/>
        </w:numPr>
        <w:tabs>
          <w:tab w:val="left" w:pos="1134"/>
        </w:tabs>
        <w:ind w:left="0" w:firstLine="709"/>
        <w:contextualSpacing w:val="0"/>
        <w:jc w:val="both"/>
        <w:rPr>
          <w:sz w:val="24"/>
          <w:szCs w:val="24"/>
        </w:rPr>
      </w:pPr>
      <w:r w:rsidRPr="00BC6CA0">
        <w:rPr>
          <w:sz w:val="24"/>
          <w:szCs w:val="24"/>
          <w:lang w:val="tt-RU"/>
        </w:rPr>
        <w:t xml:space="preserve">имена прилагательные </w:t>
      </w:r>
      <w:r w:rsidRPr="00BC6CA0">
        <w:rPr>
          <w:sz w:val="24"/>
          <w:szCs w:val="24"/>
        </w:rPr>
        <w:t>в превосходной степени;</w:t>
      </w:r>
    </w:p>
    <w:p w:rsidR="00C64E3E" w:rsidRPr="00BC6CA0" w:rsidRDefault="00C64E3E" w:rsidP="00E01B6C">
      <w:pPr>
        <w:pStyle w:val="a3"/>
        <w:widowControl w:val="0"/>
        <w:numPr>
          <w:ilvl w:val="0"/>
          <w:numId w:val="506"/>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к</w:t>
      </w:r>
      <w:r w:rsidRPr="00BC6CA0">
        <w:rPr>
          <w:sz w:val="24"/>
          <w:szCs w:val="24"/>
        </w:rPr>
        <w:t>оличественные</w:t>
      </w:r>
      <w:r w:rsidRPr="00BC6CA0">
        <w:rPr>
          <w:sz w:val="24"/>
          <w:szCs w:val="24"/>
          <w:lang w:val="tt-RU"/>
        </w:rPr>
        <w:t>и</w:t>
      </w:r>
      <w:r w:rsidRPr="00BC6CA0">
        <w:rPr>
          <w:sz w:val="24"/>
          <w:szCs w:val="24"/>
        </w:rPr>
        <w:t>порядковыечислительные (1</w:t>
      </w:r>
      <w:r w:rsidRPr="00BC6CA0">
        <w:rPr>
          <w:rFonts w:eastAsia="Calibri"/>
          <w:bCs/>
          <w:sz w:val="24"/>
          <w:szCs w:val="24"/>
          <w:lang w:val="tt-RU"/>
        </w:rPr>
        <w:t>–</w:t>
      </w:r>
      <w:r w:rsidRPr="00BC6CA0">
        <w:rPr>
          <w:sz w:val="24"/>
          <w:szCs w:val="24"/>
        </w:rPr>
        <w:t>1000);</w:t>
      </w:r>
    </w:p>
    <w:p w:rsidR="00C64E3E" w:rsidRPr="00BC6CA0" w:rsidRDefault="00C64E3E" w:rsidP="00E01B6C">
      <w:pPr>
        <w:pStyle w:val="a3"/>
        <w:widowControl w:val="0"/>
        <w:numPr>
          <w:ilvl w:val="0"/>
          <w:numId w:val="506"/>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lang w:val="tt-RU"/>
        </w:rPr>
        <w:t xml:space="preserve">наречия </w:t>
      </w:r>
      <w:r w:rsidRPr="00BC6CA0">
        <w:rPr>
          <w:sz w:val="24"/>
          <w:szCs w:val="24"/>
        </w:rPr>
        <w:t>времени «иртән», «кичен», «кышын», «җәен», «язын», «көзен», «аннан соң»;</w:t>
      </w:r>
    </w:p>
    <w:p w:rsidR="00C64E3E" w:rsidRPr="00BC6CA0" w:rsidRDefault="00C64E3E" w:rsidP="00E01B6C">
      <w:pPr>
        <w:pStyle w:val="a3"/>
        <w:widowControl w:val="0"/>
        <w:numPr>
          <w:ilvl w:val="0"/>
          <w:numId w:val="506"/>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глаголы настоя</w:t>
      </w:r>
      <w:r w:rsidRPr="00BC6CA0">
        <w:rPr>
          <w:sz w:val="24"/>
          <w:szCs w:val="24"/>
        </w:rPr>
        <w:t>щ</w:t>
      </w:r>
      <w:r w:rsidRPr="00BC6CA0">
        <w:rPr>
          <w:sz w:val="24"/>
          <w:szCs w:val="24"/>
          <w:lang w:val="tt-RU"/>
        </w:rPr>
        <w:t xml:space="preserve">его и прошедшего определенного времени I, II, III </w:t>
      </w:r>
      <w:r w:rsidRPr="00BC6CA0">
        <w:rPr>
          <w:sz w:val="24"/>
          <w:szCs w:val="24"/>
        </w:rPr>
        <w:t xml:space="preserve">лица единственного </w:t>
      </w:r>
      <w:r w:rsidRPr="00BC6CA0">
        <w:rPr>
          <w:sz w:val="24"/>
          <w:szCs w:val="24"/>
          <w:lang w:val="tt-RU"/>
        </w:rPr>
        <w:t>и мно</w:t>
      </w:r>
      <w:r w:rsidRPr="00BC6CA0">
        <w:rPr>
          <w:sz w:val="24"/>
          <w:szCs w:val="24"/>
        </w:rPr>
        <w:t>жественного числа</w:t>
      </w:r>
      <w:r w:rsidRPr="00BC6CA0">
        <w:rPr>
          <w:sz w:val="24"/>
          <w:szCs w:val="24"/>
          <w:lang w:val="tt-RU"/>
        </w:rPr>
        <w:t xml:space="preserve"> в утвердител</w:t>
      </w:r>
      <w:r w:rsidRPr="00BC6CA0">
        <w:rPr>
          <w:sz w:val="24"/>
          <w:szCs w:val="24"/>
        </w:rPr>
        <w:t>ьной</w:t>
      </w:r>
      <w:r w:rsidRPr="00BC6CA0">
        <w:rPr>
          <w:sz w:val="24"/>
          <w:szCs w:val="24"/>
          <w:lang w:val="tt-RU"/>
        </w:rPr>
        <w:t xml:space="preserve"> и отрицательной </w:t>
      </w:r>
      <w:r w:rsidRPr="00BC6CA0">
        <w:rPr>
          <w:sz w:val="24"/>
          <w:szCs w:val="24"/>
        </w:rPr>
        <w:t>форм</w:t>
      </w:r>
      <w:r w:rsidRPr="00BC6CA0">
        <w:rPr>
          <w:sz w:val="24"/>
          <w:szCs w:val="24"/>
          <w:lang w:val="tt-RU"/>
        </w:rPr>
        <w:t>ах;</w:t>
      </w:r>
    </w:p>
    <w:p w:rsidR="00C64E3E" w:rsidRPr="00BC6CA0" w:rsidRDefault="00C64E3E" w:rsidP="00E01B6C">
      <w:pPr>
        <w:pStyle w:val="a3"/>
        <w:widowControl w:val="0"/>
        <w:numPr>
          <w:ilvl w:val="0"/>
          <w:numId w:val="506"/>
        </w:numPr>
        <w:tabs>
          <w:tab w:val="left" w:pos="567"/>
          <w:tab w:val="left" w:pos="1134"/>
        </w:tabs>
        <w:overflowPunct w:val="0"/>
        <w:autoSpaceDE w:val="0"/>
        <w:autoSpaceDN w:val="0"/>
        <w:adjustRightInd w:val="0"/>
        <w:ind w:left="0" w:firstLine="709"/>
        <w:contextualSpacing w:val="0"/>
        <w:jc w:val="both"/>
        <w:rPr>
          <w:sz w:val="24"/>
          <w:szCs w:val="24"/>
          <w:lang w:val="tt-RU"/>
        </w:rPr>
      </w:pPr>
      <w:r w:rsidRPr="00BC6CA0">
        <w:rPr>
          <w:sz w:val="24"/>
          <w:szCs w:val="24"/>
          <w:lang w:val="tt-RU"/>
        </w:rPr>
        <w:t>г</w:t>
      </w:r>
      <w:r w:rsidRPr="00BC6CA0">
        <w:rPr>
          <w:sz w:val="24"/>
          <w:szCs w:val="24"/>
        </w:rPr>
        <w:t>лаголы прошедшего неопределенного времени III лица единственного числа в утвердительной форме;</w:t>
      </w:r>
    </w:p>
    <w:p w:rsidR="00C64E3E" w:rsidRPr="00BC6CA0" w:rsidRDefault="00C64E3E" w:rsidP="00E01B6C">
      <w:pPr>
        <w:pStyle w:val="a3"/>
        <w:widowControl w:val="0"/>
        <w:numPr>
          <w:ilvl w:val="0"/>
          <w:numId w:val="506"/>
        </w:numPr>
        <w:tabs>
          <w:tab w:val="left" w:pos="567"/>
          <w:tab w:val="left" w:pos="1134"/>
        </w:tabs>
        <w:overflowPunct w:val="0"/>
        <w:autoSpaceDE w:val="0"/>
        <w:autoSpaceDN w:val="0"/>
        <w:adjustRightInd w:val="0"/>
        <w:ind w:left="0" w:firstLine="709"/>
        <w:contextualSpacing w:val="0"/>
        <w:jc w:val="both"/>
        <w:rPr>
          <w:sz w:val="24"/>
          <w:szCs w:val="24"/>
        </w:rPr>
      </w:pPr>
      <w:r w:rsidRPr="00BC6CA0">
        <w:rPr>
          <w:sz w:val="24"/>
          <w:szCs w:val="24"/>
        </w:rPr>
        <w:t>послелог «турында» с существительнымии</w:t>
      </w:r>
      <w:r w:rsidRPr="00BC6CA0">
        <w:rPr>
          <w:spacing w:val="1"/>
          <w:sz w:val="24"/>
          <w:szCs w:val="24"/>
          <w:lang w:val="tt-RU"/>
        </w:rPr>
        <w:t xml:space="preserve">личными </w:t>
      </w:r>
      <w:r w:rsidRPr="00BC6CA0">
        <w:rPr>
          <w:sz w:val="24"/>
          <w:szCs w:val="24"/>
        </w:rPr>
        <w:t>местоимениями;</w:t>
      </w:r>
    </w:p>
    <w:p w:rsidR="00C64E3E" w:rsidRPr="00BC6CA0" w:rsidRDefault="00C64E3E" w:rsidP="00E01B6C">
      <w:pPr>
        <w:pStyle w:val="a3"/>
        <w:widowControl w:val="0"/>
        <w:numPr>
          <w:ilvl w:val="0"/>
          <w:numId w:val="506"/>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lang w:val="tt-RU"/>
        </w:rPr>
        <w:t xml:space="preserve">частицы </w:t>
      </w:r>
      <w:r w:rsidRPr="00BC6CA0">
        <w:rPr>
          <w:bCs/>
          <w:sz w:val="24"/>
          <w:szCs w:val="24"/>
          <w:lang w:val="tt-RU"/>
        </w:rPr>
        <w:t>да / дә, та / тә, иң, бик;</w:t>
      </w:r>
    </w:p>
    <w:p w:rsidR="00C64E3E" w:rsidRPr="00BC6CA0" w:rsidRDefault="00C64E3E" w:rsidP="00E01B6C">
      <w:pPr>
        <w:pStyle w:val="a3"/>
        <w:widowControl w:val="0"/>
        <w:numPr>
          <w:ilvl w:val="0"/>
          <w:numId w:val="506"/>
        </w:numPr>
        <w:tabs>
          <w:tab w:val="left" w:pos="567"/>
          <w:tab w:val="left" w:pos="851"/>
          <w:tab w:val="left" w:pos="1134"/>
        </w:tabs>
        <w:overflowPunct w:val="0"/>
        <w:autoSpaceDE w:val="0"/>
        <w:autoSpaceDN w:val="0"/>
        <w:adjustRightInd w:val="0"/>
        <w:ind w:left="0" w:firstLine="709"/>
        <w:contextualSpacing w:val="0"/>
        <w:jc w:val="both"/>
        <w:rPr>
          <w:bCs/>
          <w:sz w:val="24"/>
          <w:szCs w:val="24"/>
          <w:lang w:val="tt-RU"/>
        </w:rPr>
      </w:pPr>
      <w:r w:rsidRPr="00BC6CA0">
        <w:rPr>
          <w:sz w:val="24"/>
          <w:szCs w:val="24"/>
        </w:rPr>
        <w:t>союз «чөнки»; относительное слово «шуңа кү</w:t>
      </w:r>
      <w:proofErr w:type="gramStart"/>
      <w:r w:rsidRPr="00BC6CA0">
        <w:rPr>
          <w:sz w:val="24"/>
          <w:szCs w:val="24"/>
        </w:rPr>
        <w:t>р</w:t>
      </w:r>
      <w:proofErr w:type="gramEnd"/>
      <w:r w:rsidRPr="00BC6CA0">
        <w:rPr>
          <w:sz w:val="24"/>
          <w:szCs w:val="24"/>
        </w:rPr>
        <w:t>ә».</w:t>
      </w:r>
    </w:p>
    <w:p w:rsidR="00C64E3E" w:rsidRPr="00BC6CA0" w:rsidRDefault="00C64E3E" w:rsidP="00BC6CA0">
      <w:pPr>
        <w:contextualSpacing/>
        <w:jc w:val="center"/>
        <w:rPr>
          <w:rFonts w:eastAsia="Calibri"/>
          <w:b/>
          <w:bCs/>
          <w:sz w:val="24"/>
          <w:szCs w:val="24"/>
        </w:rPr>
      </w:pPr>
      <w:r w:rsidRPr="00BC6CA0">
        <w:rPr>
          <w:rFonts w:eastAsia="Calibri"/>
          <w:b/>
          <w:bCs/>
          <w:sz w:val="24"/>
          <w:szCs w:val="24"/>
        </w:rPr>
        <w:t>Социокультурные знания и умения</w:t>
      </w:r>
    </w:p>
    <w:p w:rsidR="00C64E3E" w:rsidRPr="00BC6CA0" w:rsidRDefault="00C64E3E" w:rsidP="00E01B6C">
      <w:pPr>
        <w:pStyle w:val="a3"/>
        <w:numPr>
          <w:ilvl w:val="0"/>
          <w:numId w:val="506"/>
        </w:numPr>
        <w:tabs>
          <w:tab w:val="left" w:pos="1134"/>
        </w:tabs>
        <w:ind w:left="0" w:firstLine="709"/>
        <w:jc w:val="both"/>
        <w:rPr>
          <w:sz w:val="24"/>
          <w:szCs w:val="24"/>
          <w:shd w:val="clear" w:color="auto" w:fill="FFFFFF"/>
          <w:lang w:val="tt-RU"/>
        </w:rPr>
      </w:pPr>
      <w:r w:rsidRPr="00BC6CA0">
        <w:rPr>
          <w:sz w:val="24"/>
          <w:szCs w:val="24"/>
          <w:shd w:val="clear" w:color="auto" w:fill="FFFFFF"/>
        </w:rPr>
        <w:t>знать татарских писателей и поэтов</w:t>
      </w:r>
      <w:r w:rsidRPr="00BC6CA0">
        <w:rPr>
          <w:sz w:val="24"/>
          <w:szCs w:val="24"/>
          <w:shd w:val="clear" w:color="auto" w:fill="FFFFFF"/>
          <w:lang w:val="tt-RU"/>
        </w:rPr>
        <w:t>;</w:t>
      </w:r>
    </w:p>
    <w:p w:rsidR="00C64E3E" w:rsidRPr="00BC6CA0" w:rsidRDefault="00C64E3E" w:rsidP="00E01B6C">
      <w:pPr>
        <w:pStyle w:val="a3"/>
        <w:numPr>
          <w:ilvl w:val="0"/>
          <w:numId w:val="506"/>
        </w:numPr>
        <w:tabs>
          <w:tab w:val="left" w:pos="1134"/>
        </w:tabs>
        <w:ind w:left="0" w:firstLine="709"/>
        <w:jc w:val="both"/>
        <w:rPr>
          <w:rFonts w:eastAsiaTheme="minorHAnsi"/>
          <w:sz w:val="24"/>
          <w:szCs w:val="24"/>
          <w:lang w:val="tt-RU" w:eastAsia="en-US"/>
        </w:rPr>
      </w:pPr>
      <w:r w:rsidRPr="00BC6CA0">
        <w:rPr>
          <w:rFonts w:eastAsiaTheme="minorHAnsi"/>
          <w:sz w:val="24"/>
          <w:szCs w:val="24"/>
          <w:lang w:eastAsia="en-US"/>
        </w:rPr>
        <w:t>зна</w:t>
      </w:r>
      <w:r w:rsidRPr="00BC6CA0">
        <w:rPr>
          <w:rFonts w:eastAsiaTheme="minorHAnsi"/>
          <w:sz w:val="24"/>
          <w:szCs w:val="24"/>
          <w:lang w:val="tt-RU" w:eastAsia="en-US"/>
        </w:rPr>
        <w:t xml:space="preserve">ть </w:t>
      </w:r>
      <w:r w:rsidRPr="00BC6CA0">
        <w:rPr>
          <w:rFonts w:eastAsiaTheme="minorHAnsi"/>
          <w:sz w:val="24"/>
          <w:szCs w:val="24"/>
          <w:lang w:eastAsia="en-US"/>
        </w:rPr>
        <w:t>небольши</w:t>
      </w:r>
      <w:r w:rsidRPr="00BC6CA0">
        <w:rPr>
          <w:rFonts w:eastAsiaTheme="minorHAnsi"/>
          <w:sz w:val="24"/>
          <w:szCs w:val="24"/>
          <w:lang w:val="tt-RU" w:eastAsia="en-US"/>
        </w:rPr>
        <w:t>е</w:t>
      </w:r>
      <w:r w:rsidRPr="00BC6CA0">
        <w:rPr>
          <w:rFonts w:eastAsiaTheme="minorHAnsi"/>
          <w:sz w:val="24"/>
          <w:szCs w:val="24"/>
          <w:lang w:eastAsia="en-US"/>
        </w:rPr>
        <w:t xml:space="preserve"> произведени</w:t>
      </w:r>
      <w:r w:rsidRPr="00BC6CA0">
        <w:rPr>
          <w:rFonts w:eastAsiaTheme="minorHAnsi"/>
          <w:sz w:val="24"/>
          <w:szCs w:val="24"/>
          <w:lang w:val="tt-RU" w:eastAsia="en-US"/>
        </w:rPr>
        <w:t>я</w:t>
      </w:r>
      <w:r w:rsidRPr="00BC6CA0">
        <w:rPr>
          <w:rFonts w:eastAsiaTheme="minorHAnsi"/>
          <w:sz w:val="24"/>
          <w:szCs w:val="24"/>
          <w:lang w:eastAsia="en-US"/>
        </w:rPr>
        <w:t xml:space="preserve"> татарского детского фольклора (рифмовки, стихи, песенки), персонажей детских книг</w:t>
      </w:r>
      <w:r w:rsidRPr="00BC6CA0">
        <w:rPr>
          <w:rFonts w:eastAsiaTheme="minorHAnsi"/>
          <w:sz w:val="24"/>
          <w:szCs w:val="24"/>
          <w:lang w:val="tt-RU" w:eastAsia="en-US"/>
        </w:rPr>
        <w:t>;</w:t>
      </w:r>
    </w:p>
    <w:p w:rsidR="00C64E3E" w:rsidRPr="00BC6CA0" w:rsidRDefault="00C64E3E" w:rsidP="00E01B6C">
      <w:pPr>
        <w:pStyle w:val="a3"/>
        <w:numPr>
          <w:ilvl w:val="0"/>
          <w:numId w:val="506"/>
        </w:numPr>
        <w:tabs>
          <w:tab w:val="left" w:pos="1134"/>
        </w:tabs>
        <w:ind w:left="0" w:firstLine="709"/>
        <w:jc w:val="both"/>
        <w:rPr>
          <w:rFonts w:eastAsia="Calibri"/>
          <w:sz w:val="24"/>
          <w:szCs w:val="24"/>
          <w:lang w:val="tt-RU"/>
        </w:rPr>
      </w:pPr>
      <w:r w:rsidRPr="00BC6CA0">
        <w:rPr>
          <w:sz w:val="24"/>
          <w:szCs w:val="24"/>
          <w:shd w:val="clear" w:color="auto" w:fill="FFFFFF"/>
        </w:rPr>
        <w:t>уметь кратко представлять Республику Татарстан на татарском языке в рамках изучаемой тематики.</w:t>
      </w:r>
    </w:p>
    <w:p w:rsidR="00C64E3E" w:rsidRPr="00BC6CA0" w:rsidRDefault="00C64E3E" w:rsidP="00BC6CA0">
      <w:pPr>
        <w:ind w:firstLine="709"/>
        <w:jc w:val="center"/>
        <w:rPr>
          <w:b/>
          <w:sz w:val="24"/>
          <w:szCs w:val="24"/>
        </w:rPr>
      </w:pPr>
    </w:p>
    <w:p w:rsidR="00C64E3E" w:rsidRPr="00BC6CA0" w:rsidRDefault="00C64E3E" w:rsidP="00BC6CA0">
      <w:pPr>
        <w:rPr>
          <w:rFonts w:eastAsia="Times New Roman"/>
          <w:b/>
          <w:iCs/>
          <w:sz w:val="24"/>
          <w:szCs w:val="24"/>
          <w:lang w:eastAsia="ar-SA"/>
        </w:rPr>
      </w:pPr>
      <w:r w:rsidRPr="00BC6CA0">
        <w:rPr>
          <w:rFonts w:eastAsia="Times New Roman"/>
          <w:b/>
          <w:iCs/>
          <w:sz w:val="24"/>
          <w:szCs w:val="24"/>
          <w:lang w:eastAsia="ar-SA"/>
        </w:rPr>
        <w:t>«</w:t>
      </w:r>
      <w:r w:rsidRPr="00BC6CA0">
        <w:rPr>
          <w:rFonts w:eastAsia="Times New Roman"/>
          <w:b/>
          <w:sz w:val="24"/>
          <w:szCs w:val="24"/>
          <w:lang w:eastAsia="ar-SA"/>
        </w:rPr>
        <w:t xml:space="preserve">РОДНОЙ (ТАТАРСКИЙ) </w:t>
      </w:r>
      <w:r w:rsidRPr="00BC6CA0">
        <w:rPr>
          <w:rFonts w:eastAsia="Times New Roman"/>
          <w:b/>
          <w:iCs/>
          <w:sz w:val="24"/>
          <w:szCs w:val="24"/>
          <w:lang w:eastAsia="ar-SA"/>
        </w:rPr>
        <w:t>ЯЗЫК»</w:t>
      </w:r>
    </w:p>
    <w:p w:rsidR="00C64E3E" w:rsidRPr="00BC6CA0" w:rsidRDefault="00C64E3E" w:rsidP="00BC6CA0">
      <w:pPr>
        <w:pStyle w:val="3"/>
        <w:spacing w:before="0"/>
        <w:ind w:left="0"/>
      </w:pPr>
      <w:r w:rsidRPr="00BC6CA0">
        <w:t>ПОЯСНИТЕЛЬНАЯ ЗАПИСКА</w:t>
      </w:r>
    </w:p>
    <w:p w:rsidR="00C64E3E" w:rsidRPr="00BC6CA0" w:rsidRDefault="00C64E3E" w:rsidP="00BC6CA0">
      <w:pPr>
        <w:pStyle w:val="ad"/>
        <w:ind w:firstLine="709"/>
      </w:pPr>
      <w:bookmarkStart w:id="22" w:name="_Hlk102656167"/>
      <w:r w:rsidRPr="00BC6CA0">
        <w:t xml:space="preserve">Примерная рабочая программа учебного предмета «Родной (татарский) язык» для 1–4 классов начального общего образования (далее – Программа) </w:t>
      </w:r>
      <w:r w:rsidRPr="00BC6CA0">
        <w:lastRenderedPageBreak/>
        <w:t xml:space="preserve">определяет содержание учебного предмета по годам обучения, основные методические стратегии обучения, воспитания и </w:t>
      </w:r>
      <w:proofErr w:type="gramStart"/>
      <w:r w:rsidRPr="00BC6CA0">
        <w:t>развития</w:t>
      </w:r>
      <w:proofErr w:type="gramEnd"/>
      <w:r w:rsidRPr="00BC6CA0">
        <w:t xml:space="preserve"> обучающихся средствами учебного предмета «Родной (татарский) язык». </w:t>
      </w:r>
    </w:p>
    <w:p w:rsidR="00C64E3E" w:rsidRPr="00BC6CA0" w:rsidRDefault="00C64E3E" w:rsidP="00BC6CA0">
      <w:pPr>
        <w:pStyle w:val="ad"/>
        <w:ind w:firstLine="709"/>
      </w:pPr>
      <w:r w:rsidRPr="00BC6CA0">
        <w:t xml:space="preserve">Программа разработана на основе следующих нормативных правовых документов: </w:t>
      </w:r>
    </w:p>
    <w:p w:rsidR="00C64E3E" w:rsidRPr="00BC6CA0" w:rsidRDefault="00C64E3E" w:rsidP="00E01B6C">
      <w:pPr>
        <w:pStyle w:val="ad"/>
        <w:numPr>
          <w:ilvl w:val="0"/>
          <w:numId w:val="522"/>
        </w:numPr>
        <w:tabs>
          <w:tab w:val="left" w:pos="1134"/>
        </w:tabs>
        <w:ind w:left="0" w:firstLine="633"/>
      </w:pPr>
      <w:r w:rsidRPr="00BC6CA0">
        <w:t>Конституция Российской Федерации;</w:t>
      </w:r>
    </w:p>
    <w:p w:rsidR="00C64E3E" w:rsidRPr="00BC6CA0" w:rsidRDefault="00C64E3E" w:rsidP="00E01B6C">
      <w:pPr>
        <w:pStyle w:val="ad"/>
        <w:numPr>
          <w:ilvl w:val="0"/>
          <w:numId w:val="522"/>
        </w:numPr>
        <w:tabs>
          <w:tab w:val="left" w:pos="1134"/>
        </w:tabs>
        <w:ind w:left="0" w:firstLine="633"/>
      </w:pPr>
      <w:r w:rsidRPr="00BC6CA0">
        <w:t>Федеральный закон от 29 декабря 2012 г. № 273-ФЗ «Об образовании в Российской Федерации» (с изменениями и дополнениями);</w:t>
      </w:r>
    </w:p>
    <w:p w:rsidR="00C64E3E" w:rsidRPr="00BC6CA0" w:rsidRDefault="00C64E3E" w:rsidP="00E01B6C">
      <w:pPr>
        <w:pStyle w:val="ad"/>
        <w:numPr>
          <w:ilvl w:val="0"/>
          <w:numId w:val="522"/>
        </w:numPr>
        <w:tabs>
          <w:tab w:val="left" w:pos="1134"/>
        </w:tabs>
        <w:ind w:left="0" w:firstLine="633"/>
      </w:pPr>
      <w:r w:rsidRPr="00BC6CA0">
        <w:t>Закон Российской Федерации от 25 октября 1991 г. № 1807-1 «О языках народов Российской Федерации» (с изменениями и дополнениями);</w:t>
      </w:r>
    </w:p>
    <w:p w:rsidR="00C64E3E" w:rsidRPr="00BC6CA0" w:rsidRDefault="00C64E3E" w:rsidP="00E01B6C">
      <w:pPr>
        <w:pStyle w:val="ad"/>
        <w:numPr>
          <w:ilvl w:val="0"/>
          <w:numId w:val="522"/>
        </w:numPr>
        <w:tabs>
          <w:tab w:val="left" w:pos="1134"/>
        </w:tabs>
        <w:ind w:left="0" w:firstLine="633"/>
      </w:pPr>
      <w:r w:rsidRPr="00BC6CA0">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C64E3E" w:rsidRPr="00BC6CA0" w:rsidRDefault="00C64E3E" w:rsidP="00E01B6C">
      <w:pPr>
        <w:pStyle w:val="ad"/>
        <w:numPr>
          <w:ilvl w:val="0"/>
          <w:numId w:val="522"/>
        </w:numPr>
        <w:tabs>
          <w:tab w:val="left" w:pos="1134"/>
        </w:tabs>
        <w:ind w:left="0" w:firstLine="633"/>
      </w:pPr>
      <w:r w:rsidRPr="00BC6CA0">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 1/22 от 18 марта 2022 г.);</w:t>
      </w:r>
    </w:p>
    <w:p w:rsidR="00C64E3E" w:rsidRPr="00BC6CA0" w:rsidRDefault="00C64E3E" w:rsidP="00E01B6C">
      <w:pPr>
        <w:pStyle w:val="ad"/>
        <w:numPr>
          <w:ilvl w:val="0"/>
          <w:numId w:val="522"/>
        </w:numPr>
        <w:tabs>
          <w:tab w:val="left" w:pos="1134"/>
        </w:tabs>
        <w:ind w:left="0" w:firstLine="633"/>
      </w:pPr>
      <w:r w:rsidRPr="00BC6CA0">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C64E3E" w:rsidRPr="00BC6CA0" w:rsidRDefault="00C64E3E" w:rsidP="00E01B6C">
      <w:pPr>
        <w:pStyle w:val="a3"/>
        <w:numPr>
          <w:ilvl w:val="0"/>
          <w:numId w:val="522"/>
        </w:numPr>
        <w:tabs>
          <w:tab w:val="left" w:pos="1134"/>
        </w:tabs>
        <w:ind w:left="0" w:firstLine="633"/>
        <w:contextualSpacing w:val="0"/>
        <w:jc w:val="both"/>
        <w:rPr>
          <w:bCs/>
          <w:sz w:val="24"/>
          <w:szCs w:val="24"/>
        </w:rPr>
      </w:pPr>
      <w:r w:rsidRPr="00BC6CA0">
        <w:rPr>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C64E3E" w:rsidRPr="00BC6CA0" w:rsidRDefault="00C64E3E" w:rsidP="00BC6CA0">
      <w:pPr>
        <w:pStyle w:val="ad"/>
        <w:ind w:firstLine="709"/>
      </w:pPr>
      <w:r w:rsidRPr="00BC6CA0">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(татарский) язык». </w:t>
      </w:r>
      <w:bookmarkStart w:id="23" w:name="_Hlk105162378"/>
      <w:r w:rsidRPr="00BC6CA0">
        <w:t>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C64E3E" w:rsidRPr="00BC6CA0" w:rsidRDefault="00C64E3E" w:rsidP="00BC6CA0">
      <w:pPr>
        <w:pStyle w:val="3"/>
        <w:spacing w:before="0"/>
        <w:ind w:left="0"/>
      </w:pPr>
      <w:bookmarkStart w:id="24" w:name="_Toc102653485"/>
      <w:bookmarkStart w:id="25" w:name="_Toc105157884"/>
      <w:bookmarkStart w:id="26" w:name="_Hlk102655553"/>
      <w:bookmarkEnd w:id="23"/>
    </w:p>
    <w:p w:rsidR="00C64E3E" w:rsidRPr="00BC6CA0" w:rsidRDefault="00C64E3E" w:rsidP="00BC6CA0">
      <w:pPr>
        <w:pStyle w:val="3"/>
        <w:spacing w:before="0"/>
        <w:ind w:left="0"/>
      </w:pPr>
      <w:r w:rsidRPr="00BC6CA0">
        <w:t>Общая характеристика учебного предмета «Родной (татарский) язык»</w:t>
      </w:r>
      <w:bookmarkEnd w:id="24"/>
      <w:bookmarkEnd w:id="25"/>
    </w:p>
    <w:bookmarkEnd w:id="26"/>
    <w:p w:rsidR="00C64E3E" w:rsidRPr="00BC6CA0" w:rsidRDefault="00C64E3E" w:rsidP="00BC6CA0">
      <w:pPr>
        <w:pStyle w:val="ad"/>
        <w:ind w:firstLine="709"/>
      </w:pPr>
      <w:r w:rsidRPr="00BC6CA0">
        <w:t xml:space="preserve">Изучение учебного предмета «Родной (татарский) язык» начинается на уровне начального общего образования, его изучение в начальной школе представляет собой первый этап языкового образования и речевого развития </w:t>
      </w:r>
      <w:proofErr w:type="gramStart"/>
      <w:r w:rsidRPr="00BC6CA0">
        <w:t>обучающихся</w:t>
      </w:r>
      <w:proofErr w:type="gramEnd"/>
      <w:r w:rsidRPr="00BC6CA0">
        <w:t>.</w:t>
      </w:r>
    </w:p>
    <w:p w:rsidR="00C64E3E" w:rsidRPr="00BC6CA0" w:rsidRDefault="00C64E3E" w:rsidP="00BC6CA0">
      <w:pPr>
        <w:ind w:firstLine="709"/>
        <w:jc w:val="both"/>
        <w:rPr>
          <w:rFonts w:eastAsia="Times New Roman"/>
          <w:sz w:val="24"/>
          <w:szCs w:val="24"/>
        </w:rPr>
      </w:pPr>
      <w:r w:rsidRPr="00BC6CA0">
        <w:rPr>
          <w:rFonts w:eastAsia="Calibri"/>
          <w:sz w:val="24"/>
          <w:szCs w:val="24"/>
        </w:rPr>
        <w:t xml:space="preserve">Начальным этапом изучения предмета «Родной (татарский) язык» в 1 классе является курс «Обучение грамоте» (первое полугодие). Его основная задача направлена на формирование у обучающихся навыков чтения и письма на татарском языке. Наряду с этим у </w:t>
      </w:r>
      <w:proofErr w:type="gramStart"/>
      <w:r w:rsidRPr="00BC6CA0">
        <w:rPr>
          <w:rFonts w:eastAsia="Calibri"/>
          <w:sz w:val="24"/>
          <w:szCs w:val="24"/>
        </w:rPr>
        <w:t>обучающихся</w:t>
      </w:r>
      <w:proofErr w:type="gramEnd"/>
      <w:r w:rsidRPr="00BC6CA0">
        <w:rPr>
          <w:rFonts w:eastAsia="Calibri"/>
          <w:sz w:val="24"/>
          <w:szCs w:val="24"/>
        </w:rPr>
        <w:t xml:space="preserve"> развивается коммуникативная компетенция, обогащается и активизируется словарь, совершенствуется фонематический слух. </w:t>
      </w:r>
    </w:p>
    <w:p w:rsidR="00C64E3E" w:rsidRPr="00BC6CA0" w:rsidRDefault="00C64E3E" w:rsidP="00BC6CA0">
      <w:pPr>
        <w:ind w:firstLine="709"/>
        <w:contextualSpacing/>
        <w:jc w:val="both"/>
        <w:rPr>
          <w:rFonts w:eastAsia="Times New Roman"/>
          <w:color w:val="000000"/>
          <w:sz w:val="24"/>
          <w:szCs w:val="24"/>
          <w:shd w:val="clear" w:color="auto" w:fill="FFFFFF"/>
        </w:rPr>
      </w:pPr>
      <w:r w:rsidRPr="00BC6CA0">
        <w:rPr>
          <w:rFonts w:eastAsia="Times New Roman"/>
          <w:color w:val="000000"/>
          <w:sz w:val="24"/>
          <w:szCs w:val="24"/>
          <w:shd w:val="clear" w:color="auto" w:fill="FFFFFF"/>
        </w:rPr>
        <w:t>После обучения грамоте начинается раздельное изучение предметов «Родной (татарский) язык» и «Литературное чтение на родном (татарском) языке».</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t xml:space="preserve">В процессе знакомства со структурными единицами татарского языка, обучающиеся осознают их роль и функции, а также связи и отношения, существующие в системе татарского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lastRenderedPageBreak/>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t xml:space="preserve">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 </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t>Курс предусматривает изучение орфографии и пунктуации на основе формирования универсальных учебных действий. Формирование умений обнаруживать орфограммы, различать их типы, соотносить с определенными правилами, осуществлять орфографический самоконтроль послужит основой грамотного письма.</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t>Формирование первичных навыков работы с информацией в ходе освоения родного (татарского) языка предусматривает развитие умений, связанных с информационной культурой: переработка готового текста и написание собственного на его основе (либо на основе рисунка, таблицы, памятки), работа с учебной литературой и лингвистическими словарями.</w:t>
      </w:r>
    </w:p>
    <w:p w:rsidR="00C64E3E" w:rsidRPr="00BC6CA0" w:rsidRDefault="00C64E3E" w:rsidP="00BC6CA0">
      <w:pPr>
        <w:ind w:firstLine="709"/>
        <w:contextualSpacing/>
        <w:jc w:val="both"/>
        <w:rPr>
          <w:rFonts w:eastAsia="Times New Roman"/>
          <w:sz w:val="24"/>
          <w:szCs w:val="24"/>
        </w:rPr>
      </w:pPr>
      <w:r w:rsidRPr="00BC6CA0">
        <w:rPr>
          <w:rFonts w:eastAsia="Times New Roman"/>
          <w:sz w:val="24"/>
          <w:szCs w:val="24"/>
        </w:rPr>
        <w:t>Изучение учебного предмета «Родной (татарский)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(татарском) языке».</w:t>
      </w:r>
    </w:p>
    <w:p w:rsidR="00C64E3E" w:rsidRPr="00BC6CA0" w:rsidRDefault="00C64E3E" w:rsidP="00BC6CA0">
      <w:pPr>
        <w:pStyle w:val="ad"/>
        <w:ind w:firstLine="709"/>
      </w:pPr>
      <w:r w:rsidRPr="00BC6CA0">
        <w:t>Программа позволит учителю:</w:t>
      </w:r>
    </w:p>
    <w:p w:rsidR="00C64E3E" w:rsidRPr="00BC6CA0" w:rsidRDefault="00C64E3E" w:rsidP="00BC6CA0">
      <w:pPr>
        <w:pStyle w:val="ad"/>
        <w:tabs>
          <w:tab w:val="left" w:pos="1134"/>
        </w:tabs>
        <w:ind w:firstLine="709"/>
      </w:pPr>
      <w:r w:rsidRPr="00BC6CA0">
        <w:t>1)</w:t>
      </w:r>
      <w:r w:rsidRPr="00BC6CA0">
        <w:tab/>
        <w:t>реализовать в процессе преподавания родного (татарского)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C64E3E" w:rsidRPr="00BC6CA0" w:rsidRDefault="00C64E3E" w:rsidP="00BC6CA0">
      <w:pPr>
        <w:pStyle w:val="ad"/>
        <w:tabs>
          <w:tab w:val="left" w:pos="1134"/>
        </w:tabs>
        <w:ind w:firstLine="709"/>
      </w:pPr>
      <w:r w:rsidRPr="00BC6CA0">
        <w:t>2)</w:t>
      </w:r>
      <w:r w:rsidRPr="00BC6CA0">
        <w:tab/>
        <w:t>определить и структурировать планируемые результаты обучения и содержание учебного предмета «Родной (татарский) язык» по годам обучения в соответствии с ФГОС НОО;</w:t>
      </w:r>
    </w:p>
    <w:p w:rsidR="00C64E3E" w:rsidRPr="00BC6CA0" w:rsidRDefault="00C64E3E" w:rsidP="00BC6CA0">
      <w:pPr>
        <w:pStyle w:val="ad"/>
        <w:tabs>
          <w:tab w:val="left" w:pos="1134"/>
        </w:tabs>
        <w:ind w:firstLine="709"/>
      </w:pPr>
      <w:r w:rsidRPr="00BC6CA0">
        <w:t>3)</w:t>
      </w:r>
      <w:r w:rsidRPr="00BC6CA0">
        <w:tab/>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C64E3E" w:rsidRPr="00BC6CA0" w:rsidRDefault="00C64E3E" w:rsidP="00BC6CA0">
      <w:pPr>
        <w:pStyle w:val="3"/>
        <w:spacing w:before="0"/>
        <w:ind w:left="0"/>
      </w:pPr>
      <w:bookmarkStart w:id="27" w:name="_Toc105157885"/>
    </w:p>
    <w:p w:rsidR="00C64E3E" w:rsidRPr="00BC6CA0" w:rsidRDefault="00C64E3E" w:rsidP="00BC6CA0">
      <w:pPr>
        <w:pStyle w:val="3"/>
        <w:spacing w:before="0"/>
        <w:ind w:left="0"/>
      </w:pPr>
      <w:r w:rsidRPr="00BC6CA0">
        <w:t>Цель и задачи изучения учебного предмета «Родной (татарский) язык»</w:t>
      </w:r>
      <w:bookmarkEnd w:id="27"/>
    </w:p>
    <w:bookmarkEnd w:id="22"/>
    <w:p w:rsidR="00C64E3E" w:rsidRPr="00BC6CA0" w:rsidRDefault="00C64E3E" w:rsidP="00BC6CA0">
      <w:pPr>
        <w:tabs>
          <w:tab w:val="left" w:pos="0"/>
        </w:tabs>
        <w:ind w:firstLine="709"/>
        <w:jc w:val="both"/>
        <w:rPr>
          <w:rFonts w:eastAsia="Times New Roman"/>
          <w:b/>
          <w:sz w:val="24"/>
          <w:szCs w:val="24"/>
        </w:rPr>
      </w:pPr>
      <w:proofErr w:type="gramStart"/>
      <w:r w:rsidRPr="00BC6CA0">
        <w:rPr>
          <w:rFonts w:eastAsia="Calibri"/>
          <w:b/>
          <w:sz w:val="24"/>
          <w:szCs w:val="24"/>
        </w:rPr>
        <w:t xml:space="preserve">Цель </w:t>
      </w:r>
      <w:r w:rsidRPr="00BC6CA0">
        <w:rPr>
          <w:rFonts w:eastAsia="Calibri"/>
          <w:sz w:val="24"/>
          <w:szCs w:val="24"/>
        </w:rPr>
        <w:t xml:space="preserve">изучения учебного предмета </w:t>
      </w:r>
      <w:r w:rsidRPr="00BC6CA0">
        <w:rPr>
          <w:rFonts w:eastAsia="Times New Roman"/>
          <w:sz w:val="24"/>
          <w:szCs w:val="24"/>
        </w:rPr>
        <w:t>«Родной (татарский) язык»</w:t>
      </w:r>
      <w:r w:rsidRPr="00BC6CA0">
        <w:rPr>
          <w:rFonts w:eastAsia="Calibri"/>
          <w:sz w:val="24"/>
          <w:szCs w:val="24"/>
        </w:rPr>
        <w:t xml:space="preserve"> – </w:t>
      </w:r>
      <w:r w:rsidRPr="00BC6CA0">
        <w:rPr>
          <w:rFonts w:eastAsia="Times New Roman"/>
          <w:bCs/>
          <w:sz w:val="24"/>
          <w:szCs w:val="24"/>
        </w:rPr>
        <w:t>развитие элементарной коммуникативной компетенции обучающихся</w:t>
      </w:r>
      <w:r w:rsidRPr="00BC6CA0">
        <w:rPr>
          <w:rFonts w:eastAsia="Times New Roman"/>
          <w:sz w:val="24"/>
          <w:szCs w:val="24"/>
        </w:rPr>
        <w:t xml:space="preserve"> на доступном уровне в основных видах речевой деятельности: слушание, говорение, чтение и письмо; </w:t>
      </w:r>
      <w:r w:rsidRPr="00BC6CA0">
        <w:rPr>
          <w:rFonts w:eastAsia="Times New Roman"/>
          <w:bCs/>
          <w:sz w:val="24"/>
          <w:szCs w:val="24"/>
        </w:rPr>
        <w:t>воспитание и развитие личности, уважающей языковое наследие многонационального народа Российской Федерации.</w:t>
      </w:r>
      <w:proofErr w:type="gramEnd"/>
    </w:p>
    <w:p w:rsidR="00C64E3E" w:rsidRPr="00BC6CA0" w:rsidRDefault="00C64E3E" w:rsidP="00BC6CA0">
      <w:pPr>
        <w:ind w:firstLine="709"/>
        <w:jc w:val="both"/>
        <w:rPr>
          <w:rFonts w:eastAsia="Calibri"/>
          <w:b/>
          <w:sz w:val="24"/>
          <w:szCs w:val="24"/>
        </w:rPr>
      </w:pPr>
      <w:r w:rsidRPr="00BC6CA0">
        <w:rPr>
          <w:rFonts w:eastAsia="Calibri"/>
          <w:b/>
          <w:sz w:val="24"/>
          <w:szCs w:val="24"/>
        </w:rPr>
        <w:t xml:space="preserve">Задачи </w:t>
      </w:r>
      <w:r w:rsidRPr="00BC6CA0">
        <w:rPr>
          <w:rFonts w:eastAsia="Calibri"/>
          <w:sz w:val="24"/>
          <w:szCs w:val="24"/>
        </w:rPr>
        <w:t xml:space="preserve">изучения учебного предмета </w:t>
      </w:r>
      <w:r w:rsidRPr="00BC6CA0">
        <w:rPr>
          <w:rFonts w:eastAsia="Times New Roman"/>
          <w:sz w:val="24"/>
          <w:szCs w:val="24"/>
        </w:rPr>
        <w:t>«Родной (татарский) язык»</w:t>
      </w:r>
      <w:r w:rsidRPr="00BC6CA0">
        <w:rPr>
          <w:rFonts w:eastAsia="Calibri"/>
          <w:bCs/>
          <w:sz w:val="24"/>
          <w:szCs w:val="24"/>
        </w:rPr>
        <w:t>:</w:t>
      </w:r>
    </w:p>
    <w:p w:rsidR="00C64E3E" w:rsidRPr="00BC6CA0" w:rsidRDefault="00C64E3E" w:rsidP="00E01B6C">
      <w:pPr>
        <w:widowControl w:val="0"/>
        <w:numPr>
          <w:ilvl w:val="0"/>
          <w:numId w:val="524"/>
        </w:numPr>
        <w:tabs>
          <w:tab w:val="left" w:pos="1134"/>
        </w:tabs>
        <w:autoSpaceDE w:val="0"/>
        <w:autoSpaceDN w:val="0"/>
        <w:ind w:left="0" w:firstLine="709"/>
        <w:jc w:val="both"/>
        <w:rPr>
          <w:rFonts w:eastAsia="Times New Roman"/>
          <w:sz w:val="24"/>
          <w:szCs w:val="24"/>
        </w:rPr>
      </w:pPr>
      <w:r w:rsidRPr="00BC6CA0">
        <w:rPr>
          <w:rFonts w:eastAsia="Times New Roman"/>
          <w:sz w:val="24"/>
          <w:szCs w:val="24"/>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C64E3E" w:rsidRPr="00BC6CA0" w:rsidRDefault="00C64E3E" w:rsidP="00E01B6C">
      <w:pPr>
        <w:widowControl w:val="0"/>
        <w:numPr>
          <w:ilvl w:val="0"/>
          <w:numId w:val="524"/>
        </w:numPr>
        <w:tabs>
          <w:tab w:val="left" w:pos="1134"/>
        </w:tabs>
        <w:autoSpaceDE w:val="0"/>
        <w:autoSpaceDN w:val="0"/>
        <w:ind w:left="0" w:firstLine="709"/>
        <w:contextualSpacing/>
        <w:jc w:val="both"/>
        <w:rPr>
          <w:rFonts w:eastAsia="Calibri"/>
          <w:sz w:val="24"/>
          <w:szCs w:val="24"/>
        </w:rPr>
      </w:pPr>
      <w:r w:rsidRPr="00BC6CA0">
        <w:rPr>
          <w:rFonts w:eastAsia="Calibri"/>
          <w:sz w:val="24"/>
          <w:szCs w:val="24"/>
        </w:rPr>
        <w:t xml:space="preserve">развитие у обучающихся диалогической и монологической устной и письменной речи, коммуникативных умений, нравственных и эстетических </w:t>
      </w:r>
      <w:r w:rsidRPr="00BC6CA0">
        <w:rPr>
          <w:rFonts w:eastAsia="Calibri"/>
          <w:sz w:val="24"/>
          <w:szCs w:val="24"/>
        </w:rPr>
        <w:lastRenderedPageBreak/>
        <w:t>чувств, способности к творческой деятельности на татарском языке;</w:t>
      </w:r>
    </w:p>
    <w:p w:rsidR="00C64E3E" w:rsidRPr="00BC6CA0" w:rsidRDefault="00C64E3E" w:rsidP="00E01B6C">
      <w:pPr>
        <w:widowControl w:val="0"/>
        <w:numPr>
          <w:ilvl w:val="0"/>
          <w:numId w:val="524"/>
        </w:numPr>
        <w:tabs>
          <w:tab w:val="left" w:pos="1134"/>
        </w:tabs>
        <w:autoSpaceDE w:val="0"/>
        <w:autoSpaceDN w:val="0"/>
        <w:ind w:left="0" w:firstLine="709"/>
        <w:contextualSpacing/>
        <w:jc w:val="both"/>
        <w:rPr>
          <w:rFonts w:eastAsia="Calibri"/>
          <w:sz w:val="24"/>
          <w:szCs w:val="24"/>
        </w:rPr>
      </w:pPr>
      <w:proofErr w:type="gramStart"/>
      <w:r w:rsidRPr="00BC6CA0">
        <w:rPr>
          <w:rFonts w:eastAsia="Calibri"/>
          <w:sz w:val="24"/>
          <w:szCs w:val="24"/>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roofErr w:type="gramEnd"/>
    </w:p>
    <w:p w:rsidR="00C64E3E" w:rsidRPr="00BC6CA0" w:rsidRDefault="00C64E3E" w:rsidP="00E01B6C">
      <w:pPr>
        <w:widowControl w:val="0"/>
        <w:numPr>
          <w:ilvl w:val="0"/>
          <w:numId w:val="524"/>
        </w:numPr>
        <w:tabs>
          <w:tab w:val="left" w:pos="1134"/>
        </w:tabs>
        <w:autoSpaceDE w:val="0"/>
        <w:autoSpaceDN w:val="0"/>
        <w:ind w:left="0" w:firstLine="709"/>
        <w:contextualSpacing/>
        <w:jc w:val="both"/>
        <w:rPr>
          <w:rFonts w:eastAsia="Calibri"/>
          <w:sz w:val="24"/>
          <w:szCs w:val="24"/>
        </w:rPr>
      </w:pPr>
      <w:r w:rsidRPr="00BC6CA0">
        <w:rPr>
          <w:rFonts w:eastAsia="Calibri"/>
          <w:sz w:val="24"/>
          <w:szCs w:val="24"/>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C64E3E" w:rsidRPr="00BC6CA0" w:rsidRDefault="00C64E3E" w:rsidP="00BC6CA0">
      <w:pPr>
        <w:tabs>
          <w:tab w:val="left" w:pos="0"/>
          <w:tab w:val="left" w:pos="360"/>
        </w:tabs>
        <w:ind w:firstLine="709"/>
        <w:jc w:val="both"/>
        <w:rPr>
          <w:rFonts w:eastAsia="Calibri"/>
          <w:sz w:val="24"/>
          <w:szCs w:val="24"/>
        </w:rPr>
      </w:pPr>
      <w:r w:rsidRPr="00BC6CA0">
        <w:rPr>
          <w:rFonts w:eastAsia="Calibri"/>
          <w:sz w:val="24"/>
          <w:szCs w:val="24"/>
        </w:rPr>
        <w:t>В результате изучения учебного предмета обучающиеся научатся осознавать и использовать татарский язык как средство общения, познания мира и усвоения культуры татарского народа.</w:t>
      </w:r>
    </w:p>
    <w:p w:rsidR="00C64E3E" w:rsidRPr="00BC6CA0" w:rsidRDefault="00C64E3E" w:rsidP="00BC6CA0">
      <w:pPr>
        <w:ind w:firstLine="709"/>
        <w:jc w:val="both"/>
        <w:rPr>
          <w:rFonts w:eastAsia="Times New Roman"/>
          <w:sz w:val="24"/>
          <w:szCs w:val="24"/>
          <w:lang w:val="tt-RU"/>
        </w:rPr>
      </w:pPr>
      <w:r w:rsidRPr="00BC6CA0">
        <w:rPr>
          <w:rFonts w:eastAsia="Times New Roman"/>
          <w:sz w:val="24"/>
          <w:szCs w:val="24"/>
          <w:lang w:val="tt-RU"/>
        </w:rPr>
        <w:t>У обучающихся последовательно сформируются эмоционально-ценностное отношение к родному языку, интерес к его изучению, желание умело им пользоваться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обучающихся закладываются основы гражданской культуры личности.</w:t>
      </w:r>
    </w:p>
    <w:p w:rsidR="00C64E3E" w:rsidRPr="00BC6CA0" w:rsidRDefault="00C64E3E" w:rsidP="00BC6CA0">
      <w:pPr>
        <w:pStyle w:val="3"/>
        <w:spacing w:before="0"/>
        <w:ind w:left="0" w:firstLine="709"/>
      </w:pPr>
      <w:bookmarkStart w:id="28" w:name="_Toc105157886"/>
      <w:bookmarkStart w:id="29" w:name="_Hlk102656760"/>
    </w:p>
    <w:p w:rsidR="00C64E3E" w:rsidRPr="00BC6CA0" w:rsidRDefault="00C64E3E" w:rsidP="00BC6CA0">
      <w:pPr>
        <w:pStyle w:val="3"/>
        <w:spacing w:before="0"/>
        <w:ind w:left="0" w:firstLine="709"/>
      </w:pPr>
      <w:r w:rsidRPr="00BC6CA0">
        <w:t>Основные содержательные линии примерной рабочей программы учебного предмета «Родной (татарский) язык»</w:t>
      </w:r>
      <w:bookmarkEnd w:id="28"/>
    </w:p>
    <w:bookmarkEnd w:id="29"/>
    <w:p w:rsidR="00C64E3E" w:rsidRPr="00BC6CA0" w:rsidRDefault="00C64E3E" w:rsidP="00BC6CA0">
      <w:pPr>
        <w:ind w:firstLine="709"/>
        <w:jc w:val="both"/>
        <w:rPr>
          <w:rFonts w:eastAsia="Calibri"/>
          <w:sz w:val="24"/>
          <w:szCs w:val="24"/>
        </w:rPr>
      </w:pPr>
      <w:r w:rsidRPr="00BC6CA0">
        <w:rPr>
          <w:rFonts w:eastAsia="Calibri"/>
          <w:sz w:val="24"/>
          <w:szCs w:val="24"/>
        </w:rPr>
        <w:t>Тематический материал каждого класса разделен на четыре сквозные темы, вне зависимости от уровня владения татарским языком.</w:t>
      </w:r>
    </w:p>
    <w:p w:rsidR="00C64E3E" w:rsidRPr="00BC6CA0" w:rsidRDefault="00C64E3E" w:rsidP="00BC6CA0">
      <w:pPr>
        <w:autoSpaceDE w:val="0"/>
        <w:autoSpaceDN w:val="0"/>
        <w:adjustRightInd w:val="0"/>
        <w:ind w:firstLine="709"/>
        <w:jc w:val="both"/>
        <w:textAlignment w:val="center"/>
        <w:rPr>
          <w:rFonts w:eastAsia="Times New Roman"/>
          <w:sz w:val="24"/>
          <w:szCs w:val="24"/>
        </w:rPr>
      </w:pPr>
      <w:r w:rsidRPr="00BC6CA0">
        <w:rPr>
          <w:rFonts w:eastAsia="Times New Roman"/>
          <w:sz w:val="24"/>
          <w:szCs w:val="24"/>
          <w:lang w:val="tt-RU"/>
        </w:rPr>
        <w:t xml:space="preserve">Первая тема </w:t>
      </w:r>
      <w:r w:rsidRPr="00BC6CA0">
        <w:rPr>
          <w:rFonts w:eastAsia="Times New Roman"/>
          <w:bCs/>
          <w:sz w:val="24"/>
          <w:szCs w:val="24"/>
          <w:lang w:val="tt-RU"/>
        </w:rPr>
        <w:t>«</w:t>
      </w:r>
      <w:r w:rsidRPr="00BC6CA0">
        <w:rPr>
          <w:rFonts w:eastAsia="Times New Roman"/>
          <w:bCs/>
          <w:sz w:val="24"/>
          <w:szCs w:val="24"/>
        </w:rPr>
        <w:t>Мин</w:t>
      </w:r>
      <w:r w:rsidRPr="00BC6CA0">
        <w:rPr>
          <w:rFonts w:eastAsia="Times New Roman"/>
          <w:bCs/>
          <w:sz w:val="24"/>
          <w:szCs w:val="24"/>
          <w:lang w:val="tt-RU"/>
        </w:rPr>
        <w:t>» (</w:t>
      </w:r>
      <w:r w:rsidRPr="00BC6CA0">
        <w:rPr>
          <w:rFonts w:eastAsia="Times New Roman"/>
          <w:bCs/>
          <w:sz w:val="24"/>
          <w:szCs w:val="24"/>
        </w:rPr>
        <w:t>«</w:t>
      </w:r>
      <w:r w:rsidRPr="00BC6CA0">
        <w:rPr>
          <w:rFonts w:eastAsia="Times New Roman"/>
          <w:bCs/>
          <w:sz w:val="24"/>
          <w:szCs w:val="24"/>
          <w:lang w:val="tt-RU"/>
        </w:rPr>
        <w:t>Я</w:t>
      </w:r>
      <w:r w:rsidRPr="00BC6CA0">
        <w:rPr>
          <w:rFonts w:eastAsia="Times New Roman"/>
          <w:bCs/>
          <w:sz w:val="24"/>
          <w:szCs w:val="24"/>
        </w:rPr>
        <w:t>»)</w:t>
      </w:r>
      <w:r w:rsidRPr="00BC6CA0">
        <w:rPr>
          <w:rFonts w:eastAsia="Times New Roman"/>
          <w:sz w:val="24"/>
          <w:szCs w:val="24"/>
        </w:rPr>
        <w:t xml:space="preserve"> направлена на изучение</w:t>
      </w:r>
      <w:r w:rsidRPr="00BC6CA0">
        <w:rPr>
          <w:rFonts w:eastAsia="Times New Roman"/>
          <w:sz w:val="24"/>
          <w:szCs w:val="24"/>
          <w:lang w:val="tt-RU"/>
        </w:rPr>
        <w:t xml:space="preserve"> всего, что соприкасается с личностью обучающегося, с целью его речевого развития. </w:t>
      </w:r>
      <w:r w:rsidRPr="00BC6CA0">
        <w:rPr>
          <w:rFonts w:eastAsia="Times New Roman"/>
          <w:sz w:val="24"/>
          <w:szCs w:val="24"/>
        </w:rPr>
        <w:t>Внимание акцентируется на семье, школе, друзьях, одноклассниках: знакомство с</w:t>
      </w:r>
      <w:r w:rsidRPr="00BC6CA0">
        <w:rPr>
          <w:rFonts w:eastAsia="Times New Roman"/>
          <w:sz w:val="24"/>
          <w:szCs w:val="24"/>
          <w:lang w:val="tt-RU"/>
        </w:rPr>
        <w:t xml:space="preserve"> одноклассниками, учителем, </w:t>
      </w:r>
      <w:r w:rsidRPr="00BC6CA0">
        <w:rPr>
          <w:rFonts w:eastAsia="Times New Roman"/>
          <w:sz w:val="24"/>
          <w:szCs w:val="24"/>
        </w:rPr>
        <w:t xml:space="preserve">составлении монологической и диалогической речи об </w:t>
      </w:r>
      <w:r w:rsidRPr="00BC6CA0">
        <w:rPr>
          <w:rFonts w:eastAsia="Times New Roman"/>
          <w:sz w:val="24"/>
          <w:szCs w:val="24"/>
          <w:lang w:val="tt-RU"/>
        </w:rPr>
        <w:t>увлечения</w:t>
      </w:r>
      <w:r w:rsidRPr="00BC6CA0">
        <w:rPr>
          <w:rFonts w:eastAsia="Times New Roman"/>
          <w:sz w:val="24"/>
          <w:szCs w:val="24"/>
        </w:rPr>
        <w:t xml:space="preserve">х, летнем отдыхе, видах спорта и т. д. Тема ориентирована на </w:t>
      </w:r>
      <w:r w:rsidRPr="00BC6CA0">
        <w:rPr>
          <w:rFonts w:eastAsia="Times New Roman"/>
          <w:iCs/>
          <w:sz w:val="24"/>
          <w:szCs w:val="24"/>
        </w:rPr>
        <w:t>совершенствование устной и письменной речи</w:t>
      </w:r>
      <w:r w:rsidRPr="00BC6CA0">
        <w:rPr>
          <w:rFonts w:eastAsia="Times New Roman"/>
          <w:sz w:val="24"/>
          <w:szCs w:val="24"/>
        </w:rPr>
        <w:t>.</w:t>
      </w:r>
    </w:p>
    <w:p w:rsidR="00C64E3E" w:rsidRPr="00BC6CA0" w:rsidRDefault="00C64E3E" w:rsidP="00BC6CA0">
      <w:pPr>
        <w:ind w:firstLine="709"/>
        <w:jc w:val="both"/>
        <w:rPr>
          <w:rFonts w:eastAsia="Calibri"/>
          <w:b/>
          <w:sz w:val="24"/>
          <w:szCs w:val="24"/>
        </w:rPr>
      </w:pPr>
      <w:r w:rsidRPr="00BC6CA0">
        <w:rPr>
          <w:rFonts w:eastAsia="Calibri"/>
          <w:bCs/>
          <w:sz w:val="24"/>
          <w:szCs w:val="24"/>
        </w:rPr>
        <w:t xml:space="preserve">Вторая тема </w:t>
      </w:r>
      <w:r w:rsidRPr="00BC6CA0">
        <w:rPr>
          <w:rFonts w:eastAsia="Calibri"/>
          <w:sz w:val="24"/>
          <w:szCs w:val="24"/>
        </w:rPr>
        <w:t>«</w:t>
      </w:r>
      <w:r w:rsidRPr="00BC6CA0">
        <w:rPr>
          <w:rFonts w:eastAsia="Times New Roman"/>
          <w:sz w:val="24"/>
          <w:szCs w:val="24"/>
          <w:lang w:val="tt-RU"/>
        </w:rPr>
        <w:t>Т</w:t>
      </w:r>
      <w:r w:rsidRPr="00BC6CA0">
        <w:rPr>
          <w:rFonts w:eastAsia="Times New Roman"/>
          <w:sz w:val="24"/>
          <w:szCs w:val="24"/>
        </w:rPr>
        <w:t>ир</w:t>
      </w:r>
      <w:proofErr w:type="gramStart"/>
      <w:r w:rsidRPr="00BC6CA0">
        <w:rPr>
          <w:rFonts w:eastAsia="Times New Roman"/>
          <w:sz w:val="24"/>
          <w:szCs w:val="24"/>
          <w:lang w:val="tt-RU"/>
        </w:rPr>
        <w:t>ә-</w:t>
      </w:r>
      <w:proofErr w:type="gramEnd"/>
      <w:r w:rsidRPr="00BC6CA0">
        <w:rPr>
          <w:rFonts w:eastAsia="Times New Roman"/>
          <w:sz w:val="24"/>
          <w:szCs w:val="24"/>
          <w:lang w:val="tt-RU"/>
        </w:rPr>
        <w:t>як, көнкүреш</w:t>
      </w:r>
      <w:r w:rsidRPr="00BC6CA0">
        <w:rPr>
          <w:rFonts w:eastAsia="Calibri"/>
          <w:sz w:val="24"/>
          <w:szCs w:val="24"/>
        </w:rPr>
        <w:t xml:space="preserve">» </w:t>
      </w:r>
      <w:r w:rsidRPr="00BC6CA0">
        <w:rPr>
          <w:rFonts w:eastAsia="Times New Roman"/>
          <w:sz w:val="24"/>
          <w:szCs w:val="24"/>
          <w:lang w:val="tt-RU"/>
        </w:rPr>
        <w:t>(</w:t>
      </w:r>
      <w:r w:rsidRPr="00BC6CA0">
        <w:rPr>
          <w:rFonts w:eastAsia="Times New Roman"/>
          <w:sz w:val="24"/>
          <w:szCs w:val="24"/>
        </w:rPr>
        <w:t>«</w:t>
      </w:r>
      <w:r w:rsidRPr="00BC6CA0">
        <w:rPr>
          <w:rFonts w:eastAsia="Calibri"/>
          <w:sz w:val="24"/>
          <w:szCs w:val="24"/>
        </w:rPr>
        <w:t>Мир вокруг меня</w:t>
      </w:r>
      <w:r w:rsidRPr="00BC6CA0">
        <w:rPr>
          <w:rFonts w:eastAsia="Times New Roman"/>
          <w:sz w:val="24"/>
          <w:szCs w:val="24"/>
        </w:rPr>
        <w:t>»)</w:t>
      </w:r>
      <w:r w:rsidRPr="00BC6CA0">
        <w:rPr>
          <w:rFonts w:eastAsia="Calibri"/>
          <w:sz w:val="24"/>
          <w:szCs w:val="24"/>
        </w:rPr>
        <w:t xml:space="preserve"> нацелена на</w:t>
      </w:r>
      <w:r w:rsidRPr="00BC6CA0">
        <w:rPr>
          <w:rFonts w:eastAsia="Calibri"/>
          <w:sz w:val="24"/>
          <w:szCs w:val="24"/>
          <w:shd w:val="clear" w:color="auto" w:fill="FFFFFF"/>
        </w:rPr>
        <w:t xml:space="preserve"> воспитание гуманного, творческого, социально активного человека, уважительно и бережно относящегося к окружающему миру, к природному и культурному достоянию человечества. Для работы предлагаются тексты, затрагивающие вопросы</w:t>
      </w:r>
      <w:r w:rsidRPr="00BC6CA0">
        <w:rPr>
          <w:rFonts w:eastAsia="Calibri"/>
          <w:sz w:val="24"/>
          <w:szCs w:val="24"/>
        </w:rPr>
        <w:t xml:space="preserve"> окружающего мира (разнообразие растительного и животного мира и т. д.). </w:t>
      </w:r>
      <w:r w:rsidRPr="00BC6CA0">
        <w:rPr>
          <w:rFonts w:eastAsia="Calibri"/>
          <w:sz w:val="24"/>
          <w:szCs w:val="24"/>
          <w:shd w:val="clear" w:color="auto" w:fill="FFFFFF"/>
        </w:rPr>
        <w:t>Эта тема также ориентирована на развитие речи и расширение лингвистических представлений.</w:t>
      </w:r>
    </w:p>
    <w:p w:rsidR="00C64E3E" w:rsidRPr="00BC6CA0" w:rsidRDefault="00C64E3E" w:rsidP="00BC6CA0">
      <w:pPr>
        <w:autoSpaceDE w:val="0"/>
        <w:autoSpaceDN w:val="0"/>
        <w:adjustRightInd w:val="0"/>
        <w:ind w:firstLine="709"/>
        <w:jc w:val="both"/>
        <w:textAlignment w:val="center"/>
        <w:rPr>
          <w:rFonts w:eastAsia="Times New Roman"/>
          <w:sz w:val="24"/>
          <w:szCs w:val="24"/>
          <w:lang w:val="tt-RU"/>
        </w:rPr>
      </w:pPr>
      <w:r w:rsidRPr="00BC6CA0">
        <w:rPr>
          <w:rFonts w:eastAsia="Times New Roman"/>
          <w:bCs/>
          <w:sz w:val="24"/>
          <w:szCs w:val="24"/>
          <w:lang w:val="tt-RU"/>
        </w:rPr>
        <w:t>Третья тема «Туган җирем» (</w:t>
      </w:r>
      <w:r w:rsidRPr="00BC6CA0">
        <w:rPr>
          <w:rFonts w:eastAsia="Times New Roman"/>
          <w:bCs/>
          <w:sz w:val="24"/>
          <w:szCs w:val="24"/>
        </w:rPr>
        <w:t>«</w:t>
      </w:r>
      <w:r w:rsidRPr="00BC6CA0">
        <w:rPr>
          <w:rFonts w:eastAsia="Times New Roman"/>
          <w:bCs/>
          <w:sz w:val="24"/>
          <w:szCs w:val="24"/>
          <w:lang w:val="tt-RU"/>
        </w:rPr>
        <w:t>Моя Родина</w:t>
      </w:r>
      <w:r w:rsidRPr="00BC6CA0">
        <w:rPr>
          <w:rFonts w:eastAsia="Times New Roman"/>
          <w:bCs/>
          <w:sz w:val="24"/>
          <w:szCs w:val="24"/>
        </w:rPr>
        <w:t>»)</w:t>
      </w:r>
      <w:r w:rsidRPr="00BC6CA0">
        <w:rPr>
          <w:rFonts w:eastAsia="Times New Roman"/>
          <w:sz w:val="24"/>
          <w:szCs w:val="24"/>
        </w:rPr>
        <w:t>направлена</w:t>
      </w:r>
      <w:r w:rsidRPr="00BC6CA0">
        <w:rPr>
          <w:rFonts w:eastAsia="Times New Roman"/>
          <w:sz w:val="24"/>
          <w:szCs w:val="24"/>
          <w:lang w:val="tt-RU"/>
        </w:rPr>
        <w:t xml:space="preserve"> на укрепление гражданской идентичности </w:t>
      </w:r>
      <w:r w:rsidRPr="00BC6CA0">
        <w:rPr>
          <w:rFonts w:eastAsia="Times New Roman"/>
          <w:bCs/>
          <w:color w:val="000000"/>
          <w:sz w:val="24"/>
          <w:szCs w:val="24"/>
        </w:rPr>
        <w:t>обучающи</w:t>
      </w:r>
      <w:r w:rsidRPr="00BC6CA0">
        <w:rPr>
          <w:rFonts w:eastAsia="Times New Roman"/>
          <w:sz w:val="24"/>
          <w:szCs w:val="24"/>
          <w:lang w:val="tt-RU"/>
        </w:rPr>
        <w:t>хся, развитие патриотизма, любви и уважени</w:t>
      </w:r>
      <w:r w:rsidRPr="00BC6CA0">
        <w:rPr>
          <w:rFonts w:eastAsia="Times New Roman"/>
          <w:sz w:val="24"/>
          <w:szCs w:val="24"/>
        </w:rPr>
        <w:t>я</w:t>
      </w:r>
      <w:r w:rsidRPr="00BC6CA0">
        <w:rPr>
          <w:rFonts w:eastAsia="Times New Roman"/>
          <w:sz w:val="24"/>
          <w:szCs w:val="24"/>
          <w:lang w:val="tt-RU"/>
        </w:rPr>
        <w:t xml:space="preserve"> к Отечеству через знакомство с повседневной жизнью, особенностями быта, традициями народов, проживающих на территории России, с культурными символами России</w:t>
      </w:r>
      <w:r w:rsidRPr="00BC6CA0">
        <w:rPr>
          <w:rFonts w:eastAsia="Times New Roman"/>
          <w:sz w:val="24"/>
          <w:szCs w:val="24"/>
        </w:rPr>
        <w:t xml:space="preserve"> и Республики Татарстан, городами страны и республики, особенностями сельской и городской жизни и т. п</w:t>
      </w:r>
      <w:r w:rsidRPr="00BC6CA0">
        <w:rPr>
          <w:rFonts w:eastAsia="Times New Roman"/>
          <w:sz w:val="24"/>
          <w:szCs w:val="24"/>
          <w:lang w:val="tt-RU"/>
        </w:rPr>
        <w:t xml:space="preserve">. </w:t>
      </w:r>
    </w:p>
    <w:p w:rsidR="00C64E3E" w:rsidRPr="00BC6CA0" w:rsidRDefault="00C64E3E" w:rsidP="00BC6CA0">
      <w:pPr>
        <w:autoSpaceDE w:val="0"/>
        <w:autoSpaceDN w:val="0"/>
        <w:adjustRightInd w:val="0"/>
        <w:ind w:firstLine="709"/>
        <w:jc w:val="both"/>
        <w:textAlignment w:val="center"/>
        <w:rPr>
          <w:rFonts w:eastAsia="Times New Roman"/>
          <w:bCs/>
          <w:sz w:val="24"/>
          <w:szCs w:val="24"/>
        </w:rPr>
      </w:pPr>
      <w:r w:rsidRPr="00BC6CA0">
        <w:rPr>
          <w:rFonts w:eastAsia="Times New Roman"/>
          <w:bCs/>
          <w:sz w:val="24"/>
          <w:szCs w:val="24"/>
        </w:rPr>
        <w:t>Ч</w:t>
      </w:r>
      <w:r w:rsidRPr="00BC6CA0">
        <w:rPr>
          <w:rFonts w:eastAsia="Times New Roman"/>
          <w:bCs/>
          <w:sz w:val="24"/>
          <w:szCs w:val="24"/>
          <w:lang w:val="tt-RU"/>
        </w:rPr>
        <w:t>етвертая тема</w:t>
      </w:r>
      <w:r w:rsidRPr="00BC6CA0">
        <w:rPr>
          <w:rFonts w:eastAsia="Times New Roman"/>
          <w:sz w:val="24"/>
          <w:szCs w:val="24"/>
          <w:lang w:val="tt-RU"/>
        </w:rPr>
        <w:t>«Татар дөн</w:t>
      </w:r>
      <w:r w:rsidRPr="00BC6CA0">
        <w:rPr>
          <w:rFonts w:eastAsia="Times New Roman"/>
          <w:sz w:val="24"/>
          <w:szCs w:val="24"/>
        </w:rPr>
        <w:t>ьясы</w:t>
      </w:r>
      <w:r w:rsidRPr="00BC6CA0">
        <w:rPr>
          <w:rFonts w:eastAsia="Times New Roman"/>
          <w:sz w:val="24"/>
          <w:szCs w:val="24"/>
          <w:lang w:val="tt-RU"/>
        </w:rPr>
        <w:t>» (</w:t>
      </w:r>
      <w:r w:rsidRPr="00BC6CA0">
        <w:rPr>
          <w:rFonts w:eastAsia="Times New Roman"/>
          <w:sz w:val="24"/>
          <w:szCs w:val="24"/>
        </w:rPr>
        <w:t>«Мир татарского народа»)</w:t>
      </w:r>
      <w:r w:rsidRPr="00BC6CA0">
        <w:rPr>
          <w:rFonts w:eastAsia="Times New Roman"/>
          <w:bCs/>
          <w:sz w:val="24"/>
          <w:szCs w:val="24"/>
        </w:rPr>
        <w:t>н</w:t>
      </w:r>
      <w:r w:rsidRPr="00BC6CA0">
        <w:rPr>
          <w:rFonts w:eastAsia="Times New Roman"/>
          <w:sz w:val="24"/>
          <w:szCs w:val="24"/>
        </w:rPr>
        <w:t xml:space="preserve">ацелена на формирование представлений о национальной ментальности, мироощущении, нравственных законах татарского народа. </w:t>
      </w:r>
      <w:r w:rsidRPr="00BC6CA0">
        <w:rPr>
          <w:rFonts w:eastAsia="Times New Roman"/>
          <w:bCs/>
          <w:sz w:val="24"/>
          <w:szCs w:val="24"/>
        </w:rPr>
        <w:t>П</w:t>
      </w:r>
      <w:r w:rsidRPr="00BC6CA0">
        <w:rPr>
          <w:rFonts w:eastAsia="Times New Roman"/>
          <w:sz w:val="24"/>
          <w:szCs w:val="24"/>
        </w:rPr>
        <w:t>ри изучении темы используются материалы о традиционной материальной и духовной культуре татар: обычаях, обрядах, праздниках, играх, национальном костюме, декоративно-прикладном искусстве и др.</w:t>
      </w:r>
    </w:p>
    <w:p w:rsidR="00C64E3E" w:rsidRPr="00BC6CA0" w:rsidRDefault="00C64E3E" w:rsidP="00BC6CA0">
      <w:pPr>
        <w:pStyle w:val="ad"/>
        <w:ind w:firstLine="709"/>
      </w:pPr>
      <w:r w:rsidRPr="00BC6CA0">
        <w:t xml:space="preserve">В Программе выделяются три блока: «Виды речевой деятельности», «Систематический курс» (в первом полугодии 1 класса – «Обучение грамоте»), «Развитие речи». </w:t>
      </w:r>
    </w:p>
    <w:p w:rsidR="00C64E3E" w:rsidRPr="00BC6CA0" w:rsidRDefault="00C64E3E" w:rsidP="00BC6CA0">
      <w:pPr>
        <w:pStyle w:val="ad"/>
        <w:ind w:firstLine="709"/>
      </w:pPr>
      <w:r w:rsidRPr="00BC6CA0">
        <w:t xml:space="preserve">Первый блок </w:t>
      </w:r>
      <w:r w:rsidRPr="00BC6CA0">
        <w:rPr>
          <w:bCs/>
        </w:rPr>
        <w:t>«Виды речевой деятельности»</w:t>
      </w:r>
      <w:r w:rsidRPr="00BC6CA0">
        <w:t xml:space="preserve"> связан с совершенствованием четырех видов речевой деятельности в их взаимосвязи, развитием </w:t>
      </w:r>
      <w:r w:rsidRPr="00BC6CA0">
        <w:lastRenderedPageBreak/>
        <w:t>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w:t>
      </w:r>
    </w:p>
    <w:p w:rsidR="00C64E3E" w:rsidRPr="00BC6CA0" w:rsidRDefault="00C64E3E" w:rsidP="00BC6CA0">
      <w:pPr>
        <w:pStyle w:val="ad"/>
        <w:ind w:firstLine="709"/>
      </w:pPr>
      <w:r w:rsidRPr="00BC6CA0">
        <w:t xml:space="preserve">Второй блок </w:t>
      </w:r>
      <w:r w:rsidRPr="00BC6CA0">
        <w:rPr>
          <w:bCs/>
        </w:rPr>
        <w:t>«Систематический курс»</w:t>
      </w:r>
      <w:r w:rsidRPr="00BC6CA0">
        <w:t xml:space="preserve">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татарского литературного языка. Данный блок ориентирован на практическое освоение норм современного татарского литературного языка (в рамках изученного); развитие ответственного и осознанного отношения к использованию татарского языка во всех сферах жизни.</w:t>
      </w:r>
    </w:p>
    <w:p w:rsidR="00C64E3E" w:rsidRPr="00BC6CA0" w:rsidRDefault="00C64E3E" w:rsidP="00BC6CA0">
      <w:pPr>
        <w:pStyle w:val="ad"/>
        <w:ind w:firstLine="709"/>
      </w:pPr>
      <w:r w:rsidRPr="00BC6CA0">
        <w:t xml:space="preserve">Третий блок </w:t>
      </w:r>
      <w:r w:rsidRPr="00BC6CA0">
        <w:rPr>
          <w:bCs/>
        </w:rPr>
        <w:t>«Развитие речи»</w:t>
      </w:r>
      <w:r w:rsidRPr="00BC6CA0">
        <w:t>.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C64E3E" w:rsidRPr="00BC6CA0" w:rsidRDefault="00C64E3E" w:rsidP="00BC6CA0">
      <w:pPr>
        <w:pStyle w:val="3"/>
        <w:spacing w:before="0"/>
        <w:ind w:left="0"/>
      </w:pPr>
      <w:bookmarkStart w:id="30" w:name="_Toc105157887"/>
      <w:bookmarkStart w:id="31" w:name="_Hlk102657014"/>
    </w:p>
    <w:p w:rsidR="00C64E3E" w:rsidRPr="00BC6CA0" w:rsidRDefault="00C64E3E" w:rsidP="00BC6CA0">
      <w:pPr>
        <w:pStyle w:val="3"/>
        <w:spacing w:before="0"/>
        <w:ind w:left="0"/>
      </w:pPr>
      <w:r w:rsidRPr="00BC6CA0">
        <w:t>Место учебного предмета «Родной (татарский) язык» в учебном плане</w:t>
      </w:r>
      <w:bookmarkEnd w:id="30"/>
    </w:p>
    <w:p w:rsidR="00C64E3E" w:rsidRPr="00BC6CA0" w:rsidRDefault="00C64E3E" w:rsidP="00BC6CA0">
      <w:pPr>
        <w:pStyle w:val="ad"/>
        <w:ind w:firstLine="709"/>
        <w:rPr>
          <w:lang w:val="tt-RU"/>
        </w:rPr>
      </w:pPr>
      <w:bookmarkStart w:id="32" w:name="_Hlk102657067"/>
      <w:bookmarkEnd w:id="31"/>
      <w:r w:rsidRPr="00BC6CA0">
        <w:rPr>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32"/>
    <w:p w:rsidR="00C64E3E" w:rsidRPr="00BC6CA0" w:rsidRDefault="00C64E3E" w:rsidP="00BC6CA0">
      <w:pPr>
        <w:pStyle w:val="ad"/>
        <w:ind w:firstLine="709"/>
        <w:rPr>
          <w:lang w:val="tt-RU"/>
        </w:rPr>
      </w:pPr>
      <w:r w:rsidRPr="00BC6CA0">
        <w:rPr>
          <w:lang w:val="tt-RU"/>
        </w:rPr>
        <w:t>На изучение учебного предмета «Родной (татарский) язык» отводится 2 часа в неделю во всех классах начального общего образования, по 68 часов в год (1 класс – 66 часов). Общее количество времени на четыре года обучения с 1 по 4 классы ориентировочно составляет 270 часов. Распределение часов по классам: 1 класс – 66 часов (из них 33 часа отводится на курс «Обучение грамоте»); 2–4 классы – по 68 часов.</w:t>
      </w:r>
    </w:p>
    <w:p w:rsidR="00C64E3E" w:rsidRPr="00BC6CA0" w:rsidRDefault="00C64E3E" w:rsidP="00BC6CA0">
      <w:pPr>
        <w:ind w:firstLine="709"/>
        <w:jc w:val="both"/>
        <w:rPr>
          <w:sz w:val="24"/>
          <w:szCs w:val="24"/>
        </w:rPr>
      </w:pPr>
      <w:bookmarkStart w:id="33" w:name="_Hlk105429644"/>
      <w:r w:rsidRPr="00BC6CA0">
        <w:rPr>
          <w:sz w:val="24"/>
          <w:szCs w:val="24"/>
        </w:rPr>
        <w:t xml:space="preserve">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образовательных отношений. </w:t>
      </w:r>
    </w:p>
    <w:bookmarkEnd w:id="33"/>
    <w:p w:rsidR="00C64E3E" w:rsidRPr="00BC6CA0" w:rsidRDefault="00C64E3E" w:rsidP="00BC6CA0">
      <w:pPr>
        <w:rPr>
          <w:rFonts w:eastAsia="Times New Roman"/>
          <w:sz w:val="24"/>
          <w:szCs w:val="24"/>
          <w:lang w:val="tt-RU"/>
        </w:rPr>
      </w:pPr>
      <w:r w:rsidRPr="00BC6CA0">
        <w:rPr>
          <w:sz w:val="24"/>
          <w:szCs w:val="24"/>
          <w:lang w:val="tt-RU"/>
        </w:rPr>
        <w:br w:type="page"/>
      </w:r>
    </w:p>
    <w:p w:rsidR="00C64E3E" w:rsidRPr="00BC6CA0" w:rsidRDefault="00C64E3E" w:rsidP="00BC6CA0">
      <w:pPr>
        <w:pStyle w:val="1"/>
        <w:tabs>
          <w:tab w:val="left" w:pos="7513"/>
        </w:tabs>
        <w:spacing w:before="0"/>
        <w:ind w:left="0" w:right="0"/>
        <w:jc w:val="left"/>
        <w:rPr>
          <w:sz w:val="24"/>
          <w:szCs w:val="24"/>
          <w:u w:val="none"/>
        </w:rPr>
      </w:pPr>
      <w:bookmarkStart w:id="34" w:name="_Toc105157888"/>
      <w:r w:rsidRPr="00BC6CA0">
        <w:rPr>
          <w:sz w:val="24"/>
          <w:szCs w:val="24"/>
          <w:u w:val="none"/>
        </w:rPr>
        <w:lastRenderedPageBreak/>
        <w:t>СОДЕРЖАНИЕ УЧЕБНОГО ПРЕДМЕТА «РОДНОЙ (ТАТАРСКИЙ) ЯЗЫК»</w:t>
      </w:r>
      <w:bookmarkEnd w:id="34"/>
    </w:p>
    <w:p w:rsidR="00C64E3E" w:rsidRPr="00BC6CA0" w:rsidRDefault="00C64E3E" w:rsidP="00BC6CA0">
      <w:pPr>
        <w:pStyle w:val="3"/>
        <w:spacing w:before="0"/>
        <w:ind w:left="0"/>
      </w:pPr>
      <w:bookmarkStart w:id="35" w:name="_Toc105157889"/>
      <w:bookmarkStart w:id="36" w:name="_Hlk102657154"/>
      <w:r w:rsidRPr="00BC6CA0">
        <w:rPr>
          <w:rStyle w:val="30"/>
          <w:rFonts w:eastAsiaTheme="minorEastAsia"/>
        </w:rPr>
        <w:t>1 класс</w:t>
      </w:r>
      <w:bookmarkEnd w:id="35"/>
    </w:p>
    <w:bookmarkEnd w:id="36"/>
    <w:p w:rsidR="00C64E3E" w:rsidRPr="00BC6CA0" w:rsidRDefault="00C64E3E" w:rsidP="00BC6CA0">
      <w:pPr>
        <w:pStyle w:val="ad"/>
        <w:jc w:val="center"/>
        <w:rPr>
          <w:b/>
        </w:rPr>
      </w:pPr>
      <w:r w:rsidRPr="00BC6CA0">
        <w:rPr>
          <w:b/>
        </w:rPr>
        <w:t>Виды речевой деятельности</w:t>
      </w:r>
    </w:p>
    <w:p w:rsidR="00C64E3E" w:rsidRPr="00BC6CA0" w:rsidRDefault="00C64E3E" w:rsidP="00BC6CA0">
      <w:pPr>
        <w:pStyle w:val="ad"/>
        <w:ind w:firstLine="708"/>
      </w:pPr>
      <w:r w:rsidRPr="00BC6CA0">
        <w:t>Беседа на тему «Белем бәйрәме» («День знаний»). Правила гигиены чтения и письма. Рассказ на тему «Минем яраткан уенчыкларым» («Мои любимые игрушки»). Чтение по слогам слов и предложений.</w:t>
      </w:r>
    </w:p>
    <w:p w:rsidR="00C64E3E" w:rsidRPr="00BC6CA0" w:rsidRDefault="00C64E3E" w:rsidP="00BC6CA0">
      <w:pPr>
        <w:pStyle w:val="ad"/>
        <w:jc w:val="center"/>
        <w:rPr>
          <w:b/>
        </w:rPr>
      </w:pPr>
      <w:r w:rsidRPr="00BC6CA0">
        <w:rPr>
          <w:b/>
        </w:rPr>
        <w:t>Обучение грамоте</w:t>
      </w:r>
    </w:p>
    <w:p w:rsidR="00C64E3E" w:rsidRPr="00BC6CA0" w:rsidRDefault="00C64E3E" w:rsidP="00BC6CA0">
      <w:pPr>
        <w:pStyle w:val="ad"/>
        <w:ind w:firstLine="708"/>
      </w:pPr>
      <w:r w:rsidRPr="00BC6CA0">
        <w:t>Буквы и звуки татарского алфавита. Чтение слов по слогам. Выработка связного и ритмичного написания букв. Слова, которые пишутся с заглавной буквы. Основные элементы соединения бу</w:t>
      </w:r>
      <w:proofErr w:type="gramStart"/>
      <w:r w:rsidRPr="00BC6CA0">
        <w:t>кв в сл</w:t>
      </w:r>
      <w:proofErr w:type="gramEnd"/>
      <w:r w:rsidRPr="00BC6CA0">
        <w:t>ове. Слог. Запись слов по слогам. Запись слов и предложений по памяти. Запись предложений после предварительного слого-звукового разбора каждого слова. Татарский алфавит. Контрольное списывание.</w:t>
      </w:r>
    </w:p>
    <w:p w:rsidR="00C64E3E" w:rsidRPr="00BC6CA0" w:rsidRDefault="00C64E3E" w:rsidP="00BC6CA0">
      <w:pPr>
        <w:pStyle w:val="ad"/>
        <w:jc w:val="center"/>
        <w:rPr>
          <w:b/>
        </w:rPr>
      </w:pPr>
      <w:r w:rsidRPr="00BC6CA0">
        <w:rPr>
          <w:b/>
        </w:rPr>
        <w:t>Систематический курс</w:t>
      </w:r>
    </w:p>
    <w:p w:rsidR="00C64E3E" w:rsidRPr="00BC6CA0" w:rsidRDefault="00C64E3E" w:rsidP="00BC6CA0">
      <w:pPr>
        <w:pStyle w:val="ad"/>
        <w:ind w:firstLine="708"/>
      </w:pPr>
      <w:r w:rsidRPr="00BC6CA0">
        <w:t xml:space="preserve">Речь. Устная речь и письменная речь. Слово и предложение. Текст. Перенос слов из строки в строку. Ударение. Ударный слог. Правописание слов с гласными о и ө. Правописание специфичных согласных звуков татарского языка. Гласные звуки татарского языка. Согласные звуки татарского языка. </w:t>
      </w:r>
      <w:proofErr w:type="gramStart"/>
      <w:r w:rsidRPr="00BC6CA0">
        <w:t>Звуковое значение букв е, ё, ю, я. Слова, отвечающие на вопросы «кем?» («кто?») и «нәрсә?» («что?»).</w:t>
      </w:r>
      <w:proofErr w:type="gramEnd"/>
      <w:r w:rsidRPr="00BC6CA0">
        <w:t xml:space="preserve"> Особенности присоединения аффиксов в татарском языке.</w:t>
      </w:r>
    </w:p>
    <w:p w:rsidR="00C64E3E" w:rsidRPr="00BC6CA0" w:rsidRDefault="00C64E3E" w:rsidP="00BC6CA0">
      <w:pPr>
        <w:pStyle w:val="ad"/>
        <w:jc w:val="center"/>
        <w:rPr>
          <w:b/>
        </w:rPr>
      </w:pPr>
      <w:r w:rsidRPr="00BC6CA0">
        <w:rPr>
          <w:b/>
        </w:rPr>
        <w:t>Развитие речи</w:t>
      </w:r>
    </w:p>
    <w:p w:rsidR="00C64E3E" w:rsidRPr="00BC6CA0" w:rsidRDefault="00C64E3E" w:rsidP="00BC6CA0">
      <w:pPr>
        <w:pStyle w:val="ad"/>
        <w:ind w:firstLine="708"/>
      </w:pPr>
      <w:r w:rsidRPr="00BC6CA0">
        <w:t xml:space="preserve">Диалог на тему «Мин </w:t>
      </w:r>
      <w:proofErr w:type="gramStart"/>
      <w:r w:rsidRPr="00BC6CA0">
        <w:t>м</w:t>
      </w:r>
      <w:proofErr w:type="gramEnd"/>
      <w:r w:rsidRPr="00BC6CA0">
        <w:t>әктәптә һәм өйдә» («Я в школе и дома»). Урок-игра. Работа с прослушанным текстом.</w:t>
      </w:r>
    </w:p>
    <w:p w:rsidR="00C64E3E" w:rsidRPr="00BC6CA0" w:rsidRDefault="00C64E3E" w:rsidP="00BC6CA0">
      <w:pPr>
        <w:pStyle w:val="3"/>
        <w:spacing w:before="0"/>
        <w:ind w:left="0"/>
      </w:pPr>
      <w:bookmarkStart w:id="37" w:name="_Toc105157890"/>
      <w:bookmarkStart w:id="38" w:name="_Hlk102657355"/>
      <w:r w:rsidRPr="00BC6CA0">
        <w:t>2 класс</w:t>
      </w:r>
      <w:bookmarkEnd w:id="37"/>
    </w:p>
    <w:bookmarkEnd w:id="38"/>
    <w:p w:rsidR="00C64E3E" w:rsidRPr="00BC6CA0" w:rsidRDefault="00C64E3E" w:rsidP="00BC6CA0">
      <w:pPr>
        <w:pStyle w:val="ad"/>
        <w:jc w:val="center"/>
        <w:rPr>
          <w:b/>
        </w:rPr>
      </w:pPr>
      <w:r w:rsidRPr="00BC6CA0">
        <w:rPr>
          <w:b/>
        </w:rPr>
        <w:t>Виды речевой деятельности</w:t>
      </w:r>
    </w:p>
    <w:p w:rsidR="00C64E3E" w:rsidRPr="00BC6CA0" w:rsidRDefault="00C64E3E" w:rsidP="00BC6CA0">
      <w:pPr>
        <w:pStyle w:val="ad"/>
        <w:ind w:firstLine="708"/>
      </w:pPr>
      <w:r w:rsidRPr="00BC6CA0">
        <w:t>Работа с текстом: выразительное чтение текста вслух, соблюдая правильную интонацию; составление предложений для решения определенной речевой задачи. Составление рассказа по картине. Работа с аудиотекстом.</w:t>
      </w:r>
    </w:p>
    <w:p w:rsidR="00C64E3E" w:rsidRPr="00BC6CA0" w:rsidRDefault="00C64E3E" w:rsidP="00BC6CA0">
      <w:pPr>
        <w:pStyle w:val="ad"/>
        <w:jc w:val="center"/>
        <w:rPr>
          <w:b/>
        </w:rPr>
      </w:pPr>
      <w:r w:rsidRPr="00BC6CA0">
        <w:rPr>
          <w:b/>
        </w:rPr>
        <w:t>Систематический курс</w:t>
      </w:r>
    </w:p>
    <w:p w:rsidR="00C64E3E" w:rsidRPr="00BC6CA0" w:rsidRDefault="00C64E3E" w:rsidP="00BC6CA0">
      <w:pPr>
        <w:pStyle w:val="ad"/>
        <w:ind w:firstLine="708"/>
      </w:pPr>
      <w:r w:rsidRPr="00BC6CA0">
        <w:t>Система гласных звуков татарского языка. Согласные звуки в татарском языке. Лексическое значение слова. Синонимы. Антонимы. Самостоятельные части речи: имя существительное, имя прилагательное, глагол. Имя существительное. Имя прилагательное. Глагол. Контрольное списывание. Настоящее время глагола. Предложение.</w:t>
      </w:r>
    </w:p>
    <w:p w:rsidR="00C64E3E" w:rsidRPr="00BC6CA0" w:rsidRDefault="00C64E3E" w:rsidP="00BC6CA0">
      <w:pPr>
        <w:pStyle w:val="ad"/>
        <w:jc w:val="center"/>
        <w:rPr>
          <w:b/>
        </w:rPr>
      </w:pPr>
      <w:r w:rsidRPr="00BC6CA0">
        <w:rPr>
          <w:b/>
        </w:rPr>
        <w:t>Развитие речи</w:t>
      </w:r>
    </w:p>
    <w:p w:rsidR="00C64E3E" w:rsidRPr="00BC6CA0" w:rsidRDefault="00C64E3E" w:rsidP="00BC6CA0">
      <w:pPr>
        <w:pStyle w:val="ad"/>
        <w:ind w:firstLine="708"/>
      </w:pPr>
      <w:r w:rsidRPr="00BC6CA0">
        <w:t>Урок-игра. Работа с текстом Диалог на тему «Бездә яши торган хайваннар» («Животные моего края»). Монолог на тему «Табигатькә ничек ярдә</w:t>
      </w:r>
      <w:proofErr w:type="gramStart"/>
      <w:r w:rsidRPr="00BC6CA0">
        <w:t>м</w:t>
      </w:r>
      <w:proofErr w:type="gramEnd"/>
      <w:r w:rsidRPr="00BC6CA0">
        <w:t xml:space="preserve"> итеп була?» («Как можем помочь природе?»). Работа в парах на тему «Татар милли бәйрәмнәре» («Татарские национальные праздники»).</w:t>
      </w:r>
    </w:p>
    <w:p w:rsidR="00C64E3E" w:rsidRPr="00BC6CA0" w:rsidRDefault="00C64E3E" w:rsidP="00BC6CA0">
      <w:pPr>
        <w:pStyle w:val="3"/>
        <w:spacing w:before="0"/>
        <w:ind w:left="0"/>
      </w:pPr>
      <w:bookmarkStart w:id="39" w:name="_Toc105157891"/>
      <w:bookmarkStart w:id="40" w:name="_Hlk102657432"/>
      <w:r w:rsidRPr="00BC6CA0">
        <w:rPr>
          <w:rStyle w:val="30"/>
          <w:rFonts w:eastAsiaTheme="minorEastAsia"/>
        </w:rPr>
        <w:t>3 класс</w:t>
      </w:r>
      <w:bookmarkEnd w:id="39"/>
    </w:p>
    <w:bookmarkEnd w:id="40"/>
    <w:p w:rsidR="00C64E3E" w:rsidRPr="00BC6CA0" w:rsidRDefault="00C64E3E" w:rsidP="00BC6CA0">
      <w:pPr>
        <w:pStyle w:val="ad"/>
        <w:jc w:val="center"/>
        <w:rPr>
          <w:b/>
        </w:rPr>
      </w:pPr>
      <w:r w:rsidRPr="00BC6CA0">
        <w:rPr>
          <w:b/>
        </w:rPr>
        <w:t>Виды речевой деятельности</w:t>
      </w:r>
    </w:p>
    <w:p w:rsidR="00C64E3E" w:rsidRPr="00BC6CA0" w:rsidRDefault="00C64E3E" w:rsidP="00BC6CA0">
      <w:pPr>
        <w:pStyle w:val="ad"/>
        <w:ind w:firstLine="708"/>
      </w:pPr>
      <w:r w:rsidRPr="00BC6CA0">
        <w:t>Работа с текстом: ответы на вопросы по содержанию текста; деление текста на смысловые части. 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 Работа с текстом: формулирование вопросов по тексту; выражение собственного мнения, аргументируя его с учетом ситуации общения. Беседа на тему «Сәяхә</w:t>
      </w:r>
      <w:proofErr w:type="gramStart"/>
      <w:r w:rsidRPr="00BC6CA0">
        <w:t>тт</w:t>
      </w:r>
      <w:proofErr w:type="gramEnd"/>
      <w:r w:rsidRPr="00BC6CA0">
        <w:t xml:space="preserve">ә» («В путешествии»). Работа с текстом: краткое изложение содержания прочитанного (услышанного) текста, выражение своего отношения к </w:t>
      </w:r>
      <w:proofErr w:type="gramStart"/>
      <w:r w:rsidRPr="00BC6CA0">
        <w:t>прочитанному</w:t>
      </w:r>
      <w:proofErr w:type="gramEnd"/>
      <w:r w:rsidRPr="00BC6CA0">
        <w:t xml:space="preserve"> (услышанному).</w:t>
      </w:r>
    </w:p>
    <w:p w:rsidR="00C64E3E" w:rsidRPr="00BC6CA0" w:rsidRDefault="00C64E3E" w:rsidP="00BC6CA0">
      <w:pPr>
        <w:pStyle w:val="ad"/>
        <w:jc w:val="center"/>
        <w:rPr>
          <w:b/>
        </w:rPr>
      </w:pPr>
      <w:r w:rsidRPr="00BC6CA0">
        <w:rPr>
          <w:b/>
        </w:rPr>
        <w:t>Систематический курс</w:t>
      </w:r>
    </w:p>
    <w:p w:rsidR="00C64E3E" w:rsidRPr="00BC6CA0" w:rsidRDefault="00C64E3E" w:rsidP="00BC6CA0">
      <w:pPr>
        <w:pStyle w:val="ad"/>
        <w:ind w:firstLine="708"/>
      </w:pPr>
      <w:r w:rsidRPr="00BC6CA0">
        <w:lastRenderedPageBreak/>
        <w:t>Правописание и чтение слов с буквами ъ и ь. Слог. Ударение. Сложные слова. Парные слова. Лексическое значение слова. Корень слова. Аффиксы. Имя существительное. Личные местоимения. Спряжение глаголов настоящего времени. Имя прилагательное. Главные члены предложения.</w:t>
      </w:r>
    </w:p>
    <w:p w:rsidR="00C64E3E" w:rsidRPr="00BC6CA0" w:rsidRDefault="00C64E3E" w:rsidP="00BC6CA0">
      <w:pPr>
        <w:pStyle w:val="ad"/>
        <w:jc w:val="center"/>
        <w:rPr>
          <w:b/>
        </w:rPr>
      </w:pPr>
      <w:r w:rsidRPr="00BC6CA0">
        <w:rPr>
          <w:b/>
        </w:rPr>
        <w:t>Развитие речи</w:t>
      </w:r>
    </w:p>
    <w:p w:rsidR="00C64E3E" w:rsidRPr="00BC6CA0" w:rsidRDefault="00C64E3E" w:rsidP="00BC6CA0">
      <w:pPr>
        <w:pStyle w:val="ad"/>
        <w:ind w:firstLine="708"/>
        <w:rPr>
          <w:rStyle w:val="30"/>
          <w:b w:val="0"/>
        </w:rPr>
      </w:pPr>
      <w:r w:rsidRPr="00BC6CA0">
        <w:t>Урок-игра. Творческая работа: составлять устный рассказ по картинкам; готовить выставку, посвященную национальной одежде народов России.</w:t>
      </w:r>
    </w:p>
    <w:p w:rsidR="00C64E3E" w:rsidRPr="00BC6CA0" w:rsidRDefault="00C64E3E" w:rsidP="00BC6CA0">
      <w:pPr>
        <w:pStyle w:val="3"/>
        <w:spacing w:before="0"/>
        <w:ind w:left="0"/>
      </w:pPr>
      <w:bookmarkStart w:id="41" w:name="_Toc105157892"/>
      <w:bookmarkStart w:id="42" w:name="_Hlk102657507"/>
      <w:r w:rsidRPr="00BC6CA0">
        <w:rPr>
          <w:rStyle w:val="30"/>
          <w:rFonts w:eastAsiaTheme="minorEastAsia"/>
        </w:rPr>
        <w:t>4 класс</w:t>
      </w:r>
      <w:bookmarkEnd w:id="41"/>
    </w:p>
    <w:bookmarkEnd w:id="42"/>
    <w:p w:rsidR="00C64E3E" w:rsidRPr="00BC6CA0" w:rsidRDefault="00C64E3E" w:rsidP="00BC6CA0">
      <w:pPr>
        <w:pStyle w:val="ad"/>
        <w:jc w:val="center"/>
        <w:rPr>
          <w:b/>
        </w:rPr>
      </w:pPr>
      <w:r w:rsidRPr="00BC6CA0">
        <w:rPr>
          <w:b/>
        </w:rPr>
        <w:t>Виды речевой деятельности</w:t>
      </w:r>
    </w:p>
    <w:p w:rsidR="00C64E3E" w:rsidRPr="00BC6CA0" w:rsidRDefault="00C64E3E" w:rsidP="00BC6CA0">
      <w:pPr>
        <w:pStyle w:val="ad"/>
        <w:ind w:firstLine="708"/>
      </w:pPr>
      <w:r w:rsidRPr="00BC6CA0">
        <w:t>Работа с текстом: составление небольших устных и письменных текстов. Составление текста по картине. Презентация на тему «Россия шәһәрләре» («Города России»).</w:t>
      </w:r>
    </w:p>
    <w:p w:rsidR="00C64E3E" w:rsidRPr="00BC6CA0" w:rsidRDefault="00C64E3E" w:rsidP="00BC6CA0">
      <w:pPr>
        <w:pStyle w:val="ad"/>
        <w:jc w:val="center"/>
        <w:rPr>
          <w:b/>
        </w:rPr>
      </w:pPr>
      <w:r w:rsidRPr="00BC6CA0">
        <w:rPr>
          <w:b/>
        </w:rPr>
        <w:t>Систематический курс</w:t>
      </w:r>
    </w:p>
    <w:p w:rsidR="00C64E3E" w:rsidRPr="00BC6CA0" w:rsidRDefault="00C64E3E" w:rsidP="00BC6CA0">
      <w:pPr>
        <w:pStyle w:val="ad"/>
        <w:ind w:firstLine="708"/>
      </w:pPr>
      <w:r w:rsidRPr="00BC6CA0">
        <w:t xml:space="preserve">Гласные и согласные звуки. Закон сингармонизма. Ударение и его виды. Транскрипция. Порядок фонетического разбора. Словарный состав татарского языка. Заимствованные слова. Слово. Лексическое значение слова. Корень и окончание. </w:t>
      </w:r>
    </w:p>
    <w:p w:rsidR="00C64E3E" w:rsidRPr="00BC6CA0" w:rsidRDefault="00C64E3E" w:rsidP="00BC6CA0">
      <w:pPr>
        <w:pStyle w:val="ad"/>
        <w:ind w:firstLine="708"/>
      </w:pPr>
      <w:r w:rsidRPr="00BC6CA0">
        <w:t xml:space="preserve">Самостоятельные части речи. Имя существительное. Имя прилагательное. Степени сравнения имен прилагательных. Местоимение. Имя числительное. Глагол. Повелительное наклонение. Главные члены предложения. </w:t>
      </w:r>
    </w:p>
    <w:p w:rsidR="00C64E3E" w:rsidRPr="00BC6CA0" w:rsidRDefault="00C64E3E" w:rsidP="00BC6CA0">
      <w:pPr>
        <w:pStyle w:val="ad"/>
        <w:ind w:firstLine="708"/>
      </w:pPr>
      <w:r w:rsidRPr="00BC6CA0">
        <w:t>Второстепенные члены предложения.</w:t>
      </w:r>
    </w:p>
    <w:p w:rsidR="00C64E3E" w:rsidRPr="00BC6CA0" w:rsidRDefault="00C64E3E" w:rsidP="00BC6CA0">
      <w:pPr>
        <w:pStyle w:val="ad"/>
        <w:jc w:val="center"/>
        <w:rPr>
          <w:b/>
        </w:rPr>
      </w:pPr>
      <w:r w:rsidRPr="00BC6CA0">
        <w:rPr>
          <w:b/>
        </w:rPr>
        <w:t>Развитие речи</w:t>
      </w:r>
    </w:p>
    <w:p w:rsidR="00C64E3E" w:rsidRPr="00BC6CA0" w:rsidRDefault="00C64E3E" w:rsidP="00BC6CA0">
      <w:pPr>
        <w:pStyle w:val="ad"/>
        <w:ind w:firstLine="708"/>
      </w:pPr>
      <w:r w:rsidRPr="00BC6CA0">
        <w:t>Работа с текстом: Составление текста из разрозненных предложений, частей текста; определение значения незнакомых слов по контексту.</w:t>
      </w:r>
      <w:bookmarkStart w:id="43" w:name="_Hlk102657577"/>
    </w:p>
    <w:p w:rsidR="00C64E3E" w:rsidRPr="00BC6CA0" w:rsidRDefault="00C64E3E" w:rsidP="00BC6CA0">
      <w:pPr>
        <w:pStyle w:val="3"/>
        <w:spacing w:before="0"/>
        <w:ind w:left="0"/>
      </w:pPr>
      <w:bookmarkStart w:id="44" w:name="_Toc105157893"/>
    </w:p>
    <w:p w:rsidR="00C64E3E" w:rsidRPr="00BC6CA0" w:rsidRDefault="00C64E3E" w:rsidP="00BC6CA0">
      <w:pPr>
        <w:pStyle w:val="3"/>
        <w:spacing w:before="0"/>
        <w:ind w:left="0"/>
      </w:pPr>
      <w:r w:rsidRPr="00BC6CA0">
        <w:t xml:space="preserve">ПЛАНИРУЕМЫЕ РЕЗУЛЬТАТЫ ОСВОЕНИЯ УЧЕБНОГО ПРЕДМЕТА «РОДНОЙ (ТАТАРСКИЙ) ЯЗЫК» </w:t>
      </w:r>
      <w:bookmarkStart w:id="45" w:name="_Toc105157894"/>
      <w:bookmarkStart w:id="46" w:name="_Hlk102657999"/>
      <w:bookmarkEnd w:id="44"/>
      <w:bookmarkEnd w:id="43"/>
    </w:p>
    <w:p w:rsidR="00C64E3E" w:rsidRPr="00BC6CA0" w:rsidRDefault="00C64E3E" w:rsidP="00BC6CA0">
      <w:pPr>
        <w:pStyle w:val="3"/>
        <w:spacing w:before="0"/>
        <w:ind w:left="0"/>
      </w:pPr>
      <w:r w:rsidRPr="00BC6CA0">
        <w:t>Личностные результаты</w:t>
      </w:r>
      <w:bookmarkEnd w:id="45"/>
    </w:p>
    <w:p w:rsidR="00C64E3E" w:rsidRPr="00BC6CA0" w:rsidRDefault="00C64E3E" w:rsidP="00BC6CA0">
      <w:pPr>
        <w:pStyle w:val="ad"/>
        <w:ind w:firstLine="709"/>
        <w:rPr>
          <w:lang w:val="tt-RU"/>
        </w:rPr>
      </w:pPr>
      <w:r w:rsidRPr="00BC6CA0">
        <w:rPr>
          <w:lang w:val="tt-RU"/>
        </w:rPr>
        <w:t>В результате изучения предмета «Родной (татарский) язык» на уровне начального общего образования у выпускников будут сформированы следующие личностные результаты:</w:t>
      </w:r>
    </w:p>
    <w:p w:rsidR="00C64E3E" w:rsidRPr="00BC6CA0" w:rsidRDefault="00C64E3E" w:rsidP="00BC6CA0">
      <w:pPr>
        <w:pStyle w:val="ad"/>
        <w:ind w:firstLine="709"/>
        <w:rPr>
          <w:b/>
          <w:bCs/>
        </w:rPr>
      </w:pPr>
      <w:r w:rsidRPr="00BC6CA0">
        <w:rPr>
          <w:b/>
          <w:bCs/>
          <w:i/>
        </w:rPr>
        <w:t>гражданско-патриотического воспитания:</w:t>
      </w:r>
    </w:p>
    <w:p w:rsidR="00C64E3E" w:rsidRPr="00BC6CA0" w:rsidRDefault="00C64E3E" w:rsidP="00E01B6C">
      <w:pPr>
        <w:pStyle w:val="ad"/>
        <w:numPr>
          <w:ilvl w:val="0"/>
          <w:numId w:val="526"/>
        </w:numPr>
        <w:tabs>
          <w:tab w:val="left" w:pos="1134"/>
        </w:tabs>
        <w:ind w:left="0" w:firstLine="709"/>
        <w:rPr>
          <w:lang w:val="tt-RU"/>
        </w:rPr>
      </w:pPr>
      <w:r w:rsidRPr="00BC6CA0">
        <w:t xml:space="preserve">становление ценностного отношения к своей Родине </w:t>
      </w:r>
      <w:r w:rsidRPr="00BC6CA0">
        <w:rPr>
          <w:lang w:val="tt-RU"/>
        </w:rPr>
        <w:t xml:space="preserve">– </w:t>
      </w:r>
      <w:r w:rsidRPr="00BC6CA0">
        <w:t>России;</w:t>
      </w:r>
    </w:p>
    <w:p w:rsidR="00C64E3E" w:rsidRPr="00BC6CA0" w:rsidRDefault="00C64E3E" w:rsidP="00E01B6C">
      <w:pPr>
        <w:pStyle w:val="ad"/>
        <w:numPr>
          <w:ilvl w:val="0"/>
          <w:numId w:val="526"/>
        </w:numPr>
        <w:tabs>
          <w:tab w:val="left" w:pos="1134"/>
        </w:tabs>
        <w:ind w:left="0" w:firstLine="709"/>
      </w:pPr>
      <w:r w:rsidRPr="00BC6CA0">
        <w:t>осознание своей этнокультурной и российской гражданской идентичности;</w:t>
      </w:r>
    </w:p>
    <w:p w:rsidR="00C64E3E" w:rsidRPr="00BC6CA0" w:rsidRDefault="00C64E3E" w:rsidP="00E01B6C">
      <w:pPr>
        <w:pStyle w:val="ad"/>
        <w:numPr>
          <w:ilvl w:val="0"/>
          <w:numId w:val="526"/>
        </w:numPr>
        <w:tabs>
          <w:tab w:val="left" w:pos="1134"/>
        </w:tabs>
        <w:ind w:left="0" w:firstLine="709"/>
      </w:pPr>
      <w:r w:rsidRPr="00BC6CA0">
        <w:t>сопричастность к прошлому, настоящему и будущему своей страны и родного края;</w:t>
      </w:r>
    </w:p>
    <w:p w:rsidR="00C64E3E" w:rsidRPr="00BC6CA0" w:rsidRDefault="00C64E3E" w:rsidP="00E01B6C">
      <w:pPr>
        <w:pStyle w:val="ad"/>
        <w:numPr>
          <w:ilvl w:val="0"/>
          <w:numId w:val="526"/>
        </w:numPr>
        <w:tabs>
          <w:tab w:val="left" w:pos="1134"/>
        </w:tabs>
        <w:ind w:left="0" w:firstLine="709"/>
        <w:rPr>
          <w:lang w:val="tt-RU"/>
        </w:rPr>
      </w:pPr>
      <w:r w:rsidRPr="00BC6CA0">
        <w:t>первоначальные представления о человеке как члене общества, о правах и ответственности, уважении и достоинстве человека, о нравственно</w:t>
      </w:r>
      <w:r w:rsidRPr="00BC6CA0">
        <w:rPr>
          <w:lang w:val="tt-RU"/>
        </w:rPr>
        <w:t>-</w:t>
      </w:r>
      <w:r w:rsidRPr="00BC6CA0">
        <w:t>этических нормах поведения и правилах межличностных отношений</w:t>
      </w:r>
      <w:r w:rsidRPr="00BC6CA0">
        <w:rPr>
          <w:lang w:val="tt-RU"/>
        </w:rPr>
        <w:t>;</w:t>
      </w:r>
    </w:p>
    <w:p w:rsidR="00C64E3E" w:rsidRPr="00BC6CA0" w:rsidRDefault="00C64E3E" w:rsidP="00BC6CA0">
      <w:pPr>
        <w:pStyle w:val="ad"/>
        <w:ind w:firstLine="709"/>
        <w:rPr>
          <w:b/>
          <w:bCs/>
          <w:i/>
        </w:rPr>
      </w:pPr>
      <w:r w:rsidRPr="00BC6CA0">
        <w:rPr>
          <w:b/>
          <w:bCs/>
          <w:i/>
        </w:rPr>
        <w:t>духовно-нравственного воспитания:</w:t>
      </w:r>
    </w:p>
    <w:p w:rsidR="00C64E3E" w:rsidRPr="00BC6CA0" w:rsidRDefault="00C64E3E" w:rsidP="00E01B6C">
      <w:pPr>
        <w:pStyle w:val="ad"/>
        <w:numPr>
          <w:ilvl w:val="0"/>
          <w:numId w:val="526"/>
        </w:numPr>
        <w:tabs>
          <w:tab w:val="left" w:pos="1134"/>
        </w:tabs>
        <w:ind w:left="0" w:firstLine="709"/>
      </w:pPr>
      <w:r w:rsidRPr="00BC6CA0">
        <w:t>признание индивидуальности каждого человека;</w:t>
      </w:r>
    </w:p>
    <w:p w:rsidR="00C64E3E" w:rsidRPr="00BC6CA0" w:rsidRDefault="00C64E3E" w:rsidP="00E01B6C">
      <w:pPr>
        <w:pStyle w:val="ad"/>
        <w:numPr>
          <w:ilvl w:val="0"/>
          <w:numId w:val="526"/>
        </w:numPr>
        <w:tabs>
          <w:tab w:val="left" w:pos="1134"/>
        </w:tabs>
        <w:ind w:left="0" w:firstLine="709"/>
      </w:pPr>
      <w:r w:rsidRPr="00BC6CA0">
        <w:t>проявление сопереживания, уважения и доброжелательности;</w:t>
      </w:r>
    </w:p>
    <w:p w:rsidR="00C64E3E" w:rsidRPr="00BC6CA0" w:rsidRDefault="00C64E3E" w:rsidP="00E01B6C">
      <w:pPr>
        <w:pStyle w:val="ad"/>
        <w:numPr>
          <w:ilvl w:val="0"/>
          <w:numId w:val="526"/>
        </w:numPr>
        <w:tabs>
          <w:tab w:val="left" w:pos="1134"/>
        </w:tabs>
        <w:ind w:left="0" w:firstLine="709"/>
        <w:rPr>
          <w:lang w:val="tt-RU"/>
        </w:rPr>
      </w:pPr>
      <w:r w:rsidRPr="00BC6CA0">
        <w:t>неприятие любых форм поведения, направленных на причинение физического и морального вреда другим людям</w:t>
      </w:r>
      <w:r w:rsidRPr="00BC6CA0">
        <w:rPr>
          <w:lang w:val="tt-RU"/>
        </w:rPr>
        <w:t>;</w:t>
      </w:r>
    </w:p>
    <w:p w:rsidR="00C64E3E" w:rsidRPr="00BC6CA0" w:rsidRDefault="00C64E3E" w:rsidP="00BC6CA0">
      <w:pPr>
        <w:pStyle w:val="ad"/>
        <w:tabs>
          <w:tab w:val="left" w:pos="1134"/>
        </w:tabs>
        <w:ind w:firstLine="709"/>
        <w:rPr>
          <w:b/>
          <w:bCs/>
          <w:i/>
        </w:rPr>
      </w:pPr>
      <w:r w:rsidRPr="00BC6CA0">
        <w:rPr>
          <w:b/>
          <w:bCs/>
          <w:i/>
          <w:lang w:val="tt-RU"/>
        </w:rPr>
        <w:t>э</w:t>
      </w:r>
      <w:r w:rsidRPr="00BC6CA0">
        <w:rPr>
          <w:b/>
          <w:bCs/>
          <w:i/>
        </w:rPr>
        <w:t>стетического воспитания:</w:t>
      </w:r>
    </w:p>
    <w:p w:rsidR="00C64E3E" w:rsidRPr="00BC6CA0" w:rsidRDefault="00C64E3E" w:rsidP="00E01B6C">
      <w:pPr>
        <w:pStyle w:val="ad"/>
        <w:numPr>
          <w:ilvl w:val="0"/>
          <w:numId w:val="526"/>
        </w:numPr>
        <w:tabs>
          <w:tab w:val="left" w:pos="1134"/>
        </w:tabs>
        <w:ind w:left="0" w:firstLine="709"/>
      </w:pPr>
      <w:r w:rsidRPr="00BC6CA0">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64E3E" w:rsidRPr="00BC6CA0" w:rsidRDefault="00C64E3E" w:rsidP="00E01B6C">
      <w:pPr>
        <w:pStyle w:val="ad"/>
        <w:numPr>
          <w:ilvl w:val="0"/>
          <w:numId w:val="526"/>
        </w:numPr>
        <w:tabs>
          <w:tab w:val="left" w:pos="1134"/>
        </w:tabs>
        <w:ind w:left="0" w:firstLine="709"/>
        <w:rPr>
          <w:lang w:val="tt-RU"/>
        </w:rPr>
      </w:pPr>
      <w:r w:rsidRPr="00BC6CA0">
        <w:t>стремление к самовыражению в разных видах художественной деятельности</w:t>
      </w:r>
      <w:r w:rsidRPr="00BC6CA0">
        <w:rPr>
          <w:lang w:val="tt-RU"/>
        </w:rPr>
        <w:t>;</w:t>
      </w:r>
    </w:p>
    <w:p w:rsidR="00C64E3E" w:rsidRPr="00BC6CA0" w:rsidRDefault="00C64E3E" w:rsidP="00BC6CA0">
      <w:pPr>
        <w:pStyle w:val="ad"/>
        <w:ind w:firstLine="709"/>
        <w:rPr>
          <w:b/>
          <w:bCs/>
        </w:rPr>
      </w:pPr>
      <w:r w:rsidRPr="00BC6CA0">
        <w:rPr>
          <w:b/>
          <w:bCs/>
          <w:i/>
          <w:lang w:val="tt-RU"/>
        </w:rPr>
        <w:lastRenderedPageBreak/>
        <w:t>ф</w:t>
      </w:r>
      <w:r w:rsidRPr="00BC6CA0">
        <w:rPr>
          <w:b/>
          <w:bCs/>
          <w:i/>
        </w:rPr>
        <w:t>изического воспитания</w:t>
      </w:r>
      <w:r w:rsidRPr="00BC6CA0">
        <w:rPr>
          <w:b/>
          <w:bCs/>
        </w:rPr>
        <w:t>:</w:t>
      </w:r>
    </w:p>
    <w:p w:rsidR="00C64E3E" w:rsidRPr="00BC6CA0" w:rsidRDefault="00C64E3E" w:rsidP="00E01B6C">
      <w:pPr>
        <w:pStyle w:val="ad"/>
        <w:numPr>
          <w:ilvl w:val="0"/>
          <w:numId w:val="526"/>
        </w:numPr>
        <w:tabs>
          <w:tab w:val="left" w:pos="1134"/>
        </w:tabs>
        <w:ind w:left="0" w:firstLine="709"/>
        <w:rPr>
          <w:lang w:val="tt-RU"/>
        </w:rPr>
      </w:pPr>
      <w:r w:rsidRPr="00BC6CA0">
        <w:t>соблюдение правил здорового и безопасного (для себя и других людей) образа жизни в окружающей среде (в том числе информационной)</w:t>
      </w:r>
      <w:r w:rsidRPr="00BC6CA0">
        <w:rPr>
          <w:lang w:val="tt-RU"/>
        </w:rPr>
        <w:t>;</w:t>
      </w:r>
    </w:p>
    <w:p w:rsidR="00C64E3E" w:rsidRPr="00BC6CA0" w:rsidRDefault="00C64E3E" w:rsidP="00E01B6C">
      <w:pPr>
        <w:pStyle w:val="ad"/>
        <w:numPr>
          <w:ilvl w:val="0"/>
          <w:numId w:val="526"/>
        </w:numPr>
        <w:tabs>
          <w:tab w:val="left" w:pos="1134"/>
        </w:tabs>
        <w:ind w:left="0" w:firstLine="709"/>
        <w:rPr>
          <w:lang w:val="tt-RU"/>
        </w:rPr>
      </w:pPr>
      <w:r w:rsidRPr="00BC6CA0">
        <w:t>бережное отношение к физическому и психическому здоровью</w:t>
      </w:r>
      <w:r w:rsidRPr="00BC6CA0">
        <w:rPr>
          <w:lang w:val="tt-RU"/>
        </w:rPr>
        <w:t>;</w:t>
      </w:r>
    </w:p>
    <w:p w:rsidR="00C64E3E" w:rsidRPr="00BC6CA0" w:rsidRDefault="00C64E3E" w:rsidP="00BC6CA0">
      <w:pPr>
        <w:pStyle w:val="ad"/>
        <w:tabs>
          <w:tab w:val="left" w:pos="709"/>
        </w:tabs>
        <w:ind w:firstLine="709"/>
        <w:rPr>
          <w:b/>
          <w:bCs/>
          <w:i/>
        </w:rPr>
      </w:pPr>
      <w:r w:rsidRPr="00BC6CA0">
        <w:rPr>
          <w:b/>
          <w:bCs/>
          <w:i/>
          <w:lang w:val="tt-RU"/>
        </w:rPr>
        <w:t>т</w:t>
      </w:r>
      <w:r w:rsidRPr="00BC6CA0">
        <w:rPr>
          <w:b/>
          <w:bCs/>
          <w:i/>
        </w:rPr>
        <w:t>рудового воспитания:</w:t>
      </w:r>
    </w:p>
    <w:p w:rsidR="00C64E3E" w:rsidRPr="00BC6CA0" w:rsidRDefault="00C64E3E" w:rsidP="00E01B6C">
      <w:pPr>
        <w:pStyle w:val="ad"/>
        <w:numPr>
          <w:ilvl w:val="0"/>
          <w:numId w:val="526"/>
        </w:numPr>
        <w:tabs>
          <w:tab w:val="left" w:pos="1134"/>
        </w:tabs>
        <w:ind w:left="0" w:firstLine="709"/>
        <w:rPr>
          <w:lang w:val="tt-RU"/>
        </w:rPr>
      </w:pPr>
      <w:r w:rsidRPr="00BC6CA0">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sidRPr="00BC6CA0">
        <w:rPr>
          <w:lang w:val="tt-RU"/>
        </w:rPr>
        <w:t>;</w:t>
      </w:r>
    </w:p>
    <w:p w:rsidR="00C64E3E" w:rsidRPr="00BC6CA0" w:rsidRDefault="00C64E3E" w:rsidP="00BC6CA0">
      <w:pPr>
        <w:pStyle w:val="ad"/>
        <w:tabs>
          <w:tab w:val="left" w:pos="709"/>
        </w:tabs>
        <w:ind w:firstLine="709"/>
        <w:rPr>
          <w:b/>
          <w:bCs/>
          <w:i/>
        </w:rPr>
      </w:pPr>
      <w:r w:rsidRPr="00BC6CA0">
        <w:rPr>
          <w:b/>
          <w:bCs/>
          <w:i/>
          <w:lang w:val="tt-RU"/>
        </w:rPr>
        <w:t>э</w:t>
      </w:r>
      <w:r w:rsidRPr="00BC6CA0">
        <w:rPr>
          <w:b/>
          <w:bCs/>
          <w:i/>
        </w:rPr>
        <w:t>кологического воспитания:</w:t>
      </w:r>
    </w:p>
    <w:p w:rsidR="00C64E3E" w:rsidRPr="00BC6CA0" w:rsidRDefault="00C64E3E" w:rsidP="00E01B6C">
      <w:pPr>
        <w:pStyle w:val="ad"/>
        <w:numPr>
          <w:ilvl w:val="0"/>
          <w:numId w:val="526"/>
        </w:numPr>
        <w:tabs>
          <w:tab w:val="left" w:pos="1134"/>
        </w:tabs>
        <w:ind w:left="0" w:firstLine="0"/>
      </w:pPr>
      <w:r w:rsidRPr="00BC6CA0">
        <w:t>бережное отношение к природе;</w:t>
      </w:r>
    </w:p>
    <w:p w:rsidR="00C64E3E" w:rsidRPr="00BC6CA0" w:rsidRDefault="00C64E3E" w:rsidP="00E01B6C">
      <w:pPr>
        <w:pStyle w:val="ad"/>
        <w:numPr>
          <w:ilvl w:val="0"/>
          <w:numId w:val="526"/>
        </w:numPr>
        <w:tabs>
          <w:tab w:val="left" w:pos="1134"/>
        </w:tabs>
        <w:ind w:left="0" w:firstLine="0"/>
        <w:rPr>
          <w:lang w:val="tt-RU"/>
        </w:rPr>
      </w:pPr>
      <w:r w:rsidRPr="00BC6CA0">
        <w:t>неприятие действий, приносящих ей вред</w:t>
      </w:r>
      <w:r w:rsidRPr="00BC6CA0">
        <w:rPr>
          <w:lang w:val="tt-RU"/>
        </w:rPr>
        <w:t>;</w:t>
      </w:r>
    </w:p>
    <w:p w:rsidR="00C64E3E" w:rsidRPr="00BC6CA0" w:rsidRDefault="00C64E3E" w:rsidP="00BC6CA0">
      <w:pPr>
        <w:pStyle w:val="ad"/>
        <w:tabs>
          <w:tab w:val="left" w:pos="709"/>
        </w:tabs>
        <w:ind w:firstLine="709"/>
        <w:rPr>
          <w:b/>
          <w:bCs/>
          <w:i/>
        </w:rPr>
      </w:pPr>
      <w:r w:rsidRPr="00BC6CA0">
        <w:rPr>
          <w:b/>
          <w:bCs/>
          <w:i/>
        </w:rPr>
        <w:t>ценности научного познания:</w:t>
      </w:r>
    </w:p>
    <w:p w:rsidR="00C64E3E" w:rsidRPr="00BC6CA0" w:rsidRDefault="00C64E3E" w:rsidP="00E01B6C">
      <w:pPr>
        <w:pStyle w:val="ad"/>
        <w:numPr>
          <w:ilvl w:val="0"/>
          <w:numId w:val="527"/>
        </w:numPr>
        <w:tabs>
          <w:tab w:val="left" w:pos="1134"/>
        </w:tabs>
        <w:ind w:left="0" w:firstLine="709"/>
        <w:rPr>
          <w:lang w:val="tt-RU"/>
        </w:rPr>
      </w:pPr>
      <w:r w:rsidRPr="00BC6CA0">
        <w:t>первоначальные представления о научной картине мира</w:t>
      </w:r>
      <w:r w:rsidRPr="00BC6CA0">
        <w:rPr>
          <w:lang w:val="tt-RU"/>
        </w:rPr>
        <w:t>;</w:t>
      </w:r>
    </w:p>
    <w:p w:rsidR="00C64E3E" w:rsidRPr="00BC6CA0" w:rsidRDefault="00C64E3E" w:rsidP="00E01B6C">
      <w:pPr>
        <w:pStyle w:val="ad"/>
        <w:numPr>
          <w:ilvl w:val="0"/>
          <w:numId w:val="527"/>
        </w:numPr>
        <w:tabs>
          <w:tab w:val="left" w:pos="1134"/>
        </w:tabs>
        <w:ind w:left="0" w:firstLine="709"/>
        <w:rPr>
          <w:lang w:val="tt-RU"/>
        </w:rPr>
      </w:pPr>
      <w:r w:rsidRPr="00BC6CA0">
        <w:t>познавательные интересы, активность, инициативность, любознательность и самостоятельность в познании</w:t>
      </w:r>
      <w:r w:rsidRPr="00BC6CA0">
        <w:rPr>
          <w:lang w:val="tt-RU"/>
        </w:rPr>
        <w:t>.</w:t>
      </w:r>
    </w:p>
    <w:p w:rsidR="00C64E3E" w:rsidRPr="00BC6CA0" w:rsidRDefault="00C64E3E" w:rsidP="00BC6CA0">
      <w:pPr>
        <w:pStyle w:val="3"/>
        <w:spacing w:before="0"/>
        <w:ind w:left="0"/>
      </w:pPr>
      <w:bookmarkStart w:id="47" w:name="_Toc105157895"/>
      <w:r w:rsidRPr="00BC6CA0">
        <w:t>Метапредметные результаты</w:t>
      </w:r>
      <w:bookmarkEnd w:id="47"/>
    </w:p>
    <w:p w:rsidR="00C64E3E" w:rsidRPr="00BC6CA0" w:rsidRDefault="00C64E3E" w:rsidP="00BC6CA0">
      <w:pPr>
        <w:pStyle w:val="ad"/>
        <w:ind w:firstLine="709"/>
      </w:pPr>
      <w:bookmarkStart w:id="48" w:name="_Hlk102658156"/>
      <w:r w:rsidRPr="00BC6CA0">
        <w:t xml:space="preserve">В результате изучения учебного предмета «Родной (татарский) язык» в 1–4 классах обучающийся овладеет универсальными учебными </w:t>
      </w:r>
      <w:r w:rsidRPr="00BC6CA0">
        <w:rPr>
          <w:b/>
          <w:bCs/>
        </w:rPr>
        <w:t>познавательными</w:t>
      </w:r>
      <w:r w:rsidRPr="00BC6CA0">
        <w:t xml:space="preserve"> действиями: </w:t>
      </w:r>
    </w:p>
    <w:bookmarkEnd w:id="48"/>
    <w:p w:rsidR="00C64E3E" w:rsidRPr="00BC6CA0" w:rsidRDefault="00C64E3E" w:rsidP="00BC6CA0">
      <w:pPr>
        <w:pStyle w:val="ad"/>
        <w:ind w:firstLine="709"/>
        <w:rPr>
          <w:b/>
          <w:bCs/>
          <w:i/>
        </w:rPr>
      </w:pPr>
      <w:r w:rsidRPr="00BC6CA0">
        <w:rPr>
          <w:b/>
          <w:bCs/>
          <w:i/>
        </w:rPr>
        <w:t>базовые логические действия:</w:t>
      </w:r>
    </w:p>
    <w:p w:rsidR="00C64E3E" w:rsidRPr="00BC6CA0" w:rsidRDefault="00C64E3E" w:rsidP="00E01B6C">
      <w:pPr>
        <w:pStyle w:val="ad"/>
        <w:numPr>
          <w:ilvl w:val="0"/>
          <w:numId w:val="528"/>
        </w:numPr>
        <w:tabs>
          <w:tab w:val="left" w:pos="1134"/>
        </w:tabs>
        <w:ind w:left="0" w:firstLine="709"/>
      </w:pPr>
      <w:r w:rsidRPr="00BC6CA0">
        <w:t xml:space="preserve">сравнивать </w:t>
      </w:r>
      <w:r w:rsidRPr="00BC6CA0">
        <w:rPr>
          <w:lang w:val="tt-RU"/>
        </w:rPr>
        <w:t>об</w:t>
      </w:r>
      <w:r w:rsidRPr="00BC6CA0">
        <w:t>ъекты, устанавливать основания для сравнения, устанавливать аналогии языковых единиц;</w:t>
      </w:r>
    </w:p>
    <w:p w:rsidR="00C64E3E" w:rsidRPr="00BC6CA0" w:rsidRDefault="00C64E3E" w:rsidP="00E01B6C">
      <w:pPr>
        <w:pStyle w:val="ad"/>
        <w:numPr>
          <w:ilvl w:val="0"/>
          <w:numId w:val="528"/>
        </w:numPr>
        <w:tabs>
          <w:tab w:val="left" w:pos="1134"/>
        </w:tabs>
        <w:ind w:left="0" w:firstLine="709"/>
      </w:pPr>
      <w:r w:rsidRPr="00BC6CA0">
        <w:t>объединять объекты (языковые единицы) по определенному признаку;</w:t>
      </w:r>
    </w:p>
    <w:p w:rsidR="00C64E3E" w:rsidRPr="00BC6CA0" w:rsidRDefault="00C64E3E" w:rsidP="00E01B6C">
      <w:pPr>
        <w:pStyle w:val="ad"/>
        <w:numPr>
          <w:ilvl w:val="0"/>
          <w:numId w:val="528"/>
        </w:numPr>
        <w:tabs>
          <w:tab w:val="left" w:pos="1134"/>
        </w:tabs>
        <w:ind w:left="0" w:firstLine="709"/>
      </w:pPr>
      <w:r w:rsidRPr="00BC6CA0">
        <w:t>определять существенный признак для классификации языковых единиц; классифицировать языковые единицы;</w:t>
      </w:r>
    </w:p>
    <w:p w:rsidR="00C64E3E" w:rsidRPr="00BC6CA0" w:rsidRDefault="00C64E3E" w:rsidP="00E01B6C">
      <w:pPr>
        <w:pStyle w:val="ad"/>
        <w:numPr>
          <w:ilvl w:val="0"/>
          <w:numId w:val="528"/>
        </w:numPr>
        <w:tabs>
          <w:tab w:val="left" w:pos="1134"/>
        </w:tabs>
        <w:ind w:left="0" w:firstLine="709"/>
      </w:pPr>
      <w:r w:rsidRPr="00BC6CA0">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64E3E" w:rsidRPr="00BC6CA0" w:rsidRDefault="00C64E3E" w:rsidP="00E01B6C">
      <w:pPr>
        <w:pStyle w:val="ad"/>
        <w:numPr>
          <w:ilvl w:val="0"/>
          <w:numId w:val="528"/>
        </w:numPr>
        <w:tabs>
          <w:tab w:val="left" w:pos="1134"/>
        </w:tabs>
        <w:ind w:left="0" w:firstLine="709"/>
      </w:pPr>
      <w:r w:rsidRPr="00BC6CA0">
        <w:t xml:space="preserve">выявлять недостаток информации для решения учебной и практической задачи на основе предложенного алгоритма; </w:t>
      </w:r>
    </w:p>
    <w:p w:rsidR="00C64E3E" w:rsidRPr="00BC6CA0" w:rsidRDefault="00C64E3E" w:rsidP="00E01B6C">
      <w:pPr>
        <w:pStyle w:val="ad"/>
        <w:numPr>
          <w:ilvl w:val="0"/>
          <w:numId w:val="528"/>
        </w:numPr>
        <w:tabs>
          <w:tab w:val="left" w:pos="1134"/>
        </w:tabs>
        <w:ind w:left="0" w:firstLine="709"/>
      </w:pPr>
      <w:r w:rsidRPr="00BC6CA0">
        <w:t>устанавливать причинно-следственные связи в ситуациях наблюдения за языковым материалом, делать выводы;</w:t>
      </w:r>
    </w:p>
    <w:p w:rsidR="00C64E3E" w:rsidRPr="00BC6CA0" w:rsidRDefault="00C64E3E" w:rsidP="00BC6CA0">
      <w:pPr>
        <w:pStyle w:val="ad"/>
        <w:ind w:firstLine="709"/>
        <w:rPr>
          <w:b/>
          <w:bCs/>
          <w:i/>
        </w:rPr>
      </w:pPr>
      <w:r w:rsidRPr="00BC6CA0">
        <w:rPr>
          <w:b/>
          <w:bCs/>
          <w:i/>
        </w:rPr>
        <w:t>базовые исследовательские действия:</w:t>
      </w:r>
    </w:p>
    <w:p w:rsidR="00C64E3E" w:rsidRPr="00BC6CA0" w:rsidRDefault="00C64E3E" w:rsidP="00E01B6C">
      <w:pPr>
        <w:pStyle w:val="ad"/>
        <w:numPr>
          <w:ilvl w:val="0"/>
          <w:numId w:val="528"/>
        </w:numPr>
        <w:tabs>
          <w:tab w:val="left" w:pos="1134"/>
        </w:tabs>
        <w:ind w:left="0" w:firstLine="709"/>
      </w:pPr>
      <w:r w:rsidRPr="00BC6CA0">
        <w:t>с помощью учителя формулировать цель, планировать изменения языкового объекта, речевой ситуации;</w:t>
      </w:r>
    </w:p>
    <w:p w:rsidR="00C64E3E" w:rsidRPr="00BC6CA0" w:rsidRDefault="00C64E3E" w:rsidP="00E01B6C">
      <w:pPr>
        <w:pStyle w:val="ad"/>
        <w:numPr>
          <w:ilvl w:val="0"/>
          <w:numId w:val="528"/>
        </w:numPr>
        <w:tabs>
          <w:tab w:val="left" w:pos="1134"/>
        </w:tabs>
        <w:ind w:left="0" w:firstLine="709"/>
      </w:pPr>
      <w:r w:rsidRPr="00BC6CA0">
        <w:t xml:space="preserve">сравнивать несколько вариантов выполнения задания, выбирать наиболее </w:t>
      </w:r>
      <w:proofErr w:type="gramStart"/>
      <w:r w:rsidRPr="00BC6CA0">
        <w:t>подходящий</w:t>
      </w:r>
      <w:proofErr w:type="gramEnd"/>
      <w:r w:rsidRPr="00BC6CA0">
        <w:t xml:space="preserve"> (на основе предложенных критериев); </w:t>
      </w:r>
    </w:p>
    <w:p w:rsidR="00C64E3E" w:rsidRPr="00BC6CA0" w:rsidRDefault="00C64E3E" w:rsidP="00E01B6C">
      <w:pPr>
        <w:pStyle w:val="ad"/>
        <w:numPr>
          <w:ilvl w:val="0"/>
          <w:numId w:val="528"/>
        </w:numPr>
        <w:tabs>
          <w:tab w:val="left" w:pos="1134"/>
        </w:tabs>
        <w:ind w:left="0" w:firstLine="709"/>
      </w:pPr>
      <w:r w:rsidRPr="00BC6CA0">
        <w:t>проводить по предложенному плану несложное лингвистическое исследование, выполнять по предложенному плану проектное задание;</w:t>
      </w:r>
    </w:p>
    <w:p w:rsidR="00C64E3E" w:rsidRPr="00BC6CA0" w:rsidRDefault="00C64E3E" w:rsidP="00E01B6C">
      <w:pPr>
        <w:pStyle w:val="ad"/>
        <w:numPr>
          <w:ilvl w:val="0"/>
          <w:numId w:val="528"/>
        </w:numPr>
        <w:tabs>
          <w:tab w:val="left" w:pos="1134"/>
        </w:tabs>
        <w:ind w:left="0" w:firstLine="709"/>
      </w:pPr>
      <w:r w:rsidRPr="00BC6CA0">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C64E3E" w:rsidRPr="00BC6CA0" w:rsidRDefault="00C64E3E" w:rsidP="00BC6CA0">
      <w:pPr>
        <w:pStyle w:val="ad"/>
        <w:ind w:firstLine="709"/>
        <w:rPr>
          <w:b/>
          <w:bCs/>
          <w:i/>
        </w:rPr>
      </w:pPr>
      <w:r w:rsidRPr="00BC6CA0">
        <w:rPr>
          <w:b/>
          <w:bCs/>
          <w:i/>
        </w:rPr>
        <w:t>работа с информацией:</w:t>
      </w:r>
    </w:p>
    <w:p w:rsidR="00C64E3E" w:rsidRPr="00BC6CA0" w:rsidRDefault="00C64E3E" w:rsidP="00E01B6C">
      <w:pPr>
        <w:pStyle w:val="ad"/>
        <w:numPr>
          <w:ilvl w:val="0"/>
          <w:numId w:val="528"/>
        </w:numPr>
        <w:tabs>
          <w:tab w:val="left" w:pos="1134"/>
        </w:tabs>
        <w:ind w:left="0" w:firstLine="709"/>
      </w:pPr>
      <w:r w:rsidRPr="00BC6CA0">
        <w:t>выбирать источник получения информации: нужный словарь для получения запрашиваемой информации, для уточнения;</w:t>
      </w:r>
    </w:p>
    <w:p w:rsidR="00C64E3E" w:rsidRPr="00BC6CA0" w:rsidRDefault="00C64E3E" w:rsidP="00E01B6C">
      <w:pPr>
        <w:pStyle w:val="ad"/>
        <w:numPr>
          <w:ilvl w:val="0"/>
          <w:numId w:val="528"/>
        </w:numPr>
        <w:tabs>
          <w:tab w:val="left" w:pos="1134"/>
        </w:tabs>
        <w:ind w:left="0" w:firstLine="709"/>
      </w:pPr>
      <w:r w:rsidRPr="00BC6CA0">
        <w:t>согласно заданному алгоритму находить в предложенном источнике информацию;</w:t>
      </w:r>
    </w:p>
    <w:p w:rsidR="00C64E3E" w:rsidRPr="00BC6CA0" w:rsidRDefault="00C64E3E" w:rsidP="00E01B6C">
      <w:pPr>
        <w:pStyle w:val="ad"/>
        <w:numPr>
          <w:ilvl w:val="0"/>
          <w:numId w:val="528"/>
        </w:numPr>
        <w:tabs>
          <w:tab w:val="left" w:pos="1134"/>
        </w:tabs>
        <w:ind w:left="0" w:firstLine="709"/>
      </w:pPr>
      <w:r w:rsidRPr="00BC6CA0">
        <w:t xml:space="preserve">распознавать достоверную и недостоверную информацию </w:t>
      </w:r>
      <w:r w:rsidRPr="00BC6CA0">
        <w:lastRenderedPageBreak/>
        <w:t>самостоятельно или на основании предложенного учителем способа ее проверки;</w:t>
      </w:r>
    </w:p>
    <w:p w:rsidR="00C64E3E" w:rsidRPr="00BC6CA0" w:rsidRDefault="00C64E3E" w:rsidP="00E01B6C">
      <w:pPr>
        <w:pStyle w:val="ad"/>
        <w:numPr>
          <w:ilvl w:val="0"/>
          <w:numId w:val="528"/>
        </w:numPr>
        <w:tabs>
          <w:tab w:val="left" w:pos="1134"/>
        </w:tabs>
        <w:ind w:left="0" w:firstLine="709"/>
      </w:pPr>
      <w:r w:rsidRPr="00BC6CA0">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C64E3E" w:rsidRPr="00BC6CA0" w:rsidRDefault="00C64E3E" w:rsidP="00E01B6C">
      <w:pPr>
        <w:pStyle w:val="ad"/>
        <w:numPr>
          <w:ilvl w:val="0"/>
          <w:numId w:val="528"/>
        </w:numPr>
        <w:tabs>
          <w:tab w:val="left" w:pos="1134"/>
        </w:tabs>
        <w:ind w:left="0" w:firstLine="709"/>
      </w:pPr>
      <w:r w:rsidRPr="00BC6CA0">
        <w:t>анализировать и создавать текстовую, видео, графическую, звуковую информацию в соответствии с учебной задачей;</w:t>
      </w:r>
    </w:p>
    <w:p w:rsidR="00C64E3E" w:rsidRPr="00BC6CA0" w:rsidRDefault="00C64E3E" w:rsidP="00E01B6C">
      <w:pPr>
        <w:pStyle w:val="ad"/>
        <w:numPr>
          <w:ilvl w:val="0"/>
          <w:numId w:val="528"/>
        </w:numPr>
        <w:tabs>
          <w:tab w:val="left" w:pos="1134"/>
        </w:tabs>
        <w:ind w:left="0" w:firstLine="709"/>
      </w:pPr>
      <w:r w:rsidRPr="00BC6CA0">
        <w:t xml:space="preserve">самостоятельно создавать схемы, таблицы для представления лингвистической информации. </w:t>
      </w:r>
    </w:p>
    <w:p w:rsidR="00C64E3E" w:rsidRPr="00BC6CA0" w:rsidRDefault="00C64E3E" w:rsidP="00BC6CA0">
      <w:pPr>
        <w:pStyle w:val="ad"/>
        <w:ind w:firstLine="709"/>
      </w:pPr>
      <w:bookmarkStart w:id="49" w:name="_Hlk102658281"/>
      <w:r w:rsidRPr="00BC6CA0">
        <w:t xml:space="preserve">В результате изучения учебного предмета «Родной (татарский) язык» в 1–4 классах обучающийся овладеет универсальными учебными </w:t>
      </w:r>
      <w:r w:rsidRPr="00BC6CA0">
        <w:rPr>
          <w:b/>
          <w:bCs/>
        </w:rPr>
        <w:t>коммуникативными</w:t>
      </w:r>
      <w:r w:rsidRPr="00BC6CA0">
        <w:t xml:space="preserve"> действиями:</w:t>
      </w:r>
    </w:p>
    <w:bookmarkEnd w:id="49"/>
    <w:p w:rsidR="00C64E3E" w:rsidRPr="00BC6CA0" w:rsidRDefault="00C64E3E" w:rsidP="00BC6CA0">
      <w:pPr>
        <w:pStyle w:val="ad"/>
        <w:ind w:firstLine="709"/>
        <w:rPr>
          <w:b/>
          <w:bCs/>
          <w:i/>
        </w:rPr>
      </w:pPr>
      <w:r w:rsidRPr="00BC6CA0">
        <w:rPr>
          <w:b/>
          <w:bCs/>
          <w:i/>
        </w:rPr>
        <w:t>общение:</w:t>
      </w:r>
    </w:p>
    <w:p w:rsidR="00C64E3E" w:rsidRPr="00BC6CA0" w:rsidRDefault="00C64E3E" w:rsidP="00E01B6C">
      <w:pPr>
        <w:pStyle w:val="ad"/>
        <w:numPr>
          <w:ilvl w:val="0"/>
          <w:numId w:val="528"/>
        </w:numPr>
        <w:tabs>
          <w:tab w:val="left" w:pos="1134"/>
        </w:tabs>
        <w:ind w:left="0" w:firstLine="709"/>
      </w:pPr>
      <w:r w:rsidRPr="00BC6CA0">
        <w:t xml:space="preserve">воспринимать и формулировать суждения, выражать эмоции в соответствии с целями и условиями общения в знакомой среде; </w:t>
      </w:r>
    </w:p>
    <w:p w:rsidR="00C64E3E" w:rsidRPr="00BC6CA0" w:rsidRDefault="00C64E3E" w:rsidP="00E01B6C">
      <w:pPr>
        <w:pStyle w:val="ad"/>
        <w:numPr>
          <w:ilvl w:val="0"/>
          <w:numId w:val="528"/>
        </w:numPr>
        <w:tabs>
          <w:tab w:val="left" w:pos="1134"/>
        </w:tabs>
        <w:ind w:left="0" w:firstLine="709"/>
      </w:pPr>
      <w:r w:rsidRPr="00BC6CA0">
        <w:t>проявлять уважительное отношение к собеседнику, соблюдать правила ведения диалоги и дискуссии;</w:t>
      </w:r>
    </w:p>
    <w:p w:rsidR="00C64E3E" w:rsidRPr="00BC6CA0" w:rsidRDefault="00C64E3E" w:rsidP="00E01B6C">
      <w:pPr>
        <w:pStyle w:val="ad"/>
        <w:numPr>
          <w:ilvl w:val="0"/>
          <w:numId w:val="528"/>
        </w:numPr>
        <w:tabs>
          <w:tab w:val="left" w:pos="1134"/>
        </w:tabs>
        <w:ind w:left="0" w:firstLine="709"/>
      </w:pPr>
      <w:r w:rsidRPr="00BC6CA0">
        <w:t>признавать возможность существования разных точек зрения;</w:t>
      </w:r>
    </w:p>
    <w:p w:rsidR="00C64E3E" w:rsidRPr="00BC6CA0" w:rsidRDefault="00C64E3E" w:rsidP="00E01B6C">
      <w:pPr>
        <w:pStyle w:val="ad"/>
        <w:numPr>
          <w:ilvl w:val="0"/>
          <w:numId w:val="528"/>
        </w:numPr>
        <w:tabs>
          <w:tab w:val="left" w:pos="1134"/>
        </w:tabs>
        <w:ind w:left="0" w:firstLine="709"/>
      </w:pPr>
      <w:r w:rsidRPr="00BC6CA0">
        <w:t xml:space="preserve">корректно и аргументированно высказывать свое мнение; </w:t>
      </w:r>
    </w:p>
    <w:p w:rsidR="00C64E3E" w:rsidRPr="00BC6CA0" w:rsidRDefault="00C64E3E" w:rsidP="00E01B6C">
      <w:pPr>
        <w:pStyle w:val="ad"/>
        <w:numPr>
          <w:ilvl w:val="0"/>
          <w:numId w:val="528"/>
        </w:numPr>
        <w:tabs>
          <w:tab w:val="left" w:pos="1134"/>
        </w:tabs>
        <w:ind w:left="0" w:firstLine="709"/>
      </w:pPr>
      <w:r w:rsidRPr="00BC6CA0">
        <w:t>строить речевое высказывание в соответствии с поставленнойзадачей;</w:t>
      </w:r>
    </w:p>
    <w:p w:rsidR="00C64E3E" w:rsidRPr="00BC6CA0" w:rsidRDefault="00C64E3E" w:rsidP="00E01B6C">
      <w:pPr>
        <w:pStyle w:val="ad"/>
        <w:numPr>
          <w:ilvl w:val="0"/>
          <w:numId w:val="528"/>
        </w:numPr>
        <w:tabs>
          <w:tab w:val="left" w:pos="1134"/>
        </w:tabs>
        <w:ind w:left="0" w:firstLine="709"/>
      </w:pPr>
      <w:r w:rsidRPr="00BC6CA0">
        <w:t>создавать устные и письменные тексты (описание, рассуждение, повествование);</w:t>
      </w:r>
    </w:p>
    <w:p w:rsidR="00C64E3E" w:rsidRPr="00BC6CA0" w:rsidRDefault="00C64E3E" w:rsidP="00E01B6C">
      <w:pPr>
        <w:pStyle w:val="ad"/>
        <w:numPr>
          <w:ilvl w:val="0"/>
          <w:numId w:val="528"/>
        </w:numPr>
        <w:tabs>
          <w:tab w:val="left" w:pos="1134"/>
        </w:tabs>
        <w:ind w:left="0" w:firstLine="709"/>
      </w:pPr>
      <w:r w:rsidRPr="00BC6CA0">
        <w:t>готовить небольшие публичные выступления;</w:t>
      </w:r>
    </w:p>
    <w:p w:rsidR="00C64E3E" w:rsidRPr="00BC6CA0" w:rsidRDefault="00C64E3E" w:rsidP="00E01B6C">
      <w:pPr>
        <w:pStyle w:val="ad"/>
        <w:numPr>
          <w:ilvl w:val="0"/>
          <w:numId w:val="528"/>
        </w:numPr>
        <w:tabs>
          <w:tab w:val="left" w:pos="1134"/>
        </w:tabs>
        <w:ind w:left="0" w:firstLine="709"/>
      </w:pPr>
      <w:r w:rsidRPr="00BC6CA0">
        <w:t xml:space="preserve">подбирать иллюстративный материал (рисунки, фото, плакаты) к тексту выступления; </w:t>
      </w:r>
    </w:p>
    <w:p w:rsidR="00C64E3E" w:rsidRPr="00BC6CA0" w:rsidRDefault="00C64E3E" w:rsidP="00BC6CA0">
      <w:pPr>
        <w:pStyle w:val="ad"/>
        <w:ind w:firstLine="709"/>
        <w:rPr>
          <w:b/>
          <w:bCs/>
          <w:i/>
        </w:rPr>
      </w:pPr>
      <w:r w:rsidRPr="00BC6CA0">
        <w:rPr>
          <w:b/>
          <w:bCs/>
          <w:i/>
        </w:rPr>
        <w:t>совместная деятельность:</w:t>
      </w:r>
    </w:p>
    <w:p w:rsidR="00C64E3E" w:rsidRPr="00BC6CA0" w:rsidRDefault="00C64E3E" w:rsidP="00E01B6C">
      <w:pPr>
        <w:pStyle w:val="ad"/>
        <w:numPr>
          <w:ilvl w:val="0"/>
          <w:numId w:val="528"/>
        </w:numPr>
        <w:tabs>
          <w:tab w:val="left" w:pos="1134"/>
        </w:tabs>
        <w:ind w:left="0" w:firstLine="709"/>
      </w:pPr>
      <w:r w:rsidRPr="00BC6CA0">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64E3E" w:rsidRPr="00BC6CA0" w:rsidRDefault="00C64E3E" w:rsidP="00E01B6C">
      <w:pPr>
        <w:pStyle w:val="ad"/>
        <w:numPr>
          <w:ilvl w:val="0"/>
          <w:numId w:val="528"/>
        </w:numPr>
        <w:tabs>
          <w:tab w:val="left" w:pos="1134"/>
        </w:tabs>
        <w:ind w:left="0" w:firstLine="709"/>
      </w:pPr>
      <w:r w:rsidRPr="00BC6CA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64E3E" w:rsidRPr="00BC6CA0" w:rsidRDefault="00C64E3E" w:rsidP="00E01B6C">
      <w:pPr>
        <w:pStyle w:val="ad"/>
        <w:numPr>
          <w:ilvl w:val="0"/>
          <w:numId w:val="528"/>
        </w:numPr>
        <w:tabs>
          <w:tab w:val="left" w:pos="1134"/>
        </w:tabs>
        <w:ind w:left="0" w:firstLine="709"/>
      </w:pPr>
      <w:r w:rsidRPr="00BC6CA0">
        <w:t>проявлять готовность руководить, выполнять поручения, подчиняться;</w:t>
      </w:r>
    </w:p>
    <w:p w:rsidR="00C64E3E" w:rsidRPr="00BC6CA0" w:rsidRDefault="00C64E3E" w:rsidP="00E01B6C">
      <w:pPr>
        <w:pStyle w:val="ad"/>
        <w:numPr>
          <w:ilvl w:val="0"/>
          <w:numId w:val="528"/>
        </w:numPr>
        <w:tabs>
          <w:tab w:val="left" w:pos="1134"/>
        </w:tabs>
        <w:ind w:left="0" w:firstLine="709"/>
      </w:pPr>
      <w:r w:rsidRPr="00BC6CA0">
        <w:t xml:space="preserve">ответственно выполнять свою часть работы; </w:t>
      </w:r>
    </w:p>
    <w:p w:rsidR="00C64E3E" w:rsidRPr="00BC6CA0" w:rsidRDefault="00C64E3E" w:rsidP="00E01B6C">
      <w:pPr>
        <w:pStyle w:val="ad"/>
        <w:numPr>
          <w:ilvl w:val="0"/>
          <w:numId w:val="528"/>
        </w:numPr>
        <w:tabs>
          <w:tab w:val="left" w:pos="1134"/>
        </w:tabs>
        <w:ind w:left="0" w:firstLine="709"/>
      </w:pPr>
      <w:r w:rsidRPr="00BC6CA0">
        <w:t>оценивать свой вклад в общий результат;</w:t>
      </w:r>
    </w:p>
    <w:p w:rsidR="00C64E3E" w:rsidRPr="00BC6CA0" w:rsidRDefault="00C64E3E" w:rsidP="00E01B6C">
      <w:pPr>
        <w:pStyle w:val="ad"/>
        <w:numPr>
          <w:ilvl w:val="0"/>
          <w:numId w:val="528"/>
        </w:numPr>
        <w:tabs>
          <w:tab w:val="left" w:pos="1134"/>
        </w:tabs>
        <w:ind w:left="0" w:firstLine="709"/>
      </w:pPr>
      <w:r w:rsidRPr="00BC6CA0">
        <w:t xml:space="preserve">выполнять совместные проектные задания с опорой на предложенные образцы. </w:t>
      </w:r>
    </w:p>
    <w:p w:rsidR="00C64E3E" w:rsidRPr="00BC6CA0" w:rsidRDefault="00C64E3E" w:rsidP="00BC6CA0">
      <w:pPr>
        <w:pStyle w:val="ad"/>
        <w:ind w:firstLine="708"/>
      </w:pPr>
      <w:r w:rsidRPr="00BC6CA0">
        <w:t xml:space="preserve">В результате изучения учебного предмета «Родной (татарский) язык» в 1–4 классах обучающийся овладеет универсальными учебными </w:t>
      </w:r>
      <w:r w:rsidRPr="00BC6CA0">
        <w:rPr>
          <w:b/>
          <w:bCs/>
        </w:rPr>
        <w:t>регулятивными</w:t>
      </w:r>
      <w:r w:rsidRPr="00BC6CA0">
        <w:t xml:space="preserve"> действиями:</w:t>
      </w:r>
    </w:p>
    <w:p w:rsidR="00C64E3E" w:rsidRPr="00BC6CA0" w:rsidRDefault="00C64E3E" w:rsidP="00BC6CA0">
      <w:pPr>
        <w:pStyle w:val="ad"/>
        <w:ind w:firstLine="709"/>
        <w:rPr>
          <w:b/>
          <w:bCs/>
          <w:i/>
        </w:rPr>
      </w:pPr>
      <w:r w:rsidRPr="00BC6CA0">
        <w:rPr>
          <w:b/>
          <w:bCs/>
          <w:i/>
        </w:rPr>
        <w:t>самоорганизация:</w:t>
      </w:r>
    </w:p>
    <w:p w:rsidR="00C64E3E" w:rsidRPr="00BC6CA0" w:rsidRDefault="00C64E3E" w:rsidP="00E01B6C">
      <w:pPr>
        <w:pStyle w:val="ad"/>
        <w:numPr>
          <w:ilvl w:val="0"/>
          <w:numId w:val="528"/>
        </w:numPr>
        <w:tabs>
          <w:tab w:val="left" w:pos="1134"/>
        </w:tabs>
        <w:ind w:left="0" w:firstLine="709"/>
      </w:pPr>
      <w:r w:rsidRPr="00BC6CA0">
        <w:t>планировать действия по решению учебной задачи для получения результата;</w:t>
      </w:r>
    </w:p>
    <w:p w:rsidR="00C64E3E" w:rsidRPr="00BC6CA0" w:rsidRDefault="00C64E3E" w:rsidP="00E01B6C">
      <w:pPr>
        <w:pStyle w:val="ad"/>
        <w:numPr>
          <w:ilvl w:val="0"/>
          <w:numId w:val="528"/>
        </w:numPr>
        <w:tabs>
          <w:tab w:val="left" w:pos="1134"/>
        </w:tabs>
        <w:ind w:left="0" w:firstLine="709"/>
      </w:pPr>
      <w:r w:rsidRPr="00BC6CA0">
        <w:t xml:space="preserve">выстраивать последовательность выбранных действий; </w:t>
      </w:r>
    </w:p>
    <w:p w:rsidR="00C64E3E" w:rsidRPr="00BC6CA0" w:rsidRDefault="00C64E3E" w:rsidP="00BC6CA0">
      <w:pPr>
        <w:pStyle w:val="ad"/>
        <w:ind w:firstLine="708"/>
        <w:rPr>
          <w:b/>
          <w:bCs/>
          <w:i/>
          <w:iCs/>
        </w:rPr>
      </w:pPr>
      <w:r w:rsidRPr="00BC6CA0">
        <w:rPr>
          <w:b/>
          <w:bCs/>
          <w:i/>
          <w:iCs/>
        </w:rPr>
        <w:t>самоконтроль:</w:t>
      </w:r>
    </w:p>
    <w:p w:rsidR="00C64E3E" w:rsidRPr="00BC6CA0" w:rsidRDefault="00C64E3E" w:rsidP="00E01B6C">
      <w:pPr>
        <w:pStyle w:val="ad"/>
        <w:numPr>
          <w:ilvl w:val="0"/>
          <w:numId w:val="528"/>
        </w:numPr>
        <w:tabs>
          <w:tab w:val="left" w:pos="1134"/>
        </w:tabs>
        <w:ind w:left="0" w:firstLine="709"/>
      </w:pPr>
      <w:r w:rsidRPr="00BC6CA0">
        <w:t xml:space="preserve">устанавливать причины успеха/неудач учебной деятельности; </w:t>
      </w:r>
    </w:p>
    <w:p w:rsidR="00C64E3E" w:rsidRPr="00BC6CA0" w:rsidRDefault="00C64E3E" w:rsidP="00E01B6C">
      <w:pPr>
        <w:pStyle w:val="ad"/>
        <w:numPr>
          <w:ilvl w:val="0"/>
          <w:numId w:val="528"/>
        </w:numPr>
        <w:tabs>
          <w:tab w:val="left" w:pos="1134"/>
        </w:tabs>
        <w:ind w:left="0" w:firstLine="709"/>
      </w:pPr>
      <w:r w:rsidRPr="00BC6CA0">
        <w:t>корректировать свои учебные действия для преодоления ошибок.</w:t>
      </w:r>
    </w:p>
    <w:p w:rsidR="00C64E3E" w:rsidRPr="00BC6CA0" w:rsidRDefault="00C64E3E" w:rsidP="00BC6CA0">
      <w:pPr>
        <w:pStyle w:val="3"/>
        <w:spacing w:before="0"/>
        <w:ind w:left="0"/>
      </w:pPr>
      <w:bookmarkStart w:id="50" w:name="_Toc105157896"/>
      <w:r w:rsidRPr="00BC6CA0">
        <w:t>Предметные результаты</w:t>
      </w:r>
      <w:bookmarkEnd w:id="50"/>
    </w:p>
    <w:p w:rsidR="00C64E3E" w:rsidRPr="00BC6CA0" w:rsidRDefault="00C64E3E" w:rsidP="00BC6CA0">
      <w:pPr>
        <w:shd w:val="clear" w:color="auto" w:fill="FFFFFF"/>
        <w:tabs>
          <w:tab w:val="left" w:pos="426"/>
        </w:tabs>
        <w:ind w:firstLine="709"/>
        <w:jc w:val="both"/>
        <w:rPr>
          <w:rFonts w:eastAsia="Times New Roman"/>
          <w:bCs/>
          <w:sz w:val="24"/>
          <w:szCs w:val="24"/>
        </w:rPr>
      </w:pPr>
      <w:r w:rsidRPr="00BC6CA0">
        <w:rPr>
          <w:rFonts w:eastAsia="Times New Roman"/>
          <w:bCs/>
          <w:sz w:val="24"/>
          <w:szCs w:val="24"/>
        </w:rPr>
        <w:lastRenderedPageBreak/>
        <w:t>Изучение учебного предмета «Родной (татарский) язык» в 1–4 классах обеспечивает:</w:t>
      </w:r>
    </w:p>
    <w:p w:rsidR="00C64E3E" w:rsidRPr="00BC6CA0" w:rsidRDefault="00C64E3E" w:rsidP="00E01B6C">
      <w:pPr>
        <w:numPr>
          <w:ilvl w:val="0"/>
          <w:numId w:val="529"/>
        </w:numPr>
        <w:shd w:val="clear" w:color="auto" w:fill="FFFFFF"/>
        <w:tabs>
          <w:tab w:val="left" w:pos="426"/>
          <w:tab w:val="left" w:pos="1134"/>
        </w:tabs>
        <w:ind w:left="0" w:firstLine="709"/>
        <w:jc w:val="both"/>
        <w:rPr>
          <w:rFonts w:eastAsia="Times New Roman"/>
          <w:bCs/>
          <w:sz w:val="24"/>
          <w:szCs w:val="24"/>
        </w:rPr>
      </w:pPr>
      <w:bookmarkStart w:id="51" w:name="_Hlk98940168"/>
      <w:r w:rsidRPr="00BC6CA0">
        <w:rPr>
          <w:rFonts w:eastAsia="Times New Roman"/>
          <w:bCs/>
          <w:sz w:val="24"/>
          <w:szCs w:val="24"/>
        </w:rPr>
        <w:t xml:space="preserve">понимание роли языка как основного средства человеческого общения, осознание </w:t>
      </w:r>
      <w:r w:rsidRPr="00BC6CA0">
        <w:rPr>
          <w:rFonts w:eastAsia="Times New Roman"/>
          <w:sz w:val="24"/>
          <w:szCs w:val="24"/>
        </w:rPr>
        <w:t>татарского</w:t>
      </w:r>
      <w:r w:rsidRPr="00BC6CA0">
        <w:rPr>
          <w:rFonts w:eastAsia="Times New Roman"/>
          <w:bCs/>
          <w:sz w:val="24"/>
          <w:szCs w:val="24"/>
        </w:rPr>
        <w:t xml:space="preserve"> языка как одной из главных духовно-нравственных ценностей татарского народа; понимание значения татарского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C64E3E" w:rsidRPr="00BC6CA0" w:rsidRDefault="00C64E3E" w:rsidP="00E01B6C">
      <w:pPr>
        <w:numPr>
          <w:ilvl w:val="0"/>
          <w:numId w:val="529"/>
        </w:numPr>
        <w:shd w:val="clear" w:color="auto" w:fill="FFFFFF"/>
        <w:tabs>
          <w:tab w:val="left" w:pos="426"/>
          <w:tab w:val="left" w:pos="1134"/>
        </w:tabs>
        <w:ind w:left="0" w:firstLine="709"/>
        <w:jc w:val="both"/>
        <w:rPr>
          <w:rFonts w:eastAsia="Times New Roman"/>
          <w:sz w:val="24"/>
          <w:szCs w:val="24"/>
        </w:rPr>
      </w:pPr>
      <w:r w:rsidRPr="00BC6CA0">
        <w:rPr>
          <w:rFonts w:eastAsia="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BC6CA0">
        <w:rPr>
          <w:rFonts w:eastAsia="Times New Roman"/>
          <w:sz w:val="24"/>
          <w:szCs w:val="24"/>
        </w:rPr>
        <w:t>татарского</w:t>
      </w:r>
      <w:r w:rsidRPr="00BC6CA0">
        <w:rPr>
          <w:rFonts w:eastAsia="Times New Roman"/>
          <w:bCs/>
          <w:sz w:val="24"/>
          <w:szCs w:val="24"/>
        </w:rPr>
        <w:t xml:space="preserve"> языка среди </w:t>
      </w:r>
      <w:r w:rsidRPr="00BC6CA0">
        <w:rPr>
          <w:rFonts w:eastAsia="Times New Roman"/>
          <w:sz w:val="24"/>
          <w:szCs w:val="24"/>
        </w:rPr>
        <w:t>других языков народов России;</w:t>
      </w:r>
    </w:p>
    <w:p w:rsidR="00C64E3E" w:rsidRPr="00BC6CA0" w:rsidRDefault="00C64E3E" w:rsidP="00E01B6C">
      <w:pPr>
        <w:numPr>
          <w:ilvl w:val="0"/>
          <w:numId w:val="529"/>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сформированность первоначальных знаний о фонетике, лексике, грамматике, орфографии и пунктуации татарского языка;</w:t>
      </w:r>
    </w:p>
    <w:p w:rsidR="00C64E3E" w:rsidRPr="00BC6CA0" w:rsidRDefault="00C64E3E" w:rsidP="00E01B6C">
      <w:pPr>
        <w:numPr>
          <w:ilvl w:val="0"/>
          <w:numId w:val="529"/>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C64E3E" w:rsidRPr="00BC6CA0" w:rsidRDefault="00C64E3E" w:rsidP="00E01B6C">
      <w:pPr>
        <w:numPr>
          <w:ilvl w:val="0"/>
          <w:numId w:val="529"/>
        </w:numPr>
        <w:shd w:val="clear" w:color="auto" w:fill="FFFFFF"/>
        <w:tabs>
          <w:tab w:val="left" w:pos="426"/>
          <w:tab w:val="left" w:pos="1134"/>
        </w:tabs>
        <w:ind w:left="0" w:firstLine="709"/>
        <w:jc w:val="both"/>
        <w:rPr>
          <w:rFonts w:eastAsia="Times New Roman"/>
          <w:bCs/>
          <w:sz w:val="24"/>
          <w:szCs w:val="24"/>
        </w:rPr>
      </w:pPr>
      <w:r w:rsidRPr="00BC6CA0">
        <w:rPr>
          <w:rFonts w:eastAsia="Times New Roman"/>
          <w:sz w:val="24"/>
          <w:szCs w:val="24"/>
        </w:rPr>
        <w:t>сформированность и развитие всех видов речевой деятельности на татарском языке (слушание, говорение, чтение и письмо) и умения составлять небольшие рассказы по заданной теме на татарском языке, используя полученные знания.</w:t>
      </w:r>
    </w:p>
    <w:p w:rsidR="00C64E3E" w:rsidRPr="00BC6CA0" w:rsidRDefault="00C64E3E" w:rsidP="00BC6CA0">
      <w:pPr>
        <w:shd w:val="clear" w:color="auto" w:fill="FFFFFF"/>
        <w:jc w:val="center"/>
        <w:rPr>
          <w:rFonts w:eastAsia="Times New Roman"/>
          <w:b/>
          <w:bCs/>
          <w:sz w:val="24"/>
          <w:szCs w:val="24"/>
        </w:rPr>
      </w:pPr>
      <w:r w:rsidRPr="00BC6CA0">
        <w:rPr>
          <w:rFonts w:eastAsia="Times New Roman"/>
          <w:b/>
          <w:bCs/>
          <w:sz w:val="24"/>
          <w:szCs w:val="24"/>
        </w:rPr>
        <w:t>Планируемые результаты по классам</w:t>
      </w:r>
      <w:bookmarkStart w:id="52" w:name="_Toc101357283"/>
      <w:bookmarkEnd w:id="51"/>
    </w:p>
    <w:p w:rsidR="00C64E3E" w:rsidRPr="00BC6CA0" w:rsidRDefault="00C64E3E" w:rsidP="00BC6CA0">
      <w:pPr>
        <w:pStyle w:val="3"/>
        <w:spacing w:before="0"/>
        <w:ind w:left="0"/>
        <w:rPr>
          <w:lang w:eastAsia="ru-RU"/>
        </w:rPr>
      </w:pPr>
      <w:bookmarkStart w:id="53" w:name="_Toc105157897"/>
      <w:r w:rsidRPr="00BC6CA0">
        <w:rPr>
          <w:lang w:eastAsia="ru-RU"/>
        </w:rPr>
        <w:t xml:space="preserve">1 </w:t>
      </w:r>
      <w:r w:rsidRPr="00BC6CA0">
        <w:t>класс</w:t>
      </w:r>
      <w:bookmarkEnd w:id="52"/>
      <w:bookmarkEnd w:id="53"/>
    </w:p>
    <w:bookmarkEnd w:id="46"/>
    <w:p w:rsidR="00C64E3E" w:rsidRPr="00BC6CA0" w:rsidRDefault="00C64E3E" w:rsidP="00BC6CA0">
      <w:pPr>
        <w:tabs>
          <w:tab w:val="left" w:pos="709"/>
          <w:tab w:val="left" w:pos="993"/>
          <w:tab w:val="left" w:pos="1134"/>
        </w:tabs>
        <w:ind w:firstLine="709"/>
        <w:jc w:val="both"/>
        <w:rPr>
          <w:rFonts w:eastAsia="Calibri"/>
          <w:sz w:val="24"/>
          <w:szCs w:val="24"/>
          <w:lang w:eastAsia="ar-SA"/>
        </w:rPr>
      </w:pPr>
      <w:r w:rsidRPr="00BC6CA0">
        <w:rPr>
          <w:rFonts w:eastAsia="Calibri"/>
          <w:sz w:val="24"/>
          <w:szCs w:val="24"/>
          <w:lang w:eastAsia="ar-SA"/>
        </w:rPr>
        <w:t>Обучающийся научится:</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Malgun Gothic"/>
          <w:bCs/>
          <w:color w:val="000000"/>
          <w:spacing w:val="4"/>
          <w:sz w:val="24"/>
          <w:szCs w:val="24"/>
          <w:shd w:val="clear" w:color="auto" w:fill="FFFFFF"/>
        </w:rPr>
        <w:t xml:space="preserve">воспроизводить </w:t>
      </w:r>
      <w:r w:rsidRPr="00BC6CA0">
        <w:rPr>
          <w:rFonts w:eastAsia="Malgun Gothic"/>
          <w:color w:val="000000"/>
          <w:spacing w:val="3"/>
          <w:sz w:val="24"/>
          <w:szCs w:val="24"/>
          <w:shd w:val="clear" w:color="auto" w:fill="FFFFFF"/>
        </w:rPr>
        <w:t>звуковую форму слова по его буквенной записи;</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Malgun Gothic"/>
          <w:color w:val="000000"/>
          <w:spacing w:val="3"/>
          <w:sz w:val="24"/>
          <w:szCs w:val="24"/>
          <w:shd w:val="clear" w:color="auto" w:fill="FFFFFF"/>
        </w:rPr>
        <w:t>рассказывать о себе, друзьях и т. д.;</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Malgun Gothic"/>
          <w:spacing w:val="3"/>
          <w:sz w:val="24"/>
          <w:szCs w:val="24"/>
          <w:lang w:val="tt-RU"/>
        </w:rPr>
        <w:t xml:space="preserve">соблюдать орфоэпические и интонационные нормы татарского языка в устной и письменной речи;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читать целыми словами со скоростью, соответствующей индивидуальному темпу </w:t>
      </w:r>
      <w:proofErr w:type="gramStart"/>
      <w:r w:rsidRPr="00BC6CA0">
        <w:rPr>
          <w:rFonts w:eastAsia="Calibri"/>
          <w:sz w:val="24"/>
          <w:szCs w:val="24"/>
        </w:rPr>
        <w:t>обучающегося</w:t>
      </w:r>
      <w:proofErr w:type="gramEnd"/>
      <w:r w:rsidRPr="00BC6CA0">
        <w:rPr>
          <w:rFonts w:eastAsia="Calibri"/>
          <w:sz w:val="24"/>
          <w:szCs w:val="24"/>
        </w:rPr>
        <w:t xml:space="preserve">;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владеть начертанием письменных прописных и строчных букв;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lang w:val="tt-RU"/>
        </w:rPr>
        <w:t>правильно</w:t>
      </w:r>
      <w:r w:rsidRPr="00BC6CA0">
        <w:rPr>
          <w:rFonts w:eastAsia="Calibri"/>
          <w:sz w:val="24"/>
          <w:szCs w:val="24"/>
        </w:rPr>
        <w:t xml:space="preserve"> списывать слова и предложения; </w:t>
      </w:r>
    </w:p>
    <w:p w:rsidR="00C64E3E" w:rsidRPr="00BC6CA0" w:rsidRDefault="00C64E3E" w:rsidP="00E01B6C">
      <w:pPr>
        <w:pStyle w:val="a3"/>
        <w:widowControl w:val="0"/>
        <w:numPr>
          <w:ilvl w:val="0"/>
          <w:numId w:val="525"/>
        </w:numPr>
        <w:tabs>
          <w:tab w:val="left" w:pos="0"/>
          <w:tab w:val="left" w:pos="1134"/>
        </w:tabs>
        <w:ind w:left="0" w:firstLine="709"/>
        <w:contextualSpacing w:val="0"/>
        <w:jc w:val="both"/>
        <w:rPr>
          <w:rFonts w:eastAsia="Malgun Gothic"/>
          <w:color w:val="000000"/>
          <w:spacing w:val="3"/>
          <w:sz w:val="24"/>
          <w:szCs w:val="24"/>
          <w:shd w:val="clear" w:color="auto" w:fill="FFFFFF"/>
          <w:lang w:val="tt-RU"/>
        </w:rPr>
      </w:pPr>
      <w:r w:rsidRPr="00BC6CA0">
        <w:rPr>
          <w:rFonts w:eastAsia="Calibri"/>
          <w:sz w:val="24"/>
          <w:szCs w:val="24"/>
        </w:rPr>
        <w:t>писать буквы, буквосочетания, слоги, слова, предложения с соблюдением гигиенических норм;</w:t>
      </w:r>
    </w:p>
    <w:p w:rsidR="00C64E3E" w:rsidRPr="00BC6CA0" w:rsidRDefault="00C64E3E" w:rsidP="00E01B6C">
      <w:pPr>
        <w:pStyle w:val="a3"/>
        <w:widowControl w:val="0"/>
        <w:numPr>
          <w:ilvl w:val="0"/>
          <w:numId w:val="525"/>
        </w:numPr>
        <w:tabs>
          <w:tab w:val="left" w:pos="0"/>
          <w:tab w:val="left" w:pos="1134"/>
        </w:tabs>
        <w:ind w:left="0" w:firstLine="709"/>
        <w:contextualSpacing w:val="0"/>
        <w:jc w:val="both"/>
        <w:rPr>
          <w:rFonts w:eastAsia="Malgun Gothic"/>
          <w:color w:val="000000"/>
          <w:spacing w:val="3"/>
          <w:sz w:val="24"/>
          <w:szCs w:val="24"/>
          <w:shd w:val="clear" w:color="auto" w:fill="FFFFFF"/>
          <w:lang w:val="tt-RU"/>
        </w:rPr>
      </w:pPr>
      <w:r w:rsidRPr="00BC6CA0">
        <w:rPr>
          <w:rFonts w:eastAsia="Calibri"/>
          <w:sz w:val="24"/>
          <w:szCs w:val="24"/>
        </w:rPr>
        <w:t>вырабатывать связное и ритмичное написание букв;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писать под диктовку слова, тексты объемом не более 8 слов;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распознавать устную и письменную речь;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различать слово, предложение и текст;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применять изученные правила правописания: раздельное написание слов в предложении;</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писать без искажений прописные буквы в начале предложения и в именах собственных;</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правильно оформлять предложение на письме, выбирать знак конца предложения;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выделять в слове ударение;</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произносить и различать на слух гласные звуки татарского языка;</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различать гласные и согласные звуки; гласные – ударные и безударные, твердые и мягкие; согласные – звонкие и глухие;</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распознавать парные и непарные гласные и согласные звуки;</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определять количество и последовательность звуков в слове;</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lastRenderedPageBreak/>
        <w:t>р</w:t>
      </w:r>
      <w:r w:rsidRPr="00BC6CA0">
        <w:rPr>
          <w:rFonts w:eastAsia="Calibri"/>
          <w:bCs/>
          <w:sz w:val="24"/>
          <w:szCs w:val="24"/>
        </w:rPr>
        <w:t>азличать звуки и буквы: буква как знак звука;</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определять количество слогов;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переносить слова на другую строку;</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переносить слова с буквами ъ и ь по слогам;</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правильно писать и читать слова с буквами ъ и ь;</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правильно читать специфичные </w:t>
      </w:r>
      <w:r w:rsidRPr="00BC6CA0">
        <w:rPr>
          <w:rFonts w:eastAsia="Calibri"/>
          <w:sz w:val="24"/>
          <w:szCs w:val="24"/>
          <w:lang w:val="tt-RU"/>
        </w:rPr>
        <w:t xml:space="preserve">гласные </w:t>
      </w:r>
      <w:r w:rsidRPr="00BC6CA0">
        <w:rPr>
          <w:rFonts w:eastAsia="Calibri"/>
          <w:sz w:val="24"/>
          <w:szCs w:val="24"/>
        </w:rPr>
        <w:t>звуки татарского языка</w:t>
      </w:r>
      <w:proofErr w:type="gramStart"/>
      <w:r w:rsidRPr="00BC6CA0">
        <w:rPr>
          <w:rFonts w:eastAsia="Calibri"/>
          <w:sz w:val="24"/>
          <w:szCs w:val="24"/>
        </w:rPr>
        <w:t xml:space="preserve"> [</w:t>
      </w:r>
      <w:r w:rsidRPr="00BC6CA0">
        <w:rPr>
          <w:rFonts w:eastAsia="Calibri"/>
          <w:sz w:val="24"/>
          <w:szCs w:val="24"/>
          <w:lang w:val="tt-RU"/>
        </w:rPr>
        <w:t>ә</w:t>
      </w:r>
      <w:r w:rsidRPr="00BC6CA0">
        <w:rPr>
          <w:rFonts w:eastAsia="Calibri"/>
          <w:sz w:val="24"/>
          <w:szCs w:val="24"/>
        </w:rPr>
        <w:t>], [</w:t>
      </w:r>
      <w:r w:rsidRPr="00BC6CA0">
        <w:rPr>
          <w:rFonts w:eastAsia="Calibri"/>
          <w:sz w:val="24"/>
          <w:szCs w:val="24"/>
          <w:lang w:val="tt-RU"/>
        </w:rPr>
        <w:t>ө</w:t>
      </w:r>
      <w:r w:rsidRPr="00BC6CA0">
        <w:rPr>
          <w:rFonts w:eastAsia="Calibri"/>
          <w:sz w:val="24"/>
          <w:szCs w:val="24"/>
        </w:rPr>
        <w:t>], [</w:t>
      </w:r>
      <w:r w:rsidRPr="00BC6CA0">
        <w:rPr>
          <w:rFonts w:eastAsia="Calibri"/>
          <w:sz w:val="24"/>
          <w:szCs w:val="24"/>
          <w:lang w:val="tt-RU"/>
        </w:rPr>
        <w:t>ү</w:t>
      </w:r>
      <w:r w:rsidRPr="00BC6CA0">
        <w:rPr>
          <w:rFonts w:eastAsia="Calibri"/>
          <w:sz w:val="24"/>
          <w:szCs w:val="24"/>
        </w:rPr>
        <w:t>]</w:t>
      </w:r>
      <w:r w:rsidRPr="00BC6CA0">
        <w:rPr>
          <w:rFonts w:eastAsia="Calibri"/>
          <w:sz w:val="24"/>
          <w:szCs w:val="24"/>
          <w:lang w:val="tt-RU"/>
        </w:rPr>
        <w:t>;</w:t>
      </w:r>
      <w:proofErr w:type="gramEnd"/>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правильно читать специфичные </w:t>
      </w:r>
      <w:r w:rsidRPr="00BC6CA0">
        <w:rPr>
          <w:rFonts w:eastAsia="Calibri"/>
          <w:sz w:val="24"/>
          <w:szCs w:val="24"/>
          <w:lang w:val="tt-RU"/>
        </w:rPr>
        <w:t xml:space="preserve">согласные </w:t>
      </w:r>
      <w:r w:rsidRPr="00BC6CA0">
        <w:rPr>
          <w:rFonts w:eastAsia="Calibri"/>
          <w:sz w:val="24"/>
          <w:szCs w:val="24"/>
        </w:rPr>
        <w:t>звуки татарского языка [w], [ғ], [қ], [җ], [ң], [һ];</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правильно употреблять при письме буквы, обозначающие специфичные звуки татарского языка;</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определять функции букв е, ё, ю, я;</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lang w:val="tt-RU"/>
        </w:rPr>
        <w:t>проводить слого-звуковой разбор слова;</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правильно называть буквы татарского алфавита, их последовательность;</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использовать алфавит для упорядочения списка слов;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правильно присоединять к слову твердый или мягкий вариант аффиксов;</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различать слова, отвечающие на вопросы «кем?» («кто?») и «нәрсә?» («что?»);</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находить в предложении слова, отвечающие на вопрос «нишли?» («что делает?»);</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вести диалог, расспрашивая собеседника, отвечая на его вопросы;</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 xml:space="preserve">воспринимать на слух аудиотекст, построенный на знакомом языковом материале; </w:t>
      </w:r>
    </w:p>
    <w:p w:rsidR="00C64E3E" w:rsidRPr="00BC6CA0" w:rsidRDefault="00C64E3E" w:rsidP="00E01B6C">
      <w:pPr>
        <w:pStyle w:val="a3"/>
        <w:widowControl w:val="0"/>
        <w:numPr>
          <w:ilvl w:val="0"/>
          <w:numId w:val="525"/>
        </w:numPr>
        <w:tabs>
          <w:tab w:val="left" w:pos="0"/>
          <w:tab w:val="left" w:pos="1134"/>
        </w:tabs>
        <w:ind w:left="0" w:firstLine="709"/>
        <w:jc w:val="both"/>
        <w:rPr>
          <w:rFonts w:eastAsia="Malgun Gothic"/>
          <w:color w:val="000000"/>
          <w:spacing w:val="3"/>
          <w:sz w:val="24"/>
          <w:szCs w:val="24"/>
          <w:shd w:val="clear" w:color="auto" w:fill="FFFFFF"/>
          <w:lang w:val="tt-RU"/>
        </w:rPr>
      </w:pPr>
      <w:r w:rsidRPr="00BC6CA0">
        <w:rPr>
          <w:rFonts w:eastAsia="Calibri"/>
          <w:sz w:val="24"/>
          <w:szCs w:val="24"/>
        </w:rPr>
        <w:t>владеть техникой чтения, приемами пони</w:t>
      </w:r>
      <w:r w:rsidRPr="00BC6CA0">
        <w:rPr>
          <w:rFonts w:eastAsia="Calibri"/>
          <w:spacing w:val="2"/>
          <w:sz w:val="24"/>
          <w:szCs w:val="24"/>
        </w:rPr>
        <w:t>мания прочитанного и прослушанного текста</w:t>
      </w:r>
      <w:r w:rsidRPr="00BC6CA0">
        <w:rPr>
          <w:rFonts w:eastAsia="@Arial Unicode MS"/>
          <w:sz w:val="24"/>
          <w:szCs w:val="24"/>
        </w:rPr>
        <w:t>.</w:t>
      </w:r>
    </w:p>
    <w:p w:rsidR="00C64E3E" w:rsidRPr="00BC6CA0" w:rsidRDefault="00C64E3E" w:rsidP="00BC6CA0">
      <w:pPr>
        <w:pStyle w:val="3"/>
        <w:spacing w:before="0"/>
        <w:ind w:left="0"/>
      </w:pPr>
      <w:bookmarkStart w:id="54" w:name="_Toc101357284"/>
      <w:bookmarkStart w:id="55" w:name="_Toc105157898"/>
      <w:bookmarkStart w:id="56" w:name="_Hlk102658697"/>
      <w:r w:rsidRPr="00BC6CA0">
        <w:t>2 класс</w:t>
      </w:r>
      <w:bookmarkEnd w:id="54"/>
      <w:bookmarkEnd w:id="55"/>
    </w:p>
    <w:bookmarkEnd w:id="56"/>
    <w:p w:rsidR="00C64E3E" w:rsidRPr="00BC6CA0" w:rsidRDefault="00C64E3E" w:rsidP="00BC6CA0">
      <w:pPr>
        <w:tabs>
          <w:tab w:val="left" w:pos="993"/>
          <w:tab w:val="left" w:pos="1134"/>
        </w:tabs>
        <w:ind w:firstLine="709"/>
        <w:jc w:val="both"/>
        <w:rPr>
          <w:rFonts w:eastAsia="Calibri"/>
          <w:sz w:val="24"/>
          <w:szCs w:val="24"/>
          <w:lang w:eastAsia="ar-SA"/>
        </w:rPr>
      </w:pPr>
      <w:r w:rsidRPr="00BC6CA0">
        <w:rPr>
          <w:rFonts w:eastAsia="Calibri"/>
          <w:sz w:val="24"/>
          <w:szCs w:val="24"/>
          <w:lang w:eastAsia="ar-SA"/>
        </w:rPr>
        <w:t>Обучающийся научится:</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составлять небольшое описание картины;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рассказывать о друзьях, любимых животных, каникулах и т. д.;</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понимать на слух речь учителя и одноклассников;</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находить в тексте нужную информацию;</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выразительно читать те</w:t>
      </w:r>
      <w:proofErr w:type="gramStart"/>
      <w:r w:rsidRPr="00BC6CA0">
        <w:rPr>
          <w:rFonts w:eastAsia="Calibri"/>
          <w:sz w:val="24"/>
          <w:szCs w:val="24"/>
        </w:rPr>
        <w:t>кст всл</w:t>
      </w:r>
      <w:proofErr w:type="gramEnd"/>
      <w:r w:rsidRPr="00BC6CA0">
        <w:rPr>
          <w:rFonts w:eastAsia="Calibri"/>
          <w:sz w:val="24"/>
          <w:szCs w:val="24"/>
        </w:rPr>
        <w:t>ух, соблюдая правильную интонацию;</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правильно списывать (без пропусков и искажений букв) слова и предложения, текст объемом не более </w:t>
      </w:r>
      <w:r w:rsidRPr="00BC6CA0">
        <w:rPr>
          <w:rFonts w:eastAsia="Calibri"/>
          <w:sz w:val="24"/>
          <w:szCs w:val="24"/>
          <w:lang w:val="tt-RU"/>
        </w:rPr>
        <w:t>10</w:t>
      </w:r>
      <w:r w:rsidRPr="00BC6CA0">
        <w:rPr>
          <w:rFonts w:eastAsia="Calibri"/>
          <w:sz w:val="24"/>
          <w:szCs w:val="24"/>
        </w:rPr>
        <w:t xml:space="preserve"> слов;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писать под диктовку (без пропусков и искажений букв) слова, предложения, тексты объемом не более </w:t>
      </w:r>
      <w:r w:rsidRPr="00BC6CA0">
        <w:rPr>
          <w:rFonts w:eastAsia="Calibri"/>
          <w:sz w:val="24"/>
          <w:szCs w:val="24"/>
          <w:lang w:val="tt-RU"/>
        </w:rPr>
        <w:t>12</w:t>
      </w:r>
      <w:r w:rsidRPr="00BC6CA0">
        <w:rPr>
          <w:rFonts w:eastAsia="Calibri"/>
          <w:sz w:val="24"/>
          <w:szCs w:val="24"/>
        </w:rPr>
        <w:t xml:space="preserve"> слов с учетом изученных правил правописания</w:t>
      </w:r>
      <w:r w:rsidRPr="00BC6CA0">
        <w:rPr>
          <w:rFonts w:eastAsia="Calibri"/>
          <w:sz w:val="24"/>
          <w:szCs w:val="24"/>
          <w:lang w:val="tt-RU"/>
        </w:rPr>
        <w:t>;</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color w:val="000000"/>
          <w:sz w:val="24"/>
          <w:szCs w:val="24"/>
        </w:rPr>
        <w:t xml:space="preserve">применять правила правописания и теоретический материал, соблюдать изученные нормы орфографии и пунктуации;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находить в тексте слова с заданным звуком;</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использовать различные словари татарского языка;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определять лексическое значение слова с помощью словаря;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выявлять в тексте случаи употребления </w:t>
      </w:r>
      <w:r w:rsidRPr="00BC6CA0">
        <w:rPr>
          <w:rFonts w:eastAsia="Calibri"/>
          <w:sz w:val="24"/>
          <w:szCs w:val="24"/>
          <w:lang w:val="tt-RU"/>
        </w:rPr>
        <w:t xml:space="preserve">элементарных </w:t>
      </w:r>
      <w:r w:rsidRPr="00BC6CA0">
        <w:rPr>
          <w:rFonts w:eastAsia="Calibri"/>
          <w:sz w:val="24"/>
          <w:szCs w:val="24"/>
        </w:rPr>
        <w:t>синонимов и антонимов;</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распознавать самостоятельные части речи;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выделять среди имен существительных </w:t>
      </w:r>
      <w:proofErr w:type="gramStart"/>
      <w:r w:rsidRPr="00BC6CA0">
        <w:rPr>
          <w:rFonts w:eastAsia="Calibri"/>
          <w:sz w:val="24"/>
          <w:szCs w:val="24"/>
        </w:rPr>
        <w:t>собственные</w:t>
      </w:r>
      <w:proofErr w:type="gramEnd"/>
      <w:r w:rsidRPr="00BC6CA0">
        <w:rPr>
          <w:rFonts w:eastAsia="Calibri"/>
          <w:sz w:val="24"/>
          <w:szCs w:val="24"/>
        </w:rPr>
        <w:t xml:space="preserve"> и нарицательные;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определять число имен существительных;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lastRenderedPageBreak/>
        <w:t>различать имена существительные одушевленные и неодушевленные по вопросам «кем?» («кто?») и «нәрсә?» («что?»);</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распознавать имена прилагательные, определять их роль в речи;</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наблюдать за употреблением имен прилагательных в текстах;</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различать глаголы среди других слов и в тексте;</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распознавать глаголы настоящего времени;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соблюдать нормы речевого этикета в ситуациях учебного и бытового общения;</w:t>
      </w:r>
    </w:p>
    <w:p w:rsidR="00C64E3E" w:rsidRPr="00BC6CA0" w:rsidRDefault="00C64E3E" w:rsidP="00E01B6C">
      <w:pPr>
        <w:pStyle w:val="a3"/>
        <w:numPr>
          <w:ilvl w:val="0"/>
          <w:numId w:val="525"/>
        </w:numPr>
        <w:tabs>
          <w:tab w:val="left" w:pos="0"/>
          <w:tab w:val="left" w:pos="1134"/>
        </w:tabs>
        <w:ind w:left="0" w:firstLine="709"/>
        <w:jc w:val="both"/>
        <w:rPr>
          <w:rFonts w:eastAsia="Calibri"/>
          <w:sz w:val="24"/>
          <w:szCs w:val="24"/>
        </w:rPr>
      </w:pPr>
      <w:r w:rsidRPr="00BC6CA0">
        <w:rPr>
          <w:rFonts w:eastAsia="Calibri"/>
          <w:sz w:val="24"/>
          <w:szCs w:val="24"/>
        </w:rPr>
        <w:t>анализировать уместность использования средств устного общения в разных ситуациях, во время монолога и диалога.</w:t>
      </w:r>
    </w:p>
    <w:p w:rsidR="00C64E3E" w:rsidRPr="00BC6CA0" w:rsidRDefault="00C64E3E" w:rsidP="00BC6CA0">
      <w:pPr>
        <w:pStyle w:val="3"/>
        <w:spacing w:before="0"/>
        <w:ind w:left="0"/>
      </w:pPr>
      <w:bookmarkStart w:id="57" w:name="_Toc105157899"/>
      <w:bookmarkStart w:id="58" w:name="_Hlk102659013"/>
      <w:r w:rsidRPr="00BC6CA0">
        <w:t>3 класс</w:t>
      </w:r>
      <w:bookmarkEnd w:id="57"/>
    </w:p>
    <w:bookmarkEnd w:id="58"/>
    <w:p w:rsidR="00C64E3E" w:rsidRPr="00BC6CA0" w:rsidRDefault="00C64E3E" w:rsidP="00BC6CA0">
      <w:pPr>
        <w:tabs>
          <w:tab w:val="left" w:pos="1134"/>
        </w:tabs>
        <w:ind w:firstLine="709"/>
        <w:jc w:val="both"/>
        <w:rPr>
          <w:rFonts w:eastAsia="Calibri"/>
          <w:sz w:val="24"/>
          <w:szCs w:val="24"/>
        </w:rPr>
      </w:pPr>
      <w:r w:rsidRPr="00BC6CA0">
        <w:rPr>
          <w:rFonts w:eastAsia="Calibri"/>
          <w:sz w:val="24"/>
          <w:szCs w:val="24"/>
        </w:rPr>
        <w:t>Обучающийся научится:</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строить устное диалогическое и монологическое высказывание;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разыгрывать готовые диалоги на изученные темы</w:t>
      </w:r>
      <w:r w:rsidRPr="00BC6CA0">
        <w:rPr>
          <w:rFonts w:eastAsia="Calibri"/>
          <w:sz w:val="24"/>
          <w:szCs w:val="24"/>
          <w:lang w:val="tt-RU"/>
        </w:rPr>
        <w:t>;</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читать вслух небольшой текст, построенный на изученном языковом материале с соблюдением правил произношения и интонирования;</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iCs/>
          <w:sz w:val="24"/>
          <w:szCs w:val="24"/>
        </w:rPr>
        <w:t xml:space="preserve">кратко излагать содержание прочитанного (услышанного) текста, выражать свое отношение к </w:t>
      </w:r>
      <w:proofErr w:type="gramStart"/>
      <w:r w:rsidRPr="00BC6CA0">
        <w:rPr>
          <w:rFonts w:eastAsia="Calibri"/>
          <w:iCs/>
          <w:sz w:val="24"/>
          <w:szCs w:val="24"/>
        </w:rPr>
        <w:t>прочитанному</w:t>
      </w:r>
      <w:proofErr w:type="gramEnd"/>
      <w:r w:rsidRPr="00BC6CA0">
        <w:rPr>
          <w:rFonts w:eastAsia="Calibri"/>
          <w:iCs/>
          <w:sz w:val="24"/>
          <w:szCs w:val="24"/>
        </w:rPr>
        <w:t xml:space="preserve"> (услышанному), используя речевые средства родного языка;</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iCs/>
          <w:sz w:val="24"/>
          <w:szCs w:val="24"/>
        </w:rPr>
        <w:t>устанавливать последовательность событий в тексте;</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правильно списывать слова, предложения, текст объемом не более 15 слов;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писать под диктовку текст объемом не более 15 слов с учетом изученных правил правописания;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понимать социокультурные реалии при чтении и аудировании в рамках изученного материала;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использовать на письме </w:t>
      </w:r>
      <w:proofErr w:type="gramStart"/>
      <w:r w:rsidRPr="00BC6CA0">
        <w:rPr>
          <w:rFonts w:eastAsia="Calibri"/>
          <w:sz w:val="24"/>
          <w:szCs w:val="24"/>
        </w:rPr>
        <w:t>разделительный</w:t>
      </w:r>
      <w:proofErr w:type="gramEnd"/>
      <w:r w:rsidRPr="00BC6CA0">
        <w:rPr>
          <w:rFonts w:eastAsia="Calibri"/>
          <w:sz w:val="24"/>
          <w:szCs w:val="24"/>
        </w:rPr>
        <w:t xml:space="preserve"> ъ и ь знаки;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выделять в слове ударный слог;</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выделять корень слова (простые случаи);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различать однокоренные слова и формы одного и того же слова;</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распознавать сложные и парные слова;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понимать особенности слова как единицы лексического уровня языка;</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Arial Unicode MS"/>
          <w:sz w:val="24"/>
          <w:szCs w:val="24"/>
          <w:lang w:eastAsia="ar-SA"/>
        </w:rPr>
        <w:t>наблюдать за употреблением синонимов, антонимов и омонимов в речи;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подбирать синонимы к словам разных частей речи;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различать однозначные и многозначные слова, прямое и переносное значения слова;</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о</w:t>
      </w:r>
      <w:r w:rsidRPr="00BC6CA0">
        <w:rPr>
          <w:rFonts w:eastAsia="Arial Unicode MS"/>
          <w:sz w:val="24"/>
          <w:szCs w:val="24"/>
          <w:lang w:eastAsia="ar-SA"/>
        </w:rPr>
        <w:t>пределять слова, употребленные в прямом и переносном значении (простые случаи);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определять грамматические признаки имен существительных (число, падеж)</w:t>
      </w:r>
      <w:r w:rsidRPr="00BC6CA0">
        <w:rPr>
          <w:rFonts w:eastAsia="Calibri"/>
          <w:sz w:val="24"/>
          <w:szCs w:val="24"/>
          <w:lang w:val="tt-RU"/>
        </w:rPr>
        <w:t>;</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наблюдать за личными местоимениями; использовать личные местоимения для устранения повторов в тексте;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выявлять имя прилагательное среди других частей речи по обобщенному лексическому значению и вопросу;</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наблюдать за ролью имен прилагательных в тексте-описании;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наблюдать за особенностями глагола как части речи;</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lastRenderedPageBreak/>
        <w:t xml:space="preserve">определять спряжение глаголов настоящего времени;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 xml:space="preserve">находить главные члены предложения – подлежащее и сказуемое; </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z w:val="24"/>
          <w:szCs w:val="24"/>
        </w:rPr>
        <w:t>писать сочинение по картине, используя выразительные средства языка;</w:t>
      </w:r>
    </w:p>
    <w:p w:rsidR="00C64E3E" w:rsidRPr="00BC6CA0" w:rsidRDefault="00C64E3E" w:rsidP="00E01B6C">
      <w:pPr>
        <w:pStyle w:val="a3"/>
        <w:numPr>
          <w:ilvl w:val="0"/>
          <w:numId w:val="525"/>
        </w:numPr>
        <w:tabs>
          <w:tab w:val="left" w:pos="1134"/>
        </w:tabs>
        <w:ind w:left="0" w:firstLine="709"/>
        <w:jc w:val="both"/>
        <w:rPr>
          <w:rFonts w:eastAsia="Calibri"/>
          <w:sz w:val="24"/>
          <w:szCs w:val="24"/>
        </w:rPr>
      </w:pPr>
      <w:r w:rsidRPr="00BC6CA0">
        <w:rPr>
          <w:rFonts w:eastAsia="Calibri"/>
          <w:spacing w:val="2"/>
          <w:sz w:val="24"/>
          <w:szCs w:val="24"/>
        </w:rPr>
        <w:t xml:space="preserve">соблюдать нормы татарского </w:t>
      </w:r>
      <w:r w:rsidRPr="00BC6CA0">
        <w:rPr>
          <w:rFonts w:eastAsia="Calibri"/>
          <w:sz w:val="24"/>
          <w:szCs w:val="24"/>
        </w:rPr>
        <w:t xml:space="preserve">языка в собственной речи и оценивать соблюдение этих </w:t>
      </w:r>
      <w:r w:rsidRPr="00BC6CA0">
        <w:rPr>
          <w:rFonts w:eastAsia="Calibri"/>
          <w:spacing w:val="-2"/>
          <w:sz w:val="24"/>
          <w:szCs w:val="24"/>
        </w:rPr>
        <w:t>норм в речи собеседников.</w:t>
      </w:r>
    </w:p>
    <w:p w:rsidR="00C64E3E" w:rsidRPr="00BC6CA0" w:rsidRDefault="00C64E3E" w:rsidP="00BC6CA0">
      <w:pPr>
        <w:pStyle w:val="3"/>
        <w:spacing w:before="0"/>
        <w:ind w:left="0"/>
      </w:pPr>
      <w:bookmarkStart w:id="59" w:name="_Toc105157900"/>
      <w:bookmarkStart w:id="60" w:name="_Hlk102659324"/>
      <w:r w:rsidRPr="00BC6CA0">
        <w:t>4 класс</w:t>
      </w:r>
      <w:bookmarkEnd w:id="59"/>
    </w:p>
    <w:bookmarkEnd w:id="60"/>
    <w:p w:rsidR="00C64E3E" w:rsidRPr="00BC6CA0" w:rsidRDefault="00C64E3E" w:rsidP="00BC6CA0">
      <w:pPr>
        <w:tabs>
          <w:tab w:val="left" w:pos="1134"/>
        </w:tabs>
        <w:ind w:firstLine="709"/>
        <w:jc w:val="both"/>
        <w:rPr>
          <w:rFonts w:eastAsia="Calibri"/>
          <w:sz w:val="24"/>
          <w:szCs w:val="24"/>
        </w:rPr>
      </w:pPr>
      <w:r w:rsidRPr="00BC6CA0">
        <w:rPr>
          <w:rFonts w:eastAsia="Calibri"/>
          <w:sz w:val="24"/>
          <w:szCs w:val="24"/>
        </w:rPr>
        <w:t>Обучающийся научится:</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читать про себя небольшие тексты и полностью понимать их содержание;</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самостоятельно создавать небольшие устные и письменные тексты;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iCs/>
          <w:sz w:val="24"/>
          <w:szCs w:val="24"/>
        </w:rPr>
        <w:t>определять значение незнакомых слов по контексту;</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правильно списывать текст объемом не более </w:t>
      </w:r>
      <w:r w:rsidRPr="00BC6CA0">
        <w:rPr>
          <w:rFonts w:eastAsia="Calibri"/>
          <w:sz w:val="24"/>
          <w:szCs w:val="24"/>
          <w:lang w:val="tt-RU"/>
        </w:rPr>
        <w:t xml:space="preserve">20 </w:t>
      </w:r>
      <w:r w:rsidRPr="00BC6CA0">
        <w:rPr>
          <w:rFonts w:eastAsia="Calibri"/>
          <w:sz w:val="24"/>
          <w:szCs w:val="24"/>
        </w:rPr>
        <w:t xml:space="preserve">слов;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писать изложения и тексты под диктовку объемом не более </w:t>
      </w:r>
      <w:r w:rsidRPr="00BC6CA0">
        <w:rPr>
          <w:rFonts w:eastAsia="Calibri"/>
          <w:sz w:val="24"/>
          <w:szCs w:val="24"/>
          <w:lang w:val="tt-RU"/>
        </w:rPr>
        <w:t xml:space="preserve">20 </w:t>
      </w:r>
      <w:r w:rsidRPr="00BC6CA0">
        <w:rPr>
          <w:rFonts w:eastAsia="Calibri"/>
          <w:sz w:val="24"/>
          <w:szCs w:val="24"/>
        </w:rPr>
        <w:t>слов с учетом изученных правил правописания;</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bookmarkStart w:id="61" w:name="_Hlk102659853"/>
      <w:r w:rsidRPr="00BC6CA0">
        <w:rPr>
          <w:rFonts w:eastAsia="Calibri"/>
          <w:sz w:val="24"/>
          <w:szCs w:val="24"/>
        </w:rPr>
        <w:t>применять в речи закон сингармонизма</w:t>
      </w:r>
      <w:bookmarkEnd w:id="61"/>
      <w:r w:rsidRPr="00BC6CA0">
        <w:rPr>
          <w:rFonts w:eastAsia="Calibri"/>
          <w:sz w:val="24"/>
          <w:szCs w:val="24"/>
        </w:rPr>
        <w:t xml:space="preserve">;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проводить фонетический анализ слова;</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определять словарный состав татарского языка с точки зрения его происхождения;</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распознавать русские заимствования в татарском языке;</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определять порядок присоединения аффиксов в татарском языке;</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различать словообразующие и формообразующие аффиксы;</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образовывать новые слова при помощи аффиксов;</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устанавливать принадлежность слова к определенной части речи (в объеме изученного) по комплексу освоенных грамматических признаков;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образовывать степени сравнения прилагательных;</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использовать в речи личные местоимения;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использовать в речи вопросительные и указательные местоимения «кем» («кто»), «нәрсә» («что»), «кайда» («где»), «күпме» («сколько»), «бу» («это»), «теге» («тот»);</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 xml:space="preserve">определять значение и употребление в речи порядковых и количественных числительных; </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распознавать форму повелительного наклонения глагола;</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lang w:val="tt-RU"/>
        </w:rPr>
        <w:t>определять категорию времени глагола: настоящее, прошедшее и будущее;</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lang w:val="tt-RU"/>
        </w:rPr>
        <w:t>образовывать отрицательный аспект глаголов настоящего, прошедшего и будущего времени;</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находить второстепенные члены предложения;</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Calibri"/>
          <w:sz w:val="24"/>
          <w:szCs w:val="24"/>
        </w:rPr>
        <w:t>владеть техникой</w:t>
      </w:r>
      <w:r w:rsidRPr="00BC6CA0">
        <w:rPr>
          <w:rFonts w:eastAsia="@Arial Unicode MS"/>
          <w:sz w:val="24"/>
          <w:szCs w:val="24"/>
        </w:rPr>
        <w:t xml:space="preserve"> выступления с небольшими сообщениями перед знакомой аудиторией;</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Arial Unicode MS"/>
          <w:sz w:val="24"/>
          <w:szCs w:val="24"/>
        </w:rPr>
        <w:t>выражать собственное мнение, аргументируя его с учетом ситуации общения;</w:t>
      </w:r>
    </w:p>
    <w:p w:rsidR="00C64E3E" w:rsidRPr="00BC6CA0" w:rsidRDefault="00C64E3E" w:rsidP="00E01B6C">
      <w:pPr>
        <w:pStyle w:val="a3"/>
        <w:numPr>
          <w:ilvl w:val="0"/>
          <w:numId w:val="525"/>
        </w:numPr>
        <w:tabs>
          <w:tab w:val="left" w:pos="0"/>
          <w:tab w:val="left" w:pos="1134"/>
        </w:tabs>
        <w:ind w:left="0" w:firstLine="709"/>
        <w:jc w:val="both"/>
        <w:rPr>
          <w:rFonts w:eastAsia="Calibri"/>
          <w:iCs/>
          <w:sz w:val="24"/>
          <w:szCs w:val="24"/>
        </w:rPr>
      </w:pPr>
      <w:r w:rsidRPr="00BC6CA0">
        <w:rPr>
          <w:rFonts w:eastAsia="@Arial Unicode MS"/>
          <w:sz w:val="24"/>
          <w:szCs w:val="24"/>
        </w:rPr>
        <w:t>понимать цель письменного пересказа текста;</w:t>
      </w:r>
    </w:p>
    <w:p w:rsidR="00C64E3E" w:rsidRPr="00BC6CA0" w:rsidRDefault="00C64E3E" w:rsidP="00BC6CA0">
      <w:pPr>
        <w:jc w:val="both"/>
        <w:rPr>
          <w:rFonts w:eastAsia="Arial"/>
          <w:b/>
          <w:bCs/>
          <w:sz w:val="24"/>
          <w:szCs w:val="24"/>
        </w:rPr>
      </w:pPr>
      <w:r w:rsidRPr="00BC6CA0">
        <w:rPr>
          <w:rFonts w:eastAsia="Calibri"/>
          <w:sz w:val="24"/>
          <w:szCs w:val="24"/>
        </w:rPr>
        <w:t xml:space="preserve">представлять на татарском языке </w:t>
      </w:r>
      <w:proofErr w:type="gramStart"/>
      <w:r w:rsidRPr="00BC6CA0">
        <w:rPr>
          <w:rFonts w:eastAsia="Calibri"/>
          <w:sz w:val="24"/>
          <w:szCs w:val="24"/>
        </w:rPr>
        <w:t>свою</w:t>
      </w:r>
      <w:proofErr w:type="gramEnd"/>
    </w:p>
    <w:p w:rsidR="00C64E3E" w:rsidRPr="00BC6CA0" w:rsidRDefault="00C64E3E" w:rsidP="00BC6CA0">
      <w:pPr>
        <w:jc w:val="both"/>
        <w:rPr>
          <w:rFonts w:eastAsia="Arial"/>
          <w:b/>
          <w:bCs/>
          <w:sz w:val="24"/>
          <w:szCs w:val="24"/>
        </w:rPr>
      </w:pPr>
    </w:p>
    <w:p w:rsidR="00C64E3E" w:rsidRPr="00BC6CA0" w:rsidRDefault="00C64E3E" w:rsidP="00BC6CA0">
      <w:pPr>
        <w:rPr>
          <w:rFonts w:eastAsia="Arial"/>
          <w:b/>
          <w:bCs/>
          <w:sz w:val="24"/>
          <w:szCs w:val="24"/>
        </w:rPr>
      </w:pPr>
      <w:r w:rsidRPr="00BC6CA0">
        <w:rPr>
          <w:b/>
          <w:sz w:val="28"/>
          <w:szCs w:val="28"/>
        </w:rPr>
        <w:t xml:space="preserve">«ЛИТЕРАТУРНОЕ ЧТЕНИЕ НАРОДНОМ </w:t>
      </w:r>
      <w:r w:rsidR="00026201" w:rsidRPr="00BC6CA0">
        <w:rPr>
          <w:b/>
          <w:sz w:val="28"/>
          <w:szCs w:val="28"/>
        </w:rPr>
        <w:t>(</w:t>
      </w:r>
      <w:r w:rsidRPr="00BC6CA0">
        <w:rPr>
          <w:b/>
          <w:sz w:val="28"/>
          <w:szCs w:val="28"/>
        </w:rPr>
        <w:t>ТАТАРСКОМ) ЯЗЫКЕ»</w:t>
      </w:r>
    </w:p>
    <w:p w:rsidR="00026201" w:rsidRPr="00BC6CA0" w:rsidRDefault="00026201" w:rsidP="00BC6CA0">
      <w:pPr>
        <w:pStyle w:val="1"/>
        <w:spacing w:before="0"/>
        <w:ind w:left="0" w:right="0"/>
        <w:jc w:val="left"/>
        <w:rPr>
          <w:sz w:val="24"/>
          <w:szCs w:val="24"/>
          <w:u w:val="none"/>
        </w:rPr>
      </w:pPr>
      <w:bookmarkStart w:id="62" w:name="_Toc105401120"/>
      <w:r w:rsidRPr="00BC6CA0">
        <w:rPr>
          <w:sz w:val="24"/>
          <w:szCs w:val="24"/>
          <w:u w:val="none"/>
        </w:rPr>
        <w:t>ПОЯСНИТЕЛЬНАЯ ЗАПИСКА</w:t>
      </w:r>
      <w:bookmarkEnd w:id="62"/>
    </w:p>
    <w:p w:rsidR="00026201" w:rsidRPr="00BC6CA0" w:rsidRDefault="00026201" w:rsidP="00BC6CA0">
      <w:pPr>
        <w:ind w:firstLine="709"/>
        <w:jc w:val="both"/>
        <w:rPr>
          <w:b/>
          <w:sz w:val="24"/>
          <w:szCs w:val="24"/>
        </w:rPr>
      </w:pPr>
      <w:r w:rsidRPr="00BC6CA0">
        <w:rPr>
          <w:sz w:val="24"/>
          <w:szCs w:val="24"/>
        </w:rPr>
        <w:t xml:space="preserve">Примерная рабочая программа учебного предмета «Литературное чтение на родном (татарском) языке» для 1–4 классов начального общего образования </w:t>
      </w:r>
      <w:r w:rsidRPr="00BC6CA0">
        <w:rPr>
          <w:sz w:val="24"/>
          <w:szCs w:val="24"/>
        </w:rPr>
        <w:lastRenderedPageBreak/>
        <w:t xml:space="preserve">(далее – Программа) определяет содержание учебного предмета по годам обучения, основные методические стратегии обучения, воспитания и </w:t>
      </w:r>
      <w:proofErr w:type="gramStart"/>
      <w:r w:rsidRPr="00BC6CA0">
        <w:rPr>
          <w:sz w:val="24"/>
          <w:szCs w:val="24"/>
        </w:rPr>
        <w:t>развития</w:t>
      </w:r>
      <w:proofErr w:type="gramEnd"/>
      <w:r w:rsidRPr="00BC6CA0">
        <w:rPr>
          <w:sz w:val="24"/>
          <w:szCs w:val="24"/>
        </w:rPr>
        <w:t xml:space="preserve"> обучающихся средствами учебного предмета «Литературное чтение на родном (татарском) языке».</w:t>
      </w:r>
    </w:p>
    <w:p w:rsidR="00026201" w:rsidRPr="00BC6CA0" w:rsidRDefault="00026201" w:rsidP="00BC6CA0">
      <w:pPr>
        <w:ind w:firstLine="709"/>
        <w:jc w:val="both"/>
        <w:rPr>
          <w:sz w:val="24"/>
          <w:szCs w:val="24"/>
        </w:rPr>
      </w:pPr>
      <w:r w:rsidRPr="00BC6CA0">
        <w:rPr>
          <w:sz w:val="24"/>
          <w:szCs w:val="24"/>
        </w:rPr>
        <w:t>Программа разработана на основе следующих нормативных правовых документов:</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r w:rsidRPr="00BC6CA0">
        <w:rPr>
          <w:sz w:val="24"/>
          <w:szCs w:val="24"/>
        </w:rPr>
        <w:t>Конституция Российской Федерации;</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r w:rsidRPr="00BC6CA0">
        <w:rPr>
          <w:sz w:val="24"/>
          <w:szCs w:val="24"/>
        </w:rPr>
        <w:t>Федеральный закон от 29 декабря 2012 г. № 273-ФЗ «Об образовании в Российской Федерации» (с изменениями и дополнениями);</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r w:rsidRPr="00BC6CA0">
        <w:rPr>
          <w:sz w:val="24"/>
          <w:szCs w:val="24"/>
        </w:rPr>
        <w:t>Закон Российской Федерации от 25 октября 1991 г. № 1807-1 «О языках народов Российской Федерации»;</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r w:rsidRPr="00BC6CA0">
        <w:rPr>
          <w:sz w:val="24"/>
          <w:szCs w:val="24"/>
        </w:rPr>
        <w:t>Федеральный государственный образовательный стандарт начального общего образования (</w:t>
      </w:r>
      <w:r w:rsidRPr="00BC6CA0">
        <w:rPr>
          <w:rFonts w:eastAsia="Times New Roman"/>
          <w:sz w:val="24"/>
          <w:szCs w:val="24"/>
        </w:rPr>
        <w:t>утвержденный приказом Министерства просвещения Российской Федерации от 31 мая 2021 г. № 286</w:t>
      </w:r>
      <w:r w:rsidRPr="00BC6CA0">
        <w:rPr>
          <w:sz w:val="24"/>
          <w:szCs w:val="24"/>
        </w:rPr>
        <w:t>);</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r w:rsidRPr="00BC6CA0">
        <w:rPr>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026201" w:rsidRPr="00BC6CA0" w:rsidRDefault="00026201" w:rsidP="00E01B6C">
      <w:pPr>
        <w:pStyle w:val="a3"/>
        <w:numPr>
          <w:ilvl w:val="0"/>
          <w:numId w:val="552"/>
        </w:numPr>
        <w:tabs>
          <w:tab w:val="left" w:pos="1134"/>
        </w:tabs>
        <w:ind w:left="0" w:firstLine="709"/>
        <w:contextualSpacing w:val="0"/>
        <w:jc w:val="both"/>
        <w:rPr>
          <w:sz w:val="24"/>
          <w:szCs w:val="24"/>
        </w:rPr>
      </w:pPr>
      <w:bookmarkStart w:id="63" w:name="_Hlk105160571"/>
      <w:r w:rsidRPr="00BC6CA0">
        <w:rPr>
          <w:sz w:val="24"/>
          <w:szCs w:val="24"/>
        </w:rPr>
        <w:t>Примерная программа воспитания (одобрена решением федерального учебно-методического объединения по общему образованию, протокол № 2/20 от 2 июня 2020 г.);</w:t>
      </w:r>
    </w:p>
    <w:p w:rsidR="00026201" w:rsidRPr="00BC6CA0" w:rsidRDefault="00026201" w:rsidP="00E01B6C">
      <w:pPr>
        <w:pStyle w:val="a3"/>
        <w:numPr>
          <w:ilvl w:val="0"/>
          <w:numId w:val="552"/>
        </w:numPr>
        <w:tabs>
          <w:tab w:val="left" w:pos="1134"/>
        </w:tabs>
        <w:ind w:left="0" w:firstLine="709"/>
        <w:contextualSpacing w:val="0"/>
        <w:jc w:val="both"/>
        <w:rPr>
          <w:bCs/>
          <w:sz w:val="24"/>
          <w:szCs w:val="24"/>
        </w:rPr>
      </w:pPr>
      <w:r w:rsidRPr="00BC6CA0">
        <w:rPr>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bookmarkEnd w:id="63"/>
    <w:p w:rsidR="00026201" w:rsidRPr="00BC6CA0" w:rsidRDefault="00026201" w:rsidP="00BC6CA0">
      <w:pPr>
        <w:pStyle w:val="ad"/>
        <w:tabs>
          <w:tab w:val="left" w:pos="1134"/>
        </w:tabs>
        <w:ind w:firstLine="709"/>
      </w:pPr>
      <w:r w:rsidRPr="00BC6CA0">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основой для составления рабочих программ по учебному предмету «Литературное чтение на родном (татарском) языке».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026201" w:rsidRPr="00BC6CA0" w:rsidRDefault="00026201" w:rsidP="00BC6CA0">
      <w:pPr>
        <w:pStyle w:val="1"/>
        <w:spacing w:before="0"/>
        <w:ind w:left="0" w:right="0"/>
        <w:jc w:val="left"/>
        <w:rPr>
          <w:sz w:val="24"/>
          <w:szCs w:val="24"/>
          <w:u w:val="none"/>
        </w:rPr>
      </w:pPr>
      <w:bookmarkStart w:id="64" w:name="_Toc105401121"/>
      <w:r w:rsidRPr="00BC6CA0">
        <w:rPr>
          <w:sz w:val="24"/>
          <w:szCs w:val="24"/>
          <w:u w:val="none"/>
        </w:rPr>
        <w:t>Общая характеристика учебного предмета «Литературное чтение на родном (татарском) языке»</w:t>
      </w:r>
      <w:bookmarkEnd w:id="64"/>
    </w:p>
    <w:p w:rsidR="00026201" w:rsidRPr="00BC6CA0" w:rsidRDefault="00026201" w:rsidP="00BC6CA0">
      <w:pPr>
        <w:ind w:firstLine="709"/>
        <w:jc w:val="both"/>
        <w:rPr>
          <w:sz w:val="24"/>
          <w:szCs w:val="24"/>
        </w:rPr>
      </w:pPr>
      <w:r w:rsidRPr="00BC6CA0">
        <w:rPr>
          <w:sz w:val="24"/>
          <w:szCs w:val="24"/>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026201" w:rsidRPr="00BC6CA0" w:rsidRDefault="00026201" w:rsidP="00BC6CA0">
      <w:pPr>
        <w:ind w:firstLine="709"/>
        <w:jc w:val="both"/>
        <w:rPr>
          <w:rFonts w:eastAsia="Calibri"/>
          <w:sz w:val="24"/>
          <w:szCs w:val="24"/>
          <w:shd w:val="clear" w:color="auto" w:fill="FFFFFF"/>
          <w:lang w:val="tt-RU"/>
        </w:rPr>
      </w:pPr>
      <w:r w:rsidRPr="00BC6CA0">
        <w:rPr>
          <w:sz w:val="24"/>
          <w:szCs w:val="24"/>
        </w:rPr>
        <w:t xml:space="preserve">В 1 классе учебный </w:t>
      </w:r>
      <w:r w:rsidRPr="00BC6CA0">
        <w:rPr>
          <w:rFonts w:eastAsia="Times New Roman"/>
          <w:sz w:val="24"/>
          <w:szCs w:val="24"/>
        </w:rPr>
        <w:t xml:space="preserve">предмет «Литературное чтение на родном (татарском) языке» как систематический курс начинается </w:t>
      </w:r>
      <w:r w:rsidRPr="00BC6CA0">
        <w:rPr>
          <w:sz w:val="24"/>
          <w:szCs w:val="24"/>
        </w:rPr>
        <w:t>после окончания курса «Обучение грамоте».</w:t>
      </w:r>
    </w:p>
    <w:p w:rsidR="00026201" w:rsidRPr="00BC6CA0" w:rsidRDefault="00026201" w:rsidP="00BC6CA0">
      <w:pPr>
        <w:ind w:firstLine="709"/>
        <w:jc w:val="both"/>
        <w:rPr>
          <w:sz w:val="24"/>
          <w:szCs w:val="24"/>
        </w:rPr>
      </w:pPr>
      <w:r w:rsidRPr="00BC6CA0">
        <w:rPr>
          <w:sz w:val="24"/>
          <w:szCs w:val="24"/>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rsidR="00026201" w:rsidRPr="00BC6CA0" w:rsidRDefault="00026201" w:rsidP="00BC6CA0">
      <w:pPr>
        <w:pStyle w:val="1"/>
        <w:spacing w:before="0"/>
        <w:ind w:left="0" w:right="0"/>
        <w:jc w:val="left"/>
        <w:rPr>
          <w:sz w:val="24"/>
          <w:szCs w:val="24"/>
          <w:u w:val="none"/>
        </w:rPr>
      </w:pPr>
      <w:bookmarkStart w:id="65" w:name="_TOC_250009"/>
      <w:bookmarkStart w:id="66" w:name="_Toc105401122"/>
      <w:r w:rsidRPr="00BC6CA0">
        <w:rPr>
          <w:sz w:val="24"/>
          <w:szCs w:val="24"/>
          <w:u w:val="none"/>
        </w:rPr>
        <w:t xml:space="preserve">Цель и задачи изучения учебного </w:t>
      </w:r>
      <w:bookmarkEnd w:id="65"/>
      <w:r w:rsidRPr="00BC6CA0">
        <w:rPr>
          <w:sz w:val="24"/>
          <w:szCs w:val="24"/>
          <w:u w:val="none"/>
        </w:rPr>
        <w:t>предмета</w:t>
      </w:r>
      <w:bookmarkStart w:id="67" w:name="_TOC_250008"/>
      <w:r w:rsidRPr="00BC6CA0">
        <w:rPr>
          <w:sz w:val="24"/>
          <w:szCs w:val="24"/>
          <w:u w:val="none"/>
        </w:rPr>
        <w:t xml:space="preserve"> «Литературное чтение на родном (татарском) </w:t>
      </w:r>
      <w:bookmarkEnd w:id="67"/>
      <w:r w:rsidRPr="00BC6CA0">
        <w:rPr>
          <w:sz w:val="24"/>
          <w:szCs w:val="24"/>
          <w:u w:val="none"/>
        </w:rPr>
        <w:t>языке»</w:t>
      </w:r>
      <w:bookmarkEnd w:id="66"/>
    </w:p>
    <w:p w:rsidR="00026201" w:rsidRPr="00BC6CA0" w:rsidRDefault="00026201" w:rsidP="00BC6CA0">
      <w:pPr>
        <w:tabs>
          <w:tab w:val="left" w:pos="1134"/>
        </w:tabs>
        <w:ind w:firstLine="709"/>
        <w:jc w:val="both"/>
        <w:rPr>
          <w:sz w:val="24"/>
          <w:szCs w:val="24"/>
        </w:rPr>
      </w:pPr>
      <w:r w:rsidRPr="00BC6CA0">
        <w:rPr>
          <w:b/>
          <w:bCs/>
          <w:sz w:val="24"/>
          <w:szCs w:val="24"/>
        </w:rPr>
        <w:t xml:space="preserve">Цель </w:t>
      </w:r>
      <w:r w:rsidRPr="00BC6CA0">
        <w:rPr>
          <w:bCs/>
          <w:sz w:val="24"/>
          <w:szCs w:val="24"/>
        </w:rPr>
        <w:t>изучения</w:t>
      </w:r>
      <w:r w:rsidRPr="00BC6CA0">
        <w:rPr>
          <w:sz w:val="24"/>
          <w:szCs w:val="24"/>
        </w:rPr>
        <w:t xml:space="preserve">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w:t>
      </w:r>
      <w:r w:rsidRPr="00BC6CA0">
        <w:rPr>
          <w:sz w:val="24"/>
          <w:szCs w:val="24"/>
        </w:rPr>
        <w:lastRenderedPageBreak/>
        <w:t>или исходя из поставленной учебной задачи, а также использовать свою читательскую деятельность как средство для самообразования.</w:t>
      </w:r>
    </w:p>
    <w:p w:rsidR="00026201" w:rsidRPr="00BC6CA0" w:rsidRDefault="00026201" w:rsidP="00BC6CA0">
      <w:pPr>
        <w:tabs>
          <w:tab w:val="left" w:pos="1134"/>
        </w:tabs>
        <w:ind w:firstLine="709"/>
        <w:jc w:val="both"/>
        <w:rPr>
          <w:sz w:val="24"/>
          <w:szCs w:val="24"/>
        </w:rPr>
      </w:pPr>
      <w:r w:rsidRPr="00BC6CA0">
        <w:rPr>
          <w:b/>
          <w:bCs/>
          <w:sz w:val="24"/>
          <w:szCs w:val="24"/>
        </w:rPr>
        <w:t xml:space="preserve">Задачи </w:t>
      </w:r>
      <w:r w:rsidRPr="00BC6CA0">
        <w:rPr>
          <w:bCs/>
          <w:sz w:val="24"/>
          <w:szCs w:val="24"/>
        </w:rPr>
        <w:t>изучения учебного предмета</w:t>
      </w:r>
      <w:r w:rsidRPr="00BC6CA0">
        <w:rPr>
          <w:sz w:val="24"/>
          <w:szCs w:val="24"/>
        </w:rPr>
        <w:t>:</w:t>
      </w:r>
    </w:p>
    <w:p w:rsidR="00026201" w:rsidRPr="00BC6CA0" w:rsidRDefault="00026201" w:rsidP="00E01B6C">
      <w:pPr>
        <w:pStyle w:val="a3"/>
        <w:numPr>
          <w:ilvl w:val="0"/>
          <w:numId w:val="543"/>
        </w:numPr>
        <w:tabs>
          <w:tab w:val="left" w:pos="1134"/>
        </w:tabs>
        <w:ind w:left="0" w:firstLine="709"/>
        <w:jc w:val="both"/>
        <w:rPr>
          <w:bCs/>
          <w:sz w:val="24"/>
          <w:szCs w:val="24"/>
        </w:rPr>
      </w:pPr>
      <w:r w:rsidRPr="00BC6CA0">
        <w:rPr>
          <w:bCs/>
          <w:sz w:val="24"/>
          <w:szCs w:val="24"/>
        </w:rPr>
        <w:t>воспитание интереса к чтению и книге, формирование читательского кругозора;</w:t>
      </w:r>
    </w:p>
    <w:p w:rsidR="00026201" w:rsidRPr="00BC6CA0" w:rsidRDefault="00026201" w:rsidP="00E01B6C">
      <w:pPr>
        <w:pStyle w:val="a3"/>
        <w:numPr>
          <w:ilvl w:val="0"/>
          <w:numId w:val="543"/>
        </w:numPr>
        <w:tabs>
          <w:tab w:val="left" w:pos="1134"/>
        </w:tabs>
        <w:ind w:left="0" w:firstLine="709"/>
        <w:jc w:val="both"/>
        <w:rPr>
          <w:bCs/>
          <w:sz w:val="24"/>
          <w:szCs w:val="24"/>
        </w:rPr>
      </w:pPr>
      <w:r w:rsidRPr="00BC6CA0">
        <w:rPr>
          <w:bCs/>
          <w:sz w:val="24"/>
          <w:szCs w:val="24"/>
        </w:rPr>
        <w:t>формирование и совершенствование техники чтения вслух и про себя, развитие приемов понимания (восприятия и осмысления) текста;</w:t>
      </w:r>
    </w:p>
    <w:p w:rsidR="00026201" w:rsidRPr="00BC6CA0" w:rsidRDefault="00026201" w:rsidP="00E01B6C">
      <w:pPr>
        <w:pStyle w:val="a3"/>
        <w:numPr>
          <w:ilvl w:val="0"/>
          <w:numId w:val="543"/>
        </w:numPr>
        <w:tabs>
          <w:tab w:val="left" w:pos="1134"/>
        </w:tabs>
        <w:ind w:left="0" w:firstLine="709"/>
        <w:jc w:val="both"/>
        <w:rPr>
          <w:bCs/>
          <w:sz w:val="24"/>
          <w:szCs w:val="24"/>
        </w:rPr>
      </w:pPr>
      <w:r w:rsidRPr="00BC6CA0">
        <w:rPr>
          <w:bCs/>
          <w:sz w:val="24"/>
          <w:szCs w:val="24"/>
        </w:rPr>
        <w:t>формирование коммуникативных умений обучающихся;</w:t>
      </w:r>
    </w:p>
    <w:p w:rsidR="00026201" w:rsidRPr="00BC6CA0" w:rsidRDefault="00026201" w:rsidP="00E01B6C">
      <w:pPr>
        <w:pStyle w:val="a3"/>
        <w:numPr>
          <w:ilvl w:val="0"/>
          <w:numId w:val="543"/>
        </w:numPr>
        <w:tabs>
          <w:tab w:val="left" w:pos="1134"/>
        </w:tabs>
        <w:ind w:left="0" w:firstLine="709"/>
        <w:jc w:val="both"/>
        <w:rPr>
          <w:rFonts w:eastAsia="Times New Roman"/>
          <w:bCs/>
          <w:sz w:val="24"/>
          <w:szCs w:val="24"/>
        </w:rPr>
      </w:pPr>
      <w:r w:rsidRPr="00BC6CA0">
        <w:rPr>
          <w:iCs/>
          <w:sz w:val="24"/>
          <w:szCs w:val="24"/>
        </w:rPr>
        <w:t>развитие устной и письменной речи учащихся на родном (татарском) языке (диалогической и монологической);</w:t>
      </w:r>
    </w:p>
    <w:p w:rsidR="00026201" w:rsidRPr="00BC6CA0" w:rsidRDefault="00026201" w:rsidP="00E01B6C">
      <w:pPr>
        <w:pStyle w:val="a3"/>
        <w:numPr>
          <w:ilvl w:val="0"/>
          <w:numId w:val="543"/>
        </w:numPr>
        <w:tabs>
          <w:tab w:val="left" w:pos="1134"/>
        </w:tabs>
        <w:ind w:left="0" w:firstLine="709"/>
        <w:jc w:val="both"/>
        <w:rPr>
          <w:bCs/>
          <w:sz w:val="24"/>
          <w:szCs w:val="24"/>
        </w:rPr>
      </w:pPr>
      <w:r w:rsidRPr="00BC6CA0">
        <w:rPr>
          <w:iCs/>
          <w:sz w:val="24"/>
          <w:szCs w:val="24"/>
        </w:rPr>
        <w:t xml:space="preserve">формирование нравственных и эстетических чувств </w:t>
      </w:r>
      <w:r w:rsidRPr="00BC6CA0">
        <w:rPr>
          <w:bCs/>
          <w:sz w:val="24"/>
          <w:szCs w:val="24"/>
        </w:rPr>
        <w:t>обучающихся</w:t>
      </w:r>
      <w:r w:rsidRPr="00BC6CA0">
        <w:rPr>
          <w:iCs/>
          <w:sz w:val="24"/>
          <w:szCs w:val="24"/>
        </w:rPr>
        <w:t xml:space="preserve">, обучение пониманию духовной сущности произведений; </w:t>
      </w:r>
    </w:p>
    <w:p w:rsidR="00026201" w:rsidRPr="00BC6CA0" w:rsidRDefault="00026201" w:rsidP="00E01B6C">
      <w:pPr>
        <w:pStyle w:val="a3"/>
        <w:numPr>
          <w:ilvl w:val="0"/>
          <w:numId w:val="543"/>
        </w:numPr>
        <w:tabs>
          <w:tab w:val="left" w:pos="1134"/>
        </w:tabs>
        <w:ind w:left="0" w:firstLine="709"/>
        <w:jc w:val="both"/>
        <w:rPr>
          <w:bCs/>
          <w:sz w:val="24"/>
          <w:szCs w:val="24"/>
        </w:rPr>
      </w:pPr>
      <w:r w:rsidRPr="00BC6CA0">
        <w:rPr>
          <w:iCs/>
          <w:sz w:val="24"/>
          <w:szCs w:val="24"/>
        </w:rPr>
        <w:t>развитие способности к творческой деятельности на родном (татарском) языке.</w:t>
      </w:r>
    </w:p>
    <w:p w:rsidR="00026201" w:rsidRPr="00BC6CA0" w:rsidRDefault="00026201" w:rsidP="00BC6CA0">
      <w:pPr>
        <w:pStyle w:val="1"/>
        <w:spacing w:before="0"/>
        <w:ind w:left="0" w:right="0"/>
        <w:jc w:val="left"/>
        <w:rPr>
          <w:sz w:val="24"/>
          <w:szCs w:val="24"/>
          <w:u w:val="none"/>
        </w:rPr>
      </w:pPr>
      <w:bookmarkStart w:id="68" w:name="_Toc105401123"/>
      <w:r w:rsidRPr="00BC6CA0">
        <w:rPr>
          <w:sz w:val="24"/>
          <w:szCs w:val="24"/>
          <w:u w:val="none"/>
        </w:rPr>
        <w:t>Основные содержательные линии примерной рабочей программы учебного предмета «Литературное чтение на родном (татарском) языке»</w:t>
      </w:r>
      <w:bookmarkEnd w:id="68"/>
    </w:p>
    <w:p w:rsidR="00026201" w:rsidRPr="00BC6CA0" w:rsidRDefault="00026201" w:rsidP="00BC6CA0">
      <w:pPr>
        <w:ind w:firstLine="709"/>
        <w:jc w:val="both"/>
        <w:rPr>
          <w:sz w:val="24"/>
          <w:szCs w:val="24"/>
        </w:rPr>
      </w:pPr>
      <w:r w:rsidRPr="00BC6CA0">
        <w:rPr>
          <w:sz w:val="24"/>
          <w:szCs w:val="24"/>
        </w:rPr>
        <w:t xml:space="preserve">Учебный материал представлен в Программе следующими блоками: виды речевой и читательской деятельности, работа с текстом художественного произведения, литературоведческая пропедевтика, творческая деятельность </w:t>
      </w:r>
      <w:proofErr w:type="gramStart"/>
      <w:r w:rsidRPr="00BC6CA0">
        <w:rPr>
          <w:sz w:val="24"/>
          <w:szCs w:val="24"/>
        </w:rPr>
        <w:t>обучающихся</w:t>
      </w:r>
      <w:proofErr w:type="gramEnd"/>
      <w:r w:rsidRPr="00BC6CA0">
        <w:rPr>
          <w:sz w:val="24"/>
          <w:szCs w:val="24"/>
        </w:rPr>
        <w:t>, круг детского чтения. В Программу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026201" w:rsidRPr="00BC6CA0" w:rsidRDefault="00026201" w:rsidP="00BC6CA0">
      <w:pPr>
        <w:ind w:firstLine="709"/>
        <w:jc w:val="both"/>
        <w:rPr>
          <w:sz w:val="24"/>
          <w:szCs w:val="24"/>
        </w:rPr>
      </w:pPr>
      <w:r w:rsidRPr="00BC6CA0">
        <w:rPr>
          <w:sz w:val="24"/>
          <w:szCs w:val="24"/>
        </w:rPr>
        <w:t>Содержание Программы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p w:rsidR="00026201" w:rsidRPr="00BC6CA0" w:rsidRDefault="00026201" w:rsidP="00BC6CA0">
      <w:pPr>
        <w:pStyle w:val="1"/>
        <w:spacing w:before="0"/>
        <w:ind w:left="0" w:right="0"/>
        <w:jc w:val="left"/>
        <w:rPr>
          <w:sz w:val="24"/>
          <w:szCs w:val="24"/>
          <w:u w:val="none"/>
        </w:rPr>
      </w:pPr>
      <w:bookmarkStart w:id="69" w:name="_Toc105401124"/>
      <w:r w:rsidRPr="00BC6CA0">
        <w:rPr>
          <w:sz w:val="24"/>
          <w:szCs w:val="24"/>
          <w:u w:val="none"/>
        </w:rPr>
        <w:t>Место учебного предмета «Литературное чтение на родном (татарском) языке» в учебном плане</w:t>
      </w:r>
      <w:bookmarkEnd w:id="69"/>
    </w:p>
    <w:p w:rsidR="00026201" w:rsidRPr="00BC6CA0" w:rsidRDefault="00026201" w:rsidP="00BC6CA0">
      <w:pPr>
        <w:ind w:firstLine="709"/>
        <w:jc w:val="both"/>
        <w:rPr>
          <w:rFonts w:eastAsia="Calibri"/>
          <w:sz w:val="24"/>
          <w:szCs w:val="24"/>
          <w:shd w:val="clear" w:color="auto" w:fill="FFFFFF"/>
          <w:lang w:val="tt-RU"/>
        </w:rPr>
      </w:pPr>
      <w:r w:rsidRPr="00BC6CA0">
        <w:rPr>
          <w:rFonts w:eastAsia="Calibri"/>
          <w:sz w:val="24"/>
          <w:szCs w:val="24"/>
          <w:shd w:val="clear" w:color="auto" w:fill="FFFFFF"/>
          <w:lang w:val="tt-RU"/>
        </w:rPr>
        <w:t xml:space="preserve">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w:t>
      </w:r>
      <w:r w:rsidRPr="00BC6CA0">
        <w:rPr>
          <w:sz w:val="24"/>
          <w:szCs w:val="24"/>
        </w:rPr>
        <w:t xml:space="preserve">«Родной язык и литературное чтение на родном языке» </w:t>
      </w:r>
      <w:r w:rsidRPr="00BC6CA0">
        <w:rPr>
          <w:sz w:val="24"/>
          <w:szCs w:val="24"/>
          <w:lang w:val="tt-RU"/>
        </w:rPr>
        <w:t>и является обязательным для изучения</w:t>
      </w:r>
      <w:r w:rsidRPr="00BC6CA0">
        <w:rPr>
          <w:rFonts w:eastAsia="Calibri"/>
          <w:sz w:val="24"/>
          <w:szCs w:val="24"/>
          <w:shd w:val="clear" w:color="auto" w:fill="FFFFFF"/>
          <w:lang w:val="tt-RU"/>
        </w:rPr>
        <w:t>.</w:t>
      </w:r>
    </w:p>
    <w:p w:rsidR="00026201" w:rsidRPr="00BC6CA0" w:rsidRDefault="00026201" w:rsidP="00BC6CA0">
      <w:pPr>
        <w:ind w:firstLine="709"/>
        <w:jc w:val="both"/>
        <w:rPr>
          <w:rFonts w:eastAsia="Calibri"/>
          <w:sz w:val="24"/>
          <w:szCs w:val="24"/>
          <w:shd w:val="clear" w:color="auto" w:fill="FFFFFF"/>
          <w:lang w:val="tt-RU"/>
        </w:rPr>
      </w:pPr>
      <w:r w:rsidRPr="00BC6CA0">
        <w:rPr>
          <w:rFonts w:eastAsia="Calibri"/>
          <w:sz w:val="24"/>
          <w:szCs w:val="24"/>
          <w:shd w:val="clear" w:color="auto" w:fill="FFFFFF"/>
          <w:lang w:val="tt-RU"/>
        </w:rPr>
        <w:t xml:space="preserve">На изучение учебного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 ориентировочно составляет 120 часов. Распределение часов по классам: 1 класс – 18 часов; </w:t>
      </w:r>
      <w:r w:rsidRPr="00BC6CA0">
        <w:rPr>
          <w:sz w:val="24"/>
          <w:szCs w:val="24"/>
          <w:lang w:val="tt-RU"/>
        </w:rPr>
        <w:t>2–4 классы</w:t>
      </w:r>
      <w:r w:rsidRPr="00BC6CA0">
        <w:rPr>
          <w:rFonts w:eastAsia="Calibri"/>
          <w:sz w:val="24"/>
          <w:szCs w:val="24"/>
          <w:shd w:val="clear" w:color="auto" w:fill="FFFFFF"/>
          <w:lang w:val="tt-RU"/>
        </w:rPr>
        <w:t xml:space="preserve"> – по 34 часа.</w:t>
      </w:r>
    </w:p>
    <w:p w:rsidR="00026201" w:rsidRPr="00BC6CA0" w:rsidRDefault="00026201" w:rsidP="00BC6CA0">
      <w:pPr>
        <w:ind w:firstLine="709"/>
        <w:jc w:val="both"/>
        <w:rPr>
          <w:sz w:val="24"/>
          <w:szCs w:val="24"/>
        </w:rPr>
      </w:pPr>
      <w:r w:rsidRPr="00BC6CA0">
        <w:rPr>
          <w:sz w:val="24"/>
          <w:szCs w:val="24"/>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плана, формируемой участниками образовательных отношений. </w:t>
      </w:r>
    </w:p>
    <w:p w:rsidR="00026201" w:rsidRPr="00BC6CA0" w:rsidRDefault="00026201" w:rsidP="00BC6CA0">
      <w:pPr>
        <w:pStyle w:val="1"/>
        <w:spacing w:before="0"/>
        <w:ind w:left="0" w:right="0"/>
        <w:jc w:val="left"/>
        <w:rPr>
          <w:sz w:val="24"/>
          <w:szCs w:val="24"/>
          <w:u w:val="none"/>
        </w:rPr>
      </w:pPr>
      <w:r w:rsidRPr="00BC6CA0">
        <w:rPr>
          <w:sz w:val="24"/>
          <w:szCs w:val="24"/>
        </w:rPr>
        <w:br w:type="page"/>
      </w:r>
      <w:bookmarkStart w:id="70" w:name="_Toc105401125"/>
      <w:r w:rsidRPr="00BC6CA0">
        <w:rPr>
          <w:sz w:val="24"/>
          <w:szCs w:val="24"/>
          <w:u w:val="none"/>
        </w:rPr>
        <w:lastRenderedPageBreak/>
        <w:t>СОДЕРЖАНИЕ УЧЕБНОГО ПРЕДМЕТА «ЛИТЕРАТУРНОЕ ЧТЕНИЕ НА РОДНОМ (ТАТАРСКОМ) ЯЗЫКЕ»</w:t>
      </w:r>
      <w:bookmarkEnd w:id="70"/>
    </w:p>
    <w:p w:rsidR="00026201" w:rsidRPr="00BC6CA0" w:rsidRDefault="00026201" w:rsidP="00BC6CA0">
      <w:pPr>
        <w:pStyle w:val="1"/>
        <w:spacing w:before="0"/>
        <w:ind w:left="0" w:right="0"/>
        <w:rPr>
          <w:sz w:val="24"/>
          <w:szCs w:val="24"/>
          <w:u w:val="none"/>
        </w:rPr>
      </w:pPr>
      <w:bookmarkStart w:id="71" w:name="_Toc105401126"/>
      <w:r w:rsidRPr="00BC6CA0">
        <w:rPr>
          <w:sz w:val="24"/>
          <w:szCs w:val="24"/>
          <w:u w:val="none"/>
        </w:rPr>
        <w:t>1 класс</w:t>
      </w:r>
      <w:bookmarkEnd w:id="71"/>
    </w:p>
    <w:p w:rsidR="00026201" w:rsidRPr="00BC6CA0" w:rsidRDefault="00026201" w:rsidP="00BC6CA0">
      <w:pPr>
        <w:suppressAutoHyphens/>
        <w:contextualSpacing/>
        <w:jc w:val="center"/>
        <w:rPr>
          <w:b/>
          <w:color w:val="000000" w:themeColor="text1"/>
          <w:sz w:val="24"/>
          <w:szCs w:val="24"/>
        </w:rPr>
      </w:pPr>
      <w:r w:rsidRPr="00BC6CA0">
        <w:rPr>
          <w:b/>
          <w:color w:val="000000" w:themeColor="text1"/>
          <w:sz w:val="24"/>
          <w:szCs w:val="24"/>
        </w:rPr>
        <w:t>Обучение грамоте</w:t>
      </w:r>
      <w:r w:rsidRPr="00BC6CA0">
        <w:rPr>
          <w:rStyle w:val="afa"/>
          <w:b/>
          <w:color w:val="000000" w:themeColor="text1"/>
          <w:sz w:val="24"/>
          <w:szCs w:val="24"/>
        </w:rPr>
        <w:footnoteReference w:id="1"/>
      </w:r>
    </w:p>
    <w:p w:rsidR="00026201" w:rsidRPr="00BC6CA0" w:rsidRDefault="00026201" w:rsidP="00BC6CA0">
      <w:pPr>
        <w:suppressAutoHyphens/>
        <w:contextualSpacing/>
        <w:jc w:val="center"/>
        <w:rPr>
          <w:b/>
          <w:color w:val="000000" w:themeColor="text1"/>
          <w:sz w:val="24"/>
          <w:szCs w:val="24"/>
        </w:rPr>
      </w:pPr>
      <w:r w:rsidRPr="00BC6CA0">
        <w:rPr>
          <w:b/>
          <w:color w:val="000000" w:themeColor="text1"/>
          <w:sz w:val="24"/>
          <w:szCs w:val="24"/>
        </w:rPr>
        <w:t>Развитие речи</w:t>
      </w:r>
    </w:p>
    <w:p w:rsidR="00026201" w:rsidRPr="00BC6CA0" w:rsidRDefault="00026201" w:rsidP="00BC6CA0">
      <w:pPr>
        <w:suppressAutoHyphens/>
        <w:ind w:firstLine="709"/>
        <w:contextualSpacing/>
        <w:jc w:val="both"/>
        <w:rPr>
          <w:color w:val="000000" w:themeColor="text1"/>
          <w:sz w:val="24"/>
          <w:szCs w:val="24"/>
        </w:rPr>
      </w:pPr>
      <w:r w:rsidRPr="00BC6CA0">
        <w:rPr>
          <w:color w:val="000000" w:themeColor="text1"/>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026201" w:rsidRPr="00BC6CA0" w:rsidRDefault="00026201" w:rsidP="00BC6CA0">
      <w:pPr>
        <w:suppressAutoHyphens/>
        <w:contextualSpacing/>
        <w:jc w:val="center"/>
        <w:rPr>
          <w:b/>
          <w:color w:val="000000" w:themeColor="text1"/>
          <w:sz w:val="24"/>
          <w:szCs w:val="24"/>
        </w:rPr>
      </w:pPr>
      <w:r w:rsidRPr="00BC6CA0">
        <w:rPr>
          <w:b/>
          <w:color w:val="000000" w:themeColor="text1"/>
          <w:sz w:val="24"/>
          <w:szCs w:val="24"/>
        </w:rPr>
        <w:t>Слово и предложение</w:t>
      </w:r>
    </w:p>
    <w:p w:rsidR="00026201" w:rsidRPr="00BC6CA0" w:rsidRDefault="00026201" w:rsidP="00BC6CA0">
      <w:pPr>
        <w:suppressAutoHyphens/>
        <w:ind w:firstLine="709"/>
        <w:contextualSpacing/>
        <w:jc w:val="both"/>
        <w:rPr>
          <w:color w:val="000000" w:themeColor="text1"/>
          <w:sz w:val="24"/>
          <w:szCs w:val="24"/>
        </w:rPr>
      </w:pPr>
      <w:r w:rsidRPr="00BC6CA0">
        <w:rPr>
          <w:color w:val="000000" w:themeColor="text1"/>
          <w:sz w:val="24"/>
          <w:szCs w:val="24"/>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026201" w:rsidRPr="00BC6CA0" w:rsidRDefault="00026201" w:rsidP="00BC6CA0">
      <w:pPr>
        <w:suppressAutoHyphens/>
        <w:contextualSpacing/>
        <w:jc w:val="center"/>
        <w:rPr>
          <w:b/>
          <w:color w:val="000000" w:themeColor="text1"/>
          <w:sz w:val="24"/>
          <w:szCs w:val="24"/>
        </w:rPr>
      </w:pPr>
      <w:r w:rsidRPr="00BC6CA0">
        <w:rPr>
          <w:b/>
          <w:color w:val="000000" w:themeColor="text1"/>
          <w:sz w:val="24"/>
          <w:szCs w:val="24"/>
        </w:rPr>
        <w:t>Чтение</w:t>
      </w:r>
    </w:p>
    <w:p w:rsidR="00026201" w:rsidRPr="00BC6CA0" w:rsidRDefault="00026201" w:rsidP="00BC6CA0">
      <w:pPr>
        <w:suppressAutoHyphens/>
        <w:ind w:firstLine="709"/>
        <w:contextualSpacing/>
        <w:jc w:val="both"/>
        <w:rPr>
          <w:color w:val="000000" w:themeColor="text1"/>
          <w:sz w:val="24"/>
          <w:szCs w:val="24"/>
        </w:rPr>
      </w:pPr>
      <w:r w:rsidRPr="00BC6CA0">
        <w:rPr>
          <w:color w:val="000000" w:themeColor="text1"/>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026201" w:rsidRPr="00BC6CA0" w:rsidRDefault="00026201" w:rsidP="00BC6CA0">
      <w:pPr>
        <w:suppressAutoHyphens/>
        <w:ind w:firstLine="709"/>
        <w:contextualSpacing/>
        <w:jc w:val="both"/>
        <w:rPr>
          <w:color w:val="000000" w:themeColor="text1"/>
          <w:sz w:val="24"/>
          <w:szCs w:val="24"/>
        </w:rPr>
      </w:pPr>
      <w:r w:rsidRPr="00BC6CA0">
        <w:rPr>
          <w:color w:val="000000" w:themeColor="text1"/>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26201" w:rsidRPr="00BC6CA0" w:rsidRDefault="00026201" w:rsidP="00BC6CA0">
      <w:pPr>
        <w:suppressAutoHyphens/>
        <w:contextualSpacing/>
        <w:jc w:val="center"/>
        <w:rPr>
          <w:b/>
          <w:sz w:val="24"/>
          <w:szCs w:val="24"/>
          <w:lang w:val="tt-RU"/>
        </w:rPr>
      </w:pPr>
      <w:r w:rsidRPr="00BC6CA0">
        <w:rPr>
          <w:b/>
          <w:bCs/>
          <w:sz w:val="24"/>
          <w:szCs w:val="24"/>
          <w:lang w:val="tt-RU"/>
        </w:rPr>
        <w:t xml:space="preserve">Өйрәтәләр </w:t>
      </w:r>
      <w:r w:rsidRPr="00BC6CA0">
        <w:rPr>
          <w:b/>
          <w:bCs/>
          <w:sz w:val="24"/>
          <w:szCs w:val="24"/>
        </w:rPr>
        <w:t>м</w:t>
      </w:r>
      <w:r w:rsidRPr="00BC6CA0">
        <w:rPr>
          <w:b/>
          <w:bCs/>
          <w:sz w:val="24"/>
          <w:szCs w:val="24"/>
          <w:lang w:val="tt-RU"/>
        </w:rPr>
        <w:t>ә</w:t>
      </w:r>
      <w:r w:rsidRPr="00BC6CA0">
        <w:rPr>
          <w:b/>
          <w:bCs/>
          <w:sz w:val="24"/>
          <w:szCs w:val="24"/>
        </w:rPr>
        <w:t>кт</w:t>
      </w:r>
      <w:r w:rsidRPr="00BC6CA0">
        <w:rPr>
          <w:b/>
          <w:bCs/>
          <w:sz w:val="24"/>
          <w:szCs w:val="24"/>
          <w:lang w:val="tt-RU"/>
        </w:rPr>
        <w:t>ә</w:t>
      </w:r>
      <w:r w:rsidRPr="00BC6CA0">
        <w:rPr>
          <w:b/>
          <w:bCs/>
          <w:sz w:val="24"/>
          <w:szCs w:val="24"/>
        </w:rPr>
        <w:t>пл</w:t>
      </w:r>
      <w:r w:rsidRPr="00BC6CA0">
        <w:rPr>
          <w:b/>
          <w:bCs/>
          <w:sz w:val="24"/>
          <w:szCs w:val="24"/>
          <w:lang w:val="tt-RU"/>
        </w:rPr>
        <w:t>ә</w:t>
      </w:r>
      <w:r w:rsidRPr="00BC6CA0">
        <w:rPr>
          <w:b/>
          <w:bCs/>
          <w:sz w:val="24"/>
          <w:szCs w:val="24"/>
        </w:rPr>
        <w:t>рд</w:t>
      </w:r>
      <w:r w:rsidRPr="00BC6CA0">
        <w:rPr>
          <w:b/>
          <w:bCs/>
          <w:sz w:val="24"/>
          <w:szCs w:val="24"/>
          <w:lang w:val="tt-RU"/>
        </w:rPr>
        <w:t>ә</w:t>
      </w:r>
      <w:r w:rsidRPr="00BC6CA0">
        <w:rPr>
          <w:b/>
          <w:bCs/>
          <w:sz w:val="24"/>
          <w:szCs w:val="24"/>
        </w:rPr>
        <w:t xml:space="preserve">… </w:t>
      </w:r>
      <w:r w:rsidRPr="00BC6CA0">
        <w:rPr>
          <w:b/>
          <w:sz w:val="24"/>
          <w:szCs w:val="24"/>
          <w:lang w:val="tt-RU"/>
        </w:rPr>
        <w:t>(Учат в школе...</w:t>
      </w:r>
      <w:r w:rsidRPr="00BC6CA0">
        <w:rPr>
          <w:b/>
          <w:sz w:val="24"/>
          <w:szCs w:val="24"/>
        </w:rPr>
        <w:t>)</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о школьной жизни, уроках, одноклассниках, праздниках в школе.</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М. Джалиль. «Беренче дәрес» («Первый урок»).</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Б. Рахмет. «Рәсем ясыйбыз» («Мы рисуем»).</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М. Магдеев. «Мәктәптә беренче көн» («Первый день в школе»).</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Дж. Дарзаман. «Тискәре хәрефләр» («Непослушные буквы»).</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Ш. Маннур. «Яхшы бел» («Знай хорошо»).</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К. Булатова. «Унга кадәр» («До десяти»).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Детский журнал «Сабантуй» о школе.</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Минем гаилә (Моя семья)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о семье и ее роли в жизни человека, о членах семьи, семейных традициях, ситуациях общения в семье.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Тукай. «Безнең гаилә» («Наша семья»).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Валиев. «Барысын да яратам» («Всех люблю»).</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Галиев. «Дәү әнигә күчтәнәч» («Гостинцы для бабушки»).</w:t>
      </w:r>
    </w:p>
    <w:p w:rsidR="00026201" w:rsidRPr="00BC6CA0" w:rsidRDefault="00026201" w:rsidP="00BC6CA0">
      <w:pPr>
        <w:jc w:val="center"/>
        <w:rPr>
          <w:rFonts w:eastAsia="Calibri"/>
          <w:b/>
          <w:bCs/>
          <w:sz w:val="24"/>
          <w:szCs w:val="24"/>
          <w:lang w:val="tt-RU"/>
        </w:rPr>
      </w:pPr>
      <w:r w:rsidRPr="00BC6CA0">
        <w:rPr>
          <w:rFonts w:eastAsia="Calibri"/>
          <w:b/>
          <w:bCs/>
          <w:sz w:val="24"/>
          <w:szCs w:val="24"/>
          <w:lang w:val="tt-RU"/>
        </w:rPr>
        <w:t xml:space="preserve">Татар халык иҗаты. Санамышлар, эндәшләр </w:t>
      </w:r>
    </w:p>
    <w:p w:rsidR="00026201" w:rsidRPr="00BC6CA0" w:rsidRDefault="00026201" w:rsidP="00BC6CA0">
      <w:pPr>
        <w:jc w:val="center"/>
        <w:rPr>
          <w:rFonts w:eastAsia="Calibri"/>
          <w:b/>
          <w:bCs/>
          <w:sz w:val="24"/>
          <w:szCs w:val="24"/>
          <w:lang w:val="tt-RU"/>
        </w:rPr>
      </w:pPr>
      <w:r w:rsidRPr="00BC6CA0">
        <w:rPr>
          <w:rFonts w:eastAsia="Calibri"/>
          <w:b/>
          <w:bCs/>
          <w:sz w:val="24"/>
          <w:szCs w:val="24"/>
          <w:lang w:val="tt-RU"/>
        </w:rPr>
        <w:t>(Татарское устное народное творчество. Считалки, заклички)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Малые жанры татарского устного народного творчества, их место в нашей жизни, ситуации использования. Считалки. Заклички.</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Ямьле табигать (Красивая природа)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 xml:space="preserve">Произведения о природе, о ее красоте, о важности ее сохранения. </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 xml:space="preserve">И. Туктар. «Җем-җем!.. Чвик!» </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Ф. Садриев. «Яңгыр, яу, яу, яу!» («Дождик, лей, лей, лей!»).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 xml:space="preserve">Ш. Галиев. «Тәмле җәй» («Вкусное лето»). </w:t>
      </w:r>
    </w:p>
    <w:p w:rsidR="00026201" w:rsidRPr="00BC6CA0" w:rsidRDefault="00026201" w:rsidP="00BC6CA0">
      <w:pPr>
        <w:pStyle w:val="1"/>
        <w:spacing w:before="0"/>
        <w:ind w:left="0" w:right="0"/>
        <w:rPr>
          <w:b w:val="0"/>
          <w:color w:val="000000" w:themeColor="text1"/>
          <w:sz w:val="24"/>
          <w:szCs w:val="24"/>
          <w:u w:val="none"/>
        </w:rPr>
      </w:pPr>
      <w:bookmarkStart w:id="72" w:name="_Toc105401127"/>
      <w:r w:rsidRPr="00BC6CA0">
        <w:rPr>
          <w:sz w:val="24"/>
          <w:szCs w:val="24"/>
          <w:u w:val="none"/>
        </w:rPr>
        <w:t>2 класс</w:t>
      </w:r>
      <w:bookmarkEnd w:id="72"/>
    </w:p>
    <w:p w:rsidR="00026201" w:rsidRPr="00BC6CA0" w:rsidRDefault="00026201" w:rsidP="00BC6CA0">
      <w:pPr>
        <w:tabs>
          <w:tab w:val="left" w:pos="363"/>
        </w:tabs>
        <w:jc w:val="center"/>
        <w:rPr>
          <w:rFonts w:eastAsia="Calibri"/>
          <w:b/>
          <w:sz w:val="24"/>
          <w:szCs w:val="24"/>
          <w:lang w:val="tt-RU"/>
        </w:rPr>
      </w:pPr>
      <w:r w:rsidRPr="00BC6CA0">
        <w:rPr>
          <w:rFonts w:eastAsia="Calibri"/>
          <w:b/>
          <w:sz w:val="24"/>
          <w:szCs w:val="24"/>
          <w:lang w:val="tt-RU"/>
        </w:rPr>
        <w:lastRenderedPageBreak/>
        <w:t>Алтын көз җитте (Наступила золотая осень)</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Произведения о красоте осенней природы, осеннего леса, о празднике 1 сентября.</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Б. Рахмет. «Сара мәктәпкә бара» («Сара идет в школу»).</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Р. Валиева. «Көз» («Осень»).</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Г. Хасанов. «Көзге бакча» («Осенний сад»).</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Ф. Яруллин. «Көзге табын» («Осенние яства»).</w:t>
      </w:r>
    </w:p>
    <w:p w:rsidR="00026201" w:rsidRPr="00BC6CA0" w:rsidRDefault="00026201" w:rsidP="00BC6CA0">
      <w:pPr>
        <w:tabs>
          <w:tab w:val="left" w:pos="363"/>
        </w:tabs>
        <w:ind w:firstLine="709"/>
        <w:jc w:val="both"/>
        <w:rPr>
          <w:rFonts w:eastAsia="Calibri"/>
          <w:sz w:val="24"/>
          <w:szCs w:val="24"/>
          <w:lang w:val="tt-RU"/>
        </w:rPr>
      </w:pPr>
      <w:r w:rsidRPr="00BC6CA0">
        <w:rPr>
          <w:rFonts w:eastAsia="Calibri"/>
          <w:sz w:val="24"/>
          <w:szCs w:val="24"/>
          <w:lang w:val="tt-RU"/>
        </w:rPr>
        <w:t>И. Туктар. «Урман букеты» («Лесной букет»).</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Татар халык авыз иҗаты. Мәкаль-әйтемнәр. Табышмаклар (Татарское устное народное творчество. Пословицы и поговорки. Загадки)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026201" w:rsidRPr="00BC6CA0" w:rsidRDefault="00026201" w:rsidP="00BC6CA0">
      <w:pPr>
        <w:tabs>
          <w:tab w:val="left" w:pos="355"/>
          <w:tab w:val="center" w:pos="4819"/>
        </w:tabs>
        <w:jc w:val="center"/>
        <w:rPr>
          <w:rFonts w:eastAsia="Calibri"/>
          <w:b/>
          <w:sz w:val="24"/>
          <w:szCs w:val="24"/>
          <w:lang w:val="tt-RU"/>
        </w:rPr>
      </w:pPr>
      <w:r w:rsidRPr="00BC6CA0">
        <w:rPr>
          <w:rFonts w:eastAsia="Calibri"/>
          <w:b/>
          <w:sz w:val="24"/>
          <w:szCs w:val="24"/>
          <w:lang w:val="tt-RU"/>
        </w:rPr>
        <w:t>И ямьле дә соң бу дөнья! (Как прекрасен этот мир!)</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отражающие красоту внешнего и внутреннего мира, красоту природы, труда, дружеских отношений.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Л. Лерон. «И ямьле дә соң бу дөнья!» («Как прекрасен этот мир!»).</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Тукай. «Эш беткәч уйнарга ярый» («Закончил дело – гуляй смело»).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Гаташ. «Зәңгәр ил – балачак иле» («Голубая страна – страна детства»).</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Ап-ак кыш килде (Зимушка-зима)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раскрывающие образы зимней природы, красоту зимнего леса, тему природы и человека. Праздник Новый год.</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 Еники. «Кышкы урман» («Зимний лес»).</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 Алиш. «Январь».</w:t>
      </w:r>
    </w:p>
    <w:p w:rsidR="00026201" w:rsidRPr="00BC6CA0" w:rsidRDefault="00026201" w:rsidP="00BC6CA0">
      <w:pPr>
        <w:ind w:firstLine="709"/>
        <w:jc w:val="both"/>
        <w:rPr>
          <w:sz w:val="24"/>
          <w:szCs w:val="24"/>
          <w:lang w:val="tt-RU"/>
        </w:rPr>
      </w:pPr>
      <w:r w:rsidRPr="00BC6CA0">
        <w:rPr>
          <w:rFonts w:eastAsia="Calibri"/>
          <w:sz w:val="24"/>
          <w:szCs w:val="24"/>
          <w:lang w:val="tt-RU"/>
        </w:rPr>
        <w:t>Б. Рахмет. «Кыш һәм кеше» («Зима и человек»)</w:t>
      </w:r>
      <w:r w:rsidRPr="00BC6CA0">
        <w:rPr>
          <w:sz w:val="24"/>
          <w:szCs w:val="24"/>
          <w:lang w:val="tt-RU"/>
        </w:rPr>
        <w:t>.</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С. Урайский. «Чыршы янында» («Вокруг елки»).</w:t>
      </w:r>
    </w:p>
    <w:p w:rsidR="00026201" w:rsidRPr="00BC6CA0" w:rsidRDefault="00026201" w:rsidP="00BC6CA0">
      <w:pPr>
        <w:jc w:val="right"/>
        <w:rPr>
          <w:rFonts w:eastAsia="Calibri"/>
          <w:b/>
          <w:sz w:val="24"/>
          <w:szCs w:val="24"/>
          <w:lang w:val="tt-RU"/>
        </w:rPr>
      </w:pPr>
      <w:r w:rsidRPr="00BC6CA0">
        <w:rPr>
          <w:rFonts w:eastAsia="Calibri"/>
          <w:b/>
          <w:sz w:val="24"/>
          <w:szCs w:val="24"/>
          <w:lang w:val="tt-RU"/>
        </w:rPr>
        <w:t>Туган илем, туган телем... (Родина моя, мой родной язык...)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Тукай. «Туган тел» («Родной язык»).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Файзуллин. «Синеке – илнеке» («Твое – родное»).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Э. Мукминова. «Туган телем» («Мой родной язык»).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Баширов. «Безнең Татарстан» («Наш Татарстан»).</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Яз керде өебезгә (Весна к нам пришла)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раскрывающие образ весны в литературе. Описание весенних месяцев, оживание природы, жизнь птиц и зверей.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Н. Мадьяров. «Кар астыннан чыкты яз» («Весна выглянула из-под снега»).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«Яз керде өебезгә» («Весна пришла к нам в дом»).</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Ф. Яруллин. «Композитор чыпчыклар» («Воробьи композиторы»).</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 Бикчантаева. «Март аенда» («В марте месяце»).</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Көлке көлә килә (Посмеемся вместе)</w:t>
      </w:r>
    </w:p>
    <w:p w:rsidR="00026201" w:rsidRPr="00BC6CA0" w:rsidRDefault="00026201" w:rsidP="00BC6CA0">
      <w:pPr>
        <w:ind w:firstLine="709"/>
        <w:jc w:val="both"/>
        <w:rPr>
          <w:rFonts w:eastAsia="Calibri"/>
          <w:sz w:val="24"/>
          <w:szCs w:val="24"/>
          <w:lang w:val="tt-RU"/>
        </w:rPr>
      </w:pPr>
      <w:bookmarkStart w:id="73" w:name="_Hlk95679946"/>
      <w:r w:rsidRPr="00BC6CA0">
        <w:rPr>
          <w:rFonts w:eastAsia="Calibri"/>
          <w:sz w:val="24"/>
          <w:szCs w:val="24"/>
          <w:lang w:val="tt-RU"/>
        </w:rPr>
        <w:t>Произведения о веселых и смешных ситуациях в жизни школы, одноклассников, друзей.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«Малайлар сөйләшә» («Мальчишки разговаривают»).</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Галиев. «Онытылган...» («Забыл...»).</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Валиев. «Бу класска ни булган?» («Что случилось с этим классом?»).</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З. Гумерова. «Кайда булсын – кесәмдә» («Как где? В кармане»).</w:t>
      </w:r>
    </w:p>
    <w:bookmarkEnd w:id="73"/>
    <w:p w:rsidR="00026201" w:rsidRPr="00BC6CA0" w:rsidRDefault="00026201" w:rsidP="00BC6CA0">
      <w:pPr>
        <w:jc w:val="center"/>
        <w:rPr>
          <w:rFonts w:eastAsia="Calibri"/>
          <w:b/>
          <w:sz w:val="24"/>
          <w:szCs w:val="24"/>
          <w:lang w:val="tt-RU"/>
        </w:rPr>
      </w:pPr>
      <w:r w:rsidRPr="00BC6CA0">
        <w:rPr>
          <w:rFonts w:eastAsia="Calibri"/>
          <w:b/>
          <w:sz w:val="24"/>
          <w:szCs w:val="24"/>
          <w:lang w:val="tt-RU"/>
        </w:rPr>
        <w:t>Исәнме, җәй! (Здравствуй, лето!)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Камал. «Җәйге иртә» («Летнее утро»).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lastRenderedPageBreak/>
        <w:t>Л. Лерон. «Безне җәй көтә» («Ждет нас лето»).</w:t>
      </w:r>
    </w:p>
    <w:p w:rsidR="00026201" w:rsidRPr="00BC6CA0" w:rsidRDefault="00026201" w:rsidP="00BC6CA0">
      <w:pPr>
        <w:ind w:firstLine="709"/>
        <w:rPr>
          <w:sz w:val="24"/>
          <w:szCs w:val="24"/>
          <w:lang w:val="tt-RU"/>
        </w:rPr>
      </w:pPr>
      <w:r w:rsidRPr="00BC6CA0">
        <w:rPr>
          <w:sz w:val="24"/>
          <w:szCs w:val="24"/>
          <w:lang w:val="tt-RU"/>
        </w:rPr>
        <w:t>Р. Валиева. «Исәнме, җәй!» («Здравствуй, лето!»).</w:t>
      </w:r>
    </w:p>
    <w:p w:rsidR="00026201" w:rsidRPr="00BC6CA0" w:rsidRDefault="00026201" w:rsidP="00BC6CA0">
      <w:pPr>
        <w:pStyle w:val="1"/>
        <w:spacing w:before="0"/>
        <w:ind w:left="0" w:right="0"/>
        <w:rPr>
          <w:b w:val="0"/>
          <w:color w:val="000000" w:themeColor="text1"/>
          <w:sz w:val="24"/>
          <w:szCs w:val="24"/>
          <w:u w:val="none"/>
        </w:rPr>
      </w:pPr>
      <w:bookmarkStart w:id="74" w:name="_Toc105401128"/>
      <w:r w:rsidRPr="00BC6CA0">
        <w:rPr>
          <w:sz w:val="24"/>
          <w:szCs w:val="24"/>
          <w:u w:val="none"/>
        </w:rPr>
        <w:t>3 класс</w:t>
      </w:r>
      <w:bookmarkEnd w:id="74"/>
    </w:p>
    <w:p w:rsidR="00026201" w:rsidRPr="00BC6CA0" w:rsidRDefault="00026201" w:rsidP="00BC6CA0">
      <w:pPr>
        <w:jc w:val="center"/>
        <w:rPr>
          <w:rFonts w:eastAsia="Calibri"/>
          <w:b/>
          <w:sz w:val="24"/>
          <w:szCs w:val="24"/>
        </w:rPr>
      </w:pPr>
      <w:r w:rsidRPr="00BC6CA0">
        <w:rPr>
          <w:rFonts w:eastAsia="Calibri"/>
          <w:b/>
          <w:sz w:val="24"/>
          <w:szCs w:val="24"/>
          <w:lang w:val="tt-RU"/>
        </w:rPr>
        <w:t>Китап – белем чишмәсе (Книга – кладез</w:t>
      </w:r>
      <w:r w:rsidRPr="00BC6CA0">
        <w:rPr>
          <w:rFonts w:eastAsia="Calibri"/>
          <w:b/>
          <w:sz w:val="24"/>
          <w:szCs w:val="24"/>
        </w:rPr>
        <w:t>ь знаний)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отражающие ценность книги, роль чтения в жизни человека и значимость книги в становлении личности.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Гафури. «Китап һәм балалар» («Книга и дети»).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Дж. Тарджеманов. «Якын дус» («Близкий друг»).</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З. Туфайлова. «Безнең китапханәдә» («В нашей библиотеке»).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Х. Халиков. «Китап докторы» («Книжный доктор»).</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В. Нуриев. «Китап» («Книга»).</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 xml:space="preserve">Халык авыз иҗаты. Әкиятләр </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(Устное народное творчество. Сказки)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народного творчества – сказки. Виды сказок, сказочные персонажи. Победа добра над злом. Татарские народные сказки.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«Гөлчәчәк» («Гульчачак»).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«Шүрәле» («Шурале»).</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Әкиятләр илендә (В стране сказок)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Авторские сказки, их отличие от народных сказок.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Тукай. «Су анасы» («Водяная»).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 Алиш. «Сертотмас үрдәк» («Болтливая утка»).</w:t>
      </w:r>
    </w:p>
    <w:p w:rsidR="00026201" w:rsidRPr="00BC6CA0" w:rsidRDefault="00026201" w:rsidP="00BC6CA0">
      <w:pPr>
        <w:jc w:val="center"/>
        <w:rPr>
          <w:rFonts w:eastAsia="Calibri"/>
          <w:b/>
          <w:sz w:val="24"/>
          <w:szCs w:val="24"/>
        </w:rPr>
      </w:pPr>
      <w:r w:rsidRPr="00BC6CA0">
        <w:rPr>
          <w:rFonts w:eastAsia="Calibri"/>
          <w:b/>
          <w:sz w:val="24"/>
          <w:szCs w:val="24"/>
          <w:lang w:val="tt-RU"/>
        </w:rPr>
        <w:t>Безнең нәни дусларыбыз (</w:t>
      </w:r>
      <w:r w:rsidRPr="00BC6CA0">
        <w:rPr>
          <w:rFonts w:eastAsia="Calibri"/>
          <w:b/>
          <w:sz w:val="24"/>
          <w:szCs w:val="24"/>
        </w:rPr>
        <w:t>Наши маленькие друзья)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раскрывающие отношения человека и природы. Образы зверей и птиц в произведениях.</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Джалиль. «Карак песи» («Вороватый котенок»).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«Акбайга» («Акбаю»)</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Й. Миннуллина. «Этем югалды бүген» («Потерялся сегодня мой щенок»).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Л. Амирханова. «Минем нәни дусларым» («Мои маленькие друзья»).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Л. Лерон. «Хыялый Акбай» («Акбай-мечтатель»).</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Баширов. «Песинең ял көне» («Выходной для кошки»).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Н. Каштанов. «Йөнтәс песи» («Пушистый котенок»).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Сказка «Кем нәрсә ярата» («Кому что нравится»).</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Изге сүз (Волшебное слово)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Произведения, раскрывающие смысл нравственных понятий.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И. Туктар. «Рәхмәт һәркемгә рәхәт» («Доброе слово каждому приятно»).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Д. Гайнетдинова. «Изге сүз» («Святое слово»).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Галлямова. «Дуслар» («Друзья»).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Файзуллин. «Ничек яхшы булырга?» («Как стать хорошим?»).</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 xml:space="preserve">Сәламәт яшибез, спорт белән шөгыльләнәбез </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(Спортом занимаемся – здорово живем)</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Произведения о здоровом образе жизни, физкультуре и спорте.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Х. Халиков. «Хәрәкәттә – бәрәкәт» («В движении – сила»).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Й. Шарапова. «Татарстан – спорт иле» («Татарстан – страна спорта»).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Мурат. «Физкультура».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Дж. Дарзаман. «Бар да җитез» («Все мы ловкие»).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Галиев. «Витаминлы хәрефләр» («Витаминные буквы»).</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С. Ахметзянова. «Үрнәк алабыз» («Берем пример»).</w:t>
      </w:r>
    </w:p>
    <w:p w:rsidR="00026201" w:rsidRPr="00BC6CA0" w:rsidRDefault="00026201" w:rsidP="00BC6CA0">
      <w:pPr>
        <w:pStyle w:val="1"/>
        <w:spacing w:before="0"/>
        <w:ind w:left="0" w:right="0"/>
        <w:rPr>
          <w:sz w:val="24"/>
          <w:szCs w:val="24"/>
          <w:u w:val="none"/>
        </w:rPr>
      </w:pPr>
      <w:bookmarkStart w:id="75" w:name="_Toc105401129"/>
      <w:r w:rsidRPr="00BC6CA0">
        <w:rPr>
          <w:sz w:val="24"/>
          <w:szCs w:val="24"/>
          <w:u w:val="none"/>
        </w:rPr>
        <w:t>4 класс</w:t>
      </w:r>
      <w:bookmarkEnd w:id="75"/>
    </w:p>
    <w:p w:rsidR="00026201" w:rsidRPr="00BC6CA0" w:rsidRDefault="00026201" w:rsidP="00BC6CA0">
      <w:pPr>
        <w:jc w:val="center"/>
        <w:rPr>
          <w:rFonts w:eastAsia="Calibri"/>
          <w:b/>
          <w:sz w:val="24"/>
          <w:szCs w:val="24"/>
          <w:lang w:val="tt-RU"/>
        </w:rPr>
      </w:pPr>
      <w:r w:rsidRPr="00BC6CA0">
        <w:rPr>
          <w:rFonts w:eastAsia="Calibri"/>
          <w:b/>
          <w:sz w:val="24"/>
          <w:szCs w:val="24"/>
          <w:lang w:val="tt-RU"/>
        </w:rPr>
        <w:t>Матурлык минем белән (Красота рядом)</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Произведения, раскрывающие красоту внешнего и внутреннего мира человека.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Н. Исанбет. «Иң матур сүз» («Самое красивое слово»).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lastRenderedPageBreak/>
        <w:t>Р. Валиев. «Яшә, көмеш кыңгырау» («Звени, серебряный колокольчик»).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Г. Мухамметшин. «Хыял» («Мечта»).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В. Хайруллина. «Хозурлык һәм горурлык» («Красота и гордость»).</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«Атказанган сандугач» («Заслуженный соловей»).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Ф. Зиятдинова. «Бик ярата мине эш» («Очень любит меня работа»).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Галиев. «Җирдә миңа ни кирәк?» («Что мне нужно на Земле?»).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Аглямов. «Матурлык минем белән» («Красота всегда со мной»).</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 xml:space="preserve">Татар халык авыз иҗаты. Мәзәкләр </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(Татарское устное народное творчество. Мэзэки)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 xml:space="preserve">Татарское устное народное творчество. Мэзэки как жанр устного народного творчества. </w:t>
      </w:r>
      <w:r w:rsidRPr="00BC6CA0">
        <w:rPr>
          <w:sz w:val="24"/>
          <w:szCs w:val="24"/>
        </w:rPr>
        <w:t>Народная мудрость, идеалы и представления в фольклорных произведениях.</w:t>
      </w:r>
    </w:p>
    <w:p w:rsidR="00026201" w:rsidRPr="00BC6CA0" w:rsidRDefault="00026201" w:rsidP="00BC6CA0">
      <w:pPr>
        <w:jc w:val="center"/>
        <w:rPr>
          <w:b/>
          <w:sz w:val="24"/>
          <w:szCs w:val="24"/>
          <w:lang w:val="tt-RU"/>
        </w:rPr>
      </w:pPr>
      <w:r w:rsidRPr="00BC6CA0">
        <w:rPr>
          <w:b/>
          <w:sz w:val="24"/>
          <w:szCs w:val="24"/>
          <w:lang w:val="tt-RU"/>
        </w:rPr>
        <w:t>Дуслык (Дружба)</w:t>
      </w:r>
    </w:p>
    <w:p w:rsidR="00026201" w:rsidRPr="00BC6CA0" w:rsidRDefault="00026201" w:rsidP="00BC6CA0">
      <w:pPr>
        <w:ind w:firstLine="709"/>
        <w:jc w:val="both"/>
        <w:rPr>
          <w:rFonts w:eastAsia="Calibri"/>
          <w:bCs/>
          <w:sz w:val="24"/>
          <w:szCs w:val="24"/>
          <w:lang w:val="tt-RU"/>
        </w:rPr>
      </w:pPr>
      <w:r w:rsidRPr="00BC6CA0">
        <w:rPr>
          <w:bCs/>
          <w:sz w:val="24"/>
          <w:szCs w:val="24"/>
          <w:lang w:val="tt-RU"/>
        </w:rPr>
        <w:t>Произведения о дружбе, о взаимовыручке, о согласии и единстве.</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Б. Рахмет. «Минем дусларым» («Мои друзья»).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Мингалим. «Дусларың гына булсын» («Пусть будут друзья»).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Х. Халиков. «Яңа дус таптым» («Я нашел нового друга»).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Галлямова. «Чын дус» («Настоящий друг»).</w:t>
      </w:r>
    </w:p>
    <w:p w:rsidR="00026201" w:rsidRPr="00BC6CA0" w:rsidRDefault="00026201" w:rsidP="00BC6CA0">
      <w:pPr>
        <w:tabs>
          <w:tab w:val="left" w:pos="1134"/>
        </w:tabs>
        <w:ind w:firstLine="709"/>
        <w:jc w:val="both"/>
        <w:rPr>
          <w:rFonts w:eastAsia="Calibri"/>
          <w:sz w:val="24"/>
          <w:szCs w:val="24"/>
          <w:lang w:val="tt-RU"/>
        </w:rPr>
      </w:pPr>
      <w:r w:rsidRPr="00BC6CA0">
        <w:rPr>
          <w:rFonts w:eastAsia="Calibri"/>
          <w:sz w:val="24"/>
          <w:szCs w:val="24"/>
          <w:lang w:val="tt-RU"/>
        </w:rPr>
        <w:t>Д. Аппакова. «Шыгырдавыклы башмаклар» («Скрипучие башмаки»).</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Табигать китабы (Книга природы)</w:t>
      </w:r>
    </w:p>
    <w:p w:rsidR="00026201" w:rsidRPr="00BC6CA0" w:rsidRDefault="00026201" w:rsidP="00BC6CA0">
      <w:pPr>
        <w:tabs>
          <w:tab w:val="left" w:pos="993"/>
          <w:tab w:val="left" w:pos="1134"/>
        </w:tabs>
        <w:ind w:firstLine="709"/>
        <w:jc w:val="both"/>
        <w:rPr>
          <w:sz w:val="24"/>
          <w:szCs w:val="24"/>
        </w:rPr>
      </w:pPr>
      <w:r w:rsidRPr="00BC6CA0">
        <w:rPr>
          <w:sz w:val="24"/>
          <w:szCs w:val="24"/>
        </w:rPr>
        <w:t>Произведения о красоте природы родного края, об ответственности за мир природы.</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З. Туфайлова. «Без утырткан урман» («Лес, посаженный нами»).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Курбан. «Календарь».</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Дж. Тарджеманов. «Тукран малае Шуктуган» («Шуктуган»).</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З. Ахмеров. «Агачлар да авырый» («Деревья тоже болеют»).</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А. Баян. «Яхшылык кире кайта» («Добро возвращается обратно»).</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Ш. Галиев. «Курыкма, тимим» («Не бойся, не трону»).</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Күңелле бәйрәмнәр (Веселые праздники)</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Произведения о календарных, народных праздниках. Народные обычаи и традиции.</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Курбан. «Бәйрәм бүген» («Сегодня праздник»).</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Хафизова. «Нәүрүз килә» («Навруз идет»).</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Зайдулла. «Сабантуй аланында» («На поляне Сабантуя»).</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«Әйлән-бәйлән» («Хоровод»).</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С. Сулейманова. «Әниләр бәйрәме» («Праздник мам»).</w:t>
      </w:r>
    </w:p>
    <w:p w:rsidR="00026201" w:rsidRPr="00BC6CA0" w:rsidRDefault="00026201" w:rsidP="00BC6CA0">
      <w:pPr>
        <w:jc w:val="center"/>
        <w:rPr>
          <w:rFonts w:eastAsia="Calibri"/>
          <w:b/>
          <w:sz w:val="24"/>
          <w:szCs w:val="24"/>
          <w:lang w:val="tt-RU"/>
        </w:rPr>
      </w:pPr>
      <w:r w:rsidRPr="00BC6CA0">
        <w:rPr>
          <w:rFonts w:eastAsia="Calibri"/>
          <w:b/>
          <w:sz w:val="24"/>
          <w:szCs w:val="24"/>
          <w:lang w:val="tt-RU"/>
        </w:rPr>
        <w:t>Җиңү бәйрәме (День Победы)</w:t>
      </w:r>
    </w:p>
    <w:p w:rsidR="00026201" w:rsidRPr="00BC6CA0" w:rsidRDefault="00026201" w:rsidP="00BC6CA0">
      <w:pPr>
        <w:ind w:firstLine="709"/>
        <w:jc w:val="both"/>
        <w:rPr>
          <w:rFonts w:eastAsia="Calibri"/>
          <w:bCs/>
          <w:sz w:val="24"/>
          <w:szCs w:val="24"/>
          <w:lang w:val="tt-RU"/>
        </w:rPr>
      </w:pPr>
      <w:r w:rsidRPr="00BC6CA0">
        <w:rPr>
          <w:rFonts w:eastAsia="Calibri"/>
          <w:bCs/>
          <w:sz w:val="24"/>
          <w:szCs w:val="24"/>
          <w:lang w:val="tt-RU"/>
        </w:rPr>
        <w:t>Изображение в произведениях праздника Дня Победы. Дань погибшим, уважение к ветеранам, рассказы фронтовиков.</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Миннуллин. «Май килә» («Приближается май»).</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В. Хайруллина. «Билгесез солдат» («Неизвестный солдат»).</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М. Маликова. «Һәйкәл янында» («У обелиска»).</w:t>
      </w:r>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Р. Курбан. «Җиңү бәйрәме» («Праздник Победы»).</w:t>
      </w:r>
    </w:p>
    <w:p w:rsidR="00026201" w:rsidRPr="00BC6CA0" w:rsidRDefault="00026201" w:rsidP="00BC6CA0">
      <w:pPr>
        <w:ind w:firstLine="709"/>
        <w:jc w:val="both"/>
        <w:rPr>
          <w:rFonts w:eastAsia="Calibri"/>
          <w:sz w:val="24"/>
          <w:szCs w:val="24"/>
        </w:rPr>
      </w:pPr>
      <w:r w:rsidRPr="00BC6CA0">
        <w:rPr>
          <w:rFonts w:eastAsia="Calibri"/>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rsidR="00026201" w:rsidRPr="00BC6CA0" w:rsidRDefault="00026201" w:rsidP="00BC6CA0">
      <w:pPr>
        <w:jc w:val="center"/>
        <w:rPr>
          <w:rFonts w:eastAsia="Calibri"/>
          <w:b/>
          <w:sz w:val="24"/>
          <w:szCs w:val="24"/>
        </w:rPr>
      </w:pPr>
      <w:r w:rsidRPr="00BC6CA0">
        <w:rPr>
          <w:rFonts w:eastAsia="Calibri"/>
          <w:b/>
          <w:sz w:val="24"/>
          <w:szCs w:val="24"/>
        </w:rPr>
        <w:t>Виды речевой и читательской деятельности</w:t>
      </w:r>
    </w:p>
    <w:p w:rsidR="00026201" w:rsidRPr="00BC6CA0" w:rsidRDefault="00026201" w:rsidP="00BC6CA0">
      <w:pPr>
        <w:ind w:firstLine="709"/>
        <w:jc w:val="both"/>
        <w:rPr>
          <w:sz w:val="24"/>
          <w:szCs w:val="24"/>
          <w:lang w:val="tt-RU"/>
        </w:rPr>
      </w:pPr>
      <w:r w:rsidRPr="00BC6CA0">
        <w:rPr>
          <w:b/>
          <w:bCs/>
          <w:sz w:val="24"/>
          <w:szCs w:val="24"/>
          <w:lang w:val="tt-RU"/>
        </w:rPr>
        <w:t xml:space="preserve">Слушание. </w:t>
      </w:r>
      <w:r w:rsidRPr="00BC6CA0">
        <w:rPr>
          <w:sz w:val="24"/>
          <w:szCs w:val="24"/>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026201" w:rsidRPr="00BC6CA0" w:rsidRDefault="00026201" w:rsidP="00BC6CA0">
      <w:pPr>
        <w:ind w:firstLine="709"/>
        <w:jc w:val="both"/>
        <w:rPr>
          <w:sz w:val="24"/>
          <w:szCs w:val="24"/>
        </w:rPr>
      </w:pPr>
      <w:r w:rsidRPr="00BC6CA0">
        <w:rPr>
          <w:b/>
          <w:bCs/>
          <w:sz w:val="24"/>
          <w:szCs w:val="24"/>
          <w:lang w:val="tt-RU"/>
        </w:rPr>
        <w:t>Чтение вс</w:t>
      </w:r>
      <w:r w:rsidRPr="00BC6CA0">
        <w:rPr>
          <w:b/>
          <w:bCs/>
          <w:sz w:val="24"/>
          <w:szCs w:val="24"/>
        </w:rPr>
        <w:t xml:space="preserve">лух. </w:t>
      </w:r>
      <w:r w:rsidRPr="00BC6CA0">
        <w:rPr>
          <w:bCs/>
          <w:sz w:val="24"/>
          <w:szCs w:val="24"/>
        </w:rPr>
        <w:t xml:space="preserve">Постепенный </w:t>
      </w:r>
      <w:r w:rsidRPr="00BC6CA0">
        <w:rPr>
          <w:sz w:val="24"/>
          <w:szCs w:val="24"/>
        </w:rPr>
        <w:t xml:space="preserve">переход от слогового чтения к чтению целыми словами, постепенное увеличение скорости чтения. Формирование </w:t>
      </w:r>
      <w:r w:rsidRPr="00BC6CA0">
        <w:rPr>
          <w:sz w:val="24"/>
          <w:szCs w:val="24"/>
        </w:rPr>
        <w:lastRenderedPageBreak/>
        <w:t>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026201" w:rsidRPr="00BC6CA0" w:rsidRDefault="00026201" w:rsidP="00BC6CA0">
      <w:pPr>
        <w:ind w:firstLine="709"/>
        <w:jc w:val="both"/>
        <w:rPr>
          <w:sz w:val="24"/>
          <w:szCs w:val="24"/>
        </w:rPr>
      </w:pPr>
      <w:r w:rsidRPr="00BC6CA0">
        <w:rPr>
          <w:b/>
          <w:bCs/>
          <w:sz w:val="24"/>
          <w:szCs w:val="24"/>
          <w:lang w:val="tt-RU"/>
        </w:rPr>
        <w:t>Чтение п</w:t>
      </w:r>
      <w:r w:rsidRPr="00BC6CA0">
        <w:rPr>
          <w:b/>
          <w:bCs/>
          <w:sz w:val="24"/>
          <w:szCs w:val="24"/>
        </w:rPr>
        <w:t xml:space="preserve">ро себя. </w:t>
      </w:r>
      <w:r w:rsidRPr="00BC6CA0">
        <w:rPr>
          <w:sz w:val="24"/>
          <w:szCs w:val="24"/>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026201" w:rsidRPr="00BC6CA0" w:rsidRDefault="00026201" w:rsidP="00BC6CA0">
      <w:pPr>
        <w:ind w:firstLine="709"/>
        <w:jc w:val="both"/>
        <w:rPr>
          <w:sz w:val="24"/>
          <w:szCs w:val="24"/>
          <w:lang w:val="tt-RU"/>
        </w:rPr>
      </w:pPr>
      <w:r w:rsidRPr="00BC6CA0">
        <w:rPr>
          <w:b/>
          <w:bCs/>
          <w:sz w:val="24"/>
          <w:szCs w:val="24"/>
          <w:lang w:val="tt-RU"/>
        </w:rPr>
        <w:t>Говорение.</w:t>
      </w:r>
      <w:r w:rsidRPr="00BC6CA0">
        <w:rPr>
          <w:sz w:val="24"/>
          <w:szCs w:val="24"/>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026201" w:rsidRPr="00BC6CA0" w:rsidRDefault="00026201" w:rsidP="00BC6CA0">
      <w:pPr>
        <w:ind w:firstLine="709"/>
        <w:jc w:val="both"/>
        <w:rPr>
          <w:sz w:val="24"/>
          <w:szCs w:val="24"/>
          <w:lang w:val="tt-RU"/>
        </w:rPr>
      </w:pPr>
      <w:r w:rsidRPr="00BC6CA0">
        <w:rPr>
          <w:b/>
          <w:bCs/>
          <w:sz w:val="24"/>
          <w:szCs w:val="24"/>
          <w:lang w:val="tt-RU"/>
        </w:rPr>
        <w:t>Письмо</w:t>
      </w:r>
      <w:r w:rsidRPr="00BC6CA0">
        <w:rPr>
          <w:bCs/>
          <w:sz w:val="24"/>
          <w:szCs w:val="24"/>
          <w:lang w:val="tt-RU"/>
        </w:rPr>
        <w:t xml:space="preserve">. </w:t>
      </w:r>
      <w:r w:rsidRPr="00BC6CA0">
        <w:rPr>
          <w:color w:val="231F20"/>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BC6CA0">
        <w:rPr>
          <w:color w:val="231F20"/>
          <w:sz w:val="24"/>
          <w:szCs w:val="24"/>
          <w:lang w:val="tt-RU"/>
        </w:rPr>
        <w:t xml:space="preserve">олицетворение, </w:t>
      </w:r>
      <w:r w:rsidRPr="00BC6CA0">
        <w:rPr>
          <w:color w:val="231F20"/>
          <w:sz w:val="24"/>
          <w:szCs w:val="24"/>
        </w:rPr>
        <w:t xml:space="preserve">сравнение), </w:t>
      </w:r>
      <w:r w:rsidRPr="00BC6CA0">
        <w:rPr>
          <w:sz w:val="24"/>
          <w:szCs w:val="24"/>
          <w:lang w:val="tt-RU"/>
        </w:rPr>
        <w:t>короткие сочинения по личным наблюдениям и впечатлениям.</w:t>
      </w:r>
    </w:p>
    <w:p w:rsidR="00026201" w:rsidRPr="00BC6CA0" w:rsidRDefault="00026201" w:rsidP="00BC6CA0">
      <w:pPr>
        <w:ind w:firstLine="709"/>
        <w:jc w:val="both"/>
        <w:rPr>
          <w:sz w:val="24"/>
          <w:szCs w:val="24"/>
          <w:lang w:val="tt-RU"/>
        </w:rPr>
      </w:pPr>
      <w:r w:rsidRPr="00BC6CA0">
        <w:rPr>
          <w:b/>
          <w:bCs/>
          <w:sz w:val="24"/>
          <w:szCs w:val="24"/>
          <w:lang w:val="tt-RU"/>
        </w:rPr>
        <w:t>Работа с текстом художественного произведения.</w:t>
      </w:r>
      <w:r w:rsidRPr="00BC6CA0">
        <w:rPr>
          <w:sz w:val="24"/>
          <w:szCs w:val="24"/>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026201" w:rsidRPr="00BC6CA0" w:rsidRDefault="00026201" w:rsidP="00BC6CA0">
      <w:pPr>
        <w:ind w:firstLine="709"/>
        <w:jc w:val="both"/>
        <w:rPr>
          <w:sz w:val="24"/>
          <w:szCs w:val="24"/>
          <w:lang w:val="tt-RU"/>
        </w:rPr>
      </w:pPr>
      <w:r w:rsidRPr="00BC6CA0">
        <w:rPr>
          <w:b/>
          <w:bCs/>
          <w:sz w:val="24"/>
          <w:szCs w:val="24"/>
          <w:lang w:val="tt-RU"/>
        </w:rPr>
        <w:t>Круг детского чтения.</w:t>
      </w:r>
      <w:r w:rsidRPr="00BC6CA0">
        <w:rPr>
          <w:sz w:val="24"/>
          <w:szCs w:val="24"/>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026201" w:rsidRPr="00BC6CA0" w:rsidRDefault="00026201" w:rsidP="00BC6CA0">
      <w:pPr>
        <w:ind w:firstLine="709"/>
        <w:jc w:val="both"/>
        <w:rPr>
          <w:rFonts w:eastAsia="Calibri"/>
          <w:sz w:val="24"/>
          <w:szCs w:val="24"/>
          <w:lang w:val="tt-RU"/>
        </w:rPr>
      </w:pPr>
      <w:r w:rsidRPr="00BC6CA0">
        <w:rPr>
          <w:rFonts w:eastAsia="Calibri"/>
          <w:b/>
          <w:bCs/>
          <w:sz w:val="24"/>
          <w:szCs w:val="24"/>
          <w:lang w:val="tt-RU"/>
        </w:rPr>
        <w:t xml:space="preserve">Литературоведческая пропедевтика. </w:t>
      </w:r>
      <w:r w:rsidRPr="00BC6CA0">
        <w:rPr>
          <w:rFonts w:eastAsia="Calibri"/>
          <w:sz w:val="24"/>
          <w:szCs w:val="24"/>
          <w:lang w:val="tt-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026201" w:rsidRPr="00BC6CA0" w:rsidRDefault="00026201" w:rsidP="00BC6CA0">
      <w:pPr>
        <w:ind w:firstLine="709"/>
        <w:jc w:val="both"/>
        <w:rPr>
          <w:sz w:val="24"/>
          <w:szCs w:val="24"/>
          <w:lang w:val="tt-RU"/>
        </w:rPr>
      </w:pPr>
      <w:r w:rsidRPr="00BC6CA0">
        <w:rPr>
          <w:sz w:val="24"/>
          <w:szCs w:val="24"/>
          <w:lang w:val="tt-RU"/>
        </w:rPr>
        <w:t xml:space="preserve">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w:t>
      </w:r>
      <w:r w:rsidRPr="00BC6CA0">
        <w:rPr>
          <w:sz w:val="24"/>
          <w:szCs w:val="24"/>
          <w:lang w:val="tt-RU"/>
        </w:rPr>
        <w:lastRenderedPageBreak/>
        <w:t>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026201" w:rsidRPr="00BC6CA0" w:rsidRDefault="00026201" w:rsidP="00BC6CA0">
      <w:pPr>
        <w:ind w:firstLine="709"/>
        <w:jc w:val="both"/>
        <w:rPr>
          <w:sz w:val="24"/>
          <w:szCs w:val="24"/>
          <w:lang w:val="tt-RU"/>
        </w:rPr>
      </w:pPr>
      <w:r w:rsidRPr="00BC6CA0">
        <w:rPr>
          <w:sz w:val="24"/>
          <w:szCs w:val="24"/>
          <w:lang w:val="tt-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026201" w:rsidRPr="00BC6CA0" w:rsidRDefault="00026201" w:rsidP="00BC6CA0">
      <w:pPr>
        <w:ind w:firstLine="709"/>
        <w:jc w:val="both"/>
        <w:rPr>
          <w:sz w:val="24"/>
          <w:szCs w:val="24"/>
          <w:lang w:val="tt-RU"/>
        </w:rPr>
      </w:pPr>
      <w:r w:rsidRPr="00BC6CA0">
        <w:rPr>
          <w:b/>
          <w:bCs/>
          <w:sz w:val="24"/>
          <w:szCs w:val="24"/>
          <w:lang w:val="tt-RU"/>
        </w:rPr>
        <w:t xml:space="preserve">Творческая деятельность обучающихся. </w:t>
      </w:r>
      <w:r w:rsidRPr="00BC6CA0">
        <w:rPr>
          <w:sz w:val="24"/>
          <w:szCs w:val="24"/>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026201" w:rsidRPr="00BC6CA0" w:rsidRDefault="00026201" w:rsidP="00BC6CA0">
      <w:pPr>
        <w:rPr>
          <w:b/>
          <w:sz w:val="24"/>
          <w:szCs w:val="24"/>
        </w:rPr>
      </w:pPr>
      <w:bookmarkStart w:id="76" w:name="_Toc102562946"/>
      <w:bookmarkStart w:id="77" w:name="_Toc105401130"/>
    </w:p>
    <w:p w:rsidR="00026201" w:rsidRPr="00BC6CA0" w:rsidRDefault="00026201" w:rsidP="00BC6CA0">
      <w:pPr>
        <w:rPr>
          <w:b/>
          <w:sz w:val="24"/>
          <w:szCs w:val="24"/>
        </w:rPr>
      </w:pPr>
      <w:r w:rsidRPr="00BC6CA0">
        <w:rPr>
          <w:b/>
          <w:sz w:val="24"/>
          <w:szCs w:val="24"/>
        </w:rPr>
        <w:t>ПЛАНИРУЕМЫЕ РЕЗУЛЬТАТЫ ОСВОЕНИЯ ПРОГРАММЫ УЧЕБНОГО ПРЕДМЕТА «ЛИТЕРАТУРНОЕ ЧТЕНИЕ НА РОДНОМ (ТАТАРСКОМ) ЯЗЫКЕ»</w:t>
      </w:r>
      <w:bookmarkEnd w:id="76"/>
      <w:r w:rsidRPr="00BC6CA0">
        <w:rPr>
          <w:b/>
          <w:sz w:val="24"/>
          <w:szCs w:val="24"/>
        </w:rPr>
        <w:t xml:space="preserve"> НА УРОВНЕ НАЧАЛЬНОГО ОБЩЕГО ОБРАЗОВАНИЯ</w:t>
      </w:r>
      <w:bookmarkEnd w:id="77"/>
    </w:p>
    <w:p w:rsidR="00026201" w:rsidRPr="00BC6CA0" w:rsidRDefault="00026201" w:rsidP="00BC6CA0">
      <w:pPr>
        <w:pStyle w:val="1"/>
        <w:spacing w:before="0"/>
        <w:ind w:left="0" w:right="0"/>
        <w:rPr>
          <w:sz w:val="24"/>
          <w:szCs w:val="24"/>
          <w:u w:val="none"/>
        </w:rPr>
      </w:pPr>
      <w:bookmarkStart w:id="78" w:name="_Toc102562947"/>
      <w:bookmarkStart w:id="79" w:name="_Toc105401131"/>
      <w:r w:rsidRPr="00BC6CA0">
        <w:rPr>
          <w:sz w:val="24"/>
          <w:szCs w:val="24"/>
          <w:u w:val="none"/>
        </w:rPr>
        <w:t>Личностные результаты</w:t>
      </w:r>
      <w:bookmarkEnd w:id="78"/>
      <w:bookmarkEnd w:id="79"/>
    </w:p>
    <w:p w:rsidR="00026201" w:rsidRPr="00BC6CA0" w:rsidRDefault="00026201" w:rsidP="00BC6CA0">
      <w:pPr>
        <w:tabs>
          <w:tab w:val="left" w:pos="1134"/>
        </w:tabs>
        <w:ind w:firstLine="709"/>
        <w:jc w:val="both"/>
        <w:rPr>
          <w:color w:val="231F20"/>
          <w:sz w:val="24"/>
          <w:szCs w:val="24"/>
        </w:rPr>
      </w:pPr>
      <w:r w:rsidRPr="00BC6CA0">
        <w:rPr>
          <w:color w:val="231F20"/>
          <w:sz w:val="24"/>
          <w:szCs w:val="24"/>
        </w:rPr>
        <w:t>В результате изучения предмета «</w:t>
      </w:r>
      <w:proofErr w:type="gramStart"/>
      <w:r w:rsidRPr="00BC6CA0">
        <w:rPr>
          <w:color w:val="231F20"/>
          <w:sz w:val="24"/>
          <w:szCs w:val="24"/>
        </w:rPr>
        <w:t>Литературное</w:t>
      </w:r>
      <w:proofErr w:type="gramEnd"/>
      <w:r w:rsidRPr="00BC6CA0">
        <w:rPr>
          <w:color w:val="231F20"/>
          <w:sz w:val="24"/>
          <w:szCs w:val="24"/>
        </w:rPr>
        <w:t xml:space="preserve"> чтения на родном (татарском) языке» на уровне начального общего образования у выпускников будут сформированы следующие личностные результаты:</w:t>
      </w:r>
    </w:p>
    <w:p w:rsidR="00026201" w:rsidRPr="00BC6CA0" w:rsidRDefault="00026201" w:rsidP="00BC6CA0">
      <w:pPr>
        <w:tabs>
          <w:tab w:val="left" w:pos="1134"/>
        </w:tabs>
        <w:ind w:firstLine="709"/>
        <w:rPr>
          <w:b/>
          <w:i/>
          <w:sz w:val="24"/>
          <w:szCs w:val="24"/>
        </w:rPr>
      </w:pPr>
      <w:r w:rsidRPr="00BC6CA0">
        <w:rPr>
          <w:b/>
          <w:i/>
          <w:sz w:val="24"/>
          <w:szCs w:val="24"/>
        </w:rPr>
        <w:t>гражданско-патриотического воспитания:</w:t>
      </w:r>
    </w:p>
    <w:p w:rsidR="00026201" w:rsidRPr="00BC6CA0" w:rsidRDefault="00026201" w:rsidP="00E01B6C">
      <w:pPr>
        <w:widowControl w:val="0"/>
        <w:numPr>
          <w:ilvl w:val="0"/>
          <w:numId w:val="544"/>
        </w:numPr>
        <w:tabs>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становление ценностного отношения к своей Родине —России;</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осознание своей этнокультурной и российской гражданской идентичности;</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сопричастностькпрошлому,настоящемуибудущемусвоей страны и родного края;</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уважение к своему и другим народам;</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026201" w:rsidRPr="00BC6CA0" w:rsidRDefault="00026201" w:rsidP="00BC6CA0">
      <w:pPr>
        <w:tabs>
          <w:tab w:val="left" w:pos="1134"/>
        </w:tabs>
        <w:ind w:firstLine="709"/>
        <w:rPr>
          <w:b/>
          <w:i/>
          <w:sz w:val="24"/>
          <w:szCs w:val="24"/>
        </w:rPr>
      </w:pPr>
      <w:r w:rsidRPr="00BC6CA0">
        <w:rPr>
          <w:b/>
          <w:i/>
          <w:sz w:val="24"/>
          <w:szCs w:val="24"/>
        </w:rPr>
        <w:t>духовно-нравственного воспитания:</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признание индивидуальности каждого человека;</w:t>
      </w:r>
    </w:p>
    <w:p w:rsidR="00026201" w:rsidRPr="00BC6CA0" w:rsidRDefault="00026201" w:rsidP="00E01B6C">
      <w:pPr>
        <w:widowControl w:val="0"/>
        <w:numPr>
          <w:ilvl w:val="0"/>
          <w:numId w:val="544"/>
        </w:numPr>
        <w:tabs>
          <w:tab w:val="left" w:pos="851"/>
          <w:tab w:val="left" w:pos="1134"/>
        </w:tabs>
        <w:autoSpaceDE w:val="0"/>
        <w:autoSpaceDN w:val="0"/>
        <w:ind w:left="0" w:firstLine="709"/>
        <w:jc w:val="both"/>
        <w:rPr>
          <w:rFonts w:eastAsia="Calibri"/>
          <w:sz w:val="24"/>
          <w:szCs w:val="24"/>
          <w:lang w:val="tt-RU"/>
        </w:rPr>
      </w:pPr>
      <w:r w:rsidRPr="00BC6CA0">
        <w:rPr>
          <w:color w:val="231F20"/>
          <w:sz w:val="24"/>
          <w:szCs w:val="24"/>
        </w:rPr>
        <w:t>проявлениесопереживания,уваженияидоброжелательности;</w:t>
      </w:r>
    </w:p>
    <w:p w:rsidR="00026201" w:rsidRPr="00BC6CA0" w:rsidRDefault="00026201" w:rsidP="00E01B6C">
      <w:pPr>
        <w:widowControl w:val="0"/>
        <w:numPr>
          <w:ilvl w:val="0"/>
          <w:numId w:val="542"/>
        </w:numPr>
        <w:tabs>
          <w:tab w:val="left" w:pos="787"/>
          <w:tab w:val="left" w:pos="851"/>
          <w:tab w:val="left" w:pos="1134"/>
        </w:tabs>
        <w:autoSpaceDE w:val="0"/>
        <w:autoSpaceDN w:val="0"/>
        <w:ind w:left="0" w:firstLine="709"/>
        <w:jc w:val="both"/>
        <w:rPr>
          <w:rFonts w:eastAsia="Calibri"/>
          <w:sz w:val="24"/>
          <w:szCs w:val="24"/>
          <w:lang w:val="tt-RU"/>
        </w:rPr>
      </w:pPr>
      <w:r w:rsidRPr="00BC6CA0">
        <w:rPr>
          <w:color w:val="231F20"/>
          <w:sz w:val="24"/>
          <w:szCs w:val="24"/>
        </w:rPr>
        <w:t>неприятие любых форм поведения, направленных на причинение физического и морального вреда другим людям</w:t>
      </w:r>
      <w:r w:rsidRPr="00BC6CA0">
        <w:rPr>
          <w:rFonts w:eastAsia="Calibri"/>
          <w:color w:val="231F20"/>
          <w:sz w:val="24"/>
          <w:szCs w:val="24"/>
          <w:lang w:val="tt-RU"/>
        </w:rPr>
        <w:t>;</w:t>
      </w:r>
    </w:p>
    <w:p w:rsidR="00026201" w:rsidRPr="00BC6CA0" w:rsidRDefault="00026201" w:rsidP="00BC6CA0">
      <w:pPr>
        <w:tabs>
          <w:tab w:val="left" w:pos="1134"/>
        </w:tabs>
        <w:ind w:firstLine="709"/>
        <w:rPr>
          <w:b/>
          <w:i/>
          <w:sz w:val="24"/>
          <w:szCs w:val="24"/>
        </w:rPr>
      </w:pPr>
      <w:r w:rsidRPr="00BC6CA0">
        <w:rPr>
          <w:b/>
          <w:i/>
          <w:sz w:val="24"/>
          <w:szCs w:val="24"/>
        </w:rPr>
        <w:t>эстетического воспитания:</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0" w:name="_Hlk95643255"/>
      <w:r w:rsidRPr="00BC6CA0">
        <w:rPr>
          <w:rFonts w:eastAsia="Calibri"/>
          <w:color w:val="231F20"/>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80"/>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стремление к самовыражению в разных видах художественнойдеятельности;</w:t>
      </w:r>
    </w:p>
    <w:p w:rsidR="00026201" w:rsidRPr="00BC6CA0" w:rsidRDefault="00026201" w:rsidP="00BC6CA0">
      <w:pPr>
        <w:tabs>
          <w:tab w:val="left" w:pos="1134"/>
        </w:tabs>
        <w:ind w:firstLine="709"/>
        <w:rPr>
          <w:b/>
          <w:i/>
          <w:sz w:val="24"/>
          <w:szCs w:val="24"/>
        </w:rPr>
      </w:pPr>
      <w:r w:rsidRPr="00BC6CA0">
        <w:rPr>
          <w:b/>
          <w:i/>
          <w:sz w:val="24"/>
          <w:szCs w:val="24"/>
        </w:rPr>
        <w:lastRenderedPageBreak/>
        <w:t>физического воспитания, формирования культуры здоровья и эмоционального благополучия:</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1" w:name="_Hlk95646529"/>
      <w:r w:rsidRPr="00BC6CA0">
        <w:rPr>
          <w:rFonts w:eastAsia="Calibri"/>
          <w:color w:val="231F20"/>
          <w:sz w:val="24"/>
          <w:szCs w:val="24"/>
          <w:lang w:val="tt-RU"/>
        </w:rPr>
        <w:t xml:space="preserve">соблюдение правил здорового и безопасного (для себя идругих людей) образа жизни в окружающей среде </w:t>
      </w:r>
      <w:bookmarkEnd w:id="81"/>
      <w:r w:rsidRPr="00BC6CA0">
        <w:rPr>
          <w:rFonts w:eastAsia="Calibri"/>
          <w:color w:val="231F20"/>
          <w:sz w:val="24"/>
          <w:szCs w:val="24"/>
          <w:lang w:val="tt-RU"/>
        </w:rPr>
        <w:t>(в том числеинформационной);</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2" w:name="_Hlk95646585"/>
      <w:r w:rsidRPr="00BC6CA0">
        <w:rPr>
          <w:rFonts w:eastAsia="Calibri"/>
          <w:color w:val="231F20"/>
          <w:sz w:val="24"/>
          <w:szCs w:val="24"/>
          <w:lang w:val="tt-RU"/>
        </w:rPr>
        <w:t>бережное отношение к физическому и психическомуздоровью;</w:t>
      </w:r>
    </w:p>
    <w:bookmarkEnd w:id="82"/>
    <w:p w:rsidR="00026201" w:rsidRPr="00BC6CA0" w:rsidRDefault="00026201" w:rsidP="00BC6CA0">
      <w:pPr>
        <w:tabs>
          <w:tab w:val="left" w:pos="1134"/>
        </w:tabs>
        <w:ind w:firstLine="709"/>
        <w:rPr>
          <w:b/>
          <w:i/>
          <w:sz w:val="24"/>
          <w:szCs w:val="24"/>
        </w:rPr>
      </w:pPr>
      <w:r w:rsidRPr="00BC6CA0">
        <w:rPr>
          <w:b/>
          <w:i/>
          <w:sz w:val="24"/>
          <w:szCs w:val="24"/>
        </w:rPr>
        <w:t>трудового воспитания:</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3" w:name="_Hlk95646676"/>
      <w:r w:rsidRPr="00BC6CA0">
        <w:rPr>
          <w:rFonts w:eastAsia="Calibri"/>
          <w:color w:val="231F20"/>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83"/>
    <w:p w:rsidR="00026201" w:rsidRPr="00BC6CA0" w:rsidRDefault="00026201" w:rsidP="00BC6CA0">
      <w:pPr>
        <w:tabs>
          <w:tab w:val="left" w:pos="1134"/>
        </w:tabs>
        <w:ind w:firstLine="709"/>
        <w:rPr>
          <w:b/>
          <w:i/>
          <w:sz w:val="24"/>
          <w:szCs w:val="24"/>
        </w:rPr>
      </w:pPr>
      <w:r w:rsidRPr="00BC6CA0">
        <w:rPr>
          <w:b/>
          <w:i/>
          <w:sz w:val="24"/>
          <w:szCs w:val="24"/>
        </w:rPr>
        <w:t>экологического воспитания:</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4" w:name="_Hlk95646848"/>
      <w:r w:rsidRPr="00BC6CA0">
        <w:rPr>
          <w:rFonts w:eastAsia="Calibri"/>
          <w:color w:val="231F20"/>
          <w:sz w:val="24"/>
          <w:szCs w:val="24"/>
          <w:lang w:val="tt-RU"/>
        </w:rPr>
        <w:t>бережное отношение к природе;</w:t>
      </w:r>
    </w:p>
    <w:bookmarkEnd w:id="84"/>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неприятие действий,приносящихейвред;</w:t>
      </w:r>
    </w:p>
    <w:p w:rsidR="00026201" w:rsidRPr="00BC6CA0" w:rsidRDefault="00026201" w:rsidP="00BC6CA0">
      <w:pPr>
        <w:tabs>
          <w:tab w:val="left" w:pos="1134"/>
        </w:tabs>
        <w:ind w:firstLine="709"/>
        <w:rPr>
          <w:b/>
          <w:i/>
          <w:sz w:val="24"/>
          <w:szCs w:val="24"/>
        </w:rPr>
      </w:pPr>
      <w:r w:rsidRPr="00BC6CA0">
        <w:rPr>
          <w:b/>
          <w:i/>
          <w:sz w:val="24"/>
          <w:szCs w:val="24"/>
        </w:rPr>
        <w:t>ценности научного познания:</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bookmarkStart w:id="85" w:name="_Hlk95646981"/>
      <w:r w:rsidRPr="00BC6CA0">
        <w:rPr>
          <w:rFonts w:eastAsia="Calibri"/>
          <w:color w:val="231F20"/>
          <w:sz w:val="24"/>
          <w:szCs w:val="24"/>
          <w:lang w:val="tt-RU"/>
        </w:rPr>
        <w:t>первоначальные представления о научной картине мира;</w:t>
      </w:r>
    </w:p>
    <w:p w:rsidR="00026201" w:rsidRPr="00BC6CA0" w:rsidRDefault="00026201" w:rsidP="00E01B6C">
      <w:pPr>
        <w:widowControl w:val="0"/>
        <w:numPr>
          <w:ilvl w:val="0"/>
          <w:numId w:val="542"/>
        </w:numPr>
        <w:tabs>
          <w:tab w:val="left" w:pos="851"/>
          <w:tab w:val="left" w:pos="1134"/>
        </w:tabs>
        <w:autoSpaceDE w:val="0"/>
        <w:autoSpaceDN w:val="0"/>
        <w:ind w:left="0" w:firstLine="709"/>
        <w:jc w:val="both"/>
        <w:rPr>
          <w:rFonts w:eastAsia="Calibri"/>
          <w:sz w:val="24"/>
          <w:szCs w:val="24"/>
          <w:lang w:val="tt-RU"/>
        </w:rPr>
      </w:pPr>
      <w:r w:rsidRPr="00BC6CA0">
        <w:rPr>
          <w:rFonts w:eastAsia="Calibri"/>
          <w:color w:val="231F20"/>
          <w:sz w:val="24"/>
          <w:szCs w:val="24"/>
          <w:lang w:val="tt-RU"/>
        </w:rPr>
        <w:t>познавательныеинтересы,активность,инициативность,любознательностьисамостоятельностьв познании</w:t>
      </w:r>
      <w:bookmarkStart w:id="86" w:name="_Hlk95647012"/>
      <w:bookmarkEnd w:id="85"/>
      <w:r w:rsidRPr="00BC6CA0">
        <w:rPr>
          <w:color w:val="231F20"/>
          <w:sz w:val="24"/>
          <w:szCs w:val="24"/>
        </w:rPr>
        <w:t>.</w:t>
      </w:r>
    </w:p>
    <w:p w:rsidR="00026201" w:rsidRPr="00BC6CA0" w:rsidRDefault="00026201" w:rsidP="00BC6CA0">
      <w:pPr>
        <w:pStyle w:val="1"/>
        <w:spacing w:before="0"/>
        <w:ind w:left="0" w:right="0"/>
        <w:rPr>
          <w:sz w:val="24"/>
          <w:szCs w:val="24"/>
          <w:u w:val="none"/>
          <w:lang w:eastAsia="ru-RU"/>
        </w:rPr>
      </w:pPr>
      <w:bookmarkStart w:id="87" w:name="_Toc100052734"/>
      <w:bookmarkStart w:id="88" w:name="_Toc105401132"/>
      <w:bookmarkStart w:id="89" w:name="_Hlk95653873"/>
      <w:bookmarkEnd w:id="86"/>
      <w:r w:rsidRPr="00BC6CA0">
        <w:rPr>
          <w:sz w:val="24"/>
          <w:szCs w:val="24"/>
          <w:u w:val="none"/>
        </w:rPr>
        <w:t>Метапредметные результаты</w:t>
      </w:r>
      <w:bookmarkEnd w:id="87"/>
      <w:bookmarkEnd w:id="88"/>
    </w:p>
    <w:p w:rsidR="00026201" w:rsidRPr="00BC6CA0" w:rsidRDefault="00026201" w:rsidP="00BC6CA0">
      <w:pPr>
        <w:shd w:val="clear" w:color="auto" w:fill="FFFFFF"/>
        <w:tabs>
          <w:tab w:val="left" w:pos="426"/>
        </w:tabs>
        <w:ind w:firstLine="709"/>
        <w:jc w:val="both"/>
        <w:rPr>
          <w:rFonts w:eastAsia="Times New Roman"/>
          <w:bCs/>
          <w:sz w:val="24"/>
          <w:szCs w:val="24"/>
        </w:rPr>
      </w:pPr>
      <w:r w:rsidRPr="00BC6CA0">
        <w:rPr>
          <w:rFonts w:eastAsia="Times New Roman"/>
          <w:bCs/>
          <w:sz w:val="24"/>
          <w:szCs w:val="24"/>
        </w:rPr>
        <w:t xml:space="preserve">В результате изучения предмета </w:t>
      </w:r>
      <w:r w:rsidRPr="00BC6CA0">
        <w:rPr>
          <w:color w:val="231F20"/>
          <w:sz w:val="24"/>
          <w:szCs w:val="24"/>
        </w:rPr>
        <w:t>«Литературное чтение народном (татарском) языке»</w:t>
      </w:r>
      <w:r w:rsidRPr="00BC6CA0">
        <w:rPr>
          <w:rFonts w:eastAsia="Times New Roman"/>
          <w:sz w:val="24"/>
          <w:szCs w:val="24"/>
        </w:rPr>
        <w:t xml:space="preserve"> в 1–4 классах</w:t>
      </w:r>
      <w:r w:rsidRPr="00BC6CA0">
        <w:rPr>
          <w:rFonts w:eastAsia="Times New Roman"/>
          <w:bCs/>
          <w:sz w:val="24"/>
          <w:szCs w:val="24"/>
        </w:rPr>
        <w:t xml:space="preserve">обучающийся овладеет универсальными учебными </w:t>
      </w:r>
      <w:r w:rsidRPr="00BC6CA0">
        <w:rPr>
          <w:rFonts w:eastAsia="Times New Roman"/>
          <w:b/>
          <w:sz w:val="24"/>
          <w:szCs w:val="24"/>
        </w:rPr>
        <w:t>познавательными</w:t>
      </w:r>
      <w:r w:rsidRPr="00BC6CA0">
        <w:rPr>
          <w:rFonts w:eastAsia="Times New Roman"/>
          <w:bCs/>
          <w:sz w:val="24"/>
          <w:szCs w:val="24"/>
        </w:rPr>
        <w:t xml:space="preserve"> действиями:</w:t>
      </w:r>
    </w:p>
    <w:p w:rsidR="00026201" w:rsidRPr="00BC6CA0" w:rsidRDefault="00026201" w:rsidP="00BC6CA0">
      <w:pPr>
        <w:shd w:val="clear" w:color="auto" w:fill="FFFFFF"/>
        <w:tabs>
          <w:tab w:val="left" w:pos="426"/>
        </w:tabs>
        <w:ind w:firstLine="709"/>
        <w:jc w:val="both"/>
        <w:rPr>
          <w:rFonts w:eastAsia="Times New Roman"/>
          <w:b/>
          <w:i/>
          <w:iCs/>
          <w:sz w:val="24"/>
          <w:szCs w:val="24"/>
        </w:rPr>
      </w:pPr>
      <w:r w:rsidRPr="00BC6CA0">
        <w:rPr>
          <w:rFonts w:eastAsia="Times New Roman"/>
          <w:b/>
          <w:i/>
          <w:iCs/>
          <w:sz w:val="24"/>
          <w:szCs w:val="24"/>
        </w:rPr>
        <w:t>базовые логические действия:</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bCs/>
          <w:sz w:val="24"/>
          <w:szCs w:val="24"/>
        </w:rPr>
        <w:t xml:space="preserve">сравнивать </w:t>
      </w:r>
      <w:r w:rsidRPr="00BC6CA0">
        <w:rPr>
          <w:rFonts w:eastAsia="Times New Roman"/>
          <w:sz w:val="24"/>
          <w:szCs w:val="24"/>
        </w:rPr>
        <w:t>различные тексты, устанавливать основания для сравнения текстов, устанавливать аналогии текстов;</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объединять части объекта/объекты (тексты) по заданному признаку;</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определять существенный признак для классификации текстов, классифицировать предложенные тексты;</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выявлять недостаток информации для решения учебной и практической задачи на основе предложенного алгоритма;</w:t>
      </w:r>
    </w:p>
    <w:p w:rsidR="00026201" w:rsidRPr="00BC6CA0" w:rsidRDefault="00026201" w:rsidP="00E01B6C">
      <w:pPr>
        <w:numPr>
          <w:ilvl w:val="0"/>
          <w:numId w:val="545"/>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устанавливать причинно-следственные связи при анализе текста, делать выводы;</w:t>
      </w:r>
    </w:p>
    <w:p w:rsidR="00026201" w:rsidRPr="00BC6CA0" w:rsidRDefault="00026201" w:rsidP="00BC6CA0">
      <w:pPr>
        <w:shd w:val="clear" w:color="auto" w:fill="FFFFFF"/>
        <w:tabs>
          <w:tab w:val="left" w:pos="426"/>
          <w:tab w:val="left" w:pos="1134"/>
        </w:tabs>
        <w:ind w:firstLine="709"/>
        <w:jc w:val="both"/>
        <w:rPr>
          <w:rFonts w:eastAsia="Times New Roman"/>
          <w:b/>
          <w:bCs/>
          <w:i/>
          <w:iCs/>
          <w:sz w:val="24"/>
          <w:szCs w:val="24"/>
        </w:rPr>
      </w:pPr>
      <w:r w:rsidRPr="00BC6CA0">
        <w:rPr>
          <w:rFonts w:eastAsia="Times New Roman"/>
          <w:b/>
          <w:bCs/>
          <w:i/>
          <w:iCs/>
          <w:sz w:val="24"/>
          <w:szCs w:val="24"/>
        </w:rPr>
        <w:t>базовые исследовательские действия:</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с помощью учителя формулировать цель;</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 xml:space="preserve">сравнивать несколько вариантов решения задачи, выбирать наиболее </w:t>
      </w:r>
      <w:proofErr w:type="gramStart"/>
      <w:r w:rsidRPr="00BC6CA0">
        <w:rPr>
          <w:rFonts w:eastAsia="Times New Roman"/>
          <w:sz w:val="24"/>
          <w:szCs w:val="24"/>
        </w:rPr>
        <w:t>подходящий</w:t>
      </w:r>
      <w:proofErr w:type="gramEnd"/>
      <w:r w:rsidRPr="00BC6CA0">
        <w:rPr>
          <w:rFonts w:eastAsia="Times New Roman"/>
          <w:sz w:val="24"/>
          <w:szCs w:val="24"/>
        </w:rPr>
        <w:t xml:space="preserve"> (на основе предложенных критериев);</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выполнять по предложенному плану проектное задание;</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026201" w:rsidRPr="00BC6CA0" w:rsidRDefault="00026201" w:rsidP="00BC6CA0">
      <w:pPr>
        <w:shd w:val="clear" w:color="auto" w:fill="FFFFFF"/>
        <w:tabs>
          <w:tab w:val="left" w:pos="426"/>
        </w:tabs>
        <w:ind w:firstLine="709"/>
        <w:jc w:val="both"/>
        <w:rPr>
          <w:rFonts w:eastAsia="Times New Roman"/>
          <w:b/>
          <w:bCs/>
          <w:i/>
          <w:iCs/>
          <w:sz w:val="24"/>
          <w:szCs w:val="24"/>
        </w:rPr>
      </w:pPr>
      <w:r w:rsidRPr="00BC6CA0">
        <w:rPr>
          <w:rFonts w:eastAsia="Times New Roman"/>
          <w:b/>
          <w:bCs/>
          <w:i/>
          <w:iCs/>
          <w:sz w:val="24"/>
          <w:szCs w:val="24"/>
        </w:rPr>
        <w:t>работа с информацией:</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b/>
          <w:bCs/>
          <w:i/>
          <w:iCs/>
          <w:sz w:val="24"/>
          <w:szCs w:val="24"/>
        </w:rPr>
      </w:pPr>
      <w:r w:rsidRPr="00BC6CA0">
        <w:rPr>
          <w:rFonts w:eastAsia="Times New Roman"/>
          <w:sz w:val="24"/>
          <w:szCs w:val="24"/>
        </w:rPr>
        <w:t>выбирать источник получения информации: словарь, справочник;</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b/>
          <w:bCs/>
          <w:i/>
          <w:iCs/>
          <w:sz w:val="24"/>
          <w:szCs w:val="24"/>
        </w:rPr>
      </w:pPr>
      <w:r w:rsidRPr="00BC6CA0">
        <w:rPr>
          <w:rFonts w:eastAsia="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b/>
          <w:bCs/>
          <w:i/>
          <w:iCs/>
          <w:sz w:val="24"/>
          <w:szCs w:val="24"/>
        </w:rPr>
      </w:pPr>
      <w:r w:rsidRPr="00BC6CA0">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b/>
          <w:bCs/>
          <w:i/>
          <w:iCs/>
          <w:sz w:val="24"/>
          <w:szCs w:val="24"/>
        </w:rPr>
      </w:pPr>
      <w:r w:rsidRPr="00BC6CA0">
        <w:rPr>
          <w:rFonts w:eastAsia="Times New Roman"/>
          <w:sz w:val="24"/>
          <w:szCs w:val="24"/>
        </w:rPr>
        <w:lastRenderedPageBreak/>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b/>
          <w:bCs/>
          <w:i/>
          <w:iCs/>
          <w:sz w:val="24"/>
          <w:szCs w:val="24"/>
        </w:rPr>
      </w:pPr>
      <w:r w:rsidRPr="00BC6CA0">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026201" w:rsidRPr="00BC6CA0" w:rsidRDefault="00026201" w:rsidP="00E01B6C">
      <w:pPr>
        <w:numPr>
          <w:ilvl w:val="0"/>
          <w:numId w:val="546"/>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026201" w:rsidRPr="00BC6CA0" w:rsidRDefault="00026201" w:rsidP="00BC6CA0">
      <w:pPr>
        <w:shd w:val="clear" w:color="auto" w:fill="FFFFFF"/>
        <w:tabs>
          <w:tab w:val="left" w:pos="426"/>
        </w:tabs>
        <w:ind w:firstLine="709"/>
        <w:jc w:val="both"/>
        <w:rPr>
          <w:rFonts w:eastAsia="Times New Roman"/>
          <w:bCs/>
          <w:sz w:val="24"/>
          <w:szCs w:val="24"/>
        </w:rPr>
      </w:pPr>
      <w:r w:rsidRPr="00BC6CA0">
        <w:rPr>
          <w:rFonts w:eastAsia="Times New Roman"/>
          <w:bCs/>
          <w:sz w:val="24"/>
          <w:szCs w:val="24"/>
        </w:rPr>
        <w:t xml:space="preserve">В результате изучения предмета </w:t>
      </w:r>
      <w:r w:rsidRPr="00BC6CA0">
        <w:rPr>
          <w:color w:val="231F20"/>
          <w:sz w:val="24"/>
          <w:szCs w:val="24"/>
        </w:rPr>
        <w:t>«Литературное чтение народном (татарском) языке»</w:t>
      </w:r>
      <w:r w:rsidRPr="00BC6CA0">
        <w:rPr>
          <w:rFonts w:eastAsia="Times New Roman"/>
          <w:sz w:val="24"/>
          <w:szCs w:val="24"/>
        </w:rPr>
        <w:t xml:space="preserve"> в 1–4 классах</w:t>
      </w:r>
      <w:r w:rsidRPr="00BC6CA0">
        <w:rPr>
          <w:rFonts w:eastAsia="Times New Roman"/>
          <w:bCs/>
          <w:sz w:val="24"/>
          <w:szCs w:val="24"/>
        </w:rPr>
        <w:t xml:space="preserve">обучающийся овладеет универсальными учебными </w:t>
      </w:r>
      <w:r w:rsidRPr="00BC6CA0">
        <w:rPr>
          <w:rFonts w:eastAsia="Times New Roman"/>
          <w:b/>
          <w:sz w:val="24"/>
          <w:szCs w:val="24"/>
        </w:rPr>
        <w:t>коммуникативными</w:t>
      </w:r>
      <w:r w:rsidRPr="00BC6CA0">
        <w:rPr>
          <w:rFonts w:eastAsia="Times New Roman"/>
          <w:bCs/>
          <w:sz w:val="24"/>
          <w:szCs w:val="24"/>
        </w:rPr>
        <w:t xml:space="preserve"> действиями:</w:t>
      </w:r>
    </w:p>
    <w:p w:rsidR="00026201" w:rsidRPr="00BC6CA0" w:rsidRDefault="00026201" w:rsidP="00BC6CA0">
      <w:pPr>
        <w:shd w:val="clear" w:color="auto" w:fill="FFFFFF"/>
        <w:tabs>
          <w:tab w:val="left" w:pos="426"/>
          <w:tab w:val="left" w:pos="1134"/>
        </w:tabs>
        <w:jc w:val="both"/>
        <w:rPr>
          <w:rFonts w:eastAsia="Times New Roman"/>
          <w:b/>
          <w:i/>
          <w:iCs/>
          <w:sz w:val="24"/>
          <w:szCs w:val="24"/>
        </w:rPr>
      </w:pPr>
      <w:r w:rsidRPr="00BC6CA0">
        <w:rPr>
          <w:rFonts w:eastAsia="Times New Roman"/>
          <w:b/>
          <w:i/>
          <w:iCs/>
          <w:sz w:val="24"/>
          <w:szCs w:val="24"/>
        </w:rPr>
        <w:t>общение:</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проявлять уважительное отношение к собеседнику, соблюдать правила ведения диалога и дискуссии;</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признавать возможность существования разных точек зрения;</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корректно и аргументированно высказывать свое мнение;</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строить речевое высказывание в соответствии с поставленной задачей;</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создавать устные и письменные тексты (описание, рассуждение, повествование);</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готовить небольшие публичные выступления;</w:t>
      </w:r>
    </w:p>
    <w:p w:rsidR="00026201" w:rsidRPr="00BC6CA0" w:rsidRDefault="00026201" w:rsidP="00E01B6C">
      <w:pPr>
        <w:numPr>
          <w:ilvl w:val="0"/>
          <w:numId w:val="547"/>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подбирать иллюстративный материал (рисунки, фото, плакаты) к тексту выступления;</w:t>
      </w:r>
    </w:p>
    <w:p w:rsidR="00026201" w:rsidRPr="00BC6CA0" w:rsidRDefault="00026201" w:rsidP="00BC6CA0">
      <w:pPr>
        <w:shd w:val="clear" w:color="auto" w:fill="FFFFFF"/>
        <w:tabs>
          <w:tab w:val="left" w:pos="426"/>
          <w:tab w:val="left" w:pos="1134"/>
        </w:tabs>
        <w:jc w:val="both"/>
        <w:rPr>
          <w:rFonts w:eastAsia="Times New Roman"/>
          <w:b/>
          <w:bCs/>
          <w:i/>
          <w:iCs/>
          <w:sz w:val="24"/>
          <w:szCs w:val="24"/>
        </w:rPr>
      </w:pPr>
      <w:r w:rsidRPr="00BC6CA0">
        <w:rPr>
          <w:rFonts w:eastAsia="Times New Roman"/>
          <w:b/>
          <w:bCs/>
          <w:i/>
          <w:iCs/>
          <w:sz w:val="24"/>
          <w:szCs w:val="24"/>
        </w:rPr>
        <w:t>совместная деятельность:</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проявлять готовность руководить, выполнять поручения, подчиняться;</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ответственно выполнять свою часть работы;</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оценивать свой вклад в общий результат;</w:t>
      </w:r>
    </w:p>
    <w:p w:rsidR="00026201" w:rsidRPr="00BC6CA0" w:rsidRDefault="00026201" w:rsidP="00E01B6C">
      <w:pPr>
        <w:numPr>
          <w:ilvl w:val="0"/>
          <w:numId w:val="548"/>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выполнять совместные проектные задания с опорой на предложенные образцы.</w:t>
      </w:r>
    </w:p>
    <w:p w:rsidR="00026201" w:rsidRPr="00BC6CA0" w:rsidRDefault="00026201" w:rsidP="00BC6CA0">
      <w:pPr>
        <w:shd w:val="clear" w:color="auto" w:fill="FFFFFF"/>
        <w:tabs>
          <w:tab w:val="left" w:pos="426"/>
          <w:tab w:val="left" w:pos="1134"/>
        </w:tabs>
        <w:ind w:firstLine="709"/>
        <w:jc w:val="both"/>
        <w:rPr>
          <w:rFonts w:eastAsia="Times New Roman"/>
          <w:bCs/>
          <w:sz w:val="24"/>
          <w:szCs w:val="24"/>
        </w:rPr>
      </w:pPr>
      <w:r w:rsidRPr="00BC6CA0">
        <w:rPr>
          <w:rFonts w:eastAsia="Times New Roman"/>
          <w:bCs/>
          <w:sz w:val="24"/>
          <w:szCs w:val="24"/>
        </w:rPr>
        <w:t xml:space="preserve">В результате изучения предмета </w:t>
      </w:r>
      <w:r w:rsidRPr="00BC6CA0">
        <w:rPr>
          <w:color w:val="231F20"/>
          <w:sz w:val="24"/>
          <w:szCs w:val="24"/>
        </w:rPr>
        <w:t>«Литературное чтение народном (татарском) языке»</w:t>
      </w:r>
      <w:r w:rsidRPr="00BC6CA0">
        <w:rPr>
          <w:rFonts w:eastAsia="Times New Roman"/>
          <w:sz w:val="24"/>
          <w:szCs w:val="24"/>
        </w:rPr>
        <w:t xml:space="preserve"> в 1–4 классах</w:t>
      </w:r>
      <w:r w:rsidRPr="00BC6CA0">
        <w:rPr>
          <w:rFonts w:eastAsia="Times New Roman"/>
          <w:bCs/>
          <w:sz w:val="24"/>
          <w:szCs w:val="24"/>
        </w:rPr>
        <w:t xml:space="preserve">обучающийся овладеет универсальными учебными </w:t>
      </w:r>
      <w:r w:rsidRPr="00BC6CA0">
        <w:rPr>
          <w:rFonts w:eastAsia="Times New Roman"/>
          <w:b/>
          <w:sz w:val="24"/>
          <w:szCs w:val="24"/>
        </w:rPr>
        <w:t>регулятивными</w:t>
      </w:r>
      <w:r w:rsidRPr="00BC6CA0">
        <w:rPr>
          <w:rFonts w:eastAsia="Times New Roman"/>
          <w:bCs/>
          <w:sz w:val="24"/>
          <w:szCs w:val="24"/>
        </w:rPr>
        <w:t xml:space="preserve"> действиями:</w:t>
      </w:r>
    </w:p>
    <w:p w:rsidR="00026201" w:rsidRPr="00BC6CA0" w:rsidRDefault="00026201" w:rsidP="00BC6CA0">
      <w:pPr>
        <w:shd w:val="clear" w:color="auto" w:fill="FFFFFF"/>
        <w:tabs>
          <w:tab w:val="left" w:pos="426"/>
          <w:tab w:val="left" w:pos="1134"/>
        </w:tabs>
        <w:ind w:firstLine="709"/>
        <w:jc w:val="both"/>
        <w:rPr>
          <w:rFonts w:eastAsia="Times New Roman"/>
          <w:b/>
          <w:i/>
          <w:iCs/>
          <w:sz w:val="24"/>
          <w:szCs w:val="24"/>
        </w:rPr>
      </w:pPr>
      <w:r w:rsidRPr="00BC6CA0">
        <w:rPr>
          <w:rFonts w:eastAsia="Times New Roman"/>
          <w:b/>
          <w:i/>
          <w:iCs/>
          <w:sz w:val="24"/>
          <w:szCs w:val="24"/>
        </w:rPr>
        <w:t>самоорганизация:</w:t>
      </w:r>
    </w:p>
    <w:p w:rsidR="00026201" w:rsidRPr="00BC6CA0" w:rsidRDefault="00026201" w:rsidP="00E01B6C">
      <w:pPr>
        <w:numPr>
          <w:ilvl w:val="0"/>
          <w:numId w:val="549"/>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планировать действия по решению учебной задачи для получения результата;</w:t>
      </w:r>
    </w:p>
    <w:p w:rsidR="00026201" w:rsidRPr="00BC6CA0" w:rsidRDefault="00026201" w:rsidP="00E01B6C">
      <w:pPr>
        <w:numPr>
          <w:ilvl w:val="0"/>
          <w:numId w:val="549"/>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выстраивать последовательность выбранных действий;</w:t>
      </w:r>
    </w:p>
    <w:p w:rsidR="00026201" w:rsidRPr="00BC6CA0" w:rsidRDefault="00026201" w:rsidP="00BC6CA0">
      <w:pPr>
        <w:shd w:val="clear" w:color="auto" w:fill="FFFFFF"/>
        <w:tabs>
          <w:tab w:val="left" w:pos="426"/>
          <w:tab w:val="left" w:pos="1134"/>
        </w:tabs>
        <w:ind w:firstLine="709"/>
        <w:jc w:val="both"/>
        <w:rPr>
          <w:rFonts w:eastAsia="Times New Roman"/>
          <w:b/>
          <w:bCs/>
          <w:i/>
          <w:iCs/>
          <w:sz w:val="24"/>
          <w:szCs w:val="24"/>
        </w:rPr>
      </w:pPr>
      <w:r w:rsidRPr="00BC6CA0">
        <w:rPr>
          <w:rFonts w:eastAsia="Times New Roman"/>
          <w:b/>
          <w:bCs/>
          <w:i/>
          <w:iCs/>
          <w:sz w:val="24"/>
          <w:szCs w:val="24"/>
        </w:rPr>
        <w:t>самоконтроль:</w:t>
      </w:r>
    </w:p>
    <w:p w:rsidR="00026201" w:rsidRPr="00BC6CA0" w:rsidRDefault="00026201" w:rsidP="00E01B6C">
      <w:pPr>
        <w:numPr>
          <w:ilvl w:val="0"/>
          <w:numId w:val="550"/>
        </w:numPr>
        <w:shd w:val="clear" w:color="auto" w:fill="FFFFFF"/>
        <w:tabs>
          <w:tab w:val="left" w:pos="426"/>
          <w:tab w:val="left" w:pos="1134"/>
        </w:tabs>
        <w:ind w:left="0" w:firstLine="709"/>
        <w:jc w:val="both"/>
        <w:rPr>
          <w:rFonts w:eastAsia="Times New Roman"/>
          <w:sz w:val="24"/>
          <w:szCs w:val="24"/>
        </w:rPr>
      </w:pPr>
      <w:r w:rsidRPr="00BC6CA0">
        <w:rPr>
          <w:rFonts w:eastAsia="Times New Roman"/>
          <w:sz w:val="24"/>
          <w:szCs w:val="24"/>
        </w:rPr>
        <w:t>устанавливать причины успеха/неудач учебной деятельности;</w:t>
      </w:r>
    </w:p>
    <w:p w:rsidR="00026201" w:rsidRPr="00BC6CA0" w:rsidRDefault="00026201" w:rsidP="00E01B6C">
      <w:pPr>
        <w:numPr>
          <w:ilvl w:val="0"/>
          <w:numId w:val="550"/>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корректировать свои учебные действия для преодоления речевых и орфографических ошибок;</w:t>
      </w:r>
    </w:p>
    <w:p w:rsidR="00026201" w:rsidRPr="00BC6CA0" w:rsidRDefault="00026201" w:rsidP="00E01B6C">
      <w:pPr>
        <w:numPr>
          <w:ilvl w:val="0"/>
          <w:numId w:val="550"/>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t>соотносить полученный результат с поставленной учебной задачей по анализу текста;</w:t>
      </w:r>
    </w:p>
    <w:p w:rsidR="00026201" w:rsidRPr="00BC6CA0" w:rsidRDefault="00026201" w:rsidP="00E01B6C">
      <w:pPr>
        <w:numPr>
          <w:ilvl w:val="0"/>
          <w:numId w:val="550"/>
        </w:numPr>
        <w:shd w:val="clear" w:color="auto" w:fill="FFFFFF"/>
        <w:tabs>
          <w:tab w:val="left" w:pos="426"/>
          <w:tab w:val="left" w:pos="1134"/>
        </w:tabs>
        <w:ind w:left="0" w:firstLine="709"/>
        <w:jc w:val="both"/>
        <w:rPr>
          <w:rFonts w:eastAsia="Times New Roman"/>
          <w:b/>
          <w:i/>
          <w:iCs/>
          <w:sz w:val="24"/>
          <w:szCs w:val="24"/>
        </w:rPr>
      </w:pPr>
      <w:r w:rsidRPr="00BC6CA0">
        <w:rPr>
          <w:rFonts w:eastAsia="Times New Roman"/>
          <w:sz w:val="24"/>
          <w:szCs w:val="24"/>
        </w:rPr>
        <w:lastRenderedPageBreak/>
        <w:t>находить и исправлять ошибки, допущенные при работе с текстами.</w:t>
      </w:r>
    </w:p>
    <w:p w:rsidR="00026201" w:rsidRPr="00BC6CA0" w:rsidRDefault="00026201" w:rsidP="00BC6CA0">
      <w:pPr>
        <w:pStyle w:val="1"/>
        <w:spacing w:before="0"/>
        <w:ind w:left="0" w:right="0"/>
        <w:rPr>
          <w:sz w:val="24"/>
          <w:szCs w:val="24"/>
          <w:u w:val="none"/>
        </w:rPr>
      </w:pPr>
      <w:bookmarkStart w:id="90" w:name="_Toc100052735"/>
      <w:bookmarkStart w:id="91" w:name="_Toc105401133"/>
      <w:r w:rsidRPr="00BC6CA0">
        <w:rPr>
          <w:sz w:val="24"/>
          <w:szCs w:val="24"/>
          <w:u w:val="none"/>
        </w:rPr>
        <w:t>Предметные результаты</w:t>
      </w:r>
      <w:bookmarkEnd w:id="90"/>
      <w:bookmarkEnd w:id="91"/>
    </w:p>
    <w:p w:rsidR="00026201" w:rsidRPr="00BC6CA0" w:rsidRDefault="00026201" w:rsidP="00BC6CA0">
      <w:pPr>
        <w:shd w:val="clear" w:color="auto" w:fill="FFFFFF"/>
        <w:tabs>
          <w:tab w:val="left" w:pos="426"/>
        </w:tabs>
        <w:ind w:firstLine="709"/>
        <w:jc w:val="both"/>
        <w:rPr>
          <w:rFonts w:eastAsia="Times New Roman"/>
          <w:bCs/>
          <w:sz w:val="24"/>
          <w:szCs w:val="24"/>
        </w:rPr>
      </w:pPr>
      <w:r w:rsidRPr="00BC6CA0">
        <w:rPr>
          <w:rFonts w:eastAsia="Times New Roman"/>
          <w:bCs/>
          <w:sz w:val="24"/>
          <w:szCs w:val="24"/>
        </w:rPr>
        <w:t xml:space="preserve">Изучение учебного предмета </w:t>
      </w:r>
      <w:r w:rsidRPr="00BC6CA0">
        <w:rPr>
          <w:color w:val="231F20"/>
          <w:sz w:val="24"/>
          <w:szCs w:val="24"/>
        </w:rPr>
        <w:t>«Литературное чтение народном (татарском) языке»</w:t>
      </w:r>
      <w:r w:rsidRPr="00BC6CA0">
        <w:rPr>
          <w:rFonts w:eastAsia="Times New Roman"/>
          <w:sz w:val="24"/>
          <w:szCs w:val="24"/>
        </w:rPr>
        <w:t xml:space="preserve"> в 1–4 классах</w:t>
      </w:r>
      <w:r w:rsidRPr="00BC6CA0">
        <w:rPr>
          <w:rFonts w:eastAsia="Times New Roman"/>
          <w:bCs/>
          <w:sz w:val="24"/>
          <w:szCs w:val="24"/>
        </w:rPr>
        <w:t xml:space="preserve"> обеспечивает:</w:t>
      </w:r>
    </w:p>
    <w:p w:rsidR="00026201" w:rsidRPr="00BC6CA0" w:rsidRDefault="00026201" w:rsidP="00E01B6C">
      <w:pPr>
        <w:numPr>
          <w:ilvl w:val="0"/>
          <w:numId w:val="551"/>
        </w:numPr>
        <w:shd w:val="clear" w:color="auto" w:fill="FFFFFF"/>
        <w:tabs>
          <w:tab w:val="left" w:pos="426"/>
          <w:tab w:val="left" w:pos="1134"/>
        </w:tabs>
        <w:ind w:left="0" w:firstLine="709"/>
        <w:jc w:val="both"/>
        <w:rPr>
          <w:rFonts w:eastAsia="Times New Roman"/>
          <w:bCs/>
          <w:sz w:val="24"/>
          <w:szCs w:val="24"/>
        </w:rPr>
      </w:pPr>
      <w:r w:rsidRPr="00BC6CA0">
        <w:rPr>
          <w:rFonts w:eastAsia="Times New Roman"/>
          <w:sz w:val="24"/>
          <w:szCs w:val="24"/>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026201" w:rsidRPr="00BC6CA0" w:rsidRDefault="00026201" w:rsidP="00E01B6C">
      <w:pPr>
        <w:numPr>
          <w:ilvl w:val="0"/>
          <w:numId w:val="551"/>
        </w:numPr>
        <w:shd w:val="clear" w:color="auto" w:fill="FFFFFF"/>
        <w:tabs>
          <w:tab w:val="left" w:pos="426"/>
          <w:tab w:val="left" w:pos="1134"/>
        </w:tabs>
        <w:ind w:left="0" w:firstLine="709"/>
        <w:jc w:val="both"/>
        <w:rPr>
          <w:rFonts w:eastAsia="Times New Roman"/>
          <w:bCs/>
          <w:sz w:val="24"/>
          <w:szCs w:val="24"/>
        </w:rPr>
      </w:pPr>
      <w:r w:rsidRPr="00BC6CA0">
        <w:rPr>
          <w:rFonts w:eastAsia="Times New Roman"/>
          <w:sz w:val="24"/>
          <w:szCs w:val="24"/>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sidRPr="00BC6CA0">
        <w:rPr>
          <w:rFonts w:eastAsia="Times New Roman"/>
          <w:bCs/>
          <w:sz w:val="24"/>
          <w:szCs w:val="24"/>
        </w:rPr>
        <w:t>татарского</w:t>
      </w:r>
      <w:r w:rsidRPr="00BC6CA0">
        <w:rPr>
          <w:rFonts w:eastAsia="Times New Roman"/>
          <w:sz w:val="24"/>
          <w:szCs w:val="24"/>
        </w:rPr>
        <w:t xml:space="preserve"> народа в создании особого культурного, морально-этического и эстетического пространства;</w:t>
      </w:r>
    </w:p>
    <w:p w:rsidR="00026201" w:rsidRPr="00BC6CA0" w:rsidRDefault="00026201" w:rsidP="00E01B6C">
      <w:pPr>
        <w:numPr>
          <w:ilvl w:val="0"/>
          <w:numId w:val="551"/>
        </w:numPr>
        <w:shd w:val="clear" w:color="auto" w:fill="FFFFFF"/>
        <w:tabs>
          <w:tab w:val="left" w:pos="426"/>
          <w:tab w:val="left" w:pos="1134"/>
        </w:tabs>
        <w:ind w:left="0" w:firstLine="709"/>
        <w:jc w:val="both"/>
        <w:rPr>
          <w:rFonts w:eastAsia="@Arial Unicode MS"/>
          <w:b/>
          <w:sz w:val="24"/>
          <w:szCs w:val="24"/>
        </w:rPr>
      </w:pPr>
      <w:r w:rsidRPr="00BC6CA0">
        <w:rPr>
          <w:rFonts w:eastAsia="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BC6CA0">
        <w:rPr>
          <w:rFonts w:eastAsia="Times New Roman"/>
          <w:bCs/>
          <w:sz w:val="24"/>
          <w:szCs w:val="24"/>
        </w:rPr>
        <w:t xml:space="preserve">татарского </w:t>
      </w:r>
      <w:r w:rsidRPr="00BC6CA0">
        <w:rPr>
          <w:rFonts w:eastAsia="Times New Roman"/>
          <w:sz w:val="24"/>
          <w:szCs w:val="24"/>
        </w:rPr>
        <w:t>языка);</w:t>
      </w:r>
    </w:p>
    <w:p w:rsidR="00026201" w:rsidRPr="00BC6CA0" w:rsidRDefault="00026201" w:rsidP="00E01B6C">
      <w:pPr>
        <w:numPr>
          <w:ilvl w:val="0"/>
          <w:numId w:val="551"/>
        </w:numPr>
        <w:shd w:val="clear" w:color="auto" w:fill="FFFFFF"/>
        <w:tabs>
          <w:tab w:val="left" w:pos="426"/>
          <w:tab w:val="left" w:pos="1134"/>
        </w:tabs>
        <w:ind w:left="0" w:firstLine="709"/>
        <w:jc w:val="both"/>
        <w:rPr>
          <w:rFonts w:eastAsia="@Arial Unicode MS"/>
          <w:b/>
          <w:sz w:val="24"/>
          <w:szCs w:val="24"/>
        </w:rPr>
      </w:pPr>
      <w:proofErr w:type="gramStart"/>
      <w:r w:rsidRPr="00BC6CA0">
        <w:rPr>
          <w:rFonts w:eastAsia="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roofErr w:type="gramEnd"/>
    </w:p>
    <w:p w:rsidR="00026201" w:rsidRPr="00BC6CA0" w:rsidRDefault="00026201" w:rsidP="00BC6CA0">
      <w:pPr>
        <w:jc w:val="center"/>
        <w:rPr>
          <w:b/>
          <w:sz w:val="24"/>
          <w:szCs w:val="24"/>
        </w:rPr>
      </w:pPr>
      <w:r w:rsidRPr="00BC6CA0">
        <w:rPr>
          <w:b/>
          <w:sz w:val="24"/>
          <w:szCs w:val="24"/>
        </w:rPr>
        <w:t>Предметные результаты по классам</w:t>
      </w:r>
    </w:p>
    <w:p w:rsidR="00026201" w:rsidRPr="00BC6CA0" w:rsidRDefault="00026201" w:rsidP="00BC6CA0">
      <w:pPr>
        <w:pStyle w:val="1"/>
        <w:spacing w:before="0"/>
        <w:ind w:left="0" w:right="0"/>
        <w:rPr>
          <w:rFonts w:eastAsia="Calibri"/>
          <w:b w:val="0"/>
          <w:sz w:val="24"/>
          <w:szCs w:val="24"/>
          <w:u w:val="none"/>
          <w:lang w:val="tt-RU"/>
        </w:rPr>
      </w:pPr>
      <w:bookmarkStart w:id="92" w:name="_Toc105401134"/>
      <w:bookmarkEnd w:id="89"/>
      <w:r w:rsidRPr="00BC6CA0">
        <w:rPr>
          <w:rStyle w:val="10"/>
          <w:sz w:val="24"/>
          <w:szCs w:val="24"/>
          <w:u w:val="none"/>
        </w:rPr>
        <w:t>1 класс</w:t>
      </w:r>
      <w:bookmarkEnd w:id="92"/>
    </w:p>
    <w:p w:rsidR="00026201" w:rsidRPr="00BC6CA0" w:rsidRDefault="00026201" w:rsidP="00BC6CA0">
      <w:pPr>
        <w:ind w:firstLine="709"/>
        <w:jc w:val="both"/>
        <w:rPr>
          <w:rFonts w:eastAsia="Calibri"/>
          <w:sz w:val="24"/>
          <w:szCs w:val="24"/>
          <w:lang w:val="tt-RU"/>
        </w:rPr>
      </w:pPr>
      <w:r w:rsidRPr="00BC6CA0">
        <w:rPr>
          <w:rFonts w:eastAsia="Calibri"/>
          <w:sz w:val="24"/>
          <w:szCs w:val="24"/>
          <w:lang w:val="tt-RU"/>
        </w:rPr>
        <w:t>Обучающийся научится:</w:t>
      </w:r>
    </w:p>
    <w:p w:rsidR="00026201" w:rsidRPr="00BC6CA0" w:rsidRDefault="00026201" w:rsidP="00E01B6C">
      <w:pPr>
        <w:numPr>
          <w:ilvl w:val="0"/>
          <w:numId w:val="541"/>
        </w:numPr>
        <w:tabs>
          <w:tab w:val="left" w:pos="1134"/>
        </w:tabs>
        <w:ind w:left="0" w:firstLine="709"/>
        <w:jc w:val="both"/>
        <w:rPr>
          <w:rFonts w:eastAsia="Calibri"/>
          <w:b/>
          <w:sz w:val="24"/>
          <w:szCs w:val="24"/>
          <w:lang w:val="tt-RU"/>
        </w:rPr>
      </w:pPr>
      <w:r w:rsidRPr="00BC6CA0">
        <w:rPr>
          <w:rFonts w:eastAsia="Calibri"/>
          <w:sz w:val="24"/>
          <w:szCs w:val="24"/>
          <w:lang w:val="tt-RU"/>
        </w:rPr>
        <w:t>читать вслух (владеть техникой слогового плавного</w:t>
      </w:r>
      <w:r w:rsidRPr="00BC6CA0">
        <w:rPr>
          <w:rFonts w:eastAsia="Calibri"/>
          <w:sz w:val="24"/>
          <w:szCs w:val="24"/>
        </w:rPr>
        <w:t>,</w:t>
      </w:r>
      <w:r w:rsidRPr="00BC6CA0">
        <w:rPr>
          <w:rFonts w:eastAsia="Calibri"/>
          <w:sz w:val="24"/>
          <w:szCs w:val="24"/>
          <w:lang w:val="tt-RU"/>
        </w:rPr>
        <w:t xml:space="preserve"> осознанного и правильного чтения вслух с учетом индивидуальных возможностей</w:t>
      </w:r>
      <w:r w:rsidRPr="00BC6CA0">
        <w:rPr>
          <w:rFonts w:eastAsia="Calibri"/>
          <w:sz w:val="24"/>
          <w:szCs w:val="24"/>
        </w:rPr>
        <w:t>,</w:t>
      </w:r>
      <w:r w:rsidRPr="00BC6CA0">
        <w:rPr>
          <w:rFonts w:eastAsia="Calibri"/>
          <w:sz w:val="24"/>
          <w:szCs w:val="24"/>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026201" w:rsidRPr="00BC6CA0" w:rsidRDefault="00026201" w:rsidP="00E01B6C">
      <w:pPr>
        <w:numPr>
          <w:ilvl w:val="0"/>
          <w:numId w:val="541"/>
        </w:numPr>
        <w:tabs>
          <w:tab w:val="left" w:pos="1134"/>
        </w:tabs>
        <w:ind w:left="0" w:firstLine="709"/>
        <w:jc w:val="both"/>
        <w:rPr>
          <w:rFonts w:eastAsia="Calibri"/>
          <w:b/>
          <w:sz w:val="24"/>
          <w:szCs w:val="24"/>
          <w:lang w:val="tt-RU"/>
        </w:rPr>
      </w:pPr>
      <w:r w:rsidRPr="00BC6CA0">
        <w:rPr>
          <w:rFonts w:eastAsia="Calibri"/>
          <w:sz w:val="24"/>
          <w:szCs w:val="24"/>
          <w:lang w:val="tt-RU"/>
        </w:rPr>
        <w:t>понимать прослушанный текст;</w:t>
      </w:r>
    </w:p>
    <w:p w:rsidR="00026201" w:rsidRPr="00BC6CA0" w:rsidRDefault="00026201" w:rsidP="00E01B6C">
      <w:pPr>
        <w:numPr>
          <w:ilvl w:val="0"/>
          <w:numId w:val="541"/>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отвечать на вопросы в устной форме</w:t>
      </w:r>
      <w:r w:rsidRPr="00BC6CA0">
        <w:rPr>
          <w:rFonts w:eastAsia="Calibri"/>
          <w:sz w:val="24"/>
          <w:szCs w:val="24"/>
        </w:rPr>
        <w:t>;</w:t>
      </w:r>
    </w:p>
    <w:p w:rsidR="00026201" w:rsidRPr="00BC6CA0" w:rsidRDefault="00026201" w:rsidP="00E01B6C">
      <w:pPr>
        <w:numPr>
          <w:ilvl w:val="0"/>
          <w:numId w:val="541"/>
        </w:numPr>
        <w:tabs>
          <w:tab w:val="left" w:pos="1134"/>
        </w:tabs>
        <w:ind w:left="0" w:firstLine="709"/>
        <w:jc w:val="both"/>
        <w:rPr>
          <w:rFonts w:eastAsia="Calibri"/>
          <w:b/>
          <w:sz w:val="24"/>
          <w:szCs w:val="24"/>
          <w:lang w:val="tt-RU"/>
        </w:rPr>
      </w:pPr>
      <w:r w:rsidRPr="00BC6CA0">
        <w:rPr>
          <w:rFonts w:eastAsia="Calibri"/>
          <w:sz w:val="24"/>
          <w:szCs w:val="24"/>
          <w:lang w:val="tt-RU"/>
        </w:rPr>
        <w:t>находить в тексте слова, значение которых требует уточнения;</w:t>
      </w:r>
    </w:p>
    <w:p w:rsidR="00026201" w:rsidRPr="00BC6CA0" w:rsidRDefault="00026201" w:rsidP="00E01B6C">
      <w:pPr>
        <w:numPr>
          <w:ilvl w:val="0"/>
          <w:numId w:val="541"/>
        </w:numPr>
        <w:tabs>
          <w:tab w:val="left" w:pos="1134"/>
        </w:tabs>
        <w:ind w:left="0" w:firstLine="709"/>
        <w:jc w:val="both"/>
        <w:rPr>
          <w:rFonts w:eastAsia="Calibri"/>
          <w:b/>
          <w:sz w:val="24"/>
          <w:szCs w:val="24"/>
          <w:lang w:val="tt-RU"/>
        </w:rPr>
      </w:pPr>
      <w:r w:rsidRPr="00BC6CA0">
        <w:rPr>
          <w:rFonts w:eastAsia="Calibri"/>
          <w:sz w:val="24"/>
          <w:szCs w:val="24"/>
          <w:lang w:val="tt-RU"/>
        </w:rPr>
        <w:t>составлять предложение из набора форм слов;</w:t>
      </w:r>
    </w:p>
    <w:p w:rsidR="00026201" w:rsidRPr="00BC6CA0" w:rsidRDefault="00026201" w:rsidP="00E01B6C">
      <w:pPr>
        <w:numPr>
          <w:ilvl w:val="0"/>
          <w:numId w:val="541"/>
        </w:numPr>
        <w:tabs>
          <w:tab w:val="left" w:pos="1134"/>
        </w:tabs>
        <w:ind w:left="0" w:firstLine="709"/>
        <w:jc w:val="both"/>
        <w:rPr>
          <w:rFonts w:eastAsia="Calibri"/>
          <w:b/>
          <w:sz w:val="24"/>
          <w:szCs w:val="24"/>
          <w:lang w:val="tt-RU"/>
        </w:rPr>
      </w:pPr>
      <w:r w:rsidRPr="00BC6CA0">
        <w:rPr>
          <w:rFonts w:eastAsia="Calibri"/>
          <w:sz w:val="24"/>
          <w:szCs w:val="24"/>
          <w:lang w:val="tt-RU"/>
        </w:rPr>
        <w:t>устно составлять текст из 3–5 предложений по сюжетным картинкам и наблюдениям;</w:t>
      </w:r>
    </w:p>
    <w:p w:rsidR="00026201" w:rsidRPr="00BC6CA0" w:rsidRDefault="00026201" w:rsidP="00E01B6C">
      <w:pPr>
        <w:numPr>
          <w:ilvl w:val="0"/>
          <w:numId w:val="541"/>
        </w:numPr>
        <w:tabs>
          <w:tab w:val="left" w:pos="1134"/>
        </w:tabs>
        <w:ind w:left="0" w:firstLine="709"/>
        <w:jc w:val="both"/>
        <w:rPr>
          <w:rFonts w:eastAsia="Calibri"/>
          <w:sz w:val="24"/>
          <w:szCs w:val="24"/>
          <w:lang w:val="tt-RU"/>
        </w:rPr>
      </w:pPr>
      <w:r w:rsidRPr="00BC6CA0">
        <w:rPr>
          <w:rFonts w:eastAsia="Calibri"/>
          <w:sz w:val="24"/>
          <w:szCs w:val="24"/>
          <w:lang w:val="tt-RU"/>
        </w:rPr>
        <w:t xml:space="preserve">определять </w:t>
      </w:r>
      <w:r w:rsidRPr="00BC6CA0">
        <w:rPr>
          <w:rFonts w:eastAsia="Calibri"/>
          <w:sz w:val="24"/>
          <w:szCs w:val="24"/>
        </w:rPr>
        <w:t xml:space="preserve">(с помощью учителя) </w:t>
      </w:r>
      <w:r w:rsidRPr="00BC6CA0">
        <w:rPr>
          <w:rFonts w:eastAsia="Calibri"/>
          <w:sz w:val="24"/>
          <w:szCs w:val="24"/>
          <w:lang w:val="tt-RU"/>
        </w:rPr>
        <w:t xml:space="preserve">тему и главную мысль прочитанного или прослушанного текста; </w:t>
      </w:r>
    </w:p>
    <w:p w:rsidR="00026201" w:rsidRPr="00BC6CA0" w:rsidRDefault="00026201" w:rsidP="00E01B6C">
      <w:pPr>
        <w:numPr>
          <w:ilvl w:val="0"/>
          <w:numId w:val="541"/>
        </w:numPr>
        <w:tabs>
          <w:tab w:val="left" w:pos="1134"/>
        </w:tabs>
        <w:ind w:left="0" w:firstLine="709"/>
        <w:jc w:val="both"/>
        <w:rPr>
          <w:rFonts w:eastAsia="Calibri"/>
          <w:sz w:val="24"/>
          <w:szCs w:val="24"/>
          <w:lang w:val="tt-RU"/>
        </w:rPr>
      </w:pPr>
      <w:r w:rsidRPr="00BC6CA0">
        <w:rPr>
          <w:rFonts w:eastAsia="Calibri"/>
          <w:sz w:val="24"/>
          <w:szCs w:val="24"/>
          <w:lang w:val="tt-RU"/>
        </w:rPr>
        <w:t>характеризовать литературного героя</w:t>
      </w:r>
      <w:r w:rsidRPr="00BC6CA0">
        <w:rPr>
          <w:rFonts w:eastAsia="Calibri"/>
          <w:sz w:val="24"/>
          <w:szCs w:val="24"/>
        </w:rPr>
        <w:t>;</w:t>
      </w:r>
    </w:p>
    <w:p w:rsidR="00026201" w:rsidRPr="00BC6CA0" w:rsidRDefault="00026201" w:rsidP="00E01B6C">
      <w:pPr>
        <w:numPr>
          <w:ilvl w:val="0"/>
          <w:numId w:val="541"/>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читать наизусть 1–2 стихотворения разных авторов;</w:t>
      </w:r>
    </w:p>
    <w:p w:rsidR="00026201" w:rsidRPr="00BC6CA0" w:rsidRDefault="00026201" w:rsidP="00E01B6C">
      <w:pPr>
        <w:numPr>
          <w:ilvl w:val="0"/>
          <w:numId w:val="541"/>
        </w:numPr>
        <w:tabs>
          <w:tab w:val="left" w:pos="1134"/>
        </w:tabs>
        <w:ind w:left="0" w:firstLine="709"/>
        <w:jc w:val="both"/>
        <w:rPr>
          <w:rFonts w:eastAsia="Calibri"/>
          <w:sz w:val="24"/>
          <w:szCs w:val="24"/>
          <w:lang w:val="tt-RU"/>
        </w:rPr>
      </w:pPr>
      <w:r w:rsidRPr="00BC6CA0">
        <w:rPr>
          <w:rFonts w:eastAsia="Calibri"/>
          <w:sz w:val="24"/>
          <w:szCs w:val="24"/>
          <w:lang w:val="tt-RU"/>
        </w:rPr>
        <w:t>выбирать книгу для самостоятельного чтения по совету учителя;</w:t>
      </w:r>
    </w:p>
    <w:p w:rsidR="00026201" w:rsidRPr="00BC6CA0" w:rsidRDefault="00026201" w:rsidP="00E01B6C">
      <w:pPr>
        <w:numPr>
          <w:ilvl w:val="0"/>
          <w:numId w:val="541"/>
        </w:numPr>
        <w:tabs>
          <w:tab w:val="left" w:pos="1134"/>
        </w:tabs>
        <w:ind w:left="0" w:firstLine="709"/>
        <w:jc w:val="both"/>
        <w:rPr>
          <w:rFonts w:eastAsia="Calibri"/>
          <w:sz w:val="24"/>
          <w:szCs w:val="24"/>
          <w:lang w:val="tt-RU"/>
        </w:rPr>
      </w:pPr>
      <w:r w:rsidRPr="00BC6CA0">
        <w:rPr>
          <w:rFonts w:eastAsia="Calibri"/>
          <w:sz w:val="24"/>
          <w:szCs w:val="24"/>
          <w:lang w:val="tt-RU"/>
        </w:rPr>
        <w:t>выполнять письменные упражнения в рабочей тетради;</w:t>
      </w:r>
    </w:p>
    <w:p w:rsidR="00026201" w:rsidRPr="00BC6CA0" w:rsidRDefault="00026201" w:rsidP="00E01B6C">
      <w:pPr>
        <w:numPr>
          <w:ilvl w:val="0"/>
          <w:numId w:val="541"/>
        </w:numPr>
        <w:tabs>
          <w:tab w:val="left" w:pos="1134"/>
        </w:tabs>
        <w:ind w:left="0" w:firstLine="709"/>
        <w:jc w:val="both"/>
        <w:rPr>
          <w:rFonts w:eastAsia="Calibri"/>
          <w:sz w:val="24"/>
          <w:szCs w:val="24"/>
          <w:lang w:val="tt-RU"/>
        </w:rPr>
      </w:pPr>
      <w:r w:rsidRPr="00BC6CA0">
        <w:rPr>
          <w:rFonts w:eastAsia="Calibri"/>
          <w:sz w:val="24"/>
          <w:szCs w:val="24"/>
          <w:lang w:val="tt-RU"/>
        </w:rPr>
        <w:t xml:space="preserve">различать и называть отдельные жанры фольклора (считалки, заклички) и художественной литературы (рассказы, стихотворения); </w:t>
      </w:r>
    </w:p>
    <w:p w:rsidR="00026201" w:rsidRPr="00BC6CA0" w:rsidRDefault="00026201" w:rsidP="00E01B6C">
      <w:pPr>
        <w:numPr>
          <w:ilvl w:val="0"/>
          <w:numId w:val="540"/>
        </w:numPr>
        <w:tabs>
          <w:tab w:val="left" w:pos="1134"/>
        </w:tabs>
        <w:ind w:left="0" w:firstLine="709"/>
        <w:jc w:val="both"/>
        <w:rPr>
          <w:rFonts w:eastAsia="Calibri"/>
          <w:sz w:val="24"/>
          <w:szCs w:val="24"/>
          <w:lang w:val="tt-RU"/>
        </w:rPr>
      </w:pPr>
      <w:r w:rsidRPr="00BC6CA0">
        <w:rPr>
          <w:rFonts w:eastAsia="Calibri"/>
          <w:sz w:val="24"/>
          <w:szCs w:val="24"/>
          <w:lang w:val="tt-RU"/>
        </w:rPr>
        <w:t>отличать прозаическое произведение от стихотворного</w:t>
      </w:r>
      <w:r w:rsidRPr="00BC6CA0">
        <w:rPr>
          <w:rFonts w:eastAsia="Calibri"/>
          <w:sz w:val="24"/>
          <w:szCs w:val="24"/>
        </w:rPr>
        <w:t>,</w:t>
      </w:r>
      <w:r w:rsidRPr="00BC6CA0">
        <w:rPr>
          <w:rFonts w:eastAsia="Times New Roman"/>
          <w:sz w:val="24"/>
          <w:szCs w:val="24"/>
          <w:lang w:val="tt-RU"/>
        </w:rPr>
        <w:t xml:space="preserve"> выдел</w:t>
      </w:r>
      <w:r w:rsidRPr="00BC6CA0">
        <w:rPr>
          <w:rFonts w:eastAsia="Times New Roman"/>
          <w:sz w:val="24"/>
          <w:szCs w:val="24"/>
        </w:rPr>
        <w:t xml:space="preserve">ять </w:t>
      </w:r>
      <w:r w:rsidRPr="00BC6CA0">
        <w:rPr>
          <w:rFonts w:eastAsia="Times New Roman"/>
          <w:sz w:val="24"/>
          <w:szCs w:val="24"/>
          <w:lang w:val="tt-RU"/>
        </w:rPr>
        <w:t>особенност</w:t>
      </w:r>
      <w:r w:rsidRPr="00BC6CA0">
        <w:rPr>
          <w:rFonts w:eastAsia="Times New Roman"/>
          <w:sz w:val="24"/>
          <w:szCs w:val="24"/>
        </w:rPr>
        <w:t>и</w:t>
      </w:r>
      <w:r w:rsidRPr="00BC6CA0">
        <w:rPr>
          <w:rFonts w:eastAsia="Times New Roman"/>
          <w:sz w:val="24"/>
          <w:szCs w:val="24"/>
          <w:lang w:val="tt-RU"/>
        </w:rPr>
        <w:t xml:space="preserve"> стихотворного произведения (рифма)</w:t>
      </w:r>
      <w:r w:rsidRPr="00BC6CA0">
        <w:rPr>
          <w:rFonts w:eastAsia="Times New Roman"/>
          <w:sz w:val="24"/>
          <w:szCs w:val="24"/>
        </w:rPr>
        <w:t>;</w:t>
      </w:r>
    </w:p>
    <w:p w:rsidR="00026201" w:rsidRPr="00BC6CA0" w:rsidRDefault="00026201" w:rsidP="00E01B6C">
      <w:pPr>
        <w:numPr>
          <w:ilvl w:val="0"/>
          <w:numId w:val="540"/>
        </w:numPr>
        <w:tabs>
          <w:tab w:val="left" w:pos="1134"/>
        </w:tabs>
        <w:ind w:left="0" w:firstLine="709"/>
        <w:jc w:val="both"/>
        <w:rPr>
          <w:rFonts w:eastAsia="Calibri"/>
          <w:sz w:val="24"/>
          <w:szCs w:val="24"/>
          <w:lang w:val="tt-RU"/>
        </w:rPr>
      </w:pPr>
      <w:r w:rsidRPr="00BC6CA0">
        <w:rPr>
          <w:rFonts w:eastAsia="Calibri"/>
          <w:sz w:val="24"/>
          <w:szCs w:val="24"/>
          <w:lang w:val="tt-RU"/>
        </w:rPr>
        <w:t>находить средства художественной выразительности в тексте (уменьшительно-ласкательная форма слов);</w:t>
      </w:r>
    </w:p>
    <w:p w:rsidR="00026201" w:rsidRPr="00BC6CA0" w:rsidRDefault="00026201" w:rsidP="00E01B6C">
      <w:pPr>
        <w:numPr>
          <w:ilvl w:val="0"/>
          <w:numId w:val="539"/>
        </w:numPr>
        <w:tabs>
          <w:tab w:val="left" w:pos="1134"/>
        </w:tabs>
        <w:ind w:left="0" w:firstLine="709"/>
        <w:jc w:val="both"/>
        <w:rPr>
          <w:rFonts w:eastAsia="Calibri"/>
          <w:sz w:val="24"/>
          <w:szCs w:val="24"/>
          <w:lang w:val="tt-RU"/>
        </w:rPr>
      </w:pPr>
      <w:r w:rsidRPr="00BC6CA0">
        <w:rPr>
          <w:rFonts w:eastAsia="Calibri"/>
          <w:sz w:val="24"/>
          <w:szCs w:val="24"/>
          <w:lang w:val="tt-RU"/>
        </w:rPr>
        <w:t>выразительно читать;</w:t>
      </w:r>
    </w:p>
    <w:p w:rsidR="00026201" w:rsidRPr="00BC6CA0" w:rsidRDefault="00026201" w:rsidP="00E01B6C">
      <w:pPr>
        <w:numPr>
          <w:ilvl w:val="0"/>
          <w:numId w:val="539"/>
        </w:numPr>
        <w:tabs>
          <w:tab w:val="left" w:pos="1134"/>
        </w:tabs>
        <w:ind w:left="0" w:firstLine="709"/>
        <w:jc w:val="both"/>
        <w:rPr>
          <w:rFonts w:eastAsia="Calibri"/>
          <w:sz w:val="24"/>
          <w:szCs w:val="24"/>
          <w:lang w:val="tt-RU"/>
        </w:rPr>
      </w:pPr>
      <w:r w:rsidRPr="00BC6CA0">
        <w:rPr>
          <w:rFonts w:eastAsia="Calibri"/>
          <w:sz w:val="24"/>
          <w:szCs w:val="24"/>
          <w:lang w:val="tt-RU"/>
        </w:rPr>
        <w:t>составлять устное высказывание (2–3 предложения) на заданную тему по образцу (на основе прочитанного или прослушанного произведения);</w:t>
      </w:r>
    </w:p>
    <w:p w:rsidR="00026201" w:rsidRPr="00BC6CA0" w:rsidRDefault="00026201" w:rsidP="00E01B6C">
      <w:pPr>
        <w:numPr>
          <w:ilvl w:val="0"/>
          <w:numId w:val="539"/>
        </w:numPr>
        <w:tabs>
          <w:tab w:val="left" w:pos="1134"/>
        </w:tabs>
        <w:ind w:left="0" w:firstLine="709"/>
        <w:jc w:val="both"/>
        <w:rPr>
          <w:rStyle w:val="10"/>
          <w:rFonts w:eastAsia="Calibri"/>
          <w:b w:val="0"/>
          <w:bCs w:val="0"/>
          <w:sz w:val="24"/>
          <w:szCs w:val="24"/>
          <w:lang w:val="tt-RU"/>
        </w:rPr>
      </w:pPr>
      <w:r w:rsidRPr="00BC6CA0">
        <w:rPr>
          <w:rFonts w:eastAsia="Calibri"/>
          <w:sz w:val="24"/>
          <w:szCs w:val="24"/>
        </w:rPr>
        <w:lastRenderedPageBreak/>
        <w:t>анализировать и</w:t>
      </w:r>
      <w:r w:rsidRPr="00BC6CA0">
        <w:rPr>
          <w:rFonts w:eastAsia="Calibri"/>
          <w:sz w:val="24"/>
          <w:szCs w:val="24"/>
          <w:lang w:val="tt-RU"/>
        </w:rPr>
        <w:t>ллюстрации</w:t>
      </w:r>
      <w:r w:rsidRPr="00BC6CA0">
        <w:rPr>
          <w:rFonts w:eastAsia="Calibri"/>
          <w:sz w:val="24"/>
          <w:szCs w:val="24"/>
        </w:rPr>
        <w:t xml:space="preserve"> и</w:t>
      </w:r>
      <w:r w:rsidRPr="00BC6CA0">
        <w:rPr>
          <w:rFonts w:eastAsia="Calibri"/>
          <w:sz w:val="24"/>
          <w:szCs w:val="24"/>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BC6CA0">
        <w:rPr>
          <w:rFonts w:eastAsia="Calibri"/>
          <w:sz w:val="24"/>
          <w:szCs w:val="24"/>
        </w:rPr>
        <w:t>.</w:t>
      </w:r>
    </w:p>
    <w:p w:rsidR="00026201" w:rsidRPr="00BC6CA0" w:rsidRDefault="00026201" w:rsidP="00BC6CA0">
      <w:pPr>
        <w:pStyle w:val="1"/>
        <w:spacing w:before="0"/>
        <w:ind w:left="0" w:right="0"/>
        <w:rPr>
          <w:rFonts w:eastAsia="Calibri"/>
          <w:b w:val="0"/>
          <w:sz w:val="24"/>
          <w:szCs w:val="24"/>
          <w:u w:val="none"/>
          <w:lang w:val="tt-RU" w:eastAsia="ru-RU"/>
        </w:rPr>
      </w:pPr>
      <w:bookmarkStart w:id="93" w:name="_Toc105401135"/>
      <w:r w:rsidRPr="00BC6CA0">
        <w:rPr>
          <w:rStyle w:val="10"/>
          <w:sz w:val="24"/>
          <w:szCs w:val="24"/>
          <w:u w:val="none"/>
        </w:rPr>
        <w:t>2 класс</w:t>
      </w:r>
      <w:bookmarkEnd w:id="93"/>
    </w:p>
    <w:p w:rsidR="00026201" w:rsidRPr="00BC6CA0" w:rsidRDefault="00026201" w:rsidP="00BC6CA0">
      <w:pPr>
        <w:ind w:firstLine="709"/>
        <w:jc w:val="both"/>
        <w:rPr>
          <w:b/>
          <w:sz w:val="24"/>
          <w:szCs w:val="24"/>
        </w:rPr>
      </w:pPr>
      <w:r w:rsidRPr="00BC6CA0">
        <w:rPr>
          <w:color w:val="231F20"/>
          <w:sz w:val="24"/>
          <w:szCs w:val="24"/>
        </w:rPr>
        <w:t>Обучающийся научится:</w:t>
      </w:r>
    </w:p>
    <w:p w:rsidR="00026201" w:rsidRPr="00BC6CA0" w:rsidRDefault="00026201" w:rsidP="00E01B6C">
      <w:pPr>
        <w:numPr>
          <w:ilvl w:val="0"/>
          <w:numId w:val="538"/>
        </w:numPr>
        <w:tabs>
          <w:tab w:val="left" w:pos="1134"/>
        </w:tabs>
        <w:ind w:left="0" w:firstLine="709"/>
        <w:jc w:val="both"/>
        <w:rPr>
          <w:rFonts w:eastAsia="Calibri"/>
          <w:sz w:val="24"/>
          <w:szCs w:val="24"/>
          <w:lang w:val="tt-RU"/>
        </w:rPr>
      </w:pPr>
      <w:r w:rsidRPr="00BC6CA0">
        <w:rPr>
          <w:rFonts w:eastAsia="Calibri"/>
          <w:bCs/>
          <w:sz w:val="24"/>
          <w:szCs w:val="24"/>
          <w:lang w:val="tt-RU"/>
        </w:rPr>
        <w:t>читать вслух (</w:t>
      </w:r>
      <w:r w:rsidRPr="00BC6CA0">
        <w:rPr>
          <w:rFonts w:eastAsia="Calibri"/>
          <w:sz w:val="24"/>
          <w:szCs w:val="24"/>
          <w:lang w:val="tt-RU"/>
        </w:rPr>
        <w:t>владеть техникой осознанного и правильного чтения вслух целыми словами без пропусков и перестановок букв и слогов</w:t>
      </w:r>
      <w:r w:rsidRPr="00BC6CA0">
        <w:rPr>
          <w:rFonts w:eastAsia="Calibri"/>
          <w:sz w:val="24"/>
          <w:szCs w:val="24"/>
        </w:rPr>
        <w:t>,</w:t>
      </w:r>
      <w:r w:rsidRPr="00BC6CA0">
        <w:rPr>
          <w:rFonts w:eastAsia="Calibri"/>
          <w:sz w:val="24"/>
          <w:szCs w:val="24"/>
          <w:lang w:val="tt-RU"/>
        </w:rPr>
        <w:t xml:space="preserve"> с соблюдением при чтении орфоэпических интонационных норм), уметь переходить от чтения вслух к чтению про себя; </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понимать смысл прочитанных произведений или воспринятых на слух;</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задавать вопросы к фактическому содержанию произведения; участвовать в беседе по прочитанному тексту;</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самостоятельно определять тему и выделять главную мысль произведения;</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определять хронологическую последовательность событий в произведении;</w:t>
      </w:r>
    </w:p>
    <w:p w:rsidR="00026201" w:rsidRPr="00BC6CA0" w:rsidRDefault="00026201" w:rsidP="00E01B6C">
      <w:pPr>
        <w:numPr>
          <w:ilvl w:val="0"/>
          <w:numId w:val="538"/>
        </w:numPr>
        <w:tabs>
          <w:tab w:val="left" w:pos="1134"/>
        </w:tabs>
        <w:ind w:left="0" w:firstLine="709"/>
        <w:contextualSpacing/>
        <w:jc w:val="both"/>
        <w:rPr>
          <w:rFonts w:eastAsia="Calibri"/>
          <w:sz w:val="24"/>
          <w:szCs w:val="24"/>
          <w:lang w:val="tt-RU"/>
        </w:rPr>
      </w:pPr>
      <w:r w:rsidRPr="00BC6CA0">
        <w:rPr>
          <w:rFonts w:eastAsia="Calibri"/>
          <w:sz w:val="24"/>
          <w:szCs w:val="24"/>
          <w:lang w:val="tt-RU"/>
        </w:rPr>
        <w:t>сопоставлять название произведения с его темой (о природе, о сверстниках, о добре, зле и т.</w:t>
      </w:r>
      <w:r w:rsidRPr="00BC6CA0">
        <w:rPr>
          <w:rFonts w:eastAsia="Calibri"/>
          <w:sz w:val="24"/>
          <w:szCs w:val="24"/>
        </w:rPr>
        <w:t> </w:t>
      </w:r>
      <w:r w:rsidRPr="00BC6CA0">
        <w:rPr>
          <w:rFonts w:eastAsia="Calibri"/>
          <w:sz w:val="24"/>
          <w:szCs w:val="24"/>
          <w:lang w:val="tt-RU"/>
        </w:rPr>
        <w:t>д.);</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строить короткое монологическое высказывание (краткий и развернутый ответ на вопрос учителя);</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уметь характеризовать литературного героя, давать оценку его поступкам;</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читать наизусть 2–3 стихотворения разных авторов;</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ориентироваться в книге, учебнике, опираясь на ее аппарат (обложку, оглавление, иллюстрации);</w:t>
      </w:r>
    </w:p>
    <w:p w:rsidR="00026201" w:rsidRPr="00BC6CA0" w:rsidRDefault="00026201" w:rsidP="00E01B6C">
      <w:pPr>
        <w:numPr>
          <w:ilvl w:val="0"/>
          <w:numId w:val="538"/>
        </w:numPr>
        <w:tabs>
          <w:tab w:val="left" w:pos="1134"/>
          <w:tab w:val="left" w:pos="1560"/>
        </w:tabs>
        <w:ind w:left="0" w:firstLine="709"/>
        <w:jc w:val="both"/>
        <w:rPr>
          <w:rFonts w:eastAsia="Calibri"/>
          <w:sz w:val="24"/>
          <w:szCs w:val="24"/>
          <w:lang w:val="tt-RU"/>
        </w:rPr>
      </w:pPr>
      <w:r w:rsidRPr="00BC6CA0">
        <w:rPr>
          <w:rFonts w:eastAsia="Calibri"/>
          <w:sz w:val="24"/>
          <w:szCs w:val="24"/>
          <w:lang w:val="tt-RU"/>
        </w:rPr>
        <w:t>различать и называть отдельные жанры фольклора (пословицы и поговорки, загадки)</w:t>
      </w:r>
      <w:r w:rsidRPr="00BC6CA0">
        <w:rPr>
          <w:rFonts w:eastAsia="Calibri"/>
          <w:sz w:val="24"/>
          <w:szCs w:val="24"/>
        </w:rPr>
        <w:t>;</w:t>
      </w:r>
    </w:p>
    <w:p w:rsidR="00026201" w:rsidRPr="00BC6CA0" w:rsidRDefault="00026201" w:rsidP="00E01B6C">
      <w:pPr>
        <w:numPr>
          <w:ilvl w:val="0"/>
          <w:numId w:val="537"/>
        </w:numPr>
        <w:tabs>
          <w:tab w:val="left" w:pos="1134"/>
        </w:tabs>
        <w:ind w:left="0" w:firstLine="709"/>
        <w:jc w:val="both"/>
        <w:rPr>
          <w:rFonts w:eastAsia="Calibri"/>
          <w:sz w:val="24"/>
          <w:szCs w:val="24"/>
          <w:lang w:val="tt-RU"/>
        </w:rPr>
      </w:pPr>
      <w:r w:rsidRPr="00BC6CA0">
        <w:rPr>
          <w:rFonts w:eastAsia="Calibri"/>
          <w:sz w:val="24"/>
          <w:szCs w:val="24"/>
          <w:lang w:val="tt-RU"/>
        </w:rPr>
        <w:t>находить в тексте средства художественной выразительности (</w:t>
      </w:r>
      <w:r w:rsidRPr="00BC6CA0">
        <w:rPr>
          <w:rFonts w:eastAsia="Calibri"/>
          <w:sz w:val="24"/>
          <w:szCs w:val="24"/>
        </w:rPr>
        <w:t>синонимы, антонимы</w:t>
      </w:r>
      <w:r w:rsidRPr="00BC6CA0">
        <w:rPr>
          <w:rFonts w:eastAsia="Calibri"/>
          <w:sz w:val="24"/>
          <w:szCs w:val="24"/>
          <w:lang w:val="tt-RU"/>
        </w:rPr>
        <w:t>)</w:t>
      </w:r>
      <w:r w:rsidRPr="00BC6CA0">
        <w:rPr>
          <w:rFonts w:eastAsia="Calibri"/>
          <w:sz w:val="24"/>
          <w:szCs w:val="24"/>
        </w:rPr>
        <w:t>;</w:t>
      </w:r>
    </w:p>
    <w:p w:rsidR="00026201" w:rsidRPr="00BC6CA0" w:rsidRDefault="00026201" w:rsidP="00E01B6C">
      <w:pPr>
        <w:numPr>
          <w:ilvl w:val="0"/>
          <w:numId w:val="536"/>
        </w:numPr>
        <w:tabs>
          <w:tab w:val="left" w:pos="1134"/>
        </w:tabs>
        <w:ind w:left="0" w:firstLine="709"/>
        <w:jc w:val="both"/>
        <w:rPr>
          <w:rFonts w:eastAsia="Calibri"/>
          <w:sz w:val="24"/>
          <w:szCs w:val="24"/>
          <w:lang w:val="tt-RU"/>
        </w:rPr>
      </w:pPr>
      <w:r w:rsidRPr="00BC6CA0">
        <w:rPr>
          <w:rFonts w:eastAsia="Calibri"/>
          <w:sz w:val="24"/>
          <w:szCs w:val="24"/>
          <w:lang w:val="tt-RU"/>
        </w:rPr>
        <w:t>читать художественное произведение по роля</w:t>
      </w:r>
      <w:r w:rsidRPr="00BC6CA0">
        <w:rPr>
          <w:rFonts w:eastAsia="Calibri"/>
          <w:sz w:val="24"/>
          <w:szCs w:val="24"/>
        </w:rPr>
        <w:t>м;</w:t>
      </w:r>
    </w:p>
    <w:p w:rsidR="00026201" w:rsidRPr="00BC6CA0" w:rsidRDefault="00026201" w:rsidP="00E01B6C">
      <w:pPr>
        <w:numPr>
          <w:ilvl w:val="0"/>
          <w:numId w:val="536"/>
        </w:numPr>
        <w:tabs>
          <w:tab w:val="left" w:pos="1134"/>
        </w:tabs>
        <w:ind w:left="0" w:firstLine="709"/>
        <w:jc w:val="both"/>
        <w:rPr>
          <w:rFonts w:eastAsia="Calibri"/>
          <w:sz w:val="24"/>
          <w:szCs w:val="24"/>
          <w:lang w:val="tt-RU"/>
        </w:rPr>
      </w:pPr>
      <w:r w:rsidRPr="00BC6CA0">
        <w:rPr>
          <w:rFonts w:eastAsia="Calibri"/>
          <w:sz w:val="24"/>
          <w:szCs w:val="24"/>
          <w:lang w:val="tt-RU"/>
        </w:rPr>
        <w:t>пересказывать текст с изменением лица рассказчика;</w:t>
      </w:r>
    </w:p>
    <w:p w:rsidR="00026201" w:rsidRPr="00BC6CA0" w:rsidRDefault="00026201" w:rsidP="00E01B6C">
      <w:pPr>
        <w:numPr>
          <w:ilvl w:val="0"/>
          <w:numId w:val="536"/>
        </w:numPr>
        <w:tabs>
          <w:tab w:val="left" w:pos="1134"/>
        </w:tabs>
        <w:ind w:left="0" w:firstLine="709"/>
        <w:jc w:val="both"/>
        <w:rPr>
          <w:rStyle w:val="10"/>
          <w:rFonts w:eastAsia="Calibri"/>
          <w:b w:val="0"/>
          <w:bCs w:val="0"/>
          <w:sz w:val="24"/>
          <w:szCs w:val="24"/>
          <w:lang w:val="tt-RU"/>
        </w:rPr>
      </w:pPr>
      <w:r w:rsidRPr="00BC6CA0">
        <w:rPr>
          <w:rFonts w:eastAsia="Calibri"/>
          <w:sz w:val="24"/>
          <w:szCs w:val="24"/>
          <w:lang w:val="tt-RU"/>
        </w:rPr>
        <w:t>писать к</w:t>
      </w:r>
      <w:r w:rsidRPr="00BC6CA0">
        <w:rPr>
          <w:rFonts w:eastAsia="Calibri"/>
          <w:sz w:val="24"/>
          <w:szCs w:val="24"/>
        </w:rPr>
        <w:t>о</w:t>
      </w:r>
      <w:r w:rsidRPr="00BC6CA0">
        <w:rPr>
          <w:rFonts w:eastAsia="Calibri"/>
          <w:sz w:val="24"/>
          <w:szCs w:val="24"/>
          <w:lang w:val="tt-RU"/>
        </w:rPr>
        <w:t>р</w:t>
      </w:r>
      <w:r w:rsidRPr="00BC6CA0">
        <w:rPr>
          <w:rFonts w:eastAsia="Calibri"/>
          <w:sz w:val="24"/>
          <w:szCs w:val="24"/>
        </w:rPr>
        <w:t>о</w:t>
      </w:r>
      <w:r w:rsidRPr="00BC6CA0">
        <w:rPr>
          <w:rFonts w:eastAsia="Calibri"/>
          <w:sz w:val="24"/>
          <w:szCs w:val="24"/>
          <w:lang w:val="tt-RU"/>
        </w:rPr>
        <w:t>ткие сочинения по личным наблюдениям и впечатлениям.</w:t>
      </w:r>
    </w:p>
    <w:p w:rsidR="00026201" w:rsidRPr="00BC6CA0" w:rsidRDefault="00026201" w:rsidP="00BC6CA0">
      <w:pPr>
        <w:pStyle w:val="1"/>
        <w:spacing w:before="0"/>
        <w:ind w:left="0" w:right="0"/>
        <w:rPr>
          <w:rFonts w:eastAsia="Calibri"/>
          <w:b w:val="0"/>
          <w:sz w:val="24"/>
          <w:szCs w:val="24"/>
          <w:u w:val="none"/>
          <w:lang w:val="tt-RU" w:eastAsia="ru-RU"/>
        </w:rPr>
      </w:pPr>
      <w:bookmarkStart w:id="94" w:name="_Toc105401136"/>
      <w:r w:rsidRPr="00BC6CA0">
        <w:rPr>
          <w:rStyle w:val="10"/>
          <w:sz w:val="24"/>
          <w:szCs w:val="24"/>
          <w:u w:val="none"/>
        </w:rPr>
        <w:t>3 класс</w:t>
      </w:r>
      <w:bookmarkEnd w:id="94"/>
    </w:p>
    <w:p w:rsidR="00026201" w:rsidRPr="00BC6CA0" w:rsidRDefault="00026201" w:rsidP="00BC6CA0">
      <w:pPr>
        <w:ind w:firstLine="709"/>
        <w:jc w:val="both"/>
        <w:rPr>
          <w:b/>
          <w:sz w:val="24"/>
          <w:szCs w:val="24"/>
        </w:rPr>
      </w:pPr>
      <w:r w:rsidRPr="00BC6CA0">
        <w:rPr>
          <w:color w:val="231F20"/>
          <w:sz w:val="24"/>
          <w:szCs w:val="24"/>
        </w:rPr>
        <w:t>Обучающийся научится:</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BC6CA0">
        <w:rPr>
          <w:rFonts w:eastAsia="Calibri"/>
          <w:sz w:val="24"/>
          <w:szCs w:val="24"/>
        </w:rPr>
        <w:t>;</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lang w:val="tt-RU"/>
        </w:rPr>
        <w:t>в соответствии с учебной задачей обращаться к разным видам чтения (изучающее, выборочное, ознакомительное);</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lang w:val="tt-RU"/>
        </w:rPr>
        <w:t>задавать вопросы к прочитанным произведениям, в том числе проблемного характера, участвовать в беседе по прочитанному тексту;</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rPr>
        <w:t>определять позицию автора (вместе с учителем);</w:t>
      </w:r>
    </w:p>
    <w:p w:rsidR="00026201" w:rsidRPr="00BC6CA0" w:rsidRDefault="00026201" w:rsidP="00E01B6C">
      <w:pPr>
        <w:numPr>
          <w:ilvl w:val="0"/>
          <w:numId w:val="535"/>
        </w:numPr>
        <w:tabs>
          <w:tab w:val="left" w:pos="1134"/>
        </w:tabs>
        <w:ind w:left="0" w:firstLine="709"/>
        <w:jc w:val="both"/>
        <w:rPr>
          <w:rFonts w:eastAsia="Calibri"/>
          <w:color w:val="FF0000"/>
          <w:sz w:val="24"/>
          <w:szCs w:val="24"/>
          <w:lang w:val="tt-RU"/>
        </w:rPr>
      </w:pPr>
      <w:r w:rsidRPr="00BC6CA0">
        <w:rPr>
          <w:rFonts w:eastAsia="Calibri"/>
          <w:sz w:val="24"/>
          <w:szCs w:val="24"/>
          <w:lang w:val="tt-RU"/>
        </w:rPr>
        <w:t>строить устное диалогическое и монологическое высказывание с соблюдением норм татарского литературного языка;</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lang w:val="tt-RU"/>
        </w:rPr>
        <w:t xml:space="preserve">составлять план текста (вопросный, номинативный); пересказывать текст (подробно, выборочно, сжато); </w:t>
      </w:r>
    </w:p>
    <w:p w:rsidR="00026201" w:rsidRPr="00BC6CA0" w:rsidRDefault="00026201" w:rsidP="00E01B6C">
      <w:pPr>
        <w:numPr>
          <w:ilvl w:val="0"/>
          <w:numId w:val="535"/>
        </w:numPr>
        <w:tabs>
          <w:tab w:val="left" w:pos="1134"/>
        </w:tabs>
        <w:ind w:left="0" w:firstLine="709"/>
        <w:jc w:val="both"/>
        <w:rPr>
          <w:rFonts w:eastAsia="Calibri"/>
          <w:color w:val="FF0000"/>
          <w:sz w:val="24"/>
          <w:szCs w:val="24"/>
          <w:lang w:val="tt-RU"/>
        </w:rPr>
      </w:pPr>
      <w:r w:rsidRPr="00BC6CA0">
        <w:rPr>
          <w:rFonts w:eastAsia="Calibri"/>
          <w:sz w:val="24"/>
          <w:szCs w:val="24"/>
          <w:lang w:val="tt-RU"/>
        </w:rPr>
        <w:t>читать наизусть 3–4 стихотворения разных авторов;</w:t>
      </w:r>
    </w:p>
    <w:p w:rsidR="00026201" w:rsidRPr="00BC6CA0" w:rsidRDefault="00026201" w:rsidP="00E01B6C">
      <w:pPr>
        <w:numPr>
          <w:ilvl w:val="0"/>
          <w:numId w:val="535"/>
        </w:numPr>
        <w:tabs>
          <w:tab w:val="left" w:pos="1134"/>
        </w:tabs>
        <w:ind w:left="0" w:firstLine="709"/>
        <w:jc w:val="both"/>
        <w:rPr>
          <w:rFonts w:eastAsia="Calibri"/>
          <w:sz w:val="24"/>
          <w:szCs w:val="24"/>
          <w:lang w:val="tt-RU"/>
        </w:rPr>
      </w:pPr>
      <w:r w:rsidRPr="00BC6CA0">
        <w:rPr>
          <w:rFonts w:eastAsia="Calibri"/>
          <w:sz w:val="24"/>
          <w:szCs w:val="24"/>
          <w:lang w:val="tt-RU"/>
        </w:rPr>
        <w:t>объяснять значение незнакомого слова с опорой на контекст, а также с использованием словарей и других источников информации;</w:t>
      </w:r>
    </w:p>
    <w:p w:rsidR="00026201" w:rsidRPr="00BC6CA0" w:rsidRDefault="00026201" w:rsidP="00E01B6C">
      <w:pPr>
        <w:numPr>
          <w:ilvl w:val="0"/>
          <w:numId w:val="534"/>
        </w:numPr>
        <w:tabs>
          <w:tab w:val="left" w:pos="1134"/>
        </w:tabs>
        <w:ind w:left="0" w:firstLine="709"/>
        <w:jc w:val="both"/>
        <w:rPr>
          <w:rFonts w:eastAsia="Calibri"/>
          <w:sz w:val="24"/>
          <w:szCs w:val="24"/>
          <w:lang w:val="tt-RU"/>
        </w:rPr>
      </w:pPr>
      <w:r w:rsidRPr="00BC6CA0">
        <w:rPr>
          <w:rFonts w:eastAsia="Calibri"/>
          <w:sz w:val="24"/>
          <w:szCs w:val="24"/>
          <w:lang w:val="tt-RU"/>
        </w:rPr>
        <w:lastRenderedPageBreak/>
        <w:t>приводить примеры произведений художественной литературы и фольклора разных жанро</w:t>
      </w:r>
      <w:r w:rsidRPr="00BC6CA0">
        <w:rPr>
          <w:rFonts w:eastAsia="Calibri"/>
          <w:sz w:val="24"/>
          <w:szCs w:val="24"/>
        </w:rPr>
        <w:t>в;</w:t>
      </w:r>
    </w:p>
    <w:p w:rsidR="00026201" w:rsidRPr="00BC6CA0" w:rsidRDefault="00026201" w:rsidP="00E01B6C">
      <w:pPr>
        <w:numPr>
          <w:ilvl w:val="0"/>
          <w:numId w:val="534"/>
        </w:numPr>
        <w:tabs>
          <w:tab w:val="left" w:pos="1134"/>
        </w:tabs>
        <w:ind w:left="0" w:firstLine="709"/>
        <w:jc w:val="both"/>
        <w:rPr>
          <w:rFonts w:eastAsia="Calibri"/>
          <w:sz w:val="24"/>
          <w:szCs w:val="24"/>
          <w:lang w:val="tt-RU"/>
        </w:rPr>
      </w:pPr>
      <w:r w:rsidRPr="00BC6CA0">
        <w:rPr>
          <w:rFonts w:eastAsia="Calibri"/>
          <w:sz w:val="24"/>
          <w:szCs w:val="24"/>
          <w:lang w:val="tt-RU"/>
        </w:rPr>
        <w:t>находить и различать средства художественной выразительности (оли</w:t>
      </w:r>
      <w:r w:rsidRPr="00BC6CA0">
        <w:rPr>
          <w:rFonts w:eastAsia="Calibri"/>
          <w:sz w:val="24"/>
          <w:szCs w:val="24"/>
        </w:rPr>
        <w:t>ц</w:t>
      </w:r>
      <w:r w:rsidRPr="00BC6CA0">
        <w:rPr>
          <w:rFonts w:eastAsia="Calibri"/>
          <w:sz w:val="24"/>
          <w:szCs w:val="24"/>
          <w:lang w:val="tt-RU"/>
        </w:rPr>
        <w:t xml:space="preserve">етворение) в произведениях устного народного творчества и </w:t>
      </w:r>
      <w:r w:rsidRPr="00BC6CA0">
        <w:rPr>
          <w:rFonts w:eastAsia="Calibri"/>
          <w:sz w:val="24"/>
          <w:szCs w:val="24"/>
        </w:rPr>
        <w:t xml:space="preserve">в </w:t>
      </w:r>
      <w:r w:rsidRPr="00BC6CA0">
        <w:rPr>
          <w:rFonts w:eastAsia="Calibri"/>
          <w:sz w:val="24"/>
          <w:szCs w:val="24"/>
          <w:lang w:val="tt-RU"/>
        </w:rPr>
        <w:t>авторской литературе;</w:t>
      </w:r>
    </w:p>
    <w:p w:rsidR="00026201" w:rsidRPr="00BC6CA0" w:rsidRDefault="00026201" w:rsidP="00E01B6C">
      <w:pPr>
        <w:numPr>
          <w:ilvl w:val="0"/>
          <w:numId w:val="533"/>
        </w:numPr>
        <w:tabs>
          <w:tab w:val="left" w:pos="1134"/>
        </w:tabs>
        <w:ind w:left="0" w:firstLine="709"/>
        <w:jc w:val="both"/>
        <w:rPr>
          <w:rFonts w:eastAsia="Calibri"/>
          <w:sz w:val="24"/>
          <w:szCs w:val="24"/>
          <w:lang w:val="tt-RU"/>
        </w:rPr>
      </w:pPr>
      <w:r w:rsidRPr="00BC6CA0">
        <w:rPr>
          <w:rFonts w:eastAsia="Calibri"/>
          <w:sz w:val="24"/>
          <w:szCs w:val="24"/>
          <w:lang w:val="tt-RU"/>
        </w:rPr>
        <w:t>придумывать продолжение прочитанного произведения, сочинять произведения по аналогии с прочитанным;</w:t>
      </w:r>
    </w:p>
    <w:p w:rsidR="00026201" w:rsidRPr="00BC6CA0" w:rsidRDefault="00026201" w:rsidP="00E01B6C">
      <w:pPr>
        <w:numPr>
          <w:ilvl w:val="0"/>
          <w:numId w:val="533"/>
        </w:numPr>
        <w:tabs>
          <w:tab w:val="left" w:pos="1134"/>
        </w:tabs>
        <w:ind w:left="0" w:firstLine="709"/>
        <w:jc w:val="both"/>
        <w:rPr>
          <w:rFonts w:eastAsia="Calibri"/>
          <w:sz w:val="24"/>
          <w:szCs w:val="24"/>
          <w:lang w:val="tt-RU"/>
        </w:rPr>
      </w:pPr>
      <w:r w:rsidRPr="00BC6CA0">
        <w:rPr>
          <w:rFonts w:eastAsia="Calibri"/>
          <w:sz w:val="24"/>
          <w:szCs w:val="24"/>
          <w:lang w:val="tt-RU"/>
        </w:rPr>
        <w:t>принимать участие в инсценировке (разыгрывании по ролям) крупных диалоговых фрагментов литературных текстов</w:t>
      </w:r>
      <w:r w:rsidRPr="00BC6CA0">
        <w:rPr>
          <w:rFonts w:eastAsia="Calibri"/>
          <w:sz w:val="24"/>
          <w:szCs w:val="24"/>
        </w:rPr>
        <w:t>.</w:t>
      </w:r>
    </w:p>
    <w:p w:rsidR="00026201" w:rsidRPr="00BC6CA0" w:rsidRDefault="00026201" w:rsidP="00BC6CA0">
      <w:pPr>
        <w:pStyle w:val="1"/>
        <w:spacing w:before="0"/>
        <w:ind w:left="0" w:right="0"/>
        <w:rPr>
          <w:rStyle w:val="10"/>
          <w:b/>
          <w:sz w:val="24"/>
          <w:szCs w:val="24"/>
          <w:u w:val="none"/>
        </w:rPr>
      </w:pPr>
      <w:bookmarkStart w:id="95" w:name="_Toc105401137"/>
      <w:r w:rsidRPr="00BC6CA0">
        <w:rPr>
          <w:rStyle w:val="10"/>
          <w:sz w:val="24"/>
          <w:szCs w:val="24"/>
          <w:u w:val="none"/>
        </w:rPr>
        <w:t>4 класс</w:t>
      </w:r>
      <w:bookmarkEnd w:id="95"/>
    </w:p>
    <w:p w:rsidR="00026201" w:rsidRPr="00BC6CA0" w:rsidRDefault="00026201" w:rsidP="00BC6CA0">
      <w:pPr>
        <w:ind w:firstLine="709"/>
        <w:jc w:val="both"/>
        <w:rPr>
          <w:b/>
          <w:sz w:val="24"/>
          <w:szCs w:val="24"/>
        </w:rPr>
      </w:pPr>
      <w:r w:rsidRPr="00BC6CA0">
        <w:rPr>
          <w:color w:val="231F20"/>
          <w:sz w:val="24"/>
          <w:szCs w:val="24"/>
        </w:rPr>
        <w:t>Обучающийся научится:</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 xml:space="preserve">читать про себя (используя технику автоматизированного чтения) и вслух группами слов </w:t>
      </w:r>
      <w:r w:rsidRPr="00BC6CA0">
        <w:rPr>
          <w:rFonts w:eastAsia="Calibri"/>
          <w:sz w:val="24"/>
          <w:szCs w:val="24"/>
        </w:rPr>
        <w:t>с</w:t>
      </w:r>
      <w:r w:rsidRPr="00BC6CA0">
        <w:rPr>
          <w:rFonts w:eastAsia="Calibri"/>
          <w:sz w:val="24"/>
          <w:szCs w:val="24"/>
          <w:lang w:val="tt-RU"/>
        </w:rPr>
        <w:t xml:space="preserve"> соблюдением орфоэпических и интонационных норм;</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 xml:space="preserve">знать содержание </w:t>
      </w:r>
      <w:r w:rsidRPr="00BC6CA0">
        <w:rPr>
          <w:rFonts w:eastAsia="Calibri"/>
          <w:sz w:val="24"/>
          <w:szCs w:val="24"/>
        </w:rPr>
        <w:t>изученных л</w:t>
      </w:r>
      <w:r w:rsidRPr="00BC6CA0">
        <w:rPr>
          <w:rFonts w:eastAsia="Calibri"/>
          <w:sz w:val="24"/>
          <w:szCs w:val="24"/>
          <w:lang w:val="tt-RU"/>
        </w:rPr>
        <w:t>итературных произведений, указывать их авторов и названия;</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делить текст на смысловые части, составлять план текста и использовать его для пересказа;</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BC6CA0">
        <w:rPr>
          <w:rFonts w:eastAsia="Calibri"/>
          <w:sz w:val="24"/>
          <w:szCs w:val="24"/>
        </w:rPr>
        <w:t>как внутри одного, так и в нескольких разных произведениях</w:t>
      </w:r>
      <w:r w:rsidRPr="00BC6CA0">
        <w:rPr>
          <w:rFonts w:eastAsia="Calibri"/>
          <w:sz w:val="24"/>
          <w:szCs w:val="24"/>
          <w:lang w:val="tt-RU"/>
        </w:rPr>
        <w:t>, выявлять авторское отношение к герою;</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читать наизусть 4–5 стихотворени</w:t>
      </w:r>
      <w:r w:rsidRPr="00BC6CA0">
        <w:rPr>
          <w:rFonts w:eastAsia="Calibri"/>
          <w:sz w:val="24"/>
          <w:szCs w:val="24"/>
        </w:rPr>
        <w:t>й</w:t>
      </w:r>
      <w:r w:rsidRPr="00BC6CA0">
        <w:rPr>
          <w:rFonts w:eastAsia="Calibri"/>
          <w:sz w:val="24"/>
          <w:szCs w:val="24"/>
          <w:lang w:val="tt-RU"/>
        </w:rPr>
        <w:t xml:space="preserve"> разных авторов;</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перечислять названия одного-двух детских журналов и пересказ</w:t>
      </w:r>
      <w:r w:rsidRPr="00BC6CA0">
        <w:rPr>
          <w:rFonts w:eastAsia="Calibri"/>
          <w:sz w:val="24"/>
          <w:szCs w:val="24"/>
        </w:rPr>
        <w:t>ыв</w:t>
      </w:r>
      <w:r w:rsidRPr="00BC6CA0">
        <w:rPr>
          <w:rFonts w:eastAsia="Calibri"/>
          <w:sz w:val="24"/>
          <w:szCs w:val="24"/>
          <w:lang w:val="tt-RU"/>
        </w:rPr>
        <w:t>ать их основное содержание (на уровне рубрик);</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026201" w:rsidRPr="00BC6CA0" w:rsidRDefault="00026201" w:rsidP="00E01B6C">
      <w:pPr>
        <w:numPr>
          <w:ilvl w:val="0"/>
          <w:numId w:val="532"/>
        </w:numPr>
        <w:tabs>
          <w:tab w:val="left" w:pos="1134"/>
        </w:tabs>
        <w:ind w:left="0" w:firstLine="709"/>
        <w:jc w:val="both"/>
        <w:rPr>
          <w:rFonts w:eastAsia="Calibri"/>
          <w:sz w:val="24"/>
          <w:szCs w:val="24"/>
          <w:lang w:val="tt-RU"/>
        </w:rPr>
      </w:pPr>
      <w:r w:rsidRPr="00BC6CA0">
        <w:rPr>
          <w:rFonts w:eastAsia="Calibri"/>
          <w:sz w:val="24"/>
          <w:szCs w:val="24"/>
          <w:lang w:val="tt-RU"/>
        </w:rPr>
        <w:t>самостоятельно работать с разными источниками информации (включая раз</w:t>
      </w:r>
      <w:r w:rsidRPr="00BC6CA0">
        <w:rPr>
          <w:rFonts w:eastAsia="Calibri"/>
          <w:sz w:val="24"/>
          <w:szCs w:val="24"/>
        </w:rPr>
        <w:t>личные</w:t>
      </w:r>
      <w:r w:rsidRPr="00BC6CA0">
        <w:rPr>
          <w:rFonts w:eastAsia="Calibri"/>
          <w:sz w:val="24"/>
          <w:szCs w:val="24"/>
          <w:lang w:val="tt-RU"/>
        </w:rPr>
        <w:t xml:space="preserve"> словари и справочники, в контролируемом пространстве сети Интернет);</w:t>
      </w:r>
    </w:p>
    <w:p w:rsidR="00026201" w:rsidRPr="00BC6CA0" w:rsidRDefault="00026201" w:rsidP="00E01B6C">
      <w:pPr>
        <w:numPr>
          <w:ilvl w:val="0"/>
          <w:numId w:val="531"/>
        </w:numPr>
        <w:tabs>
          <w:tab w:val="left" w:pos="1134"/>
        </w:tabs>
        <w:ind w:left="0" w:firstLine="709"/>
        <w:jc w:val="both"/>
        <w:rPr>
          <w:rFonts w:eastAsia="Calibri"/>
          <w:sz w:val="24"/>
          <w:szCs w:val="24"/>
          <w:lang w:val="tt-RU"/>
        </w:rPr>
      </w:pPr>
      <w:r w:rsidRPr="00BC6CA0">
        <w:rPr>
          <w:rFonts w:eastAsia="Calibri"/>
          <w:sz w:val="24"/>
          <w:szCs w:val="24"/>
        </w:rPr>
        <w:t xml:space="preserve">самостоятельно </w:t>
      </w:r>
      <w:r w:rsidRPr="00BC6CA0">
        <w:rPr>
          <w:rFonts w:eastAsia="Calibri"/>
          <w:sz w:val="24"/>
          <w:szCs w:val="24"/>
          <w:lang w:val="tt-RU"/>
        </w:rPr>
        <w:t>находить в тексте средства художественной выразительности (</w:t>
      </w:r>
      <w:r w:rsidRPr="00BC6CA0">
        <w:rPr>
          <w:rFonts w:eastAsia="Calibri"/>
          <w:sz w:val="24"/>
          <w:szCs w:val="24"/>
        </w:rPr>
        <w:t>сравнения</w:t>
      </w:r>
      <w:r w:rsidRPr="00BC6CA0">
        <w:rPr>
          <w:rFonts w:eastAsia="Calibri"/>
          <w:sz w:val="24"/>
          <w:szCs w:val="24"/>
          <w:lang w:val="tt-RU"/>
        </w:rPr>
        <w:t>), понимать их роль в произведени</w:t>
      </w:r>
      <w:r w:rsidRPr="00BC6CA0">
        <w:rPr>
          <w:rFonts w:eastAsia="Calibri"/>
          <w:sz w:val="24"/>
          <w:szCs w:val="24"/>
        </w:rPr>
        <w:t>и;</w:t>
      </w:r>
    </w:p>
    <w:p w:rsidR="00026201" w:rsidRPr="00BC6CA0" w:rsidRDefault="00026201" w:rsidP="00E01B6C">
      <w:pPr>
        <w:numPr>
          <w:ilvl w:val="0"/>
          <w:numId w:val="531"/>
        </w:numPr>
        <w:tabs>
          <w:tab w:val="left" w:pos="1134"/>
        </w:tabs>
        <w:ind w:left="0" w:firstLine="709"/>
        <w:jc w:val="both"/>
        <w:rPr>
          <w:rFonts w:eastAsia="Calibri"/>
          <w:sz w:val="24"/>
          <w:szCs w:val="24"/>
          <w:lang w:val="tt-RU"/>
        </w:rPr>
      </w:pPr>
      <w:r w:rsidRPr="00BC6CA0">
        <w:rPr>
          <w:rFonts w:eastAsia="Calibri"/>
          <w:sz w:val="24"/>
          <w:szCs w:val="24"/>
          <w:lang w:val="tt-RU"/>
        </w:rPr>
        <w:t>использовать в речи выразительные средства языка для передачи своих чувств, мыслей, оценки прочитанного;</w:t>
      </w:r>
    </w:p>
    <w:p w:rsidR="00026201" w:rsidRPr="00BC6CA0" w:rsidRDefault="00026201" w:rsidP="00E01B6C">
      <w:pPr>
        <w:numPr>
          <w:ilvl w:val="0"/>
          <w:numId w:val="530"/>
        </w:numPr>
        <w:tabs>
          <w:tab w:val="left" w:pos="1134"/>
        </w:tabs>
        <w:ind w:left="0" w:firstLine="709"/>
        <w:contextualSpacing/>
        <w:jc w:val="both"/>
        <w:rPr>
          <w:rFonts w:eastAsia="Times New Roman"/>
          <w:sz w:val="24"/>
          <w:szCs w:val="24"/>
          <w:lang w:val="tt-RU" w:bidi="en-US"/>
        </w:rPr>
      </w:pPr>
      <w:r w:rsidRPr="00BC6CA0">
        <w:rPr>
          <w:rFonts w:eastAsia="Times New Roman"/>
          <w:sz w:val="24"/>
          <w:szCs w:val="24"/>
          <w:lang w:val="tt-RU" w:bidi="en-US"/>
        </w:rPr>
        <w:t>создавать собственный текст на основе художественного произведения, по иллюстрациям, на основе личного опыта;</w:t>
      </w:r>
    </w:p>
    <w:p w:rsidR="00026201" w:rsidRPr="00BC6CA0" w:rsidRDefault="00026201" w:rsidP="00E01B6C">
      <w:pPr>
        <w:numPr>
          <w:ilvl w:val="0"/>
          <w:numId w:val="530"/>
        </w:numPr>
        <w:shd w:val="clear" w:color="auto" w:fill="FFFFFF"/>
        <w:tabs>
          <w:tab w:val="left" w:pos="1134"/>
        </w:tabs>
        <w:ind w:left="0" w:firstLine="709"/>
        <w:jc w:val="both"/>
        <w:rPr>
          <w:rFonts w:eastAsia="Times New Roman"/>
          <w:sz w:val="24"/>
          <w:szCs w:val="24"/>
        </w:rPr>
      </w:pPr>
      <w:r w:rsidRPr="00BC6CA0">
        <w:rPr>
          <w:rFonts w:eastAsia="Times New Roman"/>
          <w:sz w:val="24"/>
          <w:szCs w:val="24"/>
        </w:rPr>
        <w:t>выполнять проектные задания с использованием различных источников и способов переработки информации.</w:t>
      </w:r>
    </w:p>
    <w:p w:rsidR="00026201" w:rsidRPr="00BC6CA0" w:rsidRDefault="00026201" w:rsidP="00BC6CA0">
      <w:pPr>
        <w:jc w:val="both"/>
        <w:rPr>
          <w:rFonts w:eastAsia="Arial"/>
          <w:b/>
          <w:bCs/>
          <w:sz w:val="24"/>
          <w:szCs w:val="24"/>
        </w:rPr>
      </w:pPr>
    </w:p>
    <w:p w:rsidR="002F4062" w:rsidRPr="00BC6CA0" w:rsidRDefault="002F4062" w:rsidP="00BC6CA0">
      <w:pPr>
        <w:jc w:val="both"/>
        <w:rPr>
          <w:sz w:val="24"/>
          <w:szCs w:val="24"/>
        </w:rPr>
      </w:pPr>
      <w:r w:rsidRPr="00BC6CA0">
        <w:rPr>
          <w:rFonts w:eastAsia="Arial"/>
          <w:b/>
          <w:bCs/>
          <w:sz w:val="24"/>
          <w:szCs w:val="24"/>
        </w:rPr>
        <w:t>МАТЕМАТИКА</w:t>
      </w:r>
    </w:p>
    <w:p w:rsidR="002F4062" w:rsidRPr="00BC6CA0" w:rsidRDefault="002F4062" w:rsidP="00BC6CA0">
      <w:pPr>
        <w:ind w:firstLine="227"/>
        <w:jc w:val="both"/>
        <w:rPr>
          <w:rFonts w:eastAsia="Times New Roman"/>
          <w:sz w:val="24"/>
          <w:szCs w:val="24"/>
        </w:rPr>
      </w:pPr>
      <w:r w:rsidRPr="00BC6CA0">
        <w:rPr>
          <w:rFonts w:eastAsia="Times New Roman"/>
          <w:sz w:val="24"/>
          <w:szCs w:val="24"/>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Федеральном государственном образовательном стандарте начального общего образования, а также Примерной программы воспитания.</w:t>
      </w:r>
    </w:p>
    <w:p w:rsidR="002F4062" w:rsidRPr="00BC6CA0" w:rsidRDefault="002F4062" w:rsidP="00BC6CA0">
      <w:pPr>
        <w:jc w:val="both"/>
        <w:rPr>
          <w:rFonts w:eastAsia="Arial"/>
          <w:b/>
          <w:bCs/>
          <w:sz w:val="24"/>
          <w:szCs w:val="24"/>
        </w:rPr>
      </w:pPr>
    </w:p>
    <w:p w:rsidR="002F4062" w:rsidRPr="00BC6CA0" w:rsidRDefault="002F4062" w:rsidP="00BC6CA0">
      <w:pPr>
        <w:jc w:val="both"/>
        <w:rPr>
          <w:sz w:val="24"/>
          <w:szCs w:val="24"/>
        </w:rPr>
      </w:pPr>
      <w:r w:rsidRPr="00BC6CA0">
        <w:rPr>
          <w:rFonts w:eastAsia="Arial"/>
          <w:b/>
          <w:bCs/>
          <w:sz w:val="24"/>
          <w:szCs w:val="24"/>
        </w:rPr>
        <w:t>ПОЯСНИТЕЛЬНАЯ ЗАПИСКА</w:t>
      </w:r>
    </w:p>
    <w:p w:rsidR="002F4062" w:rsidRPr="00BC6CA0" w:rsidRDefault="002F4062" w:rsidP="00BC6CA0">
      <w:pPr>
        <w:ind w:firstLine="227"/>
        <w:jc w:val="both"/>
        <w:rPr>
          <w:sz w:val="24"/>
          <w:szCs w:val="24"/>
        </w:rPr>
      </w:pPr>
      <w:r w:rsidRPr="00BC6CA0">
        <w:rPr>
          <w:rFonts w:eastAsia="Times New Roman"/>
          <w:sz w:val="24"/>
          <w:szCs w:val="24"/>
        </w:rP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w:t>
      </w:r>
      <w:r w:rsidRPr="00BC6CA0">
        <w:rPr>
          <w:rFonts w:eastAsia="Times New Roman"/>
          <w:sz w:val="24"/>
          <w:szCs w:val="24"/>
        </w:rPr>
        <w:lastRenderedPageBreak/>
        <w:t>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2F4062" w:rsidRPr="00BC6CA0" w:rsidRDefault="002F4062" w:rsidP="00BC6CA0">
      <w:pPr>
        <w:ind w:firstLine="227"/>
        <w:jc w:val="both"/>
        <w:rPr>
          <w:sz w:val="24"/>
          <w:szCs w:val="24"/>
        </w:rPr>
      </w:pPr>
      <w:r w:rsidRPr="00BC6CA0">
        <w:rPr>
          <w:rFonts w:eastAsia="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F4062" w:rsidRPr="00BC6CA0" w:rsidRDefault="002F4062" w:rsidP="00BC6CA0">
      <w:pPr>
        <w:ind w:firstLine="227"/>
        <w:jc w:val="both"/>
        <w:rPr>
          <w:sz w:val="24"/>
          <w:szCs w:val="24"/>
        </w:rPr>
      </w:pPr>
      <w:r w:rsidRPr="00BC6CA0">
        <w:rPr>
          <w:rFonts w:eastAsia="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2F4062" w:rsidRPr="00BC6CA0" w:rsidRDefault="002F4062" w:rsidP="00BC6CA0">
      <w:pPr>
        <w:ind w:firstLine="227"/>
        <w:jc w:val="both"/>
        <w:rPr>
          <w:rFonts w:eastAsia="Times New Roman"/>
          <w:sz w:val="24"/>
          <w:szCs w:val="24"/>
        </w:rPr>
      </w:pPr>
      <w:r w:rsidRPr="00BC6CA0">
        <w:rPr>
          <w:rFonts w:eastAsia="Times New Roman"/>
          <w:sz w:val="24"/>
          <w:szCs w:val="24"/>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w:t>
      </w:r>
    </w:p>
    <w:p w:rsidR="002F4062" w:rsidRPr="00BC6CA0" w:rsidRDefault="002F4062" w:rsidP="00BC6CA0">
      <w:pPr>
        <w:jc w:val="both"/>
        <w:rPr>
          <w:rFonts w:eastAsia="Times New Roman"/>
          <w:sz w:val="24"/>
          <w:szCs w:val="24"/>
        </w:rPr>
      </w:pPr>
      <w:r w:rsidRPr="00BC6CA0">
        <w:rPr>
          <w:rFonts w:eastAsia="Times New Roman"/>
          <w:sz w:val="24"/>
          <w:szCs w:val="24"/>
        </w:rPr>
        <w:t xml:space="preserve">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w:t>
      </w:r>
    </w:p>
    <w:p w:rsidR="002F4062" w:rsidRPr="00BC6CA0" w:rsidRDefault="002F4062" w:rsidP="00BC6CA0">
      <w:pPr>
        <w:ind w:firstLine="227"/>
        <w:jc w:val="both"/>
        <w:rPr>
          <w:sz w:val="24"/>
          <w:szCs w:val="24"/>
        </w:rPr>
      </w:pPr>
      <w:r w:rsidRPr="00BC6CA0">
        <w:rPr>
          <w:rFonts w:eastAsia="Times New Roman"/>
          <w:sz w:val="24"/>
          <w:szCs w:val="24"/>
        </w:rPr>
        <w:t>В познавательных универсальных учебных действиях выделен специальный раздел «Работа с информацией».</w:t>
      </w:r>
    </w:p>
    <w:p w:rsidR="002F4062" w:rsidRPr="00BC6CA0" w:rsidRDefault="002F4062" w:rsidP="00E01B6C">
      <w:pPr>
        <w:numPr>
          <w:ilvl w:val="0"/>
          <w:numId w:val="194"/>
        </w:numPr>
        <w:tabs>
          <w:tab w:val="left" w:pos="191"/>
        </w:tabs>
        <w:jc w:val="both"/>
        <w:rPr>
          <w:sz w:val="24"/>
          <w:szCs w:val="24"/>
        </w:rPr>
      </w:pPr>
      <w:r w:rsidRPr="00BC6CA0">
        <w:rPr>
          <w:rFonts w:eastAsia="Times New Roman"/>
          <w:sz w:val="24"/>
          <w:szCs w:val="24"/>
        </w:rPr>
        <w:t>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F4062" w:rsidRPr="00BC6CA0" w:rsidRDefault="002F4062" w:rsidP="00E01B6C">
      <w:pPr>
        <w:numPr>
          <w:ilvl w:val="1"/>
          <w:numId w:val="195"/>
        </w:numPr>
        <w:tabs>
          <w:tab w:val="left" w:pos="434"/>
        </w:tabs>
        <w:jc w:val="both"/>
        <w:rPr>
          <w:rFonts w:eastAsia="Times New Roman"/>
          <w:sz w:val="24"/>
          <w:szCs w:val="24"/>
        </w:rPr>
      </w:pPr>
      <w:r w:rsidRPr="00BC6CA0">
        <w:rPr>
          <w:rFonts w:eastAsia="Times New Roman"/>
          <w:sz w:val="24"/>
          <w:szCs w:val="24"/>
        </w:rPr>
        <w:t>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2F4062" w:rsidRPr="00BC6CA0" w:rsidRDefault="002F4062" w:rsidP="00E01B6C">
      <w:pPr>
        <w:numPr>
          <w:ilvl w:val="1"/>
          <w:numId w:val="195"/>
        </w:numPr>
        <w:tabs>
          <w:tab w:val="left" w:pos="454"/>
        </w:tabs>
        <w:jc w:val="both"/>
        <w:rPr>
          <w:rFonts w:eastAsia="Times New Roman"/>
          <w:sz w:val="24"/>
          <w:szCs w:val="24"/>
        </w:rPr>
      </w:pPr>
      <w:r w:rsidRPr="00BC6CA0">
        <w:rPr>
          <w:rFonts w:eastAsia="Times New Roman"/>
          <w:sz w:val="24"/>
          <w:szCs w:val="24"/>
        </w:rPr>
        <w:t>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w:t>
      </w:r>
      <w:r w:rsidR="000227AD" w:rsidRPr="00BC6CA0">
        <w:rPr>
          <w:rFonts w:eastAsia="Times New Roman"/>
          <w:sz w:val="24"/>
          <w:szCs w:val="24"/>
        </w:rPr>
        <w:t>атериале, первоначальное овладе</w:t>
      </w:r>
      <w:r w:rsidRPr="00BC6CA0">
        <w:rPr>
          <w:rFonts w:eastAsia="Times New Roman"/>
          <w:sz w:val="24"/>
          <w:szCs w:val="24"/>
        </w:rPr>
        <w:t>ние математическим языком станут фундаментом обучения</w:t>
      </w:r>
    </w:p>
    <w:p w:rsidR="002F4062" w:rsidRPr="00BC6CA0" w:rsidRDefault="002F4062" w:rsidP="00BC6CA0">
      <w:pPr>
        <w:tabs>
          <w:tab w:val="left" w:pos="183"/>
        </w:tabs>
        <w:jc w:val="both"/>
        <w:rPr>
          <w:rFonts w:eastAsia="Times New Roman"/>
          <w:sz w:val="24"/>
          <w:szCs w:val="24"/>
        </w:rPr>
      </w:pPr>
      <w:r w:rsidRPr="00BC6CA0">
        <w:rPr>
          <w:rFonts w:eastAsia="Times New Roman"/>
          <w:sz w:val="24"/>
          <w:szCs w:val="24"/>
        </w:rPr>
        <w:t>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 также целей воспитания:</w:t>
      </w:r>
    </w:p>
    <w:p w:rsidR="002F4062" w:rsidRPr="00BC6CA0" w:rsidRDefault="002F4062" w:rsidP="00E01B6C">
      <w:pPr>
        <w:numPr>
          <w:ilvl w:val="1"/>
          <w:numId w:val="196"/>
        </w:numPr>
        <w:tabs>
          <w:tab w:val="left" w:pos="570"/>
        </w:tabs>
        <w:jc w:val="both"/>
        <w:rPr>
          <w:rFonts w:eastAsia="Times New Roman"/>
          <w:sz w:val="24"/>
          <w:szCs w:val="24"/>
        </w:rPr>
      </w:pPr>
      <w:r w:rsidRPr="00BC6CA0">
        <w:rPr>
          <w:rFonts w:eastAsia="Times New Roman"/>
          <w:sz w:val="24"/>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w:t>
      </w:r>
    </w:p>
    <w:p w:rsidR="002F4062" w:rsidRPr="00BC6CA0" w:rsidRDefault="002F4062" w:rsidP="00BC6CA0">
      <w:pPr>
        <w:tabs>
          <w:tab w:val="left" w:pos="570"/>
        </w:tabs>
        <w:jc w:val="both"/>
        <w:rPr>
          <w:rFonts w:eastAsia="Times New Roman"/>
          <w:sz w:val="24"/>
          <w:szCs w:val="24"/>
        </w:rPr>
      </w:pPr>
      <w:r w:rsidRPr="00BC6CA0">
        <w:rPr>
          <w:rFonts w:eastAsia="Times New Roman"/>
          <w:sz w:val="24"/>
          <w:szCs w:val="24"/>
        </w:rPr>
        <w:t>и практические задачи средствами математики; работа с алгоритмами выполнения арифметических действий.</w:t>
      </w:r>
    </w:p>
    <w:p w:rsidR="002F4062" w:rsidRPr="00BC6CA0" w:rsidRDefault="002F4062" w:rsidP="00E01B6C">
      <w:pPr>
        <w:numPr>
          <w:ilvl w:val="1"/>
          <w:numId w:val="196"/>
        </w:numPr>
        <w:tabs>
          <w:tab w:val="left" w:pos="570"/>
        </w:tabs>
        <w:jc w:val="both"/>
        <w:rPr>
          <w:rFonts w:eastAsia="Times New Roman"/>
          <w:sz w:val="24"/>
          <w:szCs w:val="24"/>
        </w:rPr>
      </w:pPr>
      <w:r w:rsidRPr="00BC6CA0">
        <w:rPr>
          <w:rFonts w:eastAsia="Times New Roman"/>
          <w:sz w:val="24"/>
          <w:szCs w:val="24"/>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F4062" w:rsidRPr="00BC6CA0" w:rsidRDefault="002F4062" w:rsidP="00E01B6C">
      <w:pPr>
        <w:numPr>
          <w:ilvl w:val="1"/>
          <w:numId w:val="196"/>
        </w:numPr>
        <w:tabs>
          <w:tab w:val="left" w:pos="570"/>
        </w:tabs>
        <w:jc w:val="both"/>
        <w:rPr>
          <w:rFonts w:eastAsia="Times New Roman"/>
          <w:sz w:val="24"/>
          <w:szCs w:val="24"/>
        </w:rPr>
      </w:pPr>
      <w:r w:rsidRPr="00BC6CA0">
        <w:rPr>
          <w:rFonts w:eastAsia="Times New Roman"/>
          <w:sz w:val="24"/>
          <w:szCs w:val="24"/>
        </w:rPr>
        <w:t xml:space="preserve">Обеспечение математического развития младшего школьника — формирование способности к интеллектуальной деятельности, </w:t>
      </w:r>
      <w:r w:rsidRPr="00BC6CA0">
        <w:rPr>
          <w:rFonts w:eastAsia="Times New Roman"/>
          <w:sz w:val="24"/>
          <w:szCs w:val="24"/>
        </w:rPr>
        <w:lastRenderedPageBreak/>
        <w:t>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2F4062" w:rsidRPr="00BC6CA0" w:rsidRDefault="002F4062" w:rsidP="00BC6CA0">
      <w:pPr>
        <w:tabs>
          <w:tab w:val="left" w:pos="6063"/>
        </w:tabs>
        <w:jc w:val="both"/>
        <w:rPr>
          <w:rFonts w:eastAsia="Arial"/>
          <w:sz w:val="24"/>
          <w:szCs w:val="24"/>
        </w:rPr>
      </w:pPr>
    </w:p>
    <w:p w:rsidR="002F4062" w:rsidRPr="00BC6CA0" w:rsidRDefault="002F4062" w:rsidP="00BC6CA0">
      <w:pPr>
        <w:tabs>
          <w:tab w:val="left" w:pos="6063"/>
        </w:tabs>
        <w:jc w:val="both"/>
        <w:rPr>
          <w:rFonts w:eastAsia="Arial"/>
          <w:sz w:val="24"/>
          <w:szCs w:val="24"/>
        </w:rPr>
      </w:pPr>
      <w:r w:rsidRPr="00BC6CA0">
        <w:rPr>
          <w:rFonts w:eastAsia="Arial"/>
          <w:sz w:val="24"/>
          <w:szCs w:val="24"/>
        </w:rPr>
        <w:t xml:space="preserve">МАТЕМАТИКА. </w:t>
      </w:r>
    </w:p>
    <w:p w:rsidR="002F4062" w:rsidRPr="00BC6CA0" w:rsidRDefault="002F4062" w:rsidP="00BC6CA0">
      <w:pPr>
        <w:tabs>
          <w:tab w:val="left" w:pos="6063"/>
        </w:tabs>
        <w:jc w:val="both"/>
        <w:rPr>
          <w:rFonts w:eastAsia="Times New Roman"/>
          <w:sz w:val="24"/>
          <w:szCs w:val="24"/>
        </w:rPr>
      </w:pPr>
      <w:r w:rsidRPr="00BC6CA0">
        <w:rPr>
          <w:rFonts w:eastAsia="Times New Roman"/>
          <w:sz w:val="24"/>
          <w:szCs w:val="24"/>
        </w:rPr>
        <w:t>Становление учебно-познавательных мотивов и интереса</w:t>
      </w:r>
    </w:p>
    <w:p w:rsidR="002F4062" w:rsidRPr="00BC6CA0" w:rsidRDefault="002F4062" w:rsidP="00E01B6C">
      <w:pPr>
        <w:numPr>
          <w:ilvl w:val="0"/>
          <w:numId w:val="197"/>
        </w:numPr>
        <w:tabs>
          <w:tab w:val="left" w:pos="200"/>
        </w:tabs>
        <w:jc w:val="both"/>
        <w:rPr>
          <w:rFonts w:eastAsia="Times New Roman"/>
          <w:sz w:val="24"/>
          <w:szCs w:val="24"/>
        </w:rPr>
      </w:pPr>
      <w:r w:rsidRPr="00BC6CA0">
        <w:rPr>
          <w:rFonts w:eastAsia="Times New Roman"/>
          <w:sz w:val="24"/>
          <w:szCs w:val="24"/>
        </w:rPr>
        <w:t>изучению математики и умственному труду; важнейших качеств интеллектуальной дея</w:t>
      </w:r>
      <w:r w:rsidR="000227AD" w:rsidRPr="00BC6CA0">
        <w:rPr>
          <w:rFonts w:eastAsia="Times New Roman"/>
          <w:sz w:val="24"/>
          <w:szCs w:val="24"/>
        </w:rPr>
        <w:t>тельности: теоретического и про</w:t>
      </w:r>
      <w:r w:rsidRPr="00BC6CA0">
        <w:rPr>
          <w:rFonts w:eastAsia="Times New Roman"/>
          <w:sz w:val="24"/>
          <w:szCs w:val="24"/>
        </w:rPr>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2F4062" w:rsidRPr="00BC6CA0" w:rsidRDefault="002F4062" w:rsidP="00BC6CA0">
      <w:pPr>
        <w:ind w:firstLine="227"/>
        <w:jc w:val="both"/>
        <w:rPr>
          <w:rFonts w:eastAsia="Times New Roman"/>
          <w:sz w:val="24"/>
          <w:szCs w:val="24"/>
        </w:rPr>
      </w:pPr>
      <w:r w:rsidRPr="00BC6CA0">
        <w:rPr>
          <w:rFonts w:eastAsia="Times New Roman"/>
          <w:sz w:val="24"/>
          <w:szCs w:val="24"/>
        </w:rPr>
        <w:t>В основе конструирован</w:t>
      </w:r>
      <w:r w:rsidR="000227AD" w:rsidRPr="00BC6CA0">
        <w:rPr>
          <w:rFonts w:eastAsia="Times New Roman"/>
          <w:sz w:val="24"/>
          <w:szCs w:val="24"/>
        </w:rPr>
        <w:t>ия содержания и отбора планируе</w:t>
      </w:r>
      <w:r w:rsidRPr="00BC6CA0">
        <w:rPr>
          <w:rFonts w:eastAsia="Times New Roman"/>
          <w:sz w:val="24"/>
          <w:szCs w:val="24"/>
        </w:rPr>
        <w:t>мых результатов лежат следующие ценности математики, коррелирующие со стано</w:t>
      </w:r>
      <w:r w:rsidR="00A52B40" w:rsidRPr="00BC6CA0">
        <w:rPr>
          <w:rFonts w:eastAsia="Times New Roman"/>
          <w:sz w:val="24"/>
          <w:szCs w:val="24"/>
        </w:rPr>
        <w:t>влением личности младшего школь</w:t>
      </w:r>
      <w:r w:rsidRPr="00BC6CA0">
        <w:rPr>
          <w:rFonts w:eastAsia="Times New Roman"/>
          <w:sz w:val="24"/>
          <w:szCs w:val="24"/>
        </w:rPr>
        <w:t>ника:</w:t>
      </w:r>
    </w:p>
    <w:p w:rsidR="002F4062" w:rsidRPr="00BC6CA0" w:rsidRDefault="002F4062" w:rsidP="00E01B6C">
      <w:pPr>
        <w:numPr>
          <w:ilvl w:val="0"/>
          <w:numId w:val="198"/>
        </w:numPr>
        <w:ind w:left="0"/>
        <w:contextualSpacing/>
        <w:jc w:val="both"/>
        <w:rPr>
          <w:rFonts w:eastAsia="Times New Roman"/>
          <w:sz w:val="24"/>
          <w:szCs w:val="24"/>
        </w:rPr>
      </w:pPr>
      <w:r w:rsidRPr="00BC6CA0">
        <w:rPr>
          <w:rFonts w:eastAsia="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2F4062" w:rsidRPr="00BC6CA0" w:rsidRDefault="002F4062" w:rsidP="00E01B6C">
      <w:pPr>
        <w:numPr>
          <w:ilvl w:val="0"/>
          <w:numId w:val="198"/>
        </w:numPr>
        <w:ind w:left="0"/>
        <w:contextualSpacing/>
        <w:jc w:val="both"/>
        <w:rPr>
          <w:rFonts w:eastAsia="Times New Roman"/>
          <w:sz w:val="24"/>
          <w:szCs w:val="24"/>
        </w:rPr>
      </w:pPr>
      <w:r w:rsidRPr="00BC6CA0">
        <w:rPr>
          <w:rFonts w:eastAsia="Times New Roman"/>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F4062" w:rsidRPr="00BC6CA0" w:rsidRDefault="002F4062" w:rsidP="00BC6CA0">
      <w:pPr>
        <w:pStyle w:val="a3"/>
        <w:ind w:left="0"/>
        <w:jc w:val="both"/>
        <w:rPr>
          <w:rFonts w:eastAsia="Times New Roman"/>
          <w:sz w:val="24"/>
          <w:szCs w:val="24"/>
        </w:rPr>
      </w:pPr>
      <w:r w:rsidRPr="00BC6CA0">
        <w:rPr>
          <w:rFonts w:eastAsia="Times New Roman"/>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F4062" w:rsidRPr="00BC6CA0" w:rsidRDefault="002F4062" w:rsidP="00BC6CA0">
      <w:pPr>
        <w:ind w:firstLine="227"/>
        <w:jc w:val="both"/>
        <w:rPr>
          <w:rFonts w:eastAsia="Times New Roman"/>
          <w:sz w:val="24"/>
          <w:szCs w:val="24"/>
        </w:rPr>
      </w:pPr>
      <w:r w:rsidRPr="00BC6CA0">
        <w:rPr>
          <w:rFonts w:eastAsia="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2F4062" w:rsidRPr="00BC6CA0" w:rsidRDefault="002F4062" w:rsidP="00BC6CA0">
      <w:pPr>
        <w:ind w:firstLine="227"/>
        <w:jc w:val="both"/>
        <w:rPr>
          <w:sz w:val="24"/>
          <w:szCs w:val="24"/>
        </w:rPr>
      </w:pPr>
      <w:r w:rsidRPr="00BC6CA0">
        <w:rPr>
          <w:rFonts w:eastAsia="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w:t>
      </w:r>
      <w:r w:rsidR="000227AD" w:rsidRPr="00BC6CA0">
        <w:rPr>
          <w:rFonts w:eastAsia="Times New Roman"/>
          <w:sz w:val="24"/>
          <w:szCs w:val="24"/>
        </w:rPr>
        <w:t>ействий, а также различение, на</w:t>
      </w:r>
      <w:r w:rsidRPr="00BC6CA0">
        <w:rPr>
          <w:rFonts w:eastAsia="Times New Roman"/>
          <w:sz w:val="24"/>
          <w:szCs w:val="24"/>
        </w:rPr>
        <w:t>зывание, изображение геом</w:t>
      </w:r>
      <w:r w:rsidR="00A52B40" w:rsidRPr="00BC6CA0">
        <w:rPr>
          <w:rFonts w:eastAsia="Times New Roman"/>
          <w:sz w:val="24"/>
          <w:szCs w:val="24"/>
        </w:rPr>
        <w:t>етрических фигур, нахождение ге</w:t>
      </w:r>
      <w:r w:rsidRPr="00BC6CA0">
        <w:rPr>
          <w:rFonts w:eastAsia="Times New Roman"/>
          <w:sz w:val="24"/>
          <w:szCs w:val="24"/>
        </w:rPr>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2F4062" w:rsidRPr="00BC6CA0" w:rsidRDefault="002F4062" w:rsidP="00E01B6C">
      <w:pPr>
        <w:numPr>
          <w:ilvl w:val="0"/>
          <w:numId w:val="199"/>
        </w:numPr>
        <w:tabs>
          <w:tab w:val="left" w:pos="430"/>
        </w:tabs>
        <w:ind w:firstLine="224"/>
        <w:jc w:val="both"/>
        <w:rPr>
          <w:rFonts w:eastAsia="Times New Roman"/>
          <w:sz w:val="24"/>
          <w:szCs w:val="24"/>
        </w:rPr>
      </w:pPr>
      <w:r w:rsidRPr="00BC6CA0">
        <w:rPr>
          <w:rFonts w:eastAsia="Times New Roman"/>
          <w:sz w:val="24"/>
          <w:szCs w:val="24"/>
        </w:rPr>
        <w:t>Примерном учебном плане на изучение математики в каждом классе начальной школы отводится 4 часа в неделю, всего 540 часов. Из них: в 1 классе — 132 ч</w:t>
      </w:r>
      <w:r w:rsidR="00A52B40" w:rsidRPr="00BC6CA0">
        <w:rPr>
          <w:rFonts w:eastAsia="Times New Roman"/>
          <w:sz w:val="24"/>
          <w:szCs w:val="24"/>
        </w:rPr>
        <w:t>аса, во 2 классе — 136 ча</w:t>
      </w:r>
      <w:r w:rsidRPr="00BC6CA0">
        <w:rPr>
          <w:rFonts w:eastAsia="Times New Roman"/>
          <w:sz w:val="24"/>
          <w:szCs w:val="24"/>
        </w:rPr>
        <w:t xml:space="preserve">сов, 3 классе — 136 часов, 4 классе — 136 часов. </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b/>
          <w:bCs/>
          <w:sz w:val="24"/>
          <w:szCs w:val="24"/>
        </w:rPr>
        <w:t>СОДЕРЖАНИЕ ОБУЧЕНИЯ</w:t>
      </w:r>
    </w:p>
    <w:p w:rsidR="002F4062" w:rsidRPr="00C82408" w:rsidRDefault="002F4062" w:rsidP="00C82408">
      <w:pPr>
        <w:ind w:firstLine="227"/>
        <w:jc w:val="both"/>
        <w:rPr>
          <w:sz w:val="24"/>
          <w:szCs w:val="24"/>
        </w:rPr>
      </w:pPr>
      <w:r w:rsidRPr="00C82408">
        <w:rPr>
          <w:rFonts w:eastAsia="Times New Roman"/>
          <w:sz w:val="24"/>
          <w:szCs w:val="24"/>
        </w:rPr>
        <w:lastRenderedPageBreak/>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1 КЛАСС</w:t>
      </w:r>
    </w:p>
    <w:p w:rsidR="002F4062" w:rsidRPr="00C82408" w:rsidRDefault="002F4062" w:rsidP="00C82408">
      <w:pPr>
        <w:jc w:val="both"/>
        <w:rPr>
          <w:sz w:val="24"/>
          <w:szCs w:val="24"/>
        </w:rPr>
      </w:pPr>
      <w:r w:rsidRPr="00C82408">
        <w:rPr>
          <w:rFonts w:eastAsia="Times New Roman"/>
          <w:b/>
          <w:bCs/>
          <w:sz w:val="24"/>
          <w:szCs w:val="24"/>
        </w:rPr>
        <w:t>Числа и величины</w:t>
      </w:r>
    </w:p>
    <w:p w:rsidR="002F4062" w:rsidRPr="00C82408" w:rsidRDefault="002F4062" w:rsidP="00C82408">
      <w:pPr>
        <w:ind w:firstLine="227"/>
        <w:jc w:val="both"/>
        <w:rPr>
          <w:sz w:val="24"/>
          <w:szCs w:val="24"/>
        </w:rPr>
      </w:pPr>
      <w:r w:rsidRPr="00C82408">
        <w:rPr>
          <w:rFonts w:eastAsia="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F4062" w:rsidRPr="00C82408" w:rsidRDefault="002F4062" w:rsidP="00C82408">
      <w:pPr>
        <w:ind w:firstLine="227"/>
        <w:jc w:val="both"/>
        <w:rPr>
          <w:sz w:val="24"/>
          <w:szCs w:val="24"/>
        </w:rPr>
      </w:pPr>
      <w:r w:rsidRPr="00C82408">
        <w:rPr>
          <w:rFonts w:eastAsia="Times New Roman"/>
          <w:sz w:val="24"/>
          <w:szCs w:val="24"/>
        </w:rPr>
        <w:t>Числа в пределах 20: чтен</w:t>
      </w:r>
      <w:r w:rsidR="000227AD" w:rsidRPr="00C82408">
        <w:rPr>
          <w:rFonts w:eastAsia="Times New Roman"/>
          <w:sz w:val="24"/>
          <w:szCs w:val="24"/>
        </w:rPr>
        <w:t>ие, запись, сравнение. Однознач</w:t>
      </w:r>
      <w:r w:rsidRPr="00C82408">
        <w:rPr>
          <w:rFonts w:eastAsia="Times New Roman"/>
          <w:sz w:val="24"/>
          <w:szCs w:val="24"/>
        </w:rPr>
        <w:t>ные и двузначные числа. Увеличение (уменьшение) числа на несколько единиц.</w:t>
      </w:r>
    </w:p>
    <w:p w:rsidR="002F4062" w:rsidRPr="00C82408" w:rsidRDefault="002F4062" w:rsidP="00C82408">
      <w:pPr>
        <w:ind w:firstLine="227"/>
        <w:jc w:val="both"/>
        <w:rPr>
          <w:sz w:val="24"/>
          <w:szCs w:val="24"/>
        </w:rPr>
      </w:pPr>
      <w:r w:rsidRPr="00C82408">
        <w:rPr>
          <w:rFonts w:eastAsia="Times New Roman"/>
          <w:sz w:val="24"/>
          <w:szCs w:val="24"/>
        </w:rPr>
        <w:t>Длина и её измерение.</w:t>
      </w:r>
      <w:r w:rsidR="000227AD" w:rsidRPr="00C82408">
        <w:rPr>
          <w:rFonts w:eastAsia="Times New Roman"/>
          <w:sz w:val="24"/>
          <w:szCs w:val="24"/>
        </w:rPr>
        <w:t xml:space="preserve"> Единицы длины: сантиметр, деци</w:t>
      </w:r>
      <w:r w:rsidRPr="00C82408">
        <w:rPr>
          <w:rFonts w:eastAsia="Times New Roman"/>
          <w:sz w:val="24"/>
          <w:szCs w:val="24"/>
        </w:rPr>
        <w:t>метр; установление соотношения между ними.</w:t>
      </w:r>
    </w:p>
    <w:p w:rsidR="002F4062" w:rsidRPr="00C82408" w:rsidRDefault="002F4062" w:rsidP="00C82408">
      <w:pPr>
        <w:jc w:val="both"/>
        <w:rPr>
          <w:sz w:val="24"/>
          <w:szCs w:val="24"/>
        </w:rPr>
      </w:pPr>
      <w:r w:rsidRPr="00C82408">
        <w:rPr>
          <w:rFonts w:eastAsia="Times New Roman"/>
          <w:b/>
          <w:bCs/>
          <w:sz w:val="24"/>
          <w:szCs w:val="24"/>
        </w:rPr>
        <w:t>Арифметические действия</w:t>
      </w:r>
    </w:p>
    <w:p w:rsidR="002F4062" w:rsidRPr="00C82408" w:rsidRDefault="002F4062" w:rsidP="00C82408">
      <w:pPr>
        <w:ind w:firstLine="227"/>
        <w:jc w:val="both"/>
        <w:rPr>
          <w:sz w:val="24"/>
          <w:szCs w:val="24"/>
        </w:rPr>
      </w:pPr>
      <w:r w:rsidRPr="00C82408">
        <w:rPr>
          <w:rFonts w:eastAsia="Times New Roman"/>
          <w:sz w:val="24"/>
          <w:szCs w:val="24"/>
        </w:rPr>
        <w:t>Сложение и вычитание чи</w:t>
      </w:r>
      <w:r w:rsidR="000227AD" w:rsidRPr="00C82408">
        <w:rPr>
          <w:rFonts w:eastAsia="Times New Roman"/>
          <w:sz w:val="24"/>
          <w:szCs w:val="24"/>
        </w:rPr>
        <w:t>сел в пределах 20. Названия ком</w:t>
      </w:r>
      <w:r w:rsidRPr="00C82408">
        <w:rPr>
          <w:rFonts w:eastAsia="Times New Roman"/>
          <w:sz w:val="24"/>
          <w:szCs w:val="24"/>
        </w:rPr>
        <w:t>понентов действий, резуль</w:t>
      </w:r>
      <w:r w:rsidR="00A52B40">
        <w:rPr>
          <w:rFonts w:eastAsia="Times New Roman"/>
          <w:sz w:val="24"/>
          <w:szCs w:val="24"/>
        </w:rPr>
        <w:t>татов действий сложения, вычита</w:t>
      </w:r>
      <w:r w:rsidRPr="00C82408">
        <w:rPr>
          <w:rFonts w:eastAsia="Times New Roman"/>
          <w:sz w:val="24"/>
          <w:szCs w:val="24"/>
        </w:rPr>
        <w:t>ния. Вычитание как действие, обратное сложению.</w:t>
      </w:r>
    </w:p>
    <w:p w:rsidR="002F4062" w:rsidRPr="00C82408" w:rsidRDefault="002F4062" w:rsidP="00C82408">
      <w:pPr>
        <w:jc w:val="both"/>
        <w:rPr>
          <w:sz w:val="24"/>
          <w:szCs w:val="24"/>
        </w:rPr>
      </w:pPr>
      <w:r w:rsidRPr="00C82408">
        <w:rPr>
          <w:rFonts w:eastAsia="Times New Roman"/>
          <w:b/>
          <w:bCs/>
          <w:sz w:val="24"/>
          <w:szCs w:val="24"/>
        </w:rPr>
        <w:t>Текстовые задачи</w:t>
      </w:r>
    </w:p>
    <w:p w:rsidR="002F4062" w:rsidRPr="00C82408" w:rsidRDefault="002F4062" w:rsidP="00C82408">
      <w:pPr>
        <w:ind w:firstLine="227"/>
        <w:jc w:val="both"/>
        <w:rPr>
          <w:sz w:val="24"/>
          <w:szCs w:val="24"/>
        </w:rPr>
      </w:pPr>
      <w:r w:rsidRPr="00C82408">
        <w:rPr>
          <w:rFonts w:eastAsia="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F4062" w:rsidRPr="00C82408" w:rsidRDefault="002F4062" w:rsidP="00C82408">
      <w:pPr>
        <w:jc w:val="both"/>
        <w:rPr>
          <w:sz w:val="24"/>
          <w:szCs w:val="24"/>
        </w:rPr>
      </w:pPr>
      <w:r w:rsidRPr="00C82408">
        <w:rPr>
          <w:rFonts w:eastAsia="Times New Roman"/>
          <w:b/>
          <w:bCs/>
          <w:sz w:val="24"/>
          <w:szCs w:val="24"/>
        </w:rPr>
        <w:t xml:space="preserve">Пространственные отношения и геометрические фигуры </w:t>
      </w:r>
      <w:r w:rsidRPr="00C82408">
        <w:rPr>
          <w:rFonts w:eastAsia="Times New Roman"/>
          <w:sz w:val="24"/>
          <w:szCs w:val="24"/>
        </w:rPr>
        <w:t>Расположение предметов</w:t>
      </w:r>
      <w:r w:rsidR="000227AD" w:rsidRPr="00C82408">
        <w:rPr>
          <w:rFonts w:eastAsia="Times New Roman"/>
          <w:sz w:val="24"/>
          <w:szCs w:val="24"/>
        </w:rPr>
        <w:t xml:space="preserve"> и объектов на плоскости, в про</w:t>
      </w:r>
      <w:r w:rsidRPr="00C82408">
        <w:rPr>
          <w:rFonts w:eastAsia="Times New Roman"/>
          <w:sz w:val="24"/>
          <w:szCs w:val="24"/>
        </w:rPr>
        <w:t>странстве: слева/справа, сверху/снизу, между; установление пространственных отношений.</w:t>
      </w:r>
    </w:p>
    <w:p w:rsidR="002F4062" w:rsidRPr="00C82408" w:rsidRDefault="002F4062" w:rsidP="00C82408">
      <w:pPr>
        <w:ind w:firstLine="227"/>
        <w:jc w:val="both"/>
        <w:rPr>
          <w:rFonts w:eastAsia="Times New Roman"/>
          <w:sz w:val="24"/>
          <w:szCs w:val="24"/>
        </w:rPr>
      </w:pPr>
      <w:r w:rsidRPr="00C82408">
        <w:rPr>
          <w:rFonts w:eastAsia="Times New Roman"/>
          <w:sz w:val="24"/>
          <w:szCs w:val="24"/>
        </w:rPr>
        <w:t xml:space="preserve">Геометрические фигуры: </w:t>
      </w:r>
      <w:r w:rsidR="000227AD" w:rsidRPr="00C82408">
        <w:rPr>
          <w:rFonts w:eastAsia="Times New Roman"/>
          <w:sz w:val="24"/>
          <w:szCs w:val="24"/>
        </w:rPr>
        <w:t>распознавание круга, треугольни</w:t>
      </w:r>
      <w:r w:rsidRPr="00C82408">
        <w:rPr>
          <w:rFonts w:eastAsia="Times New Roman"/>
          <w:sz w:val="24"/>
          <w:szCs w:val="24"/>
        </w:rPr>
        <w:t xml:space="preserve">ка, прямоугольника, отрезка. Построение отрезка, квадрата, </w:t>
      </w:r>
    </w:p>
    <w:p w:rsidR="002F4062" w:rsidRPr="00C82408" w:rsidRDefault="002F4062" w:rsidP="00C82408">
      <w:pPr>
        <w:jc w:val="both"/>
        <w:rPr>
          <w:sz w:val="24"/>
          <w:szCs w:val="24"/>
        </w:rPr>
      </w:pPr>
      <w:r w:rsidRPr="00C82408">
        <w:rPr>
          <w:rFonts w:eastAsia="Times New Roman"/>
          <w:sz w:val="24"/>
          <w:szCs w:val="24"/>
        </w:rPr>
        <w:t>треугольника с помощью ли</w:t>
      </w:r>
      <w:r w:rsidR="000227AD" w:rsidRPr="00C82408">
        <w:rPr>
          <w:rFonts w:eastAsia="Times New Roman"/>
          <w:sz w:val="24"/>
          <w:szCs w:val="24"/>
        </w:rPr>
        <w:t>нейки на листе в клетку; измере</w:t>
      </w:r>
      <w:r w:rsidRPr="00C82408">
        <w:rPr>
          <w:rFonts w:eastAsia="Times New Roman"/>
          <w:sz w:val="24"/>
          <w:szCs w:val="24"/>
        </w:rPr>
        <w:t>ние длины отрезка в сантиметрах</w:t>
      </w:r>
      <w:r w:rsidRPr="00C82408">
        <w:rPr>
          <w:sz w:val="24"/>
          <w:szCs w:val="24"/>
        </w:rPr>
        <w:t>.</w:t>
      </w:r>
    </w:p>
    <w:p w:rsidR="002F4062" w:rsidRPr="00C82408" w:rsidRDefault="002F4062" w:rsidP="00C82408">
      <w:pPr>
        <w:jc w:val="both"/>
        <w:rPr>
          <w:sz w:val="24"/>
          <w:szCs w:val="24"/>
        </w:rPr>
      </w:pPr>
      <w:r w:rsidRPr="00C82408">
        <w:rPr>
          <w:rFonts w:eastAsia="Times New Roman"/>
          <w:b/>
          <w:bCs/>
          <w:sz w:val="24"/>
          <w:szCs w:val="24"/>
        </w:rPr>
        <w:t>Математическая информация</w:t>
      </w:r>
    </w:p>
    <w:p w:rsidR="002F4062" w:rsidRPr="00C82408" w:rsidRDefault="002F4062" w:rsidP="00C82408">
      <w:pPr>
        <w:ind w:firstLine="227"/>
        <w:jc w:val="both"/>
        <w:rPr>
          <w:sz w:val="24"/>
          <w:szCs w:val="24"/>
        </w:rPr>
      </w:pPr>
      <w:r w:rsidRPr="00C82408">
        <w:rPr>
          <w:rFonts w:eastAsia="Times New Roman"/>
          <w:sz w:val="24"/>
          <w:szCs w:val="24"/>
        </w:rPr>
        <w:t>Сбор данных об объекте п</w:t>
      </w:r>
      <w:r w:rsidR="000227AD" w:rsidRPr="00C82408">
        <w:rPr>
          <w:rFonts w:eastAsia="Times New Roman"/>
          <w:sz w:val="24"/>
          <w:szCs w:val="24"/>
        </w:rPr>
        <w:t>о образцу. Характеристики объек</w:t>
      </w:r>
      <w:r w:rsidRPr="00C82408">
        <w:rPr>
          <w:rFonts w:eastAsia="Times New Roman"/>
          <w:sz w:val="24"/>
          <w:szCs w:val="24"/>
        </w:rPr>
        <w:t>та, группы объектов (количество, форма, размер). Группировка объектов по заданному признаку.</w:t>
      </w:r>
    </w:p>
    <w:p w:rsidR="002F4062" w:rsidRPr="00C82408" w:rsidRDefault="002F4062" w:rsidP="00C82408">
      <w:pPr>
        <w:ind w:firstLine="227"/>
        <w:jc w:val="both"/>
        <w:rPr>
          <w:sz w:val="24"/>
          <w:szCs w:val="24"/>
        </w:rPr>
      </w:pPr>
      <w:r w:rsidRPr="00C82408">
        <w:rPr>
          <w:rFonts w:eastAsia="Times New Roman"/>
          <w:sz w:val="24"/>
          <w:szCs w:val="24"/>
        </w:rPr>
        <w:t>Закономерность в ряду заданных объектов: её обнаружение, продолжение ряда.</w:t>
      </w:r>
    </w:p>
    <w:p w:rsidR="002F4062" w:rsidRPr="00C82408" w:rsidRDefault="002F4062" w:rsidP="00C82408">
      <w:pPr>
        <w:ind w:firstLine="227"/>
        <w:jc w:val="both"/>
        <w:rPr>
          <w:sz w:val="24"/>
          <w:szCs w:val="24"/>
        </w:rPr>
      </w:pPr>
      <w:r w:rsidRPr="00C82408">
        <w:rPr>
          <w:rFonts w:eastAsia="Times New Roman"/>
          <w:sz w:val="24"/>
          <w:szCs w:val="24"/>
        </w:rPr>
        <w:t>Верные (истинные) и не</w:t>
      </w:r>
      <w:r w:rsidR="000227AD" w:rsidRPr="00C82408">
        <w:rPr>
          <w:rFonts w:eastAsia="Times New Roman"/>
          <w:sz w:val="24"/>
          <w:szCs w:val="24"/>
        </w:rPr>
        <w:t>верные (ложные) предложения, со</w:t>
      </w:r>
      <w:r w:rsidRPr="00C82408">
        <w:rPr>
          <w:rFonts w:eastAsia="Times New Roman"/>
          <w:sz w:val="24"/>
          <w:szCs w:val="24"/>
        </w:rPr>
        <w:t>ставленные относительно заданного набора математических объектов.</w:t>
      </w:r>
    </w:p>
    <w:p w:rsidR="002F4062" w:rsidRPr="00C82408" w:rsidRDefault="002F4062" w:rsidP="00C82408">
      <w:pPr>
        <w:ind w:firstLine="227"/>
        <w:jc w:val="both"/>
        <w:rPr>
          <w:rFonts w:eastAsia="Times New Roman"/>
          <w:sz w:val="24"/>
          <w:szCs w:val="24"/>
        </w:rPr>
      </w:pPr>
      <w:r w:rsidRPr="00C82408">
        <w:rPr>
          <w:rFonts w:eastAsia="Times New Roman"/>
          <w:sz w:val="24"/>
          <w:szCs w:val="24"/>
        </w:rPr>
        <w:t>Чтение таблицы (содержащей не более 4-х данных); извлечение данного из строки, столбца; внесение одного-двух данных таблицу. Чтение рисунка, схемы с одним-двумя числовыми данными (значениями данных величин).</w:t>
      </w:r>
    </w:p>
    <w:p w:rsidR="002F4062" w:rsidRPr="00C82408" w:rsidRDefault="002F4062" w:rsidP="00C82408">
      <w:pPr>
        <w:ind w:firstLine="227"/>
        <w:jc w:val="both"/>
        <w:rPr>
          <w:rFonts w:eastAsia="Times New Roman"/>
          <w:sz w:val="24"/>
          <w:szCs w:val="24"/>
        </w:rPr>
      </w:pPr>
      <w:r w:rsidRPr="00C82408">
        <w:rPr>
          <w:rFonts w:eastAsia="Times New Roman"/>
          <w:sz w:val="24"/>
          <w:szCs w:val="24"/>
        </w:rPr>
        <w:t>Двух-трёхшаговые инструкции, связанные с вычислением, измерением длины, изображением геометрической фигуры.</w:t>
      </w:r>
    </w:p>
    <w:p w:rsidR="002F4062" w:rsidRPr="00C82408" w:rsidRDefault="002F4062" w:rsidP="00C82408">
      <w:pPr>
        <w:jc w:val="both"/>
        <w:rPr>
          <w:sz w:val="24"/>
          <w:szCs w:val="24"/>
        </w:rPr>
      </w:pPr>
      <w:r w:rsidRPr="00C82408">
        <w:rPr>
          <w:rFonts w:eastAsia="Arial"/>
          <w:b/>
          <w:bCs/>
          <w:sz w:val="24"/>
          <w:szCs w:val="24"/>
        </w:rPr>
        <w:t>Универсальные учебные действия (пропедевтический уровень)</w:t>
      </w:r>
    </w:p>
    <w:p w:rsidR="002F4062" w:rsidRPr="00C82408" w:rsidRDefault="002F4062" w:rsidP="00C82408">
      <w:pPr>
        <w:jc w:val="both"/>
        <w:rPr>
          <w:sz w:val="24"/>
          <w:szCs w:val="24"/>
        </w:rPr>
      </w:pPr>
      <w:r w:rsidRPr="00C82408">
        <w:rPr>
          <w:rFonts w:eastAsia="Times New Roman"/>
          <w:i/>
          <w:iCs/>
          <w:sz w:val="24"/>
          <w:szCs w:val="24"/>
        </w:rPr>
        <w:t>Универсальные познавательные учебные действия:</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наблюдать математические объекты (числа, величины) в</w:t>
      </w:r>
    </w:p>
    <w:p w:rsidR="002F4062" w:rsidRPr="00C82408" w:rsidRDefault="002F4062" w:rsidP="00C82408">
      <w:pPr>
        <w:pStyle w:val="a3"/>
        <w:ind w:left="0"/>
        <w:jc w:val="both"/>
        <w:rPr>
          <w:sz w:val="24"/>
          <w:szCs w:val="24"/>
        </w:rPr>
      </w:pPr>
      <w:r w:rsidRPr="00C82408">
        <w:rPr>
          <w:rFonts w:eastAsia="Times New Roman"/>
          <w:sz w:val="24"/>
          <w:szCs w:val="24"/>
        </w:rPr>
        <w:t>окружающем мире;</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обнаруживать общее и различное в записи арифметических действий;</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понимать назначение и необходимость использования величин в жизни;</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наблюдать действие измерительных приборов;</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сравнивать два объекта, два числа;</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распределять объекты на группы по заданному основанию; —копировать изученные фигуры, рисовать от руки по собственному замыслу;</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lastRenderedPageBreak/>
        <w:t>приводить примеры чисел, геометрических фигур;</w:t>
      </w:r>
    </w:p>
    <w:p w:rsidR="002F4062" w:rsidRPr="00C82408" w:rsidRDefault="002F4062" w:rsidP="00E01B6C">
      <w:pPr>
        <w:pStyle w:val="a3"/>
        <w:numPr>
          <w:ilvl w:val="0"/>
          <w:numId w:val="200"/>
        </w:numPr>
        <w:ind w:left="0"/>
        <w:jc w:val="both"/>
        <w:rPr>
          <w:sz w:val="24"/>
          <w:szCs w:val="24"/>
        </w:rPr>
      </w:pPr>
      <w:r w:rsidRPr="00C82408">
        <w:rPr>
          <w:rFonts w:eastAsia="Times New Roman"/>
          <w:sz w:val="24"/>
          <w:szCs w:val="24"/>
        </w:rPr>
        <w:t>вести порядковый и количественный счет (соблюдать последовательность).</w:t>
      </w:r>
    </w:p>
    <w:p w:rsidR="002F4062" w:rsidRPr="00C82408" w:rsidRDefault="002F4062" w:rsidP="00C82408">
      <w:pPr>
        <w:jc w:val="both"/>
        <w:rPr>
          <w:sz w:val="24"/>
          <w:szCs w:val="24"/>
        </w:rPr>
      </w:pPr>
      <w:r w:rsidRPr="00C82408">
        <w:rPr>
          <w:rFonts w:eastAsia="Times New Roman"/>
          <w:i/>
          <w:iCs/>
          <w:sz w:val="24"/>
          <w:szCs w:val="24"/>
        </w:rPr>
        <w:t>Работа с информацией:</w:t>
      </w:r>
    </w:p>
    <w:p w:rsidR="002F4062" w:rsidRPr="00C82408" w:rsidRDefault="002F4062" w:rsidP="00E01B6C">
      <w:pPr>
        <w:pStyle w:val="a3"/>
        <w:numPr>
          <w:ilvl w:val="0"/>
          <w:numId w:val="201"/>
        </w:numPr>
        <w:ind w:left="0"/>
        <w:jc w:val="both"/>
        <w:rPr>
          <w:sz w:val="24"/>
          <w:szCs w:val="24"/>
        </w:rPr>
      </w:pPr>
      <w:r w:rsidRPr="00C82408">
        <w:rPr>
          <w:rFonts w:eastAsia="Times New Roman"/>
          <w:sz w:val="24"/>
          <w:szCs w:val="24"/>
        </w:rPr>
        <w:t>понимать, что математичес</w:t>
      </w:r>
      <w:r w:rsidR="000227AD" w:rsidRPr="00C82408">
        <w:rPr>
          <w:rFonts w:eastAsia="Times New Roman"/>
          <w:sz w:val="24"/>
          <w:szCs w:val="24"/>
        </w:rPr>
        <w:t>кие явления могут быть представ</w:t>
      </w:r>
      <w:r w:rsidRPr="00C82408">
        <w:rPr>
          <w:rFonts w:eastAsia="Times New Roman"/>
          <w:sz w:val="24"/>
          <w:szCs w:val="24"/>
        </w:rPr>
        <w:t>лены с помощью разных средств: текст, числовая запись, таблица, рисунок, схема;</w:t>
      </w:r>
    </w:p>
    <w:p w:rsidR="002F4062" w:rsidRPr="00C82408" w:rsidRDefault="002F4062" w:rsidP="00E01B6C">
      <w:pPr>
        <w:pStyle w:val="a3"/>
        <w:numPr>
          <w:ilvl w:val="0"/>
          <w:numId w:val="201"/>
        </w:numPr>
        <w:ind w:left="0"/>
        <w:jc w:val="both"/>
        <w:rPr>
          <w:sz w:val="24"/>
          <w:szCs w:val="24"/>
        </w:rPr>
      </w:pPr>
      <w:r w:rsidRPr="00C82408">
        <w:rPr>
          <w:rFonts w:eastAsia="Times New Roman"/>
          <w:sz w:val="24"/>
          <w:szCs w:val="24"/>
        </w:rPr>
        <w:t>читать таблицу, извлекать информацию, представленную в табличной форме.</w:t>
      </w:r>
    </w:p>
    <w:p w:rsidR="002F4062" w:rsidRPr="00C82408" w:rsidRDefault="002F4062" w:rsidP="00C82408">
      <w:pPr>
        <w:jc w:val="both"/>
        <w:rPr>
          <w:sz w:val="24"/>
          <w:szCs w:val="24"/>
        </w:rPr>
      </w:pPr>
      <w:r w:rsidRPr="00C82408">
        <w:rPr>
          <w:rFonts w:eastAsia="Times New Roman"/>
          <w:i/>
          <w:iCs/>
          <w:sz w:val="24"/>
          <w:szCs w:val="24"/>
        </w:rPr>
        <w:t>Универсальные коммуникативные учебные действия:</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характеризовать (описывать) число, геометрическую фигуру,</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последовательность из нескольких чисел, записанных по порядку;</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 xml:space="preserve">комментировать ход сравнения двух объектов; </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различать и использовать математические знаки;</w:t>
      </w:r>
    </w:p>
    <w:p w:rsidR="002F4062" w:rsidRPr="00C82408" w:rsidRDefault="002F4062" w:rsidP="00E01B6C">
      <w:pPr>
        <w:pStyle w:val="a3"/>
        <w:numPr>
          <w:ilvl w:val="0"/>
          <w:numId w:val="202"/>
        </w:numPr>
        <w:ind w:left="0"/>
        <w:jc w:val="both"/>
        <w:rPr>
          <w:sz w:val="24"/>
          <w:szCs w:val="24"/>
        </w:rPr>
      </w:pPr>
      <w:r w:rsidRPr="00C82408">
        <w:rPr>
          <w:rFonts w:eastAsia="Times New Roman"/>
          <w:sz w:val="24"/>
          <w:szCs w:val="24"/>
        </w:rPr>
        <w:t>строить предложения относительно заданного набора объектов.</w:t>
      </w:r>
    </w:p>
    <w:p w:rsidR="002F4062" w:rsidRPr="00C82408" w:rsidRDefault="002F4062" w:rsidP="00C82408">
      <w:pPr>
        <w:jc w:val="both"/>
        <w:rPr>
          <w:sz w:val="24"/>
          <w:szCs w:val="24"/>
        </w:rPr>
      </w:pPr>
      <w:r w:rsidRPr="00C82408">
        <w:rPr>
          <w:rFonts w:eastAsia="Times New Roman"/>
          <w:i/>
          <w:iCs/>
          <w:sz w:val="24"/>
          <w:szCs w:val="24"/>
        </w:rPr>
        <w:t>Универсальные регулятивные учебные действия:</w:t>
      </w:r>
    </w:p>
    <w:p w:rsidR="002F4062" w:rsidRPr="00C82408" w:rsidRDefault="002F4062" w:rsidP="00E01B6C">
      <w:pPr>
        <w:pStyle w:val="a3"/>
        <w:numPr>
          <w:ilvl w:val="0"/>
          <w:numId w:val="203"/>
        </w:numPr>
        <w:ind w:left="0"/>
        <w:jc w:val="both"/>
        <w:rPr>
          <w:sz w:val="24"/>
          <w:szCs w:val="24"/>
        </w:rPr>
      </w:pPr>
      <w:r w:rsidRPr="00C82408">
        <w:rPr>
          <w:rFonts w:eastAsia="Times New Roman"/>
          <w:sz w:val="24"/>
          <w:szCs w:val="24"/>
        </w:rPr>
        <w:t xml:space="preserve">принимать учебную задачу, удерживать её в процессе </w:t>
      </w:r>
    </w:p>
    <w:p w:rsidR="002F4062" w:rsidRPr="00C82408" w:rsidRDefault="002F4062" w:rsidP="00C82408">
      <w:pPr>
        <w:pStyle w:val="a3"/>
        <w:ind w:left="0"/>
        <w:jc w:val="both"/>
        <w:rPr>
          <w:sz w:val="24"/>
          <w:szCs w:val="24"/>
        </w:rPr>
      </w:pPr>
      <w:r w:rsidRPr="00C82408">
        <w:rPr>
          <w:rFonts w:eastAsia="Times New Roman"/>
          <w:sz w:val="24"/>
          <w:szCs w:val="24"/>
        </w:rPr>
        <w:t>деятельности;</w:t>
      </w:r>
    </w:p>
    <w:p w:rsidR="002F4062" w:rsidRPr="00C82408" w:rsidRDefault="002F4062" w:rsidP="00E01B6C">
      <w:pPr>
        <w:pStyle w:val="a3"/>
        <w:numPr>
          <w:ilvl w:val="0"/>
          <w:numId w:val="203"/>
        </w:numPr>
        <w:ind w:left="0"/>
        <w:jc w:val="both"/>
        <w:rPr>
          <w:sz w:val="24"/>
          <w:szCs w:val="24"/>
        </w:rPr>
      </w:pPr>
      <w:r w:rsidRPr="00C82408">
        <w:rPr>
          <w:rFonts w:eastAsia="Times New Roman"/>
          <w:sz w:val="24"/>
          <w:szCs w:val="24"/>
        </w:rPr>
        <w:t>действовать в соответствии с предложенным образцом, инструкцией;</w:t>
      </w:r>
    </w:p>
    <w:p w:rsidR="002F4062" w:rsidRPr="00C82408" w:rsidRDefault="002F4062" w:rsidP="00E01B6C">
      <w:pPr>
        <w:pStyle w:val="a3"/>
        <w:numPr>
          <w:ilvl w:val="0"/>
          <w:numId w:val="203"/>
        </w:numPr>
        <w:ind w:left="0"/>
        <w:jc w:val="both"/>
        <w:rPr>
          <w:sz w:val="24"/>
          <w:szCs w:val="24"/>
        </w:rPr>
      </w:pPr>
      <w:r w:rsidRPr="00C82408">
        <w:rPr>
          <w:rFonts w:eastAsia="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2F4062" w:rsidRPr="00C82408" w:rsidRDefault="002F4062" w:rsidP="00E01B6C">
      <w:pPr>
        <w:pStyle w:val="a3"/>
        <w:numPr>
          <w:ilvl w:val="0"/>
          <w:numId w:val="203"/>
        </w:numPr>
        <w:ind w:left="0"/>
        <w:jc w:val="both"/>
        <w:rPr>
          <w:sz w:val="24"/>
          <w:szCs w:val="24"/>
        </w:rPr>
      </w:pPr>
      <w:r w:rsidRPr="00C82408">
        <w:rPr>
          <w:rFonts w:eastAsia="Times New Roman"/>
          <w:sz w:val="24"/>
          <w:szCs w:val="24"/>
        </w:rPr>
        <w:t>проверять правильность вычисления с помощью другого приёма выполнения действия.</w:t>
      </w:r>
    </w:p>
    <w:p w:rsidR="002F4062" w:rsidRPr="00C82408" w:rsidRDefault="002F4062" w:rsidP="00C82408">
      <w:pPr>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pStyle w:val="a3"/>
        <w:numPr>
          <w:ilvl w:val="0"/>
          <w:numId w:val="204"/>
        </w:numPr>
        <w:ind w:left="0"/>
        <w:jc w:val="both"/>
        <w:rPr>
          <w:sz w:val="24"/>
          <w:szCs w:val="24"/>
        </w:rPr>
      </w:pPr>
      <w:r w:rsidRPr="00C82408">
        <w:rPr>
          <w:rFonts w:eastAsia="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2 КЛАСС</w:t>
      </w:r>
    </w:p>
    <w:p w:rsidR="002F4062" w:rsidRPr="00C82408" w:rsidRDefault="002F4062" w:rsidP="00C82408">
      <w:pPr>
        <w:jc w:val="both"/>
        <w:rPr>
          <w:sz w:val="24"/>
          <w:szCs w:val="24"/>
        </w:rPr>
      </w:pPr>
      <w:r w:rsidRPr="00C82408">
        <w:rPr>
          <w:rFonts w:eastAsia="Times New Roman"/>
          <w:b/>
          <w:bCs/>
          <w:sz w:val="24"/>
          <w:szCs w:val="24"/>
        </w:rPr>
        <w:t>Числа и величины</w:t>
      </w:r>
    </w:p>
    <w:p w:rsidR="002F4062" w:rsidRPr="00C82408" w:rsidRDefault="002F4062" w:rsidP="00C82408">
      <w:pPr>
        <w:ind w:firstLine="227"/>
        <w:jc w:val="both"/>
        <w:rPr>
          <w:sz w:val="24"/>
          <w:szCs w:val="24"/>
        </w:rPr>
      </w:pPr>
      <w:r w:rsidRPr="00C82408">
        <w:rPr>
          <w:rFonts w:eastAsia="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2F4062" w:rsidRPr="00C82408" w:rsidRDefault="002F4062" w:rsidP="00C82408">
      <w:pPr>
        <w:ind w:firstLine="227"/>
        <w:jc w:val="both"/>
        <w:rPr>
          <w:sz w:val="24"/>
          <w:szCs w:val="24"/>
        </w:rPr>
      </w:pPr>
      <w:r w:rsidRPr="00C82408">
        <w:rPr>
          <w:rFonts w:eastAsia="Times New Roman"/>
          <w:sz w:val="24"/>
          <w:szCs w:val="24"/>
        </w:rPr>
        <w:t>Величины: сравнение</w:t>
      </w:r>
      <w:r w:rsidR="000227AD" w:rsidRPr="00C82408">
        <w:rPr>
          <w:rFonts w:eastAsia="Times New Roman"/>
          <w:sz w:val="24"/>
          <w:szCs w:val="24"/>
        </w:rPr>
        <w:t xml:space="preserve"> по массе (единица массы — кило</w:t>
      </w:r>
      <w:r w:rsidRPr="00C82408">
        <w:rPr>
          <w:rFonts w:eastAsia="Times New Roman"/>
          <w:sz w:val="24"/>
          <w:szCs w:val="24"/>
        </w:rPr>
        <w:t>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2F4062" w:rsidRPr="00C82408" w:rsidRDefault="002F4062" w:rsidP="00C82408">
      <w:pPr>
        <w:jc w:val="both"/>
        <w:rPr>
          <w:sz w:val="24"/>
          <w:szCs w:val="24"/>
        </w:rPr>
      </w:pPr>
      <w:r w:rsidRPr="00C82408">
        <w:rPr>
          <w:rFonts w:eastAsia="Times New Roman"/>
          <w:b/>
          <w:bCs/>
          <w:sz w:val="24"/>
          <w:szCs w:val="24"/>
        </w:rPr>
        <w:t>Арифметические действия</w:t>
      </w:r>
    </w:p>
    <w:p w:rsidR="002F4062" w:rsidRPr="00C82408" w:rsidRDefault="002F4062" w:rsidP="00C82408">
      <w:pPr>
        <w:ind w:firstLine="227"/>
        <w:jc w:val="both"/>
        <w:rPr>
          <w:rFonts w:eastAsia="Times New Roman"/>
          <w:sz w:val="24"/>
          <w:szCs w:val="24"/>
        </w:rPr>
      </w:pPr>
      <w:r w:rsidRPr="00C82408">
        <w:rPr>
          <w:rFonts w:eastAsia="Times New Roman"/>
          <w:sz w:val="24"/>
          <w:szCs w:val="24"/>
        </w:rPr>
        <w:t>Устное сложение и вычита</w:t>
      </w:r>
      <w:r w:rsidR="000227AD" w:rsidRPr="00C82408">
        <w:rPr>
          <w:rFonts w:eastAsia="Times New Roman"/>
          <w:sz w:val="24"/>
          <w:szCs w:val="24"/>
        </w:rPr>
        <w:t>ние чисел в пределах 100 без пе</w:t>
      </w:r>
      <w:r w:rsidRPr="00C82408">
        <w:rPr>
          <w:rFonts w:eastAsia="Times New Roman"/>
          <w:sz w:val="24"/>
          <w:szCs w:val="24"/>
        </w:rPr>
        <w:t xml:space="preserve">рехода и с переходом через разряд. Письменное сложение и </w:t>
      </w:r>
    </w:p>
    <w:p w:rsidR="002F4062" w:rsidRPr="00C82408" w:rsidRDefault="002F4062" w:rsidP="00C82408">
      <w:pPr>
        <w:jc w:val="both"/>
        <w:rPr>
          <w:sz w:val="24"/>
          <w:szCs w:val="24"/>
        </w:rPr>
      </w:pPr>
      <w:r w:rsidRPr="00C82408">
        <w:rPr>
          <w:rFonts w:eastAsia="Times New Roman"/>
          <w:sz w:val="24"/>
          <w:szCs w:val="24"/>
        </w:rPr>
        <w:t>вычитание чисел в предела</w:t>
      </w:r>
      <w:r w:rsidR="000227AD" w:rsidRPr="00C82408">
        <w:rPr>
          <w:rFonts w:eastAsia="Times New Roman"/>
          <w:sz w:val="24"/>
          <w:szCs w:val="24"/>
        </w:rPr>
        <w:t>х 100. Переместительное, сочета</w:t>
      </w:r>
      <w:r w:rsidRPr="00C82408">
        <w:rPr>
          <w:rFonts w:eastAsia="Times New Roman"/>
          <w:sz w:val="24"/>
          <w:szCs w:val="24"/>
        </w:rPr>
        <w:t>тельное свойства сложения, их применение для вычислений. Взаимосвязь компонентов и результата действия сложения, действия вычитания. Провер</w:t>
      </w:r>
      <w:r w:rsidR="000227AD" w:rsidRPr="00C82408">
        <w:rPr>
          <w:rFonts w:eastAsia="Times New Roman"/>
          <w:sz w:val="24"/>
          <w:szCs w:val="24"/>
        </w:rPr>
        <w:t>ка результата вычисления (реаль</w:t>
      </w:r>
      <w:r w:rsidRPr="00C82408">
        <w:rPr>
          <w:rFonts w:eastAsia="Times New Roman"/>
          <w:sz w:val="24"/>
          <w:szCs w:val="24"/>
        </w:rPr>
        <w:t>ность ответа, обратное действие).</w:t>
      </w:r>
    </w:p>
    <w:p w:rsidR="002F4062" w:rsidRPr="00C82408" w:rsidRDefault="002F4062" w:rsidP="00C82408">
      <w:pPr>
        <w:ind w:firstLine="227"/>
        <w:jc w:val="both"/>
        <w:rPr>
          <w:sz w:val="24"/>
          <w:szCs w:val="24"/>
        </w:rPr>
      </w:pPr>
      <w:r w:rsidRPr="00C82408">
        <w:rPr>
          <w:rFonts w:eastAsia="Times New Roman"/>
          <w:sz w:val="24"/>
          <w:szCs w:val="24"/>
        </w:rPr>
        <w:t>Действия умножения и деления чисел в практических и учебных ситуациях. Названия компонентов действий умножения, деления.</w:t>
      </w:r>
    </w:p>
    <w:p w:rsidR="002F4062" w:rsidRPr="00C82408" w:rsidRDefault="002F4062" w:rsidP="00C82408">
      <w:pPr>
        <w:ind w:firstLine="227"/>
        <w:jc w:val="both"/>
        <w:rPr>
          <w:sz w:val="24"/>
          <w:szCs w:val="24"/>
        </w:rPr>
      </w:pPr>
      <w:r w:rsidRPr="00C82408">
        <w:rPr>
          <w:rFonts w:eastAsia="Times New Roman"/>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2F4062" w:rsidRPr="00C82408" w:rsidRDefault="002F4062" w:rsidP="00C82408">
      <w:pPr>
        <w:ind w:firstLine="227"/>
        <w:jc w:val="both"/>
        <w:rPr>
          <w:sz w:val="24"/>
          <w:szCs w:val="24"/>
        </w:rPr>
      </w:pPr>
      <w:r w:rsidRPr="00C82408">
        <w:rPr>
          <w:rFonts w:eastAsia="Times New Roman"/>
          <w:sz w:val="24"/>
          <w:szCs w:val="24"/>
        </w:rPr>
        <w:t>Неизвестный компонент действия сложения, действия вычитания; его нахождение.</w:t>
      </w:r>
    </w:p>
    <w:p w:rsidR="002F4062" w:rsidRPr="00C82408" w:rsidRDefault="002F4062" w:rsidP="00C82408">
      <w:pPr>
        <w:ind w:firstLine="227"/>
        <w:jc w:val="both"/>
        <w:rPr>
          <w:sz w:val="24"/>
          <w:szCs w:val="24"/>
        </w:rPr>
      </w:pPr>
      <w:r w:rsidRPr="00C82408">
        <w:rPr>
          <w:rFonts w:eastAsia="Times New Roman"/>
          <w:sz w:val="24"/>
          <w:szCs w:val="24"/>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w:t>
      </w:r>
      <w:r w:rsidR="000227AD" w:rsidRPr="00C82408">
        <w:rPr>
          <w:rFonts w:eastAsia="Times New Roman"/>
          <w:sz w:val="24"/>
          <w:szCs w:val="24"/>
        </w:rPr>
        <w:t xml:space="preserve"> вычитания (со скобками/без ско</w:t>
      </w:r>
      <w:r w:rsidRPr="00C82408">
        <w:rPr>
          <w:rFonts w:eastAsia="Times New Roman"/>
          <w:sz w:val="24"/>
          <w:szCs w:val="24"/>
        </w:rPr>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2F4062" w:rsidRPr="00C82408" w:rsidRDefault="002F4062" w:rsidP="00C82408">
      <w:pPr>
        <w:jc w:val="both"/>
        <w:rPr>
          <w:sz w:val="24"/>
          <w:szCs w:val="24"/>
        </w:rPr>
      </w:pPr>
      <w:r w:rsidRPr="00C82408">
        <w:rPr>
          <w:rFonts w:eastAsia="Times New Roman"/>
          <w:b/>
          <w:bCs/>
          <w:sz w:val="24"/>
          <w:szCs w:val="24"/>
        </w:rPr>
        <w:t>Текстовые задачи</w:t>
      </w:r>
    </w:p>
    <w:p w:rsidR="002F4062" w:rsidRPr="00C82408" w:rsidRDefault="002F4062" w:rsidP="00C82408">
      <w:pPr>
        <w:ind w:firstLine="227"/>
        <w:jc w:val="both"/>
        <w:rPr>
          <w:sz w:val="24"/>
          <w:szCs w:val="24"/>
        </w:rPr>
      </w:pPr>
      <w:r w:rsidRPr="00C82408">
        <w:rPr>
          <w:rFonts w:eastAsia="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2F4062" w:rsidRPr="00C82408" w:rsidRDefault="002F4062" w:rsidP="00C82408">
      <w:pPr>
        <w:jc w:val="both"/>
        <w:rPr>
          <w:sz w:val="24"/>
          <w:szCs w:val="24"/>
        </w:rPr>
      </w:pPr>
      <w:r w:rsidRPr="00C82408">
        <w:rPr>
          <w:rFonts w:eastAsia="Times New Roman"/>
          <w:b/>
          <w:bCs/>
          <w:sz w:val="24"/>
          <w:szCs w:val="24"/>
        </w:rPr>
        <w:t xml:space="preserve">Пространственные отношения и геометрические фигуры </w:t>
      </w:r>
      <w:r w:rsidRPr="00C82408">
        <w:rPr>
          <w:rFonts w:eastAsia="Times New Roman"/>
          <w:sz w:val="24"/>
          <w:szCs w:val="24"/>
        </w:rPr>
        <w:t>Распознавание и изображение геометрических фигур: точка,</w:t>
      </w:r>
    </w:p>
    <w:p w:rsidR="002F4062" w:rsidRPr="00C82408" w:rsidRDefault="002F4062" w:rsidP="00C82408">
      <w:pPr>
        <w:jc w:val="both"/>
        <w:rPr>
          <w:sz w:val="24"/>
          <w:szCs w:val="24"/>
        </w:rPr>
      </w:pPr>
      <w:r w:rsidRPr="00C82408">
        <w:rPr>
          <w:rFonts w:eastAsia="Times New Roman"/>
          <w:sz w:val="24"/>
          <w:szCs w:val="24"/>
        </w:rPr>
        <w:t>прямая, прямой угол, ломаная, многоугольник. Построение отрезка заданной длины с помощью линейки. Изображение на клетчатой бумаге прямоуг</w:t>
      </w:r>
      <w:r w:rsidR="000227AD" w:rsidRPr="00C82408">
        <w:rPr>
          <w:rFonts w:eastAsia="Times New Roman"/>
          <w:sz w:val="24"/>
          <w:szCs w:val="24"/>
        </w:rPr>
        <w:t>ольника с заданными длинами сто</w:t>
      </w:r>
      <w:r w:rsidRPr="00C82408">
        <w:rPr>
          <w:rFonts w:eastAsia="Times New Roman"/>
          <w:sz w:val="24"/>
          <w:szCs w:val="24"/>
        </w:rPr>
        <w:t>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2F4062" w:rsidRPr="00C82408" w:rsidRDefault="002F4062" w:rsidP="00C82408">
      <w:pPr>
        <w:jc w:val="both"/>
        <w:rPr>
          <w:sz w:val="24"/>
          <w:szCs w:val="24"/>
        </w:rPr>
      </w:pPr>
      <w:r w:rsidRPr="00C82408">
        <w:rPr>
          <w:rFonts w:eastAsia="Times New Roman"/>
          <w:b/>
          <w:bCs/>
          <w:sz w:val="24"/>
          <w:szCs w:val="24"/>
        </w:rPr>
        <w:t>Математическая информация</w:t>
      </w:r>
    </w:p>
    <w:p w:rsidR="002F4062" w:rsidRPr="00C82408" w:rsidRDefault="002F4062" w:rsidP="00C82408">
      <w:pPr>
        <w:ind w:firstLine="227"/>
        <w:jc w:val="both"/>
        <w:rPr>
          <w:sz w:val="24"/>
          <w:szCs w:val="24"/>
        </w:rPr>
      </w:pPr>
      <w:r w:rsidRPr="00C82408">
        <w:rPr>
          <w:rFonts w:eastAsia="Times New Roman"/>
          <w:sz w:val="24"/>
          <w:szCs w:val="24"/>
        </w:rPr>
        <w:t>Нахождение, формулир</w:t>
      </w:r>
      <w:r w:rsidR="000227AD" w:rsidRPr="00C82408">
        <w:rPr>
          <w:rFonts w:eastAsia="Times New Roman"/>
          <w:sz w:val="24"/>
          <w:szCs w:val="24"/>
        </w:rPr>
        <w:t>ование одного-двух общих призна</w:t>
      </w:r>
      <w:r w:rsidRPr="00C82408">
        <w:rPr>
          <w:rFonts w:eastAsia="Times New Roman"/>
          <w:sz w:val="24"/>
          <w:szCs w:val="24"/>
        </w:rPr>
        <w:t xml:space="preserve">ков набора математических </w:t>
      </w:r>
      <w:r w:rsidR="00A52B40">
        <w:rPr>
          <w:rFonts w:eastAsia="Times New Roman"/>
          <w:sz w:val="24"/>
          <w:szCs w:val="24"/>
        </w:rPr>
        <w:t>объектов: чисел, величин, геоме</w:t>
      </w:r>
      <w:r w:rsidRPr="00C82408">
        <w:rPr>
          <w:rFonts w:eastAsia="Times New Roman"/>
          <w:sz w:val="24"/>
          <w:szCs w:val="24"/>
        </w:rPr>
        <w:t>трических фигур. Классификация объектов по заданному или самостоятельно установленному признаку. Закономерность</w:t>
      </w:r>
    </w:p>
    <w:p w:rsidR="002F4062" w:rsidRPr="00C82408" w:rsidRDefault="002F4062" w:rsidP="00E01B6C">
      <w:pPr>
        <w:numPr>
          <w:ilvl w:val="0"/>
          <w:numId w:val="205"/>
        </w:numPr>
        <w:tabs>
          <w:tab w:val="left" w:pos="206"/>
        </w:tabs>
        <w:ind w:hanging="3"/>
        <w:jc w:val="both"/>
        <w:rPr>
          <w:rFonts w:eastAsia="Times New Roman"/>
          <w:sz w:val="24"/>
          <w:szCs w:val="24"/>
        </w:rPr>
      </w:pPr>
      <w:r w:rsidRPr="00C82408">
        <w:rPr>
          <w:rFonts w:eastAsia="Times New Roman"/>
          <w:sz w:val="24"/>
          <w:szCs w:val="24"/>
        </w:rPr>
        <w:t>ряду чисел, геометрических фигур, объектов повседневной жизни.</w:t>
      </w:r>
    </w:p>
    <w:p w:rsidR="002F4062" w:rsidRPr="00C82408" w:rsidRDefault="002F4062" w:rsidP="00C82408">
      <w:pPr>
        <w:ind w:firstLine="227"/>
        <w:jc w:val="both"/>
        <w:rPr>
          <w:sz w:val="24"/>
          <w:szCs w:val="24"/>
        </w:rPr>
      </w:pPr>
      <w:r w:rsidRPr="00C82408">
        <w:rPr>
          <w:rFonts w:eastAsia="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2F4062" w:rsidRPr="00C82408" w:rsidRDefault="002F4062" w:rsidP="00C82408">
      <w:pPr>
        <w:ind w:firstLine="227"/>
        <w:jc w:val="both"/>
        <w:rPr>
          <w:sz w:val="24"/>
          <w:szCs w:val="24"/>
        </w:rPr>
      </w:pPr>
      <w:r w:rsidRPr="00C82408">
        <w:rPr>
          <w:rFonts w:eastAsia="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2F4062" w:rsidRPr="00C82408" w:rsidRDefault="002F4062" w:rsidP="00C82408">
      <w:pPr>
        <w:ind w:firstLine="227"/>
        <w:jc w:val="both"/>
        <w:rPr>
          <w:sz w:val="24"/>
          <w:szCs w:val="24"/>
        </w:rPr>
      </w:pPr>
      <w:r w:rsidRPr="00C82408">
        <w:rPr>
          <w:rFonts w:eastAsia="Times New Roman"/>
          <w:sz w:val="24"/>
          <w:szCs w:val="24"/>
        </w:rPr>
        <w:t>Внесение данных в таблицу, дополнение моделей (схем, изображений) готовыми числовыми данными.</w:t>
      </w:r>
    </w:p>
    <w:p w:rsidR="002F4062" w:rsidRPr="00C82408" w:rsidRDefault="002F4062" w:rsidP="00C82408">
      <w:pPr>
        <w:ind w:firstLine="227"/>
        <w:jc w:val="both"/>
        <w:rPr>
          <w:sz w:val="24"/>
          <w:szCs w:val="24"/>
        </w:rPr>
      </w:pPr>
      <w:r w:rsidRPr="00C82408">
        <w:rPr>
          <w:rFonts w:eastAsia="Times New Roman"/>
          <w:sz w:val="24"/>
          <w:szCs w:val="24"/>
        </w:rPr>
        <w:t>Алгоритмы (приёмы, правила) устных и письменных вычислений, измерений и построения геометрических фигур.</w:t>
      </w:r>
    </w:p>
    <w:p w:rsidR="002F4062" w:rsidRPr="00C82408" w:rsidRDefault="002F4062" w:rsidP="00C82408">
      <w:pPr>
        <w:ind w:firstLine="227"/>
        <w:jc w:val="both"/>
        <w:rPr>
          <w:sz w:val="24"/>
          <w:szCs w:val="24"/>
        </w:rPr>
      </w:pPr>
      <w:r w:rsidRPr="00C82408">
        <w:rPr>
          <w:rFonts w:eastAsia="Times New Roman"/>
          <w:sz w:val="24"/>
          <w:szCs w:val="24"/>
        </w:rPr>
        <w:t>Правила работы с электронными средствами обучения (электронной формой учебника, компьютерными тренажёрами).</w:t>
      </w:r>
    </w:p>
    <w:p w:rsidR="002F4062" w:rsidRPr="00C82408" w:rsidRDefault="002F4062" w:rsidP="00C82408">
      <w:pPr>
        <w:jc w:val="both"/>
        <w:rPr>
          <w:sz w:val="24"/>
          <w:szCs w:val="24"/>
        </w:rPr>
      </w:pPr>
      <w:r w:rsidRPr="00C82408">
        <w:rPr>
          <w:rFonts w:eastAsia="Arial"/>
          <w:b/>
          <w:bCs/>
          <w:sz w:val="24"/>
          <w:szCs w:val="24"/>
        </w:rPr>
        <w:t>Универсальные учебные действия (пропедевтический уровень)</w:t>
      </w:r>
    </w:p>
    <w:p w:rsidR="002F4062" w:rsidRPr="00C82408" w:rsidRDefault="002F4062" w:rsidP="00C82408">
      <w:pPr>
        <w:jc w:val="both"/>
        <w:rPr>
          <w:sz w:val="24"/>
          <w:szCs w:val="24"/>
        </w:rPr>
      </w:pPr>
      <w:r w:rsidRPr="00C82408">
        <w:rPr>
          <w:rFonts w:eastAsia="Times New Roman"/>
          <w:i/>
          <w:iCs/>
          <w:sz w:val="24"/>
          <w:szCs w:val="24"/>
        </w:rPr>
        <w:t>Универсальные познавательные учебные действия:</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наблюдать математические отношения (часть-целое, больше-меньше) в окружающем мире;</w:t>
      </w:r>
    </w:p>
    <w:p w:rsidR="002F4062" w:rsidRPr="00C82408" w:rsidRDefault="002F4062" w:rsidP="00E01B6C">
      <w:pPr>
        <w:numPr>
          <w:ilvl w:val="0"/>
          <w:numId w:val="204"/>
        </w:numPr>
        <w:ind w:left="0"/>
        <w:contextualSpacing/>
        <w:jc w:val="both"/>
        <w:rPr>
          <w:rFonts w:eastAsia="Times New Roman"/>
          <w:sz w:val="24"/>
          <w:szCs w:val="24"/>
        </w:rPr>
      </w:pPr>
      <w:r w:rsidRPr="00C82408">
        <w:rPr>
          <w:rFonts w:eastAsia="Times New Roman"/>
          <w:sz w:val="24"/>
          <w:szCs w:val="24"/>
        </w:rPr>
        <w:t xml:space="preserve">характеризовать назначение и использовать простейшие измерительные приборы (сантиметровая лента, весы); </w:t>
      </w:r>
    </w:p>
    <w:p w:rsidR="002F4062" w:rsidRPr="00C82408" w:rsidRDefault="002F4062" w:rsidP="00E01B6C">
      <w:pPr>
        <w:numPr>
          <w:ilvl w:val="0"/>
          <w:numId w:val="204"/>
        </w:numPr>
        <w:ind w:left="0"/>
        <w:contextualSpacing/>
        <w:jc w:val="both"/>
        <w:rPr>
          <w:rFonts w:eastAsia="Times New Roman"/>
          <w:sz w:val="24"/>
          <w:szCs w:val="24"/>
        </w:rPr>
      </w:pPr>
      <w:r w:rsidRPr="00C82408">
        <w:rPr>
          <w:rFonts w:eastAsia="Times New Roman"/>
          <w:sz w:val="24"/>
          <w:szCs w:val="24"/>
        </w:rPr>
        <w:t>сравнивать группы объектов (чисел, величин, геометрических фигур) по самостоятельно выбранному основанию;</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обнаруживать модели геометрических фигур в окружающем мире;</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lastRenderedPageBreak/>
        <w:t>вести поиск различных решений задачи (расчётной, с геометрическим содержанием);</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воспроизводить порядок выполнения действий в числовом выражении, содержащем действия сложения и вычитания (со скобками/без скобок);</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устанавливать соответствие между математическим выражением и его текстовым описанием;</w:t>
      </w:r>
    </w:p>
    <w:p w:rsidR="002F4062" w:rsidRPr="00C82408" w:rsidRDefault="002F4062" w:rsidP="00E01B6C">
      <w:pPr>
        <w:numPr>
          <w:ilvl w:val="0"/>
          <w:numId w:val="204"/>
        </w:numPr>
        <w:ind w:left="0"/>
        <w:contextualSpacing/>
        <w:jc w:val="both"/>
        <w:rPr>
          <w:sz w:val="24"/>
          <w:szCs w:val="24"/>
        </w:rPr>
      </w:pPr>
      <w:r w:rsidRPr="00C82408">
        <w:rPr>
          <w:rFonts w:eastAsia="Times New Roman"/>
          <w:sz w:val="24"/>
          <w:szCs w:val="24"/>
        </w:rPr>
        <w:t>подбирать примеры, подтверждающие суждение, вывод, ответ.</w:t>
      </w:r>
    </w:p>
    <w:p w:rsidR="002F4062" w:rsidRPr="00C82408" w:rsidRDefault="002F4062" w:rsidP="00C82408">
      <w:pPr>
        <w:jc w:val="both"/>
        <w:rPr>
          <w:sz w:val="24"/>
          <w:szCs w:val="24"/>
        </w:rPr>
      </w:pPr>
      <w:r w:rsidRPr="00C82408">
        <w:rPr>
          <w:rFonts w:eastAsia="Times New Roman"/>
          <w:i/>
          <w:iCs/>
          <w:sz w:val="24"/>
          <w:szCs w:val="24"/>
        </w:rPr>
        <w:t>Работа с информацией:</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устанавливать логику перебора вариантов для решения простейших комбинаторных задач;</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дополнять модели (схемы, изображения) готовыми числовыми данными.</w:t>
      </w:r>
    </w:p>
    <w:p w:rsidR="002F4062" w:rsidRPr="00C82408" w:rsidRDefault="002F4062" w:rsidP="00C82408">
      <w:pPr>
        <w:contextualSpacing/>
        <w:jc w:val="both"/>
        <w:rPr>
          <w:sz w:val="24"/>
          <w:szCs w:val="24"/>
        </w:rPr>
      </w:pPr>
      <w:r w:rsidRPr="00C82408">
        <w:rPr>
          <w:rFonts w:eastAsia="Times New Roman"/>
          <w:i/>
          <w:iCs/>
          <w:sz w:val="24"/>
          <w:szCs w:val="24"/>
        </w:rPr>
        <w:t>Универсальные коммуникативные учебные действия:</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комментировать ход вычислений;</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объяснять выбор величины, соответствующей ситуации измерения;</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составлять текстовую задачу с заданным отношением (готовым решением) по образцу;</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использовать математические знаки и терминологию для</w:t>
      </w:r>
    </w:p>
    <w:p w:rsidR="002F4062" w:rsidRPr="00C82408" w:rsidRDefault="002F4062" w:rsidP="00E01B6C">
      <w:pPr>
        <w:numPr>
          <w:ilvl w:val="0"/>
          <w:numId w:val="206"/>
        </w:numPr>
        <w:ind w:left="0"/>
        <w:contextualSpacing/>
        <w:jc w:val="both"/>
        <w:rPr>
          <w:rFonts w:eastAsia="Times New Roman"/>
          <w:sz w:val="24"/>
          <w:szCs w:val="24"/>
        </w:rPr>
      </w:pPr>
      <w:r w:rsidRPr="00C82408">
        <w:rPr>
          <w:rFonts w:eastAsia="Times New Roman"/>
          <w:sz w:val="24"/>
          <w:szCs w:val="24"/>
        </w:rPr>
        <w:t xml:space="preserve">описания сюжетной ситуации; конструирования утверждений, выводов относительно данных объектов, отношения; </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называть числа, величины, геометрические фигуры, обладающие заданным свойством;</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записывать, читать число, числовое выражение; приводить примеры, иллюстрирующие смысл арифметического действия.</w:t>
      </w:r>
    </w:p>
    <w:p w:rsidR="002F4062" w:rsidRPr="00C82408" w:rsidRDefault="002F4062" w:rsidP="00E01B6C">
      <w:pPr>
        <w:numPr>
          <w:ilvl w:val="0"/>
          <w:numId w:val="206"/>
        </w:numPr>
        <w:ind w:left="0"/>
        <w:contextualSpacing/>
        <w:jc w:val="both"/>
        <w:rPr>
          <w:sz w:val="24"/>
          <w:szCs w:val="24"/>
        </w:rPr>
      </w:pPr>
      <w:r w:rsidRPr="00C82408">
        <w:rPr>
          <w:rFonts w:eastAsia="Times New Roman"/>
          <w:sz w:val="24"/>
          <w:szCs w:val="24"/>
        </w:rPr>
        <w:t>конструировать утверждения с использованием слов «каждый», «все».</w:t>
      </w:r>
    </w:p>
    <w:p w:rsidR="002F4062" w:rsidRPr="00C82408" w:rsidRDefault="002F4062" w:rsidP="00C82408">
      <w:pPr>
        <w:jc w:val="both"/>
        <w:rPr>
          <w:sz w:val="24"/>
          <w:szCs w:val="24"/>
        </w:rPr>
      </w:pPr>
      <w:r w:rsidRPr="00C82408">
        <w:rPr>
          <w:rFonts w:eastAsia="Times New Roman"/>
          <w:i/>
          <w:iCs/>
          <w:sz w:val="24"/>
          <w:szCs w:val="24"/>
        </w:rPr>
        <w:t>Универсальные регулятивные учебные действия:</w:t>
      </w:r>
    </w:p>
    <w:p w:rsidR="002F4062" w:rsidRPr="00C82408" w:rsidRDefault="002F4062" w:rsidP="00E01B6C">
      <w:pPr>
        <w:numPr>
          <w:ilvl w:val="0"/>
          <w:numId w:val="207"/>
        </w:numPr>
        <w:ind w:left="0"/>
        <w:contextualSpacing/>
        <w:jc w:val="both"/>
        <w:rPr>
          <w:rFonts w:eastAsia="Times New Roman"/>
          <w:sz w:val="24"/>
          <w:szCs w:val="24"/>
        </w:rPr>
      </w:pPr>
      <w:r w:rsidRPr="00C82408">
        <w:rPr>
          <w:rFonts w:eastAsia="Times New Roman"/>
          <w:sz w:val="24"/>
          <w:szCs w:val="24"/>
        </w:rPr>
        <w:t xml:space="preserve">следовать установленному правилу, по которому составлен ряд чисел, величин, геометрических фигур; </w:t>
      </w:r>
    </w:p>
    <w:p w:rsidR="002F4062" w:rsidRPr="00C82408" w:rsidRDefault="002F4062" w:rsidP="00E01B6C">
      <w:pPr>
        <w:numPr>
          <w:ilvl w:val="0"/>
          <w:numId w:val="207"/>
        </w:numPr>
        <w:ind w:left="0"/>
        <w:contextualSpacing/>
        <w:jc w:val="both"/>
        <w:rPr>
          <w:rFonts w:eastAsia="Times New Roman"/>
          <w:sz w:val="24"/>
          <w:szCs w:val="24"/>
        </w:rPr>
      </w:pPr>
      <w:r w:rsidRPr="00C82408">
        <w:rPr>
          <w:rFonts w:eastAsia="Times New Roman"/>
          <w:sz w:val="24"/>
          <w:szCs w:val="24"/>
        </w:rPr>
        <w:t xml:space="preserve">организовывать, участвовать, контролировать ход и результат парной работы с математическим материалом; </w:t>
      </w:r>
    </w:p>
    <w:p w:rsidR="002F4062" w:rsidRPr="00C82408" w:rsidRDefault="002F4062" w:rsidP="00E01B6C">
      <w:pPr>
        <w:numPr>
          <w:ilvl w:val="0"/>
          <w:numId w:val="207"/>
        </w:numPr>
        <w:ind w:left="0"/>
        <w:contextualSpacing/>
        <w:jc w:val="both"/>
        <w:rPr>
          <w:sz w:val="24"/>
          <w:szCs w:val="24"/>
        </w:rPr>
      </w:pPr>
      <w:r w:rsidRPr="00C82408">
        <w:rPr>
          <w:rFonts w:eastAsia="Times New Roman"/>
          <w:sz w:val="24"/>
          <w:szCs w:val="24"/>
        </w:rPr>
        <w:t>проверять правильность вычисления с помощью другого</w:t>
      </w:r>
    </w:p>
    <w:p w:rsidR="002F4062" w:rsidRPr="00C82408" w:rsidRDefault="002F4062" w:rsidP="00C82408">
      <w:pPr>
        <w:contextualSpacing/>
        <w:jc w:val="both"/>
        <w:rPr>
          <w:rFonts w:eastAsia="Times New Roman"/>
          <w:sz w:val="24"/>
          <w:szCs w:val="24"/>
        </w:rPr>
      </w:pPr>
      <w:r w:rsidRPr="00C82408">
        <w:rPr>
          <w:rFonts w:eastAsia="Times New Roman"/>
          <w:sz w:val="24"/>
          <w:szCs w:val="24"/>
        </w:rPr>
        <w:t xml:space="preserve">приёма выполнения действия, обратного действия; </w:t>
      </w:r>
    </w:p>
    <w:p w:rsidR="002F4062" w:rsidRPr="00C82408" w:rsidRDefault="002F4062" w:rsidP="00E01B6C">
      <w:pPr>
        <w:numPr>
          <w:ilvl w:val="0"/>
          <w:numId w:val="207"/>
        </w:numPr>
        <w:ind w:left="0"/>
        <w:contextualSpacing/>
        <w:jc w:val="both"/>
        <w:rPr>
          <w:sz w:val="24"/>
          <w:szCs w:val="24"/>
        </w:rPr>
      </w:pPr>
      <w:r w:rsidRPr="00C82408">
        <w:rPr>
          <w:rFonts w:eastAsia="Times New Roman"/>
          <w:sz w:val="24"/>
          <w:szCs w:val="24"/>
        </w:rPr>
        <w:t>находить с помощью учителя причину возникшей ошибки и трудности.</w:t>
      </w:r>
    </w:p>
    <w:p w:rsidR="002F4062" w:rsidRPr="00C82408" w:rsidRDefault="002F4062" w:rsidP="00C82408">
      <w:pPr>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numPr>
          <w:ilvl w:val="0"/>
          <w:numId w:val="207"/>
        </w:numPr>
        <w:ind w:left="0"/>
        <w:contextualSpacing/>
        <w:jc w:val="both"/>
        <w:rPr>
          <w:sz w:val="24"/>
          <w:szCs w:val="24"/>
        </w:rPr>
      </w:pPr>
      <w:r w:rsidRPr="00C82408">
        <w:rPr>
          <w:rFonts w:eastAsia="Times New Roman"/>
          <w:sz w:val="24"/>
          <w:szCs w:val="24"/>
        </w:rPr>
        <w:t>принимать правила совместной деятельности при работе в парах, группах, 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F4062" w:rsidRPr="00C82408" w:rsidRDefault="002F4062" w:rsidP="00E01B6C">
      <w:pPr>
        <w:numPr>
          <w:ilvl w:val="0"/>
          <w:numId w:val="207"/>
        </w:numPr>
        <w:tabs>
          <w:tab w:val="left" w:pos="388"/>
        </w:tabs>
        <w:ind w:left="0"/>
        <w:contextualSpacing/>
        <w:jc w:val="both"/>
        <w:rPr>
          <w:rFonts w:eastAsia="Times New Roman"/>
          <w:sz w:val="24"/>
          <w:szCs w:val="24"/>
        </w:rPr>
      </w:pPr>
      <w:r w:rsidRPr="00C82408">
        <w:rPr>
          <w:rFonts w:eastAsia="Times New Roman"/>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помощью часов; выполнять прикидку и оценку результата действий, измерений);</w:t>
      </w:r>
    </w:p>
    <w:p w:rsidR="002F4062" w:rsidRPr="00C82408" w:rsidRDefault="002F4062" w:rsidP="00E01B6C">
      <w:pPr>
        <w:numPr>
          <w:ilvl w:val="0"/>
          <w:numId w:val="207"/>
        </w:numPr>
        <w:ind w:left="0"/>
        <w:contextualSpacing/>
        <w:jc w:val="both"/>
        <w:rPr>
          <w:rFonts w:eastAsia="Times New Roman"/>
          <w:sz w:val="24"/>
          <w:szCs w:val="24"/>
        </w:rPr>
      </w:pPr>
      <w:r w:rsidRPr="00C82408">
        <w:rPr>
          <w:rFonts w:eastAsia="Times New Roman"/>
          <w:sz w:val="24"/>
          <w:szCs w:val="24"/>
        </w:rPr>
        <w:t>совместно с учителем оценивать результаты выполнения общей работы.</w:t>
      </w:r>
    </w:p>
    <w:p w:rsidR="002F4062" w:rsidRPr="00C82408" w:rsidRDefault="002F4062" w:rsidP="00C82408">
      <w:pPr>
        <w:ind w:firstLine="142"/>
        <w:jc w:val="both"/>
        <w:rPr>
          <w:sz w:val="24"/>
          <w:szCs w:val="24"/>
        </w:rPr>
      </w:pPr>
      <w:r w:rsidRPr="00C82408">
        <w:rPr>
          <w:rFonts w:eastAsia="Arial"/>
          <w:sz w:val="24"/>
          <w:szCs w:val="24"/>
        </w:rPr>
        <w:t>3 КЛАСС</w:t>
      </w:r>
    </w:p>
    <w:p w:rsidR="002F4062" w:rsidRPr="00C82408" w:rsidRDefault="002F4062" w:rsidP="00C82408">
      <w:pPr>
        <w:jc w:val="both"/>
        <w:rPr>
          <w:sz w:val="24"/>
          <w:szCs w:val="24"/>
        </w:rPr>
      </w:pPr>
      <w:r w:rsidRPr="00C82408">
        <w:rPr>
          <w:rFonts w:eastAsia="Times New Roman"/>
          <w:b/>
          <w:bCs/>
          <w:sz w:val="24"/>
          <w:szCs w:val="24"/>
        </w:rPr>
        <w:t>Числа и величины</w:t>
      </w:r>
    </w:p>
    <w:p w:rsidR="002F4062" w:rsidRPr="00C82408" w:rsidRDefault="002F4062" w:rsidP="00C82408">
      <w:pPr>
        <w:ind w:firstLine="227"/>
        <w:jc w:val="both"/>
        <w:rPr>
          <w:sz w:val="24"/>
          <w:szCs w:val="24"/>
        </w:rPr>
      </w:pPr>
      <w:r w:rsidRPr="00C82408">
        <w:rPr>
          <w:rFonts w:eastAsia="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2F4062" w:rsidRPr="00C82408" w:rsidRDefault="002F4062" w:rsidP="00C82408">
      <w:pPr>
        <w:ind w:firstLine="227"/>
        <w:jc w:val="both"/>
        <w:rPr>
          <w:sz w:val="24"/>
          <w:szCs w:val="24"/>
        </w:rPr>
      </w:pPr>
      <w:r w:rsidRPr="00C82408">
        <w:rPr>
          <w:rFonts w:eastAsia="Times New Roman"/>
          <w:sz w:val="24"/>
          <w:szCs w:val="24"/>
        </w:rPr>
        <w:lastRenderedPageBreak/>
        <w:t>Масса (единица массы — грамм); соотношение между килограммом и граммом; отношение «тяжелее/легче на/в».</w:t>
      </w:r>
    </w:p>
    <w:p w:rsidR="002F4062" w:rsidRPr="00C82408" w:rsidRDefault="002F4062" w:rsidP="00C82408">
      <w:pPr>
        <w:ind w:firstLine="227"/>
        <w:jc w:val="both"/>
        <w:rPr>
          <w:sz w:val="24"/>
          <w:szCs w:val="24"/>
        </w:rPr>
      </w:pPr>
      <w:r w:rsidRPr="00C82408">
        <w:rPr>
          <w:rFonts w:eastAsia="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2F4062" w:rsidRPr="00C82408" w:rsidRDefault="002F4062" w:rsidP="00C82408">
      <w:pPr>
        <w:ind w:firstLine="227"/>
        <w:jc w:val="both"/>
        <w:rPr>
          <w:sz w:val="24"/>
          <w:szCs w:val="24"/>
        </w:rPr>
      </w:pPr>
      <w:r w:rsidRPr="00C82408">
        <w:rPr>
          <w:rFonts w:eastAsia="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2F4062" w:rsidRPr="00C82408" w:rsidRDefault="002F4062" w:rsidP="00C82408">
      <w:pPr>
        <w:ind w:firstLine="227"/>
        <w:jc w:val="both"/>
        <w:rPr>
          <w:sz w:val="24"/>
          <w:szCs w:val="24"/>
        </w:rPr>
      </w:pPr>
      <w:r w:rsidRPr="00C82408">
        <w:rPr>
          <w:rFonts w:eastAsia="Times New Roman"/>
          <w:sz w:val="24"/>
          <w:szCs w:val="24"/>
        </w:rPr>
        <w:t>Длина (единица длины — миллиметр, километр); соотношение между величинами в пределах тысячи.</w:t>
      </w:r>
    </w:p>
    <w:p w:rsidR="002F4062" w:rsidRPr="00C82408" w:rsidRDefault="002F4062" w:rsidP="00C82408">
      <w:pPr>
        <w:ind w:firstLine="227"/>
        <w:jc w:val="both"/>
        <w:rPr>
          <w:sz w:val="24"/>
          <w:szCs w:val="24"/>
        </w:rPr>
      </w:pPr>
      <w:r w:rsidRPr="00C82408">
        <w:rPr>
          <w:rFonts w:eastAsia="Times New Roman"/>
          <w:sz w:val="24"/>
          <w:szCs w:val="24"/>
        </w:rPr>
        <w:t>Площадь (единицы пло</w:t>
      </w:r>
      <w:r w:rsidR="000227AD" w:rsidRPr="00C82408">
        <w:rPr>
          <w:rFonts w:eastAsia="Times New Roman"/>
          <w:sz w:val="24"/>
          <w:szCs w:val="24"/>
        </w:rPr>
        <w:t>щади — квадратный метр, квадрат</w:t>
      </w:r>
      <w:r w:rsidRPr="00C82408">
        <w:rPr>
          <w:rFonts w:eastAsia="Times New Roman"/>
          <w:sz w:val="24"/>
          <w:szCs w:val="24"/>
        </w:rPr>
        <w:t>ный сантиметр, квадратный дециметр, квадратный метр).</w:t>
      </w:r>
    </w:p>
    <w:p w:rsidR="002F4062" w:rsidRPr="00C82408" w:rsidRDefault="002F4062" w:rsidP="00C82408">
      <w:pPr>
        <w:jc w:val="both"/>
        <w:rPr>
          <w:sz w:val="24"/>
          <w:szCs w:val="24"/>
        </w:rPr>
      </w:pPr>
      <w:r w:rsidRPr="00C82408">
        <w:rPr>
          <w:rFonts w:eastAsia="Times New Roman"/>
          <w:b/>
          <w:bCs/>
          <w:sz w:val="24"/>
          <w:szCs w:val="24"/>
        </w:rPr>
        <w:t>Арифметические действия</w:t>
      </w:r>
    </w:p>
    <w:p w:rsidR="002F4062" w:rsidRPr="00C82408" w:rsidRDefault="002F4062" w:rsidP="00C82408">
      <w:pPr>
        <w:ind w:firstLine="227"/>
        <w:jc w:val="both"/>
        <w:rPr>
          <w:sz w:val="24"/>
          <w:szCs w:val="24"/>
        </w:rPr>
      </w:pPr>
      <w:r w:rsidRPr="00C82408">
        <w:rPr>
          <w:rFonts w:eastAsia="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2F4062" w:rsidRPr="00C82408" w:rsidRDefault="002F4062" w:rsidP="00C82408">
      <w:pPr>
        <w:jc w:val="both"/>
        <w:rPr>
          <w:sz w:val="24"/>
          <w:szCs w:val="24"/>
        </w:rPr>
      </w:pPr>
      <w:r w:rsidRPr="00C82408">
        <w:rPr>
          <w:rFonts w:eastAsia="Times New Roman"/>
          <w:sz w:val="24"/>
          <w:szCs w:val="24"/>
        </w:rPr>
        <w:t>Письменное сложение, вычитание чисел в пределах 1000.</w:t>
      </w:r>
    </w:p>
    <w:p w:rsidR="002F4062" w:rsidRPr="00C82408" w:rsidRDefault="002F4062" w:rsidP="00C82408">
      <w:pPr>
        <w:jc w:val="both"/>
        <w:rPr>
          <w:sz w:val="24"/>
          <w:szCs w:val="24"/>
        </w:rPr>
      </w:pPr>
      <w:r w:rsidRPr="00C82408">
        <w:rPr>
          <w:rFonts w:eastAsia="Times New Roman"/>
          <w:sz w:val="24"/>
          <w:szCs w:val="24"/>
        </w:rPr>
        <w:t>Действия с числами 0 и 1.</w:t>
      </w:r>
    </w:p>
    <w:p w:rsidR="002F4062" w:rsidRPr="00C82408" w:rsidRDefault="002F4062" w:rsidP="00C82408">
      <w:pPr>
        <w:ind w:firstLine="227"/>
        <w:jc w:val="both"/>
        <w:rPr>
          <w:sz w:val="24"/>
          <w:szCs w:val="24"/>
        </w:rPr>
      </w:pPr>
      <w:r w:rsidRPr="00C82408">
        <w:rPr>
          <w:rFonts w:eastAsia="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2F4062" w:rsidRPr="00C82408" w:rsidRDefault="002F4062" w:rsidP="00C82408">
      <w:pPr>
        <w:ind w:firstLine="227"/>
        <w:jc w:val="both"/>
        <w:rPr>
          <w:sz w:val="24"/>
          <w:szCs w:val="24"/>
        </w:rPr>
      </w:pPr>
      <w:r w:rsidRPr="00C82408">
        <w:rPr>
          <w:rFonts w:eastAsia="Times New Roman"/>
          <w:sz w:val="24"/>
          <w:szCs w:val="24"/>
        </w:rPr>
        <w:t>Переместительное, сочетательное свойства сложения, умножения при вычислениях.</w:t>
      </w:r>
    </w:p>
    <w:p w:rsidR="002F4062" w:rsidRPr="00C82408" w:rsidRDefault="002F4062" w:rsidP="00C82408">
      <w:pPr>
        <w:ind w:firstLine="227"/>
        <w:jc w:val="both"/>
        <w:rPr>
          <w:sz w:val="24"/>
          <w:szCs w:val="24"/>
        </w:rPr>
      </w:pPr>
      <w:r w:rsidRPr="00C82408">
        <w:rPr>
          <w:rFonts w:eastAsia="Times New Roman"/>
          <w:sz w:val="24"/>
          <w:szCs w:val="24"/>
        </w:rPr>
        <w:t>Нахождение неизвестного компонента арифметического действия.</w:t>
      </w:r>
    </w:p>
    <w:p w:rsidR="002F4062" w:rsidRPr="00C82408" w:rsidRDefault="002F4062" w:rsidP="00C82408">
      <w:pPr>
        <w:jc w:val="both"/>
        <w:rPr>
          <w:sz w:val="24"/>
          <w:szCs w:val="24"/>
        </w:rPr>
      </w:pPr>
      <w:r w:rsidRPr="00C82408">
        <w:rPr>
          <w:rFonts w:eastAsia="Times New Roman"/>
          <w:sz w:val="24"/>
          <w:szCs w:val="24"/>
        </w:rPr>
        <w:t>Порядок действий в числовом выражении,</w:t>
      </w:r>
      <w:r w:rsidR="000227AD" w:rsidRPr="00C82408">
        <w:rPr>
          <w:rFonts w:eastAsia="Times New Roman"/>
          <w:sz w:val="24"/>
          <w:szCs w:val="24"/>
        </w:rPr>
        <w:t xml:space="preserve"> значение число</w:t>
      </w:r>
      <w:r w:rsidRPr="00C82408">
        <w:rPr>
          <w:rFonts w:eastAsia="Times New Roman"/>
          <w:sz w:val="24"/>
          <w:szCs w:val="24"/>
        </w:rPr>
        <w:t>вого выражения, содержащег</w:t>
      </w:r>
      <w:r w:rsidR="00A52B40">
        <w:rPr>
          <w:rFonts w:eastAsia="Times New Roman"/>
          <w:sz w:val="24"/>
          <w:szCs w:val="24"/>
        </w:rPr>
        <w:t>о несколько действий (со скобка</w:t>
      </w:r>
      <w:r w:rsidRPr="00C82408">
        <w:rPr>
          <w:rFonts w:eastAsia="Times New Roman"/>
          <w:sz w:val="24"/>
          <w:szCs w:val="24"/>
        </w:rPr>
        <w:t>ми/без скобок), с вычислениями в пределах 1000. Однородные величины: сложение и вычитание.</w:t>
      </w:r>
    </w:p>
    <w:p w:rsidR="002F4062" w:rsidRPr="00C82408" w:rsidRDefault="002F4062" w:rsidP="00C82408">
      <w:pPr>
        <w:jc w:val="both"/>
        <w:rPr>
          <w:sz w:val="24"/>
          <w:szCs w:val="24"/>
        </w:rPr>
      </w:pPr>
      <w:r w:rsidRPr="00C82408">
        <w:rPr>
          <w:rFonts w:eastAsia="Times New Roman"/>
          <w:b/>
          <w:bCs/>
          <w:sz w:val="24"/>
          <w:szCs w:val="24"/>
        </w:rPr>
        <w:t>Текстовые задачи</w:t>
      </w:r>
    </w:p>
    <w:p w:rsidR="002F4062" w:rsidRPr="00C82408" w:rsidRDefault="002F4062" w:rsidP="00C82408">
      <w:pPr>
        <w:ind w:firstLine="227"/>
        <w:jc w:val="both"/>
        <w:rPr>
          <w:sz w:val="24"/>
          <w:szCs w:val="24"/>
        </w:rPr>
      </w:pPr>
      <w:r w:rsidRPr="00C82408">
        <w:rPr>
          <w:rFonts w:eastAsia="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F4062" w:rsidRPr="00C82408" w:rsidRDefault="002F4062" w:rsidP="00C82408">
      <w:pPr>
        <w:ind w:firstLine="227"/>
        <w:jc w:val="both"/>
        <w:rPr>
          <w:sz w:val="24"/>
          <w:szCs w:val="24"/>
        </w:rPr>
      </w:pPr>
      <w:r w:rsidRPr="00C82408">
        <w:rPr>
          <w:rFonts w:eastAsia="Times New Roman"/>
          <w:sz w:val="24"/>
          <w:szCs w:val="24"/>
        </w:rPr>
        <w:t xml:space="preserve">Доля величины: половина, треть, четверть, пятая, десятая часть в практической ситуации; сравнение долей одной </w:t>
      </w:r>
      <w:r w:rsidR="000227AD" w:rsidRPr="00C82408">
        <w:rPr>
          <w:rFonts w:eastAsia="Times New Roman"/>
          <w:sz w:val="24"/>
          <w:szCs w:val="24"/>
        </w:rPr>
        <w:t>вели</w:t>
      </w:r>
      <w:r w:rsidRPr="00C82408">
        <w:rPr>
          <w:rFonts w:eastAsia="Times New Roman"/>
          <w:sz w:val="24"/>
          <w:szCs w:val="24"/>
        </w:rPr>
        <w:t>чины. Задачи на нахождение доли величины.</w:t>
      </w:r>
    </w:p>
    <w:p w:rsidR="002F4062" w:rsidRPr="00C82408" w:rsidRDefault="002F4062" w:rsidP="00C82408">
      <w:pPr>
        <w:jc w:val="both"/>
        <w:rPr>
          <w:rFonts w:eastAsia="Times New Roman"/>
          <w:b/>
          <w:bCs/>
          <w:sz w:val="24"/>
          <w:szCs w:val="24"/>
        </w:rPr>
      </w:pPr>
      <w:r w:rsidRPr="00C82408">
        <w:rPr>
          <w:rFonts w:eastAsia="Times New Roman"/>
          <w:b/>
          <w:bCs/>
          <w:sz w:val="24"/>
          <w:szCs w:val="24"/>
        </w:rPr>
        <w:t xml:space="preserve">Пространственные отношения и геометрические фигуры </w:t>
      </w:r>
    </w:p>
    <w:p w:rsidR="002F4062" w:rsidRPr="00C82408" w:rsidRDefault="002F4062" w:rsidP="00C82408">
      <w:pPr>
        <w:jc w:val="both"/>
        <w:rPr>
          <w:sz w:val="24"/>
          <w:szCs w:val="24"/>
        </w:rPr>
      </w:pPr>
      <w:r w:rsidRPr="00C82408">
        <w:rPr>
          <w:rFonts w:eastAsia="Times New Roman"/>
          <w:sz w:val="24"/>
          <w:szCs w:val="24"/>
        </w:rPr>
        <w:t>Конструирование геометрических фигур (разбиение фигуры</w:t>
      </w:r>
    </w:p>
    <w:p w:rsidR="002F4062" w:rsidRPr="00C82408" w:rsidRDefault="002F4062" w:rsidP="00C82408">
      <w:pPr>
        <w:jc w:val="both"/>
        <w:rPr>
          <w:sz w:val="24"/>
          <w:szCs w:val="24"/>
        </w:rPr>
      </w:pPr>
      <w:r w:rsidRPr="00C82408">
        <w:rPr>
          <w:rFonts w:eastAsia="Times New Roman"/>
          <w:sz w:val="24"/>
          <w:szCs w:val="24"/>
        </w:rPr>
        <w:t>на части, составление фигуры из частей).</w:t>
      </w:r>
    </w:p>
    <w:p w:rsidR="002F4062" w:rsidRPr="00C82408" w:rsidRDefault="002F4062" w:rsidP="00C82408">
      <w:pPr>
        <w:ind w:firstLine="227"/>
        <w:jc w:val="both"/>
        <w:rPr>
          <w:sz w:val="24"/>
          <w:szCs w:val="24"/>
        </w:rPr>
      </w:pPr>
      <w:r w:rsidRPr="00C82408">
        <w:rPr>
          <w:rFonts w:eastAsia="Times New Roman"/>
          <w:sz w:val="24"/>
          <w:szCs w:val="24"/>
        </w:rPr>
        <w:t>Периметр многоугольника: измерение, вычисление, запись равенства.</w:t>
      </w:r>
    </w:p>
    <w:p w:rsidR="002F4062" w:rsidRPr="00C82408" w:rsidRDefault="002F4062" w:rsidP="00C82408">
      <w:pPr>
        <w:ind w:firstLine="227"/>
        <w:jc w:val="both"/>
        <w:rPr>
          <w:sz w:val="24"/>
          <w:szCs w:val="24"/>
        </w:rPr>
      </w:pPr>
      <w:r w:rsidRPr="00C82408">
        <w:rPr>
          <w:rFonts w:eastAsia="Times New Roman"/>
          <w:sz w:val="24"/>
          <w:szCs w:val="24"/>
        </w:rPr>
        <w:t>Измерение площади, за</w:t>
      </w:r>
      <w:r w:rsidR="000227AD" w:rsidRPr="00C82408">
        <w:rPr>
          <w:rFonts w:eastAsia="Times New Roman"/>
          <w:sz w:val="24"/>
          <w:szCs w:val="24"/>
        </w:rPr>
        <w:t>пись результата измерения в ква</w:t>
      </w:r>
      <w:r w:rsidRPr="00C82408">
        <w:rPr>
          <w:rFonts w:eastAsia="Times New Roman"/>
          <w:sz w:val="24"/>
          <w:szCs w:val="24"/>
        </w:rPr>
        <w:t>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2F4062" w:rsidRPr="00C82408" w:rsidRDefault="002F4062" w:rsidP="00C82408">
      <w:pPr>
        <w:jc w:val="both"/>
        <w:rPr>
          <w:sz w:val="24"/>
          <w:szCs w:val="24"/>
        </w:rPr>
      </w:pPr>
      <w:r w:rsidRPr="00C82408">
        <w:rPr>
          <w:rFonts w:eastAsia="Times New Roman"/>
          <w:b/>
          <w:bCs/>
          <w:sz w:val="24"/>
          <w:szCs w:val="24"/>
        </w:rPr>
        <w:t xml:space="preserve">Математическая информация </w:t>
      </w:r>
      <w:r w:rsidRPr="00C82408">
        <w:rPr>
          <w:rFonts w:eastAsia="Times New Roman"/>
          <w:sz w:val="24"/>
          <w:szCs w:val="24"/>
        </w:rPr>
        <w:t>Классификация объектов по двум признакам.</w:t>
      </w:r>
    </w:p>
    <w:p w:rsidR="002F4062" w:rsidRPr="00C82408" w:rsidRDefault="002F4062" w:rsidP="00C82408">
      <w:pPr>
        <w:ind w:firstLine="227"/>
        <w:jc w:val="both"/>
        <w:rPr>
          <w:sz w:val="24"/>
          <w:szCs w:val="24"/>
        </w:rPr>
      </w:pPr>
      <w:r w:rsidRPr="00C82408">
        <w:rPr>
          <w:rFonts w:eastAsia="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2F4062" w:rsidRPr="00C82408" w:rsidRDefault="002F4062" w:rsidP="00C82408">
      <w:pPr>
        <w:ind w:firstLine="227"/>
        <w:jc w:val="both"/>
        <w:rPr>
          <w:sz w:val="24"/>
          <w:szCs w:val="24"/>
        </w:rPr>
      </w:pPr>
      <w:r w:rsidRPr="00C82408">
        <w:rPr>
          <w:rFonts w:eastAsia="Times New Roman"/>
          <w:sz w:val="24"/>
          <w:szCs w:val="24"/>
        </w:rPr>
        <w:t>Извлечение и использо</w:t>
      </w:r>
      <w:r w:rsidR="000227AD" w:rsidRPr="00C82408">
        <w:rPr>
          <w:rFonts w:eastAsia="Times New Roman"/>
          <w:sz w:val="24"/>
          <w:szCs w:val="24"/>
        </w:rPr>
        <w:t>вание для выполнения заданий ин</w:t>
      </w:r>
      <w:r w:rsidRPr="00C82408">
        <w:rPr>
          <w:rFonts w:eastAsia="Times New Roman"/>
          <w:sz w:val="24"/>
          <w:szCs w:val="24"/>
        </w:rPr>
        <w:t xml:space="preserve">формации, представленной в таблицах с данными о реальных процессах и явлениях </w:t>
      </w:r>
      <w:r w:rsidRPr="00C82408">
        <w:rPr>
          <w:rFonts w:eastAsia="Times New Roman"/>
          <w:sz w:val="24"/>
          <w:szCs w:val="24"/>
        </w:rPr>
        <w:lastRenderedPageBreak/>
        <w:t>окружающего мира (например, расписание уроков, движения автобусов, поездов); внесение данных в таблицу; дополнение чертежа данными.</w:t>
      </w:r>
    </w:p>
    <w:p w:rsidR="002F4062" w:rsidRPr="00C82408" w:rsidRDefault="002F4062" w:rsidP="00C82408">
      <w:pPr>
        <w:ind w:firstLine="227"/>
        <w:jc w:val="both"/>
        <w:rPr>
          <w:sz w:val="24"/>
          <w:szCs w:val="24"/>
        </w:rPr>
      </w:pPr>
      <w:r w:rsidRPr="00C82408">
        <w:rPr>
          <w:rFonts w:eastAsia="Times New Roman"/>
          <w:sz w:val="24"/>
          <w:szCs w:val="24"/>
        </w:rPr>
        <w:t>Формализованное описание последовательности действий (инструкция, план, схема, алгоритм).</w:t>
      </w:r>
    </w:p>
    <w:p w:rsidR="002F4062" w:rsidRPr="00C82408" w:rsidRDefault="002F4062" w:rsidP="00C82408">
      <w:pPr>
        <w:ind w:firstLine="227"/>
        <w:jc w:val="both"/>
        <w:rPr>
          <w:sz w:val="24"/>
          <w:szCs w:val="24"/>
        </w:rPr>
      </w:pPr>
      <w:r w:rsidRPr="00C82408">
        <w:rPr>
          <w:rFonts w:eastAsia="Times New Roman"/>
          <w:sz w:val="24"/>
          <w:szCs w:val="24"/>
        </w:rPr>
        <w:t>Столбчатая диаграмма: чтение, использование данных для решения учебных и практических задач.</w:t>
      </w:r>
    </w:p>
    <w:p w:rsidR="002F4062" w:rsidRPr="00C82408" w:rsidRDefault="002F4062" w:rsidP="00C82408">
      <w:pPr>
        <w:jc w:val="both"/>
        <w:rPr>
          <w:sz w:val="24"/>
          <w:szCs w:val="24"/>
        </w:rPr>
      </w:pPr>
      <w:r w:rsidRPr="00C82408">
        <w:rPr>
          <w:rFonts w:eastAsia="Times New Roman"/>
          <w:sz w:val="24"/>
          <w:szCs w:val="24"/>
        </w:rPr>
        <w:t>Алгоритмы изучения материала, выполнения обучающих</w:t>
      </w:r>
    </w:p>
    <w:p w:rsidR="002F4062" w:rsidRPr="00C82408" w:rsidRDefault="002F4062" w:rsidP="00E01B6C">
      <w:pPr>
        <w:numPr>
          <w:ilvl w:val="0"/>
          <w:numId w:val="208"/>
        </w:numPr>
        <w:tabs>
          <w:tab w:val="left" w:pos="192"/>
        </w:tabs>
        <w:ind w:hanging="3"/>
        <w:jc w:val="both"/>
        <w:rPr>
          <w:rFonts w:eastAsia="Times New Roman"/>
          <w:sz w:val="24"/>
          <w:szCs w:val="24"/>
        </w:rPr>
      </w:pPr>
      <w:r w:rsidRPr="00C82408">
        <w:rPr>
          <w:rFonts w:eastAsia="Times New Roman"/>
          <w:sz w:val="24"/>
          <w:szCs w:val="24"/>
        </w:rPr>
        <w:t>тестовых заданий на доступных электронных средствах обучения (интерактивной д</w:t>
      </w:r>
      <w:r w:rsidR="000227AD" w:rsidRPr="00C82408">
        <w:rPr>
          <w:rFonts w:eastAsia="Times New Roman"/>
          <w:sz w:val="24"/>
          <w:szCs w:val="24"/>
        </w:rPr>
        <w:t>оске, компьютере, других устрой</w:t>
      </w:r>
      <w:r w:rsidRPr="00C82408">
        <w:rPr>
          <w:rFonts w:eastAsia="Times New Roman"/>
          <w:sz w:val="24"/>
          <w:szCs w:val="24"/>
        </w:rPr>
        <w:t>ствах).</w:t>
      </w:r>
    </w:p>
    <w:p w:rsidR="002F4062" w:rsidRPr="00C82408" w:rsidRDefault="002F4062" w:rsidP="00C82408">
      <w:pPr>
        <w:jc w:val="both"/>
        <w:rPr>
          <w:sz w:val="24"/>
          <w:szCs w:val="24"/>
        </w:rPr>
      </w:pPr>
      <w:r w:rsidRPr="00C82408">
        <w:rPr>
          <w:rFonts w:eastAsia="Arial"/>
          <w:b/>
          <w:bCs/>
          <w:sz w:val="24"/>
          <w:szCs w:val="24"/>
        </w:rPr>
        <w:t>Универсальные учебные действия</w:t>
      </w:r>
    </w:p>
    <w:p w:rsidR="002F4062" w:rsidRPr="00C82408" w:rsidRDefault="002F4062" w:rsidP="00C82408">
      <w:pPr>
        <w:jc w:val="both"/>
        <w:rPr>
          <w:sz w:val="24"/>
          <w:szCs w:val="24"/>
        </w:rPr>
      </w:pPr>
      <w:r w:rsidRPr="00C82408">
        <w:rPr>
          <w:rFonts w:eastAsia="Times New Roman"/>
          <w:i/>
          <w:iCs/>
          <w:sz w:val="24"/>
          <w:szCs w:val="24"/>
        </w:rPr>
        <w:t>Универсальные познавательные учебные действия:</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сравнивать математические объекты (числа, величины, геометрические фигуры);</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выбирать приём вычисления, выполнения действия;</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конструировать геометрические фигуры;</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прикидывать размеры фигуры, её элементов;</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понимать смысл зависимостей и математических отношений, описанных в задаче;</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различать и использовать разные приёмы и алгоритмы вычисления;</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выбирать метод решения (моделирование ситуации, перебор вариантов, использование алгоритма);</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соотносить начало, окончание, продолжительность события в практической ситуации;</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составлять ряд чисел (величин, геометрических фигур) по самостоятельно выбранному правилу;</w:t>
      </w:r>
    </w:p>
    <w:p w:rsidR="002F4062" w:rsidRPr="00C82408" w:rsidRDefault="002F4062" w:rsidP="00E01B6C">
      <w:pPr>
        <w:numPr>
          <w:ilvl w:val="0"/>
          <w:numId w:val="209"/>
        </w:numPr>
        <w:ind w:left="0"/>
        <w:contextualSpacing/>
        <w:jc w:val="both"/>
        <w:rPr>
          <w:rFonts w:eastAsia="Times New Roman"/>
          <w:sz w:val="24"/>
          <w:szCs w:val="24"/>
        </w:rPr>
      </w:pPr>
      <w:r w:rsidRPr="00C82408">
        <w:rPr>
          <w:rFonts w:eastAsia="Times New Roman"/>
          <w:sz w:val="24"/>
          <w:szCs w:val="24"/>
        </w:rPr>
        <w:t xml:space="preserve">моделировать предложенную практическую ситуацию; </w:t>
      </w:r>
    </w:p>
    <w:p w:rsidR="002F4062" w:rsidRPr="00C82408" w:rsidRDefault="002F4062" w:rsidP="00E01B6C">
      <w:pPr>
        <w:numPr>
          <w:ilvl w:val="0"/>
          <w:numId w:val="209"/>
        </w:numPr>
        <w:ind w:left="0"/>
        <w:contextualSpacing/>
        <w:jc w:val="both"/>
        <w:rPr>
          <w:sz w:val="24"/>
          <w:szCs w:val="24"/>
        </w:rPr>
      </w:pPr>
      <w:r w:rsidRPr="00C82408">
        <w:rPr>
          <w:rFonts w:eastAsia="Times New Roman"/>
          <w:sz w:val="24"/>
          <w:szCs w:val="24"/>
        </w:rPr>
        <w:t>устанавливать последовательность событий, действий сюжета текстовой задачи.</w:t>
      </w:r>
    </w:p>
    <w:p w:rsidR="002F4062" w:rsidRPr="00C82408" w:rsidRDefault="002F4062" w:rsidP="00C82408">
      <w:pPr>
        <w:jc w:val="both"/>
        <w:rPr>
          <w:sz w:val="24"/>
          <w:szCs w:val="24"/>
        </w:rPr>
      </w:pPr>
      <w:r w:rsidRPr="00C82408">
        <w:rPr>
          <w:rFonts w:eastAsia="Times New Roman"/>
          <w:i/>
          <w:iCs/>
          <w:sz w:val="24"/>
          <w:szCs w:val="24"/>
        </w:rPr>
        <w:t>Работа с информацией:</w:t>
      </w:r>
    </w:p>
    <w:p w:rsidR="002F4062" w:rsidRPr="00C82408" w:rsidRDefault="002F4062" w:rsidP="00E01B6C">
      <w:pPr>
        <w:numPr>
          <w:ilvl w:val="0"/>
          <w:numId w:val="210"/>
        </w:numPr>
        <w:ind w:left="0"/>
        <w:contextualSpacing/>
        <w:jc w:val="both"/>
        <w:rPr>
          <w:rFonts w:eastAsia="Times New Roman"/>
          <w:sz w:val="24"/>
          <w:szCs w:val="24"/>
        </w:rPr>
      </w:pPr>
      <w:r w:rsidRPr="00C82408">
        <w:rPr>
          <w:rFonts w:eastAsia="Times New Roman"/>
          <w:sz w:val="24"/>
          <w:szCs w:val="24"/>
        </w:rPr>
        <w:t xml:space="preserve">читать информацию, представленную в разных формах; </w:t>
      </w:r>
    </w:p>
    <w:p w:rsidR="002F4062" w:rsidRPr="00C82408" w:rsidRDefault="002F4062" w:rsidP="00E01B6C">
      <w:pPr>
        <w:numPr>
          <w:ilvl w:val="0"/>
          <w:numId w:val="210"/>
        </w:numPr>
        <w:ind w:left="0"/>
        <w:contextualSpacing/>
        <w:jc w:val="both"/>
        <w:rPr>
          <w:sz w:val="24"/>
          <w:szCs w:val="24"/>
        </w:rPr>
      </w:pPr>
      <w:r w:rsidRPr="00C82408">
        <w:rPr>
          <w:rFonts w:eastAsia="Times New Roman"/>
          <w:sz w:val="24"/>
          <w:szCs w:val="24"/>
        </w:rPr>
        <w:t>извлекать и интерпретировать числовые данные, представ</w:t>
      </w:r>
    </w:p>
    <w:p w:rsidR="002F4062" w:rsidRPr="00C82408" w:rsidRDefault="002F4062" w:rsidP="00E01B6C">
      <w:pPr>
        <w:numPr>
          <w:ilvl w:val="0"/>
          <w:numId w:val="210"/>
        </w:numPr>
        <w:ind w:left="0"/>
        <w:contextualSpacing/>
        <w:jc w:val="both"/>
        <w:rPr>
          <w:sz w:val="24"/>
          <w:szCs w:val="24"/>
        </w:rPr>
      </w:pPr>
      <w:r w:rsidRPr="00C82408">
        <w:rPr>
          <w:rFonts w:eastAsia="Times New Roman"/>
          <w:sz w:val="24"/>
          <w:szCs w:val="24"/>
        </w:rPr>
        <w:t>ленные в таблице, на диаграмме;</w:t>
      </w:r>
    </w:p>
    <w:p w:rsidR="002F4062" w:rsidRPr="00C82408" w:rsidRDefault="002F4062" w:rsidP="00E01B6C">
      <w:pPr>
        <w:numPr>
          <w:ilvl w:val="0"/>
          <w:numId w:val="210"/>
        </w:numPr>
        <w:ind w:left="0"/>
        <w:contextualSpacing/>
        <w:jc w:val="both"/>
        <w:rPr>
          <w:sz w:val="24"/>
          <w:szCs w:val="24"/>
        </w:rPr>
      </w:pPr>
      <w:r w:rsidRPr="00C82408">
        <w:rPr>
          <w:rFonts w:eastAsia="Times New Roman"/>
          <w:sz w:val="24"/>
          <w:szCs w:val="24"/>
        </w:rPr>
        <w:t>заполнять таблицы сложения и умножения, дополнять данными чертеж;</w:t>
      </w:r>
    </w:p>
    <w:p w:rsidR="002F4062" w:rsidRPr="00C82408" w:rsidRDefault="002F4062" w:rsidP="00E01B6C">
      <w:pPr>
        <w:numPr>
          <w:ilvl w:val="0"/>
          <w:numId w:val="210"/>
        </w:numPr>
        <w:ind w:left="0"/>
        <w:contextualSpacing/>
        <w:jc w:val="both"/>
        <w:rPr>
          <w:sz w:val="24"/>
          <w:szCs w:val="24"/>
        </w:rPr>
      </w:pPr>
      <w:r w:rsidRPr="00C82408">
        <w:rPr>
          <w:rFonts w:eastAsia="Times New Roman"/>
          <w:sz w:val="24"/>
          <w:szCs w:val="24"/>
        </w:rPr>
        <w:t>устанавливать соответствие между различными записями решения задачи;</w:t>
      </w:r>
    </w:p>
    <w:p w:rsidR="002F4062" w:rsidRPr="00C82408" w:rsidRDefault="002F4062" w:rsidP="00E01B6C">
      <w:pPr>
        <w:numPr>
          <w:ilvl w:val="0"/>
          <w:numId w:val="210"/>
        </w:numPr>
        <w:ind w:left="0"/>
        <w:contextualSpacing/>
        <w:jc w:val="both"/>
        <w:rPr>
          <w:sz w:val="24"/>
          <w:szCs w:val="24"/>
        </w:rPr>
      </w:pPr>
      <w:r w:rsidRPr="00C82408">
        <w:rPr>
          <w:rFonts w:eastAsia="Times New Roman"/>
          <w:sz w:val="24"/>
          <w:szCs w:val="24"/>
        </w:rPr>
        <w:t xml:space="preserve">использовать  дополнительную  литературу  (справочники, словари) для установления и проверки значения </w:t>
      </w:r>
      <w:proofErr w:type="gramStart"/>
      <w:r w:rsidRPr="00C82408">
        <w:rPr>
          <w:rFonts w:eastAsia="Times New Roman"/>
          <w:sz w:val="24"/>
          <w:szCs w:val="24"/>
        </w:rPr>
        <w:t>математи-ческого</w:t>
      </w:r>
      <w:proofErr w:type="gramEnd"/>
      <w:r w:rsidRPr="00C82408">
        <w:rPr>
          <w:rFonts w:eastAsia="Times New Roman"/>
          <w:sz w:val="24"/>
          <w:szCs w:val="24"/>
        </w:rPr>
        <w:t xml:space="preserve"> термина (понятия).</w:t>
      </w:r>
    </w:p>
    <w:p w:rsidR="002F4062" w:rsidRPr="00C82408" w:rsidRDefault="002F4062" w:rsidP="00C82408">
      <w:pPr>
        <w:jc w:val="both"/>
        <w:rPr>
          <w:sz w:val="24"/>
          <w:szCs w:val="24"/>
        </w:rPr>
      </w:pPr>
      <w:r w:rsidRPr="00C82408">
        <w:rPr>
          <w:rFonts w:eastAsia="Times New Roman"/>
          <w:i/>
          <w:iCs/>
          <w:sz w:val="24"/>
          <w:szCs w:val="24"/>
        </w:rPr>
        <w:t>Универсальные коммуникативные учебные действия:</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использовать математическую терминологию для описания отношений и зависимостей;</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строить речевые высказывания для решения задач; составлять текстовую задачу;</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объяснять на примера</w:t>
      </w:r>
      <w:r w:rsidR="000227AD" w:rsidRPr="00C82408">
        <w:rPr>
          <w:rFonts w:eastAsia="Times New Roman"/>
          <w:sz w:val="24"/>
          <w:szCs w:val="24"/>
        </w:rPr>
        <w:t xml:space="preserve">х отношения «больше/меньше </w:t>
      </w:r>
      <w:proofErr w:type="gramStart"/>
      <w:r w:rsidR="000227AD" w:rsidRPr="00C82408">
        <w:rPr>
          <w:rFonts w:eastAsia="Times New Roman"/>
          <w:sz w:val="24"/>
          <w:szCs w:val="24"/>
        </w:rPr>
        <w:t>на</w:t>
      </w:r>
      <w:proofErr w:type="gramEnd"/>
      <w:r w:rsidR="000227AD" w:rsidRPr="00C82408">
        <w:rPr>
          <w:rFonts w:eastAsia="Times New Roman"/>
          <w:sz w:val="24"/>
          <w:szCs w:val="24"/>
        </w:rPr>
        <w:t xml:space="preserve"> …</w:t>
      </w:r>
      <w:r w:rsidRPr="00C82408">
        <w:rPr>
          <w:rFonts w:eastAsia="Times New Roman"/>
          <w:sz w:val="24"/>
          <w:szCs w:val="24"/>
        </w:rPr>
        <w:t>», «больше/меньше в … », «равно»;</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использовать математическую символику для составления числовых выражений;</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выбирать, осуществлять переход от одних единиц измерения величины к другим в соответствии с практической ситуацией;</w:t>
      </w:r>
    </w:p>
    <w:p w:rsidR="002F4062" w:rsidRPr="00C82408" w:rsidRDefault="002F4062" w:rsidP="00E01B6C">
      <w:pPr>
        <w:numPr>
          <w:ilvl w:val="0"/>
          <w:numId w:val="211"/>
        </w:numPr>
        <w:ind w:left="0"/>
        <w:contextualSpacing/>
        <w:jc w:val="both"/>
        <w:rPr>
          <w:sz w:val="24"/>
          <w:szCs w:val="24"/>
        </w:rPr>
      </w:pPr>
      <w:r w:rsidRPr="00C82408">
        <w:rPr>
          <w:rFonts w:eastAsia="Times New Roman"/>
          <w:sz w:val="24"/>
          <w:szCs w:val="24"/>
        </w:rPr>
        <w:t>участвовать в обсуждении ошибок в ходе и результате выполнения вычисления.</w:t>
      </w:r>
    </w:p>
    <w:p w:rsidR="002F4062" w:rsidRPr="00C82408" w:rsidRDefault="002F4062" w:rsidP="00C82408">
      <w:pPr>
        <w:ind w:firstLine="227"/>
        <w:jc w:val="both"/>
        <w:rPr>
          <w:rFonts w:eastAsia="Times New Roman"/>
          <w:i/>
          <w:iCs/>
          <w:sz w:val="24"/>
          <w:szCs w:val="24"/>
        </w:rPr>
      </w:pPr>
      <w:r w:rsidRPr="00C82408">
        <w:rPr>
          <w:rFonts w:eastAsia="Times New Roman"/>
          <w:i/>
          <w:iCs/>
          <w:sz w:val="24"/>
          <w:szCs w:val="24"/>
        </w:rPr>
        <w:t xml:space="preserve">Универсальные регулятивные учебные действия: </w:t>
      </w:r>
    </w:p>
    <w:p w:rsidR="002F4062" w:rsidRPr="00C82408" w:rsidRDefault="002F4062" w:rsidP="00E01B6C">
      <w:pPr>
        <w:numPr>
          <w:ilvl w:val="0"/>
          <w:numId w:val="212"/>
        </w:numPr>
        <w:ind w:left="0"/>
        <w:contextualSpacing/>
        <w:jc w:val="both"/>
        <w:rPr>
          <w:rFonts w:eastAsia="Times New Roman"/>
          <w:sz w:val="24"/>
          <w:szCs w:val="24"/>
        </w:rPr>
      </w:pPr>
      <w:r w:rsidRPr="00C82408">
        <w:rPr>
          <w:rFonts w:eastAsia="Times New Roman"/>
          <w:sz w:val="24"/>
          <w:szCs w:val="24"/>
        </w:rPr>
        <w:t>проверять ход и результат выполнения действия;</w:t>
      </w:r>
    </w:p>
    <w:p w:rsidR="002F4062" w:rsidRPr="00C82408" w:rsidRDefault="002F4062" w:rsidP="00E01B6C">
      <w:pPr>
        <w:numPr>
          <w:ilvl w:val="0"/>
          <w:numId w:val="212"/>
        </w:numPr>
        <w:ind w:left="0"/>
        <w:contextualSpacing/>
        <w:jc w:val="both"/>
        <w:rPr>
          <w:rFonts w:eastAsia="Times New Roman"/>
          <w:sz w:val="24"/>
          <w:szCs w:val="24"/>
        </w:rPr>
      </w:pPr>
      <w:r w:rsidRPr="00C82408">
        <w:rPr>
          <w:rFonts w:eastAsia="Times New Roman"/>
          <w:sz w:val="24"/>
          <w:szCs w:val="24"/>
        </w:rPr>
        <w:t xml:space="preserve">вести поиск ошибок, характеризовать их и исправлять; </w:t>
      </w:r>
    </w:p>
    <w:p w:rsidR="002F4062" w:rsidRPr="00C82408" w:rsidRDefault="002F4062" w:rsidP="00E01B6C">
      <w:pPr>
        <w:numPr>
          <w:ilvl w:val="0"/>
          <w:numId w:val="212"/>
        </w:numPr>
        <w:ind w:left="0"/>
        <w:contextualSpacing/>
        <w:jc w:val="both"/>
        <w:rPr>
          <w:sz w:val="24"/>
          <w:szCs w:val="24"/>
        </w:rPr>
      </w:pPr>
      <w:r w:rsidRPr="00C82408">
        <w:rPr>
          <w:rFonts w:eastAsia="Times New Roman"/>
          <w:sz w:val="24"/>
          <w:szCs w:val="24"/>
        </w:rPr>
        <w:t>формулировать ответ (вывод), подтверждать его объяснением, расчётами;</w:t>
      </w:r>
    </w:p>
    <w:p w:rsidR="002F4062" w:rsidRPr="00C82408" w:rsidRDefault="002F4062" w:rsidP="00E01B6C">
      <w:pPr>
        <w:numPr>
          <w:ilvl w:val="0"/>
          <w:numId w:val="212"/>
        </w:numPr>
        <w:ind w:left="0"/>
        <w:contextualSpacing/>
        <w:jc w:val="both"/>
        <w:rPr>
          <w:sz w:val="24"/>
          <w:szCs w:val="24"/>
        </w:rPr>
      </w:pPr>
      <w:r w:rsidRPr="00C82408">
        <w:rPr>
          <w:rFonts w:eastAsia="Times New Roman"/>
          <w:sz w:val="24"/>
          <w:szCs w:val="24"/>
        </w:rPr>
        <w:lastRenderedPageBreak/>
        <w:t>выбирать и использовать различные приёмы прикидки и</w:t>
      </w:r>
    </w:p>
    <w:p w:rsidR="002F4062" w:rsidRPr="00C82408" w:rsidRDefault="002F4062" w:rsidP="00C82408">
      <w:pPr>
        <w:contextualSpacing/>
        <w:jc w:val="both"/>
        <w:rPr>
          <w:rFonts w:eastAsia="Times New Roman"/>
          <w:sz w:val="24"/>
          <w:szCs w:val="24"/>
        </w:rPr>
      </w:pPr>
      <w:r w:rsidRPr="00C82408">
        <w:rPr>
          <w:rFonts w:eastAsia="Times New Roman"/>
          <w:sz w:val="24"/>
          <w:szCs w:val="24"/>
        </w:rPr>
        <w:t xml:space="preserve">проверки правильности вычисления; проверять полноту и правильность заполнения таблиц сложения, умножения. </w:t>
      </w:r>
    </w:p>
    <w:p w:rsidR="002F4062" w:rsidRPr="00C82408" w:rsidRDefault="002F4062" w:rsidP="00C82408">
      <w:pPr>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numPr>
          <w:ilvl w:val="0"/>
          <w:numId w:val="213"/>
        </w:numPr>
        <w:ind w:left="0"/>
        <w:contextualSpacing/>
        <w:jc w:val="both"/>
        <w:rPr>
          <w:sz w:val="24"/>
          <w:szCs w:val="24"/>
        </w:rPr>
      </w:pPr>
      <w:r w:rsidRPr="00C82408">
        <w:rPr>
          <w:rFonts w:eastAsia="Times New Roman"/>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F4062" w:rsidRPr="00C82408" w:rsidRDefault="002F4062" w:rsidP="00E01B6C">
      <w:pPr>
        <w:pStyle w:val="a3"/>
        <w:numPr>
          <w:ilvl w:val="0"/>
          <w:numId w:val="213"/>
        </w:numPr>
        <w:ind w:left="0"/>
        <w:jc w:val="both"/>
        <w:rPr>
          <w:sz w:val="24"/>
          <w:szCs w:val="24"/>
        </w:rPr>
      </w:pPr>
      <w:r w:rsidRPr="00C82408">
        <w:rPr>
          <w:rFonts w:eastAsia="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2F4062" w:rsidRPr="00C82408" w:rsidRDefault="002F4062" w:rsidP="00E01B6C">
      <w:pPr>
        <w:pStyle w:val="a3"/>
        <w:numPr>
          <w:ilvl w:val="0"/>
          <w:numId w:val="213"/>
        </w:numPr>
        <w:ind w:left="0"/>
        <w:jc w:val="both"/>
        <w:rPr>
          <w:sz w:val="24"/>
          <w:szCs w:val="24"/>
        </w:rPr>
      </w:pPr>
      <w:r w:rsidRPr="00C82408">
        <w:rPr>
          <w:rFonts w:eastAsia="Times New Roman"/>
          <w:sz w:val="24"/>
          <w:szCs w:val="24"/>
        </w:rPr>
        <w:t>выполнять совместно прикидку и оценку результата выполнения общей работы.</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4 КЛАСС</w:t>
      </w:r>
    </w:p>
    <w:p w:rsidR="002F4062" w:rsidRPr="00C82408" w:rsidRDefault="002F4062" w:rsidP="00C82408">
      <w:pPr>
        <w:jc w:val="both"/>
        <w:rPr>
          <w:sz w:val="24"/>
          <w:szCs w:val="24"/>
        </w:rPr>
      </w:pPr>
      <w:r w:rsidRPr="00C82408">
        <w:rPr>
          <w:rFonts w:eastAsia="Times New Roman"/>
          <w:b/>
          <w:bCs/>
          <w:sz w:val="24"/>
          <w:szCs w:val="24"/>
        </w:rPr>
        <w:t>Числа и величины</w:t>
      </w:r>
    </w:p>
    <w:p w:rsidR="002F4062" w:rsidRPr="00C82408" w:rsidRDefault="002F4062" w:rsidP="00C82408">
      <w:pPr>
        <w:ind w:firstLine="227"/>
        <w:jc w:val="both"/>
        <w:rPr>
          <w:sz w:val="24"/>
          <w:szCs w:val="24"/>
        </w:rPr>
      </w:pPr>
      <w:r w:rsidRPr="00C82408">
        <w:rPr>
          <w:rFonts w:eastAsia="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2F4062" w:rsidRPr="00C82408" w:rsidRDefault="002F4062" w:rsidP="00C82408">
      <w:pPr>
        <w:ind w:firstLine="227"/>
        <w:jc w:val="both"/>
        <w:rPr>
          <w:sz w:val="24"/>
          <w:szCs w:val="24"/>
        </w:rPr>
      </w:pPr>
      <w:r w:rsidRPr="00C82408">
        <w:rPr>
          <w:rFonts w:eastAsia="Times New Roman"/>
          <w:sz w:val="24"/>
          <w:szCs w:val="24"/>
        </w:rPr>
        <w:t>Величины: сравнение объектов по массе, длине, площади, вместимости.</w:t>
      </w:r>
    </w:p>
    <w:p w:rsidR="002F4062" w:rsidRPr="00C82408" w:rsidRDefault="002F4062" w:rsidP="00C82408">
      <w:pPr>
        <w:ind w:firstLine="227"/>
        <w:jc w:val="both"/>
        <w:rPr>
          <w:sz w:val="24"/>
          <w:szCs w:val="24"/>
        </w:rPr>
      </w:pPr>
      <w:r w:rsidRPr="00C82408">
        <w:rPr>
          <w:rFonts w:eastAsia="Times New Roman"/>
          <w:sz w:val="24"/>
          <w:szCs w:val="24"/>
        </w:rPr>
        <w:t>Единицы массы — центнер, тонна; соотношения между единицами массы.</w:t>
      </w:r>
    </w:p>
    <w:p w:rsidR="002F4062" w:rsidRPr="00C82408" w:rsidRDefault="002F4062" w:rsidP="00C82408">
      <w:pPr>
        <w:ind w:firstLine="227"/>
        <w:jc w:val="both"/>
        <w:rPr>
          <w:sz w:val="24"/>
          <w:szCs w:val="24"/>
        </w:rPr>
      </w:pPr>
      <w:r w:rsidRPr="00C82408">
        <w:rPr>
          <w:rFonts w:eastAsia="Times New Roman"/>
          <w:sz w:val="24"/>
          <w:szCs w:val="24"/>
        </w:rPr>
        <w:t>Единицы времени (сутки, неделя, месяц, год, век), соотношение между ними.</w:t>
      </w:r>
    </w:p>
    <w:p w:rsidR="002F4062" w:rsidRPr="00C82408" w:rsidRDefault="002F4062" w:rsidP="00C82408">
      <w:pPr>
        <w:ind w:firstLine="227"/>
        <w:jc w:val="both"/>
        <w:rPr>
          <w:rFonts w:eastAsia="Times New Roman"/>
          <w:sz w:val="24"/>
          <w:szCs w:val="24"/>
        </w:rPr>
      </w:pPr>
      <w:r w:rsidRPr="00C82408">
        <w:rPr>
          <w:rFonts w:eastAsia="Times New Roman"/>
          <w:sz w:val="24"/>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w:t>
      </w:r>
    </w:p>
    <w:p w:rsidR="002F4062" w:rsidRPr="00C82408" w:rsidRDefault="002F4062" w:rsidP="00C82408">
      <w:pPr>
        <w:jc w:val="both"/>
        <w:rPr>
          <w:sz w:val="24"/>
          <w:szCs w:val="24"/>
        </w:rPr>
      </w:pPr>
      <w:r w:rsidRPr="00C82408">
        <w:rPr>
          <w:rFonts w:eastAsia="Times New Roman"/>
          <w:sz w:val="24"/>
          <w:szCs w:val="24"/>
        </w:rPr>
        <w:t>метры в минуту, метры в секунду); соотношение между единицами в пределах 100 000.</w:t>
      </w:r>
    </w:p>
    <w:p w:rsidR="002F4062" w:rsidRPr="00C82408" w:rsidRDefault="002F4062" w:rsidP="00C82408">
      <w:pPr>
        <w:jc w:val="both"/>
        <w:rPr>
          <w:sz w:val="24"/>
          <w:szCs w:val="24"/>
        </w:rPr>
      </w:pPr>
      <w:r w:rsidRPr="00C82408">
        <w:rPr>
          <w:rFonts w:eastAsia="Times New Roman"/>
          <w:sz w:val="24"/>
          <w:szCs w:val="24"/>
        </w:rPr>
        <w:t>Доля величины времени, массы, длины.</w:t>
      </w:r>
    </w:p>
    <w:p w:rsidR="002F4062" w:rsidRPr="00C82408" w:rsidRDefault="002F4062" w:rsidP="00C82408">
      <w:pPr>
        <w:jc w:val="both"/>
        <w:rPr>
          <w:sz w:val="24"/>
          <w:szCs w:val="24"/>
        </w:rPr>
      </w:pPr>
      <w:r w:rsidRPr="00C82408">
        <w:rPr>
          <w:rFonts w:eastAsia="Times New Roman"/>
          <w:b/>
          <w:bCs/>
          <w:sz w:val="24"/>
          <w:szCs w:val="24"/>
        </w:rPr>
        <w:t>Арифметические действия</w:t>
      </w:r>
    </w:p>
    <w:p w:rsidR="002F4062" w:rsidRPr="00C82408" w:rsidRDefault="002F4062" w:rsidP="00C82408">
      <w:pPr>
        <w:ind w:firstLine="227"/>
        <w:jc w:val="both"/>
        <w:rPr>
          <w:sz w:val="24"/>
          <w:szCs w:val="24"/>
        </w:rPr>
      </w:pPr>
      <w:r w:rsidRPr="00C82408">
        <w:rPr>
          <w:rFonts w:eastAsia="Times New Roman"/>
          <w:sz w:val="24"/>
          <w:szCs w:val="24"/>
        </w:rPr>
        <w:t>Письменное сложение, вычитание многозначных чисел в пределах миллиона. Пи</w:t>
      </w:r>
      <w:r w:rsidR="000227AD" w:rsidRPr="00C82408">
        <w:rPr>
          <w:rFonts w:eastAsia="Times New Roman"/>
          <w:sz w:val="24"/>
          <w:szCs w:val="24"/>
        </w:rPr>
        <w:t>сьменное умножение, деление мно</w:t>
      </w:r>
      <w:r w:rsidRPr="00C82408">
        <w:rPr>
          <w:rFonts w:eastAsia="Times New Roman"/>
          <w:sz w:val="24"/>
          <w:szCs w:val="24"/>
        </w:rPr>
        <w:t>гозначных чисел на однозначное/двузначное число в пределах 100 000; деление с остатком. Умножение/деление на 10, 100, 1000.</w:t>
      </w:r>
    </w:p>
    <w:p w:rsidR="002F4062" w:rsidRPr="00C82408" w:rsidRDefault="002F4062" w:rsidP="00C82408">
      <w:pPr>
        <w:ind w:firstLine="227"/>
        <w:jc w:val="both"/>
        <w:rPr>
          <w:sz w:val="24"/>
          <w:szCs w:val="24"/>
        </w:rPr>
      </w:pPr>
      <w:r w:rsidRPr="00C82408">
        <w:rPr>
          <w:rFonts w:eastAsia="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F4062" w:rsidRPr="00C82408" w:rsidRDefault="002F4062" w:rsidP="00C82408">
      <w:pPr>
        <w:ind w:firstLine="227"/>
        <w:jc w:val="both"/>
        <w:rPr>
          <w:sz w:val="24"/>
          <w:szCs w:val="24"/>
        </w:rPr>
      </w:pPr>
      <w:r w:rsidRPr="00C82408">
        <w:rPr>
          <w:rFonts w:eastAsia="Times New Roman"/>
          <w:sz w:val="24"/>
          <w:szCs w:val="24"/>
        </w:rPr>
        <w:t>Равенство, содержащее неизвестный компонент арифметического действия: запись, нахождение неизвестного компонента.</w:t>
      </w:r>
    </w:p>
    <w:p w:rsidR="002F4062" w:rsidRPr="00C82408" w:rsidRDefault="002F4062" w:rsidP="00C82408">
      <w:pPr>
        <w:jc w:val="both"/>
        <w:rPr>
          <w:sz w:val="24"/>
          <w:szCs w:val="24"/>
        </w:rPr>
      </w:pPr>
      <w:r w:rsidRPr="00C82408">
        <w:rPr>
          <w:rFonts w:eastAsia="Times New Roman"/>
          <w:sz w:val="24"/>
          <w:szCs w:val="24"/>
        </w:rPr>
        <w:t>Умножение и деление величины на однозначное число.</w:t>
      </w:r>
    </w:p>
    <w:p w:rsidR="002F4062" w:rsidRPr="00C82408" w:rsidRDefault="002F4062" w:rsidP="00C82408">
      <w:pPr>
        <w:jc w:val="both"/>
        <w:rPr>
          <w:sz w:val="24"/>
          <w:szCs w:val="24"/>
        </w:rPr>
      </w:pPr>
      <w:r w:rsidRPr="00C82408">
        <w:rPr>
          <w:rFonts w:eastAsia="Times New Roman"/>
          <w:b/>
          <w:bCs/>
          <w:sz w:val="24"/>
          <w:szCs w:val="24"/>
        </w:rPr>
        <w:t>Текстовые задачи</w:t>
      </w:r>
    </w:p>
    <w:p w:rsidR="002F4062" w:rsidRPr="00C82408" w:rsidRDefault="002F4062" w:rsidP="00C82408">
      <w:pPr>
        <w:ind w:firstLine="227"/>
        <w:jc w:val="both"/>
        <w:rPr>
          <w:rFonts w:eastAsia="Times New Roman"/>
          <w:sz w:val="24"/>
          <w:szCs w:val="24"/>
        </w:rPr>
      </w:pPr>
      <w:r w:rsidRPr="00C82408">
        <w:rPr>
          <w:rFonts w:eastAsia="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F4062" w:rsidRPr="00C82408" w:rsidRDefault="002F4062" w:rsidP="00C82408">
      <w:pPr>
        <w:jc w:val="both"/>
        <w:rPr>
          <w:sz w:val="24"/>
          <w:szCs w:val="24"/>
        </w:rPr>
      </w:pPr>
      <w:r w:rsidRPr="00C82408">
        <w:rPr>
          <w:rFonts w:eastAsia="Times New Roman"/>
          <w:b/>
          <w:bCs/>
          <w:sz w:val="24"/>
          <w:szCs w:val="24"/>
        </w:rPr>
        <w:t>Пространственные отношения и геометрические фигуры</w:t>
      </w:r>
      <w:r w:rsidRPr="00C82408">
        <w:rPr>
          <w:rFonts w:eastAsia="Times New Roman"/>
          <w:sz w:val="24"/>
          <w:szCs w:val="24"/>
        </w:rPr>
        <w:t>Наглядные представления о симметрии.</w:t>
      </w:r>
    </w:p>
    <w:p w:rsidR="002F4062" w:rsidRPr="00C82408" w:rsidRDefault="002F4062" w:rsidP="00C82408">
      <w:pPr>
        <w:ind w:firstLine="227"/>
        <w:jc w:val="both"/>
        <w:rPr>
          <w:rFonts w:eastAsia="Times New Roman"/>
          <w:sz w:val="24"/>
          <w:szCs w:val="24"/>
        </w:rPr>
      </w:pPr>
      <w:r w:rsidRPr="00C82408">
        <w:rPr>
          <w:rFonts w:eastAsia="Times New Roman"/>
          <w:sz w:val="24"/>
          <w:szCs w:val="24"/>
        </w:rPr>
        <w:t>Окружность, круг: распо</w:t>
      </w:r>
      <w:r w:rsidR="000227AD" w:rsidRPr="00C82408">
        <w:rPr>
          <w:rFonts w:eastAsia="Times New Roman"/>
          <w:sz w:val="24"/>
          <w:szCs w:val="24"/>
        </w:rPr>
        <w:t>знавание и изображение; построе</w:t>
      </w:r>
      <w:r w:rsidRPr="00C82408">
        <w:rPr>
          <w:rFonts w:eastAsia="Times New Roman"/>
          <w:sz w:val="24"/>
          <w:szCs w:val="24"/>
        </w:rPr>
        <w:t xml:space="preserve">ние окружности заданного радиуса. Построение изученных </w:t>
      </w:r>
    </w:p>
    <w:p w:rsidR="002F4062" w:rsidRPr="00C82408" w:rsidRDefault="002F4062" w:rsidP="00C82408">
      <w:pPr>
        <w:jc w:val="both"/>
        <w:rPr>
          <w:sz w:val="24"/>
          <w:szCs w:val="24"/>
        </w:rPr>
      </w:pPr>
      <w:r w:rsidRPr="00C82408">
        <w:rPr>
          <w:rFonts w:eastAsia="Times New Roman"/>
          <w:sz w:val="24"/>
          <w:szCs w:val="24"/>
        </w:rPr>
        <w:lastRenderedPageBreak/>
        <w:t>геометрических фигур с помощью линейки, угольника, циркуля.</w:t>
      </w:r>
    </w:p>
    <w:p w:rsidR="002F4062" w:rsidRPr="00C82408" w:rsidRDefault="002F4062" w:rsidP="00C82408">
      <w:pPr>
        <w:ind w:firstLine="227"/>
        <w:jc w:val="both"/>
        <w:rPr>
          <w:sz w:val="24"/>
          <w:szCs w:val="24"/>
        </w:rPr>
      </w:pPr>
      <w:r w:rsidRPr="00C82408">
        <w:rPr>
          <w:rFonts w:eastAsia="Times New Roman"/>
          <w:sz w:val="24"/>
          <w:szCs w:val="24"/>
        </w:rPr>
        <w:t>Пространственные геометрические фигуры (тела): шар, куб, цилиндр, конус, пирамида; различение, называние.</w:t>
      </w:r>
    </w:p>
    <w:p w:rsidR="002F4062" w:rsidRPr="00C82408" w:rsidRDefault="002F4062" w:rsidP="00C82408">
      <w:pPr>
        <w:ind w:firstLine="227"/>
        <w:jc w:val="both"/>
        <w:rPr>
          <w:sz w:val="24"/>
          <w:szCs w:val="24"/>
        </w:rPr>
      </w:pPr>
      <w:r w:rsidRPr="00C82408">
        <w:rPr>
          <w:rFonts w:eastAsia="Times New Roman"/>
          <w:sz w:val="24"/>
          <w:szCs w:val="24"/>
        </w:rPr>
        <w:t>Конструирование: разбиение фигуры на прямоугольники (квадраты), составление фигур из прямоугольников/квадратов.</w:t>
      </w:r>
    </w:p>
    <w:p w:rsidR="002F4062" w:rsidRPr="00C82408" w:rsidRDefault="002F4062" w:rsidP="00C82408">
      <w:pPr>
        <w:jc w:val="both"/>
        <w:rPr>
          <w:sz w:val="24"/>
          <w:szCs w:val="24"/>
        </w:rPr>
      </w:pPr>
      <w:r w:rsidRPr="00C82408">
        <w:rPr>
          <w:rFonts w:eastAsia="Times New Roman"/>
          <w:sz w:val="24"/>
          <w:szCs w:val="24"/>
        </w:rPr>
        <w:t>Периметр, площадь фигуры, составленной из двух-трёх прямоугольников (квадратов).</w:t>
      </w:r>
    </w:p>
    <w:p w:rsidR="002F4062" w:rsidRPr="00C82408" w:rsidRDefault="002F4062" w:rsidP="00C82408">
      <w:pPr>
        <w:jc w:val="both"/>
        <w:rPr>
          <w:sz w:val="24"/>
          <w:szCs w:val="24"/>
        </w:rPr>
      </w:pPr>
      <w:r w:rsidRPr="00C82408">
        <w:rPr>
          <w:rFonts w:eastAsia="Times New Roman"/>
          <w:b/>
          <w:bCs/>
          <w:sz w:val="24"/>
          <w:szCs w:val="24"/>
        </w:rPr>
        <w:t>Математическая информация</w:t>
      </w:r>
    </w:p>
    <w:p w:rsidR="002F4062" w:rsidRPr="00C82408" w:rsidRDefault="002F4062" w:rsidP="00C82408">
      <w:pPr>
        <w:ind w:firstLine="227"/>
        <w:jc w:val="both"/>
        <w:rPr>
          <w:sz w:val="24"/>
          <w:szCs w:val="24"/>
        </w:rPr>
      </w:pPr>
      <w:r w:rsidRPr="00C82408">
        <w:rPr>
          <w:rFonts w:eastAsia="Times New Roman"/>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2F4062" w:rsidRPr="00C82408" w:rsidRDefault="002F4062" w:rsidP="00C82408">
      <w:pPr>
        <w:ind w:firstLine="227"/>
        <w:jc w:val="both"/>
        <w:rPr>
          <w:sz w:val="24"/>
          <w:szCs w:val="24"/>
        </w:rPr>
      </w:pPr>
      <w:r w:rsidRPr="00C82408">
        <w:rPr>
          <w:rFonts w:eastAsia="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2F4062" w:rsidRPr="00C82408" w:rsidRDefault="002F4062" w:rsidP="00C82408">
      <w:pPr>
        <w:ind w:firstLine="227"/>
        <w:jc w:val="both"/>
        <w:rPr>
          <w:sz w:val="24"/>
          <w:szCs w:val="24"/>
        </w:rPr>
      </w:pPr>
      <w:r w:rsidRPr="00C82408">
        <w:rPr>
          <w:rFonts w:eastAsia="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2F4062" w:rsidRPr="00C82408" w:rsidRDefault="002F4062" w:rsidP="00C82408">
      <w:pPr>
        <w:jc w:val="both"/>
        <w:rPr>
          <w:sz w:val="24"/>
          <w:szCs w:val="24"/>
        </w:rPr>
      </w:pPr>
      <w:r w:rsidRPr="00C82408">
        <w:rPr>
          <w:rFonts w:eastAsia="Times New Roman"/>
          <w:sz w:val="24"/>
          <w:szCs w:val="24"/>
        </w:rPr>
        <w:t>Алгоритмы решения учебных и практических задач.</w:t>
      </w:r>
    </w:p>
    <w:p w:rsidR="002F4062" w:rsidRPr="00C82408" w:rsidRDefault="002F4062" w:rsidP="00C82408">
      <w:pPr>
        <w:jc w:val="both"/>
        <w:rPr>
          <w:sz w:val="24"/>
          <w:szCs w:val="24"/>
        </w:rPr>
      </w:pPr>
      <w:r w:rsidRPr="00C82408">
        <w:rPr>
          <w:rFonts w:eastAsia="Arial"/>
          <w:b/>
          <w:bCs/>
          <w:sz w:val="24"/>
          <w:szCs w:val="24"/>
        </w:rPr>
        <w:t>Универсальные учебные действия</w:t>
      </w:r>
    </w:p>
    <w:p w:rsidR="002F4062" w:rsidRPr="00C82408" w:rsidRDefault="002F4062" w:rsidP="00C82408">
      <w:pPr>
        <w:jc w:val="both"/>
        <w:rPr>
          <w:sz w:val="24"/>
          <w:szCs w:val="24"/>
        </w:rPr>
      </w:pPr>
      <w:r w:rsidRPr="00C82408">
        <w:rPr>
          <w:rFonts w:eastAsia="Times New Roman"/>
          <w:i/>
          <w:iCs/>
          <w:sz w:val="24"/>
          <w:szCs w:val="24"/>
        </w:rPr>
        <w:t>Универсальные познавательные учебные действия:</w:t>
      </w:r>
    </w:p>
    <w:p w:rsidR="002F4062" w:rsidRPr="00C82408" w:rsidRDefault="002F4062" w:rsidP="00E01B6C">
      <w:pPr>
        <w:numPr>
          <w:ilvl w:val="0"/>
          <w:numId w:val="214"/>
        </w:numPr>
        <w:ind w:left="0"/>
        <w:contextualSpacing/>
        <w:jc w:val="both"/>
        <w:rPr>
          <w:rFonts w:eastAsia="Times New Roman"/>
          <w:sz w:val="24"/>
          <w:szCs w:val="24"/>
        </w:rPr>
      </w:pPr>
      <w:r w:rsidRPr="00C82408">
        <w:rPr>
          <w:rFonts w:eastAsia="Times New Roman"/>
          <w:sz w:val="24"/>
          <w:szCs w:val="24"/>
        </w:rPr>
        <w:t>ориентироваться в изученной математической терминологии, использовать её в высказываниях и рассуждениях;</w:t>
      </w:r>
    </w:p>
    <w:p w:rsidR="002F4062" w:rsidRPr="00C82408" w:rsidRDefault="002F4062" w:rsidP="00E01B6C">
      <w:pPr>
        <w:numPr>
          <w:ilvl w:val="0"/>
          <w:numId w:val="214"/>
        </w:numPr>
        <w:ind w:left="0"/>
        <w:contextualSpacing/>
        <w:jc w:val="both"/>
        <w:rPr>
          <w:rFonts w:eastAsia="Times New Roman"/>
          <w:sz w:val="24"/>
          <w:szCs w:val="24"/>
        </w:rPr>
      </w:pPr>
      <w:r w:rsidRPr="00C82408">
        <w:rPr>
          <w:rFonts w:eastAsia="Times New Roman"/>
          <w:sz w:val="24"/>
          <w:szCs w:val="24"/>
        </w:rPr>
        <w:t>сравнивать математические объекты (числа, величины, геометрические фигуры), записывать признак сравнения;</w:t>
      </w:r>
    </w:p>
    <w:p w:rsidR="002F4062" w:rsidRPr="00C82408" w:rsidRDefault="002F4062" w:rsidP="00E01B6C">
      <w:pPr>
        <w:numPr>
          <w:ilvl w:val="0"/>
          <w:numId w:val="214"/>
        </w:numPr>
        <w:ind w:left="0"/>
        <w:contextualSpacing/>
        <w:jc w:val="both"/>
        <w:rPr>
          <w:sz w:val="24"/>
          <w:szCs w:val="24"/>
        </w:rPr>
      </w:pPr>
      <w:r w:rsidRPr="00C82408">
        <w:rPr>
          <w:rFonts w:eastAsia="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F4062" w:rsidRPr="00C82408" w:rsidRDefault="002F4062" w:rsidP="00E01B6C">
      <w:pPr>
        <w:numPr>
          <w:ilvl w:val="0"/>
          <w:numId w:val="214"/>
        </w:numPr>
        <w:ind w:left="0"/>
        <w:contextualSpacing/>
        <w:jc w:val="both"/>
        <w:rPr>
          <w:sz w:val="24"/>
          <w:szCs w:val="24"/>
        </w:rPr>
      </w:pPr>
      <w:r w:rsidRPr="00C82408">
        <w:rPr>
          <w:rFonts w:eastAsia="Times New Roman"/>
          <w:sz w:val="24"/>
          <w:szCs w:val="24"/>
        </w:rPr>
        <w:t>обнаруживать модели изученных геометрических фигур в окружающем мире;</w:t>
      </w:r>
    </w:p>
    <w:p w:rsidR="002F4062" w:rsidRPr="00C82408" w:rsidRDefault="002F4062" w:rsidP="00E01B6C">
      <w:pPr>
        <w:numPr>
          <w:ilvl w:val="0"/>
          <w:numId w:val="214"/>
        </w:numPr>
        <w:ind w:left="0"/>
        <w:contextualSpacing/>
        <w:jc w:val="both"/>
        <w:rPr>
          <w:sz w:val="24"/>
          <w:szCs w:val="24"/>
        </w:rPr>
      </w:pPr>
      <w:r w:rsidRPr="00C82408">
        <w:rPr>
          <w:rFonts w:eastAsia="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F4062" w:rsidRPr="00C82408" w:rsidRDefault="002F4062" w:rsidP="00E01B6C">
      <w:pPr>
        <w:numPr>
          <w:ilvl w:val="0"/>
          <w:numId w:val="214"/>
        </w:numPr>
        <w:ind w:left="0"/>
        <w:contextualSpacing/>
        <w:jc w:val="both"/>
        <w:rPr>
          <w:rFonts w:eastAsia="Times New Roman"/>
          <w:sz w:val="24"/>
          <w:szCs w:val="24"/>
        </w:rPr>
      </w:pPr>
      <w:r w:rsidRPr="00C82408">
        <w:rPr>
          <w:rFonts w:eastAsia="Times New Roman"/>
          <w:sz w:val="24"/>
          <w:szCs w:val="24"/>
        </w:rPr>
        <w:t xml:space="preserve">классифицировать объекты по 1—2 выбранным признакам. </w:t>
      </w:r>
    </w:p>
    <w:p w:rsidR="002F4062" w:rsidRPr="00C82408" w:rsidRDefault="002F4062" w:rsidP="00E01B6C">
      <w:pPr>
        <w:numPr>
          <w:ilvl w:val="0"/>
          <w:numId w:val="214"/>
        </w:numPr>
        <w:ind w:left="0"/>
        <w:contextualSpacing/>
        <w:jc w:val="both"/>
        <w:rPr>
          <w:sz w:val="24"/>
          <w:szCs w:val="24"/>
        </w:rPr>
      </w:pPr>
      <w:r w:rsidRPr="00C82408">
        <w:rPr>
          <w:rFonts w:eastAsia="Times New Roman"/>
          <w:sz w:val="24"/>
          <w:szCs w:val="24"/>
        </w:rPr>
        <w:t>составлять модель математической задачи, проверять её соответствие условиям задачи;</w:t>
      </w:r>
    </w:p>
    <w:p w:rsidR="002F4062" w:rsidRPr="00C82408" w:rsidRDefault="002F4062" w:rsidP="00E01B6C">
      <w:pPr>
        <w:numPr>
          <w:ilvl w:val="0"/>
          <w:numId w:val="214"/>
        </w:numPr>
        <w:ind w:left="0"/>
        <w:contextualSpacing/>
        <w:jc w:val="both"/>
        <w:rPr>
          <w:sz w:val="24"/>
          <w:szCs w:val="24"/>
        </w:rPr>
      </w:pPr>
      <w:r w:rsidRPr="00C82408">
        <w:rPr>
          <w:rFonts w:eastAsia="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2F4062" w:rsidRPr="00C82408" w:rsidRDefault="002F4062" w:rsidP="00C82408">
      <w:pPr>
        <w:jc w:val="both"/>
        <w:rPr>
          <w:sz w:val="24"/>
          <w:szCs w:val="24"/>
        </w:rPr>
      </w:pPr>
      <w:r w:rsidRPr="00C82408">
        <w:rPr>
          <w:rFonts w:eastAsia="Times New Roman"/>
          <w:i/>
          <w:iCs/>
          <w:sz w:val="24"/>
          <w:szCs w:val="24"/>
        </w:rPr>
        <w:t>Работа с информацией:</w:t>
      </w:r>
    </w:p>
    <w:p w:rsidR="002F4062" w:rsidRPr="00C82408" w:rsidRDefault="002F4062" w:rsidP="00E01B6C">
      <w:pPr>
        <w:numPr>
          <w:ilvl w:val="0"/>
          <w:numId w:val="215"/>
        </w:numPr>
        <w:ind w:left="0"/>
        <w:contextualSpacing/>
        <w:jc w:val="both"/>
        <w:rPr>
          <w:sz w:val="24"/>
          <w:szCs w:val="24"/>
        </w:rPr>
      </w:pPr>
      <w:r w:rsidRPr="00C82408">
        <w:rPr>
          <w:rFonts w:eastAsia="Times New Roman"/>
          <w:sz w:val="24"/>
          <w:szCs w:val="24"/>
        </w:rPr>
        <w:t>представлять информацию в разных формах;</w:t>
      </w:r>
    </w:p>
    <w:p w:rsidR="002F4062" w:rsidRPr="00C82408" w:rsidRDefault="002F4062" w:rsidP="00E01B6C">
      <w:pPr>
        <w:numPr>
          <w:ilvl w:val="0"/>
          <w:numId w:val="215"/>
        </w:numPr>
        <w:ind w:left="0"/>
        <w:contextualSpacing/>
        <w:jc w:val="both"/>
        <w:rPr>
          <w:sz w:val="24"/>
          <w:szCs w:val="24"/>
        </w:rPr>
      </w:pPr>
      <w:r w:rsidRPr="00C82408">
        <w:rPr>
          <w:rFonts w:eastAsia="Times New Roman"/>
          <w:sz w:val="24"/>
          <w:szCs w:val="24"/>
        </w:rPr>
        <w:t>извлекать и интерпретировать информацию, представленную в таблице, на диаграмме;</w:t>
      </w:r>
    </w:p>
    <w:p w:rsidR="002F4062" w:rsidRPr="00C82408" w:rsidRDefault="002F4062" w:rsidP="00E01B6C">
      <w:pPr>
        <w:numPr>
          <w:ilvl w:val="0"/>
          <w:numId w:val="215"/>
        </w:numPr>
        <w:ind w:left="0"/>
        <w:contextualSpacing/>
        <w:jc w:val="both"/>
        <w:rPr>
          <w:sz w:val="24"/>
          <w:szCs w:val="24"/>
        </w:rPr>
      </w:pPr>
      <w:r w:rsidRPr="00C82408">
        <w:rPr>
          <w:rFonts w:eastAsia="Times New Roman"/>
          <w:sz w:val="24"/>
          <w:szCs w:val="24"/>
        </w:rPr>
        <w:t>использовать справочную литературу для поиска информации, в том числе Интернет (в условиях контролируемого выхода).</w:t>
      </w:r>
    </w:p>
    <w:p w:rsidR="002F4062" w:rsidRPr="00C82408" w:rsidRDefault="002F4062" w:rsidP="00C82408">
      <w:pPr>
        <w:jc w:val="both"/>
        <w:rPr>
          <w:sz w:val="24"/>
          <w:szCs w:val="24"/>
        </w:rPr>
      </w:pPr>
      <w:r w:rsidRPr="00C82408">
        <w:rPr>
          <w:rFonts w:eastAsia="Times New Roman"/>
          <w:i/>
          <w:iCs/>
          <w:sz w:val="24"/>
          <w:szCs w:val="24"/>
        </w:rPr>
        <w:t>Универсальные коммуникативные учебные действия:</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t>использовать математическую терминологию для записи решения предметной или практической задачи;</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t>приводить примеры и контрпримеры для подтверждения/</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t>опровержения вывода, гипотезы;</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lastRenderedPageBreak/>
        <w:t>конструировать, читать числовое выражение;</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t>описывать практическую ситуацию с использованием изученной терминологии;</w:t>
      </w:r>
    </w:p>
    <w:p w:rsidR="002F4062" w:rsidRPr="00C82408" w:rsidRDefault="002F4062" w:rsidP="00E01B6C">
      <w:pPr>
        <w:numPr>
          <w:ilvl w:val="0"/>
          <w:numId w:val="216"/>
        </w:numPr>
        <w:ind w:left="0"/>
        <w:contextualSpacing/>
        <w:jc w:val="both"/>
        <w:rPr>
          <w:rFonts w:eastAsia="Times New Roman"/>
          <w:sz w:val="24"/>
          <w:szCs w:val="24"/>
        </w:rPr>
      </w:pPr>
      <w:r w:rsidRPr="00C82408">
        <w:rPr>
          <w:rFonts w:eastAsia="Times New Roman"/>
          <w:sz w:val="24"/>
          <w:szCs w:val="24"/>
        </w:rPr>
        <w:t xml:space="preserve">характеризовать математические объекты, явления и события с помощью изученных величин; </w:t>
      </w:r>
    </w:p>
    <w:p w:rsidR="002F4062" w:rsidRPr="00C82408" w:rsidRDefault="002F4062" w:rsidP="00E01B6C">
      <w:pPr>
        <w:numPr>
          <w:ilvl w:val="0"/>
          <w:numId w:val="216"/>
        </w:numPr>
        <w:ind w:left="0"/>
        <w:contextualSpacing/>
        <w:jc w:val="both"/>
        <w:rPr>
          <w:rFonts w:eastAsia="Times New Roman"/>
          <w:sz w:val="24"/>
          <w:szCs w:val="24"/>
        </w:rPr>
      </w:pPr>
      <w:r w:rsidRPr="00C82408">
        <w:rPr>
          <w:rFonts w:eastAsia="Times New Roman"/>
          <w:sz w:val="24"/>
          <w:szCs w:val="24"/>
        </w:rPr>
        <w:t>составлять инструкцию, записывать рассуждение;</w:t>
      </w:r>
    </w:p>
    <w:p w:rsidR="002F4062" w:rsidRPr="00C82408" w:rsidRDefault="002F4062" w:rsidP="00E01B6C">
      <w:pPr>
        <w:numPr>
          <w:ilvl w:val="0"/>
          <w:numId w:val="216"/>
        </w:numPr>
        <w:ind w:left="0"/>
        <w:contextualSpacing/>
        <w:jc w:val="both"/>
        <w:rPr>
          <w:sz w:val="24"/>
          <w:szCs w:val="24"/>
        </w:rPr>
      </w:pPr>
      <w:r w:rsidRPr="00C82408">
        <w:rPr>
          <w:rFonts w:eastAsia="Times New Roman"/>
          <w:sz w:val="24"/>
          <w:szCs w:val="24"/>
        </w:rPr>
        <w:t>инициировать обсуждение разных способов выполнения задания, поиск ошибок в решении.</w:t>
      </w:r>
    </w:p>
    <w:p w:rsidR="002F4062" w:rsidRPr="00C82408" w:rsidRDefault="002F4062" w:rsidP="00C82408">
      <w:pPr>
        <w:jc w:val="both"/>
        <w:rPr>
          <w:sz w:val="24"/>
          <w:szCs w:val="24"/>
        </w:rPr>
      </w:pPr>
      <w:r w:rsidRPr="00C82408">
        <w:rPr>
          <w:rFonts w:eastAsia="Times New Roman"/>
          <w:i/>
          <w:iCs/>
          <w:sz w:val="24"/>
          <w:szCs w:val="24"/>
        </w:rPr>
        <w:t>Универсальные регулятивные учебные действия:</w:t>
      </w:r>
    </w:p>
    <w:p w:rsidR="002F4062" w:rsidRPr="00C82408" w:rsidRDefault="002F4062" w:rsidP="00E01B6C">
      <w:pPr>
        <w:numPr>
          <w:ilvl w:val="0"/>
          <w:numId w:val="217"/>
        </w:numPr>
        <w:ind w:left="0"/>
        <w:contextualSpacing/>
        <w:jc w:val="both"/>
        <w:rPr>
          <w:sz w:val="24"/>
          <w:szCs w:val="24"/>
        </w:rPr>
      </w:pPr>
      <w:r w:rsidRPr="00C82408">
        <w:rPr>
          <w:rFonts w:eastAsia="Times New Roman"/>
          <w:sz w:val="24"/>
          <w:szCs w:val="24"/>
        </w:rPr>
        <w:t xml:space="preserve">контролировать правильность и полноту выполнения </w:t>
      </w:r>
    </w:p>
    <w:p w:rsidR="002F4062" w:rsidRPr="00C82408" w:rsidRDefault="002F4062" w:rsidP="00C82408">
      <w:pPr>
        <w:contextualSpacing/>
        <w:jc w:val="both"/>
        <w:rPr>
          <w:sz w:val="24"/>
          <w:szCs w:val="24"/>
        </w:rPr>
      </w:pPr>
      <w:r w:rsidRPr="00C82408">
        <w:rPr>
          <w:rFonts w:eastAsia="Times New Roman"/>
          <w:sz w:val="24"/>
          <w:szCs w:val="24"/>
        </w:rPr>
        <w:t>алгоритма арифметического действия, решения текстовой задачи, построения геометрической фигуры, измерения;</w:t>
      </w:r>
    </w:p>
    <w:p w:rsidR="002F4062" w:rsidRPr="00C82408" w:rsidRDefault="002F4062" w:rsidP="00E01B6C">
      <w:pPr>
        <w:numPr>
          <w:ilvl w:val="0"/>
          <w:numId w:val="217"/>
        </w:numPr>
        <w:ind w:left="0"/>
        <w:contextualSpacing/>
        <w:jc w:val="both"/>
        <w:rPr>
          <w:sz w:val="24"/>
          <w:szCs w:val="24"/>
        </w:rPr>
      </w:pPr>
      <w:r w:rsidRPr="00C82408">
        <w:rPr>
          <w:rFonts w:eastAsia="Times New Roman"/>
          <w:sz w:val="24"/>
          <w:szCs w:val="24"/>
        </w:rPr>
        <w:t>самостоятельно выполнять прикидку и оценку результата измерений;</w:t>
      </w:r>
    </w:p>
    <w:p w:rsidR="002F4062" w:rsidRPr="00C82408" w:rsidRDefault="002F4062" w:rsidP="00E01B6C">
      <w:pPr>
        <w:numPr>
          <w:ilvl w:val="0"/>
          <w:numId w:val="217"/>
        </w:numPr>
        <w:tabs>
          <w:tab w:val="left" w:pos="421"/>
        </w:tabs>
        <w:ind w:left="0"/>
        <w:contextualSpacing/>
        <w:jc w:val="both"/>
        <w:rPr>
          <w:rFonts w:eastAsia="Times New Roman"/>
          <w:sz w:val="24"/>
          <w:szCs w:val="24"/>
        </w:rPr>
      </w:pPr>
      <w:r w:rsidRPr="00C82408">
        <w:rPr>
          <w:rFonts w:eastAsia="Times New Roman"/>
          <w:sz w:val="24"/>
          <w:szCs w:val="24"/>
        </w:rPr>
        <w:t xml:space="preserve">находить, исправлять, прогнозировать трудности и ошибки трудности в решении учебной задачи. </w:t>
      </w:r>
    </w:p>
    <w:p w:rsidR="002F4062" w:rsidRPr="00C82408" w:rsidRDefault="002F4062" w:rsidP="00C82408">
      <w:pPr>
        <w:tabs>
          <w:tab w:val="left" w:pos="421"/>
        </w:tabs>
        <w:contextualSpacing/>
        <w:jc w:val="both"/>
        <w:rPr>
          <w:rFonts w:eastAsia="Times New Roman"/>
          <w:sz w:val="24"/>
          <w:szCs w:val="24"/>
        </w:rPr>
      </w:pPr>
      <w:r w:rsidRPr="00C82408">
        <w:rPr>
          <w:rFonts w:eastAsia="Times New Roman"/>
          <w:i/>
          <w:iCs/>
          <w:sz w:val="24"/>
          <w:szCs w:val="24"/>
        </w:rPr>
        <w:t>Совместная деятельность:</w:t>
      </w:r>
    </w:p>
    <w:p w:rsidR="002F4062" w:rsidRPr="00C82408" w:rsidRDefault="002F4062" w:rsidP="00E01B6C">
      <w:pPr>
        <w:numPr>
          <w:ilvl w:val="0"/>
          <w:numId w:val="217"/>
        </w:numPr>
        <w:ind w:left="0"/>
        <w:contextualSpacing/>
        <w:jc w:val="both"/>
        <w:rPr>
          <w:sz w:val="24"/>
          <w:szCs w:val="24"/>
        </w:rPr>
      </w:pPr>
      <w:r w:rsidRPr="00C82408">
        <w:rPr>
          <w:rFonts w:eastAsia="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F4062" w:rsidRPr="00C82408" w:rsidRDefault="002F4062" w:rsidP="00E01B6C">
      <w:pPr>
        <w:numPr>
          <w:ilvl w:val="0"/>
          <w:numId w:val="217"/>
        </w:numPr>
        <w:ind w:left="0"/>
        <w:contextualSpacing/>
        <w:jc w:val="both"/>
        <w:rPr>
          <w:sz w:val="24"/>
          <w:szCs w:val="24"/>
        </w:rPr>
      </w:pPr>
      <w:r w:rsidRPr="00C82408">
        <w:rPr>
          <w:rFonts w:eastAsia="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A154F" w:rsidRDefault="00DA154F" w:rsidP="00C82408">
      <w:pPr>
        <w:jc w:val="both"/>
        <w:rPr>
          <w:rFonts w:eastAsia="Arial"/>
          <w:b/>
          <w:bCs/>
          <w:sz w:val="24"/>
          <w:szCs w:val="24"/>
        </w:rPr>
      </w:pPr>
    </w:p>
    <w:p w:rsidR="002F4062" w:rsidRPr="00C82408" w:rsidRDefault="002F4062" w:rsidP="00C82408">
      <w:pPr>
        <w:jc w:val="both"/>
        <w:rPr>
          <w:sz w:val="24"/>
          <w:szCs w:val="24"/>
        </w:rPr>
      </w:pPr>
      <w:r w:rsidRPr="00C82408">
        <w:rPr>
          <w:rFonts w:eastAsia="Arial"/>
          <w:b/>
          <w:bCs/>
          <w:sz w:val="24"/>
          <w:szCs w:val="24"/>
        </w:rPr>
        <w:t>ПЛАНИРУЕМЫЕ РЕЗУЛЬТАТЫ ОСВОЕНИЯ ПРОГРАММЫ УЧЕБНОГО ПРЕДМЕТА «МАТЕМАТИКА» НА УРОВНЕ НАЧАЛЬНОГО ОБЩЕГО ОБРАЗОВАНИЯ</w:t>
      </w:r>
    </w:p>
    <w:p w:rsidR="002F4062" w:rsidRPr="00C82408" w:rsidRDefault="002F4062" w:rsidP="00C82408">
      <w:pPr>
        <w:ind w:firstLine="227"/>
        <w:jc w:val="both"/>
        <w:rPr>
          <w:sz w:val="24"/>
          <w:szCs w:val="24"/>
        </w:rPr>
      </w:pPr>
      <w:r w:rsidRPr="00C82408">
        <w:rPr>
          <w:rFonts w:eastAsia="Times New Roman"/>
          <w:sz w:val="24"/>
          <w:szCs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w:t>
      </w:r>
    </w:p>
    <w:p w:rsidR="002F4062" w:rsidRDefault="002F4062" w:rsidP="00C82408">
      <w:pPr>
        <w:ind w:firstLine="227"/>
        <w:jc w:val="both"/>
        <w:rPr>
          <w:rFonts w:eastAsia="Times New Roman"/>
          <w:sz w:val="24"/>
          <w:szCs w:val="24"/>
        </w:rPr>
      </w:pPr>
      <w:r w:rsidRPr="00C82408">
        <w:rPr>
          <w:rFonts w:eastAsia="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ЛИЧНОСТНЫЕ РЕЗУЛЬТАТЫ</w:t>
      </w:r>
    </w:p>
    <w:p w:rsidR="002F4062" w:rsidRPr="00C82408" w:rsidRDefault="002F4062" w:rsidP="00E01B6C">
      <w:pPr>
        <w:numPr>
          <w:ilvl w:val="0"/>
          <w:numId w:val="219"/>
        </w:numPr>
        <w:tabs>
          <w:tab w:val="left" w:pos="284"/>
        </w:tabs>
        <w:ind w:left="0"/>
        <w:jc w:val="both"/>
        <w:rPr>
          <w:rFonts w:eastAsia="Times New Roman"/>
          <w:sz w:val="24"/>
          <w:szCs w:val="24"/>
        </w:rPr>
      </w:pPr>
      <w:r w:rsidRPr="00C82408">
        <w:rPr>
          <w:rFonts w:eastAsia="Times New Roman"/>
          <w:sz w:val="24"/>
          <w:szCs w:val="24"/>
        </w:rPr>
        <w:t>результате изучения предмета «Математика» в начальной школе у обучающегося будут сформированы следующие личностные результаты:</w:t>
      </w:r>
    </w:p>
    <w:p w:rsidR="002F4062" w:rsidRPr="00C82408" w:rsidRDefault="002F4062" w:rsidP="00E01B6C">
      <w:pPr>
        <w:numPr>
          <w:ilvl w:val="0"/>
          <w:numId w:val="219"/>
        </w:numPr>
        <w:tabs>
          <w:tab w:val="left" w:pos="284"/>
        </w:tabs>
        <w:ind w:left="0"/>
        <w:contextualSpacing/>
        <w:jc w:val="both"/>
        <w:rPr>
          <w:rFonts w:eastAsia="Times New Roman"/>
          <w:sz w:val="24"/>
          <w:szCs w:val="24"/>
        </w:rPr>
      </w:pPr>
      <w:r w:rsidRPr="00C82408">
        <w:rPr>
          <w:rFonts w:eastAsia="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2F4062" w:rsidRPr="00C82408" w:rsidRDefault="002F4062" w:rsidP="00E01B6C">
      <w:pPr>
        <w:numPr>
          <w:ilvl w:val="0"/>
          <w:numId w:val="219"/>
        </w:numPr>
        <w:tabs>
          <w:tab w:val="left" w:pos="284"/>
        </w:tabs>
        <w:ind w:left="0"/>
        <w:contextualSpacing/>
        <w:jc w:val="both"/>
        <w:rPr>
          <w:rFonts w:eastAsia="Times New Roman"/>
          <w:sz w:val="24"/>
          <w:szCs w:val="24"/>
        </w:rPr>
      </w:pPr>
      <w:r w:rsidRPr="00C82408">
        <w:rPr>
          <w:rFonts w:eastAsia="Times New Roman"/>
          <w:sz w:val="24"/>
          <w:szCs w:val="24"/>
        </w:rPr>
        <w:lastRenderedPageBreak/>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rsidR="002F4062" w:rsidRPr="00C82408" w:rsidRDefault="002F4062" w:rsidP="00E01B6C">
      <w:pPr>
        <w:numPr>
          <w:ilvl w:val="0"/>
          <w:numId w:val="219"/>
        </w:numPr>
        <w:tabs>
          <w:tab w:val="left" w:pos="284"/>
        </w:tabs>
        <w:ind w:left="0"/>
        <w:contextualSpacing/>
        <w:jc w:val="both"/>
        <w:rPr>
          <w:rFonts w:eastAsia="Times New Roman"/>
          <w:sz w:val="24"/>
          <w:szCs w:val="24"/>
        </w:rPr>
      </w:pPr>
      <w:r w:rsidRPr="00C82408">
        <w:rPr>
          <w:rFonts w:eastAsia="Times New Roman"/>
          <w:sz w:val="24"/>
          <w:szCs w:val="24"/>
        </w:rPr>
        <w:t>осваивать навыки организации безопасного поведения в информационной среде;</w:t>
      </w:r>
    </w:p>
    <w:p w:rsidR="002F4062" w:rsidRPr="00C82408" w:rsidRDefault="002F4062" w:rsidP="00E01B6C">
      <w:pPr>
        <w:numPr>
          <w:ilvl w:val="0"/>
          <w:numId w:val="219"/>
        </w:numPr>
        <w:tabs>
          <w:tab w:val="left" w:pos="284"/>
        </w:tabs>
        <w:ind w:left="0"/>
        <w:contextualSpacing/>
        <w:jc w:val="both"/>
        <w:rPr>
          <w:rFonts w:eastAsia="Times New Roman"/>
          <w:sz w:val="24"/>
          <w:szCs w:val="24"/>
        </w:rPr>
      </w:pPr>
      <w:r w:rsidRPr="00C82408">
        <w:rPr>
          <w:rFonts w:eastAsia="Times New Roman"/>
          <w:sz w:val="24"/>
          <w:szCs w:val="24"/>
        </w:rPr>
        <w:t>применять математику для решения практических задач в</w:t>
      </w:r>
    </w:p>
    <w:p w:rsidR="002F4062" w:rsidRPr="00C82408" w:rsidRDefault="002F4062" w:rsidP="00C82408">
      <w:pPr>
        <w:tabs>
          <w:tab w:val="left" w:pos="284"/>
        </w:tabs>
        <w:contextualSpacing/>
        <w:jc w:val="both"/>
        <w:rPr>
          <w:rFonts w:eastAsia="Times New Roman"/>
          <w:sz w:val="24"/>
          <w:szCs w:val="24"/>
        </w:rPr>
      </w:pPr>
      <w:r w:rsidRPr="00C82408">
        <w:rPr>
          <w:rFonts w:eastAsia="Times New Roman"/>
          <w:sz w:val="24"/>
          <w:szCs w:val="24"/>
        </w:rPr>
        <w:t>повседневной жизни, в том числе при оказании помощи одноклассникам, детям младшего возраста, взрослым и пожилым людям;</w:t>
      </w:r>
    </w:p>
    <w:p w:rsidR="002F4062" w:rsidRPr="00C82408" w:rsidRDefault="002F4062" w:rsidP="00E01B6C">
      <w:pPr>
        <w:numPr>
          <w:ilvl w:val="0"/>
          <w:numId w:val="219"/>
        </w:numPr>
        <w:tabs>
          <w:tab w:val="left" w:pos="284"/>
        </w:tabs>
        <w:ind w:left="0"/>
        <w:contextualSpacing/>
        <w:jc w:val="both"/>
        <w:rPr>
          <w:sz w:val="24"/>
          <w:szCs w:val="24"/>
        </w:rPr>
      </w:pPr>
      <w:r w:rsidRPr="00C82408">
        <w:rPr>
          <w:rFonts w:eastAsia="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2F4062" w:rsidRPr="00C82408" w:rsidRDefault="002F4062" w:rsidP="00E01B6C">
      <w:pPr>
        <w:numPr>
          <w:ilvl w:val="0"/>
          <w:numId w:val="219"/>
        </w:numPr>
        <w:tabs>
          <w:tab w:val="left" w:pos="284"/>
        </w:tabs>
        <w:ind w:left="0"/>
        <w:contextualSpacing/>
        <w:jc w:val="both"/>
        <w:rPr>
          <w:rFonts w:eastAsia="Times New Roman"/>
          <w:sz w:val="24"/>
          <w:szCs w:val="24"/>
        </w:rPr>
      </w:pPr>
      <w:r w:rsidRPr="00C82408">
        <w:rPr>
          <w:rFonts w:eastAsia="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F4062" w:rsidRPr="00C82408" w:rsidRDefault="002F4062" w:rsidP="00E01B6C">
      <w:pPr>
        <w:numPr>
          <w:ilvl w:val="0"/>
          <w:numId w:val="219"/>
        </w:numPr>
        <w:tabs>
          <w:tab w:val="left" w:pos="284"/>
        </w:tabs>
        <w:ind w:left="0"/>
        <w:contextualSpacing/>
        <w:jc w:val="both"/>
        <w:rPr>
          <w:sz w:val="24"/>
          <w:szCs w:val="24"/>
        </w:rPr>
      </w:pPr>
      <w:r w:rsidRPr="00C82408">
        <w:rPr>
          <w:rFonts w:eastAsia="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2F4062" w:rsidRPr="00C82408" w:rsidRDefault="002F4062" w:rsidP="00E01B6C">
      <w:pPr>
        <w:numPr>
          <w:ilvl w:val="0"/>
          <w:numId w:val="219"/>
        </w:numPr>
        <w:tabs>
          <w:tab w:val="left" w:pos="284"/>
        </w:tabs>
        <w:ind w:left="0"/>
        <w:contextualSpacing/>
        <w:jc w:val="both"/>
        <w:rPr>
          <w:sz w:val="24"/>
          <w:szCs w:val="24"/>
        </w:rPr>
      </w:pPr>
      <w:r w:rsidRPr="00C82408">
        <w:rPr>
          <w:rFonts w:eastAsia="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МЕТАПРЕДМЕТНЫЕ РЕЗУЛЬТАТЫ</w:t>
      </w:r>
    </w:p>
    <w:p w:rsidR="002F4062" w:rsidRPr="00C82408" w:rsidRDefault="002F4062" w:rsidP="00E01B6C">
      <w:pPr>
        <w:numPr>
          <w:ilvl w:val="0"/>
          <w:numId w:val="218"/>
        </w:numPr>
        <w:tabs>
          <w:tab w:val="left" w:pos="464"/>
        </w:tabs>
        <w:jc w:val="both"/>
        <w:rPr>
          <w:rFonts w:eastAsia="Times New Roman"/>
          <w:sz w:val="24"/>
          <w:szCs w:val="24"/>
        </w:rPr>
      </w:pPr>
      <w:r w:rsidRPr="00C82408">
        <w:rPr>
          <w:rFonts w:eastAsia="Times New Roman"/>
          <w:sz w:val="24"/>
          <w:szCs w:val="24"/>
        </w:rPr>
        <w:t>концу обучения в начальной школе у обучающегося формируются следующие универсальные учебные действия.</w:t>
      </w:r>
    </w:p>
    <w:p w:rsidR="002F4062" w:rsidRPr="00C82408" w:rsidRDefault="002F4062" w:rsidP="00C82408">
      <w:pPr>
        <w:jc w:val="both"/>
        <w:rPr>
          <w:sz w:val="24"/>
          <w:szCs w:val="24"/>
        </w:rPr>
      </w:pPr>
      <w:r w:rsidRPr="00C82408">
        <w:rPr>
          <w:rFonts w:eastAsia="Arial"/>
          <w:b/>
          <w:bCs/>
          <w:sz w:val="24"/>
          <w:szCs w:val="24"/>
        </w:rPr>
        <w:t>Универсальные познавательные учебные действия:</w:t>
      </w:r>
    </w:p>
    <w:p w:rsidR="002F4062" w:rsidRPr="00C82408" w:rsidRDefault="002F4062" w:rsidP="00C82408">
      <w:pPr>
        <w:jc w:val="both"/>
        <w:rPr>
          <w:sz w:val="24"/>
          <w:szCs w:val="24"/>
        </w:rPr>
      </w:pPr>
      <w:r w:rsidRPr="00C82408">
        <w:rPr>
          <w:rFonts w:eastAsia="Times New Roman"/>
          <w:i/>
          <w:iCs/>
          <w:sz w:val="24"/>
          <w:szCs w:val="24"/>
        </w:rPr>
        <w:t>1) Базовые логические действия:</w:t>
      </w:r>
    </w:p>
    <w:p w:rsidR="002F4062" w:rsidRPr="00C82408" w:rsidRDefault="002F4062" w:rsidP="00E01B6C">
      <w:pPr>
        <w:numPr>
          <w:ilvl w:val="0"/>
          <w:numId w:val="220"/>
        </w:numPr>
        <w:ind w:left="0"/>
        <w:contextualSpacing/>
        <w:jc w:val="both"/>
        <w:rPr>
          <w:sz w:val="24"/>
          <w:szCs w:val="24"/>
        </w:rPr>
      </w:pPr>
      <w:r w:rsidRPr="00C82408">
        <w:rPr>
          <w:rFonts w:eastAsia="Times New Roman"/>
          <w:sz w:val="24"/>
          <w:szCs w:val="24"/>
        </w:rPr>
        <w:t>устанавливать связи и зависимости между математическими объектами (часть-целое; причина-следствие; протяжённость);</w:t>
      </w:r>
    </w:p>
    <w:p w:rsidR="002F4062" w:rsidRPr="00C82408" w:rsidRDefault="002F4062" w:rsidP="00E01B6C">
      <w:pPr>
        <w:numPr>
          <w:ilvl w:val="0"/>
          <w:numId w:val="220"/>
        </w:numPr>
        <w:ind w:left="0"/>
        <w:contextualSpacing/>
        <w:jc w:val="both"/>
        <w:rPr>
          <w:sz w:val="24"/>
          <w:szCs w:val="24"/>
        </w:rPr>
      </w:pPr>
      <w:r w:rsidRPr="00C82408">
        <w:rPr>
          <w:rFonts w:eastAsia="Times New Roman"/>
          <w:sz w:val="24"/>
          <w:szCs w:val="24"/>
        </w:rPr>
        <w:t>применять базовые логические универсальные действия: сравнение, анализ, клас</w:t>
      </w:r>
      <w:r w:rsidR="000227AD" w:rsidRPr="00C82408">
        <w:rPr>
          <w:rFonts w:eastAsia="Times New Roman"/>
          <w:sz w:val="24"/>
          <w:szCs w:val="24"/>
        </w:rPr>
        <w:t>сификация (группировка), обобще</w:t>
      </w:r>
      <w:r w:rsidRPr="00C82408">
        <w:rPr>
          <w:rFonts w:eastAsia="Times New Roman"/>
          <w:sz w:val="24"/>
          <w:szCs w:val="24"/>
        </w:rPr>
        <w:t>ние;</w:t>
      </w:r>
    </w:p>
    <w:p w:rsidR="002F4062" w:rsidRPr="00C82408" w:rsidRDefault="002F4062" w:rsidP="00E01B6C">
      <w:pPr>
        <w:numPr>
          <w:ilvl w:val="0"/>
          <w:numId w:val="220"/>
        </w:numPr>
        <w:ind w:left="0"/>
        <w:contextualSpacing/>
        <w:jc w:val="both"/>
        <w:rPr>
          <w:sz w:val="24"/>
          <w:szCs w:val="24"/>
        </w:rPr>
      </w:pPr>
      <w:r w:rsidRPr="00C82408">
        <w:rPr>
          <w:rFonts w:eastAsia="Times New Roman"/>
          <w:sz w:val="24"/>
          <w:szCs w:val="24"/>
        </w:rPr>
        <w:t>приобретать практические графические и измерительные навыки для успешного решения учебных и житейских задач;</w:t>
      </w:r>
    </w:p>
    <w:p w:rsidR="002F4062" w:rsidRPr="00C82408" w:rsidRDefault="002F4062" w:rsidP="00E01B6C">
      <w:pPr>
        <w:numPr>
          <w:ilvl w:val="0"/>
          <w:numId w:val="220"/>
        </w:numPr>
        <w:ind w:left="0"/>
        <w:contextualSpacing/>
        <w:jc w:val="both"/>
        <w:rPr>
          <w:sz w:val="24"/>
          <w:szCs w:val="24"/>
        </w:rPr>
      </w:pPr>
      <w:r w:rsidRPr="00C82408">
        <w:rPr>
          <w:rFonts w:eastAsia="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F4062" w:rsidRPr="00C82408" w:rsidRDefault="002F4062" w:rsidP="00C82408">
      <w:pPr>
        <w:jc w:val="both"/>
        <w:rPr>
          <w:sz w:val="24"/>
          <w:szCs w:val="24"/>
        </w:rPr>
      </w:pPr>
      <w:r w:rsidRPr="00C82408">
        <w:rPr>
          <w:rFonts w:eastAsia="Times New Roman"/>
          <w:i/>
          <w:iCs/>
          <w:sz w:val="24"/>
          <w:szCs w:val="24"/>
        </w:rPr>
        <w:t>2) Базовые исследовательские действия:</w:t>
      </w:r>
    </w:p>
    <w:p w:rsidR="002F4062" w:rsidRPr="00C82408" w:rsidRDefault="002F4062" w:rsidP="00E01B6C">
      <w:pPr>
        <w:numPr>
          <w:ilvl w:val="0"/>
          <w:numId w:val="221"/>
        </w:numPr>
        <w:ind w:left="0"/>
        <w:contextualSpacing/>
        <w:jc w:val="both"/>
        <w:rPr>
          <w:sz w:val="24"/>
          <w:szCs w:val="24"/>
        </w:rPr>
      </w:pPr>
      <w:r w:rsidRPr="00C82408">
        <w:rPr>
          <w:rFonts w:eastAsia="Times New Roman"/>
          <w:sz w:val="24"/>
          <w:szCs w:val="24"/>
        </w:rPr>
        <w:t>проявлять способность ориентироваться в учебном материале разных разделов курса математики;</w:t>
      </w:r>
    </w:p>
    <w:p w:rsidR="002F4062" w:rsidRPr="00C82408" w:rsidRDefault="002F4062" w:rsidP="00E01B6C">
      <w:pPr>
        <w:numPr>
          <w:ilvl w:val="0"/>
          <w:numId w:val="221"/>
        </w:numPr>
        <w:ind w:left="0"/>
        <w:contextualSpacing/>
        <w:jc w:val="both"/>
        <w:rPr>
          <w:sz w:val="24"/>
          <w:szCs w:val="24"/>
        </w:rPr>
      </w:pPr>
      <w:r w:rsidRPr="00C82408">
        <w:rPr>
          <w:rFonts w:eastAsia="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F4062" w:rsidRPr="00C82408" w:rsidRDefault="002F4062" w:rsidP="00E01B6C">
      <w:pPr>
        <w:numPr>
          <w:ilvl w:val="0"/>
          <w:numId w:val="221"/>
        </w:numPr>
        <w:ind w:left="0"/>
        <w:contextualSpacing/>
        <w:jc w:val="both"/>
        <w:rPr>
          <w:sz w:val="24"/>
          <w:szCs w:val="24"/>
        </w:rPr>
      </w:pPr>
      <w:r w:rsidRPr="00C82408">
        <w:rPr>
          <w:rFonts w:eastAsia="Times New Roman"/>
          <w:sz w:val="24"/>
          <w:szCs w:val="24"/>
        </w:rPr>
        <w:t>применять изученные методы познания (измерение, моделирование, перебор вариантов)</w:t>
      </w:r>
    </w:p>
    <w:p w:rsidR="002F4062" w:rsidRPr="00C82408" w:rsidRDefault="002F4062" w:rsidP="00C82408">
      <w:pPr>
        <w:jc w:val="both"/>
        <w:rPr>
          <w:sz w:val="24"/>
          <w:szCs w:val="24"/>
        </w:rPr>
      </w:pPr>
      <w:r w:rsidRPr="00C82408">
        <w:rPr>
          <w:rFonts w:eastAsia="Times New Roman"/>
          <w:i/>
          <w:iCs/>
          <w:sz w:val="24"/>
          <w:szCs w:val="24"/>
        </w:rPr>
        <w:t>3) Работа с информацией:</w:t>
      </w:r>
    </w:p>
    <w:p w:rsidR="002F4062" w:rsidRPr="00C82408" w:rsidRDefault="002F4062" w:rsidP="00E01B6C">
      <w:pPr>
        <w:numPr>
          <w:ilvl w:val="0"/>
          <w:numId w:val="222"/>
        </w:numPr>
        <w:ind w:left="0"/>
        <w:contextualSpacing/>
        <w:jc w:val="both"/>
        <w:rPr>
          <w:sz w:val="24"/>
          <w:szCs w:val="24"/>
        </w:rPr>
      </w:pPr>
      <w:r w:rsidRPr="00C82408">
        <w:rPr>
          <w:rFonts w:eastAsia="Times New Roman"/>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2F4062" w:rsidRPr="00C82408" w:rsidRDefault="002F4062" w:rsidP="00E01B6C">
      <w:pPr>
        <w:numPr>
          <w:ilvl w:val="0"/>
          <w:numId w:val="222"/>
        </w:numPr>
        <w:ind w:left="0"/>
        <w:contextualSpacing/>
        <w:jc w:val="both"/>
        <w:rPr>
          <w:rFonts w:eastAsia="Times New Roman"/>
          <w:sz w:val="24"/>
          <w:szCs w:val="24"/>
        </w:rPr>
      </w:pPr>
      <w:r w:rsidRPr="00C82408">
        <w:rPr>
          <w:rFonts w:eastAsia="Times New Roman"/>
          <w:sz w:val="24"/>
          <w:szCs w:val="24"/>
        </w:rPr>
        <w:t>читать, интерпретирова</w:t>
      </w:r>
      <w:r w:rsidR="000227AD" w:rsidRPr="00C82408">
        <w:rPr>
          <w:rFonts w:eastAsia="Times New Roman"/>
          <w:sz w:val="24"/>
          <w:szCs w:val="24"/>
        </w:rPr>
        <w:t>ть графически представленную ин</w:t>
      </w:r>
      <w:r w:rsidRPr="00C82408">
        <w:rPr>
          <w:rFonts w:eastAsia="Times New Roman"/>
          <w:sz w:val="24"/>
          <w:szCs w:val="24"/>
        </w:rPr>
        <w:t xml:space="preserve">формацию (схему, таблицу, диаграмму, другую модель); </w:t>
      </w:r>
    </w:p>
    <w:p w:rsidR="002F4062" w:rsidRPr="00C82408" w:rsidRDefault="002F4062" w:rsidP="00E01B6C">
      <w:pPr>
        <w:numPr>
          <w:ilvl w:val="0"/>
          <w:numId w:val="222"/>
        </w:numPr>
        <w:ind w:left="0"/>
        <w:contextualSpacing/>
        <w:jc w:val="both"/>
        <w:rPr>
          <w:sz w:val="24"/>
          <w:szCs w:val="24"/>
        </w:rPr>
      </w:pPr>
      <w:r w:rsidRPr="00C82408">
        <w:rPr>
          <w:rFonts w:eastAsia="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F4062" w:rsidRPr="00C82408" w:rsidRDefault="002F4062" w:rsidP="00E01B6C">
      <w:pPr>
        <w:numPr>
          <w:ilvl w:val="0"/>
          <w:numId w:val="222"/>
        </w:numPr>
        <w:ind w:left="0"/>
        <w:contextualSpacing/>
        <w:jc w:val="both"/>
        <w:rPr>
          <w:sz w:val="24"/>
          <w:szCs w:val="24"/>
        </w:rPr>
      </w:pPr>
      <w:r w:rsidRPr="00C82408">
        <w:rPr>
          <w:rFonts w:eastAsia="Times New Roman"/>
          <w:sz w:val="24"/>
          <w:szCs w:val="24"/>
        </w:rPr>
        <w:t>принимать правила, безопасно использовать предлагаемые</w:t>
      </w:r>
    </w:p>
    <w:p w:rsidR="002F4062" w:rsidRPr="00C82408" w:rsidRDefault="002F4062" w:rsidP="00C82408">
      <w:pPr>
        <w:contextualSpacing/>
        <w:jc w:val="both"/>
        <w:rPr>
          <w:sz w:val="24"/>
          <w:szCs w:val="24"/>
        </w:rPr>
      </w:pPr>
      <w:r w:rsidRPr="00C82408">
        <w:rPr>
          <w:rFonts w:eastAsia="Times New Roman"/>
          <w:sz w:val="24"/>
          <w:szCs w:val="24"/>
        </w:rPr>
        <w:t>электронные средства и источники информации.</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b/>
          <w:bCs/>
          <w:sz w:val="24"/>
          <w:szCs w:val="24"/>
        </w:rPr>
        <w:lastRenderedPageBreak/>
        <w:t>Универсальные коммуникативные учебные действия:</w:t>
      </w:r>
    </w:p>
    <w:p w:rsidR="002F4062" w:rsidRPr="00C82408" w:rsidRDefault="002F4062" w:rsidP="00E01B6C">
      <w:pPr>
        <w:numPr>
          <w:ilvl w:val="0"/>
          <w:numId w:val="223"/>
        </w:numPr>
        <w:ind w:left="0"/>
        <w:contextualSpacing/>
        <w:jc w:val="both"/>
        <w:rPr>
          <w:sz w:val="24"/>
          <w:szCs w:val="24"/>
        </w:rPr>
      </w:pPr>
      <w:r w:rsidRPr="00C82408">
        <w:rPr>
          <w:rFonts w:eastAsia="Times New Roman"/>
          <w:sz w:val="24"/>
          <w:szCs w:val="24"/>
        </w:rPr>
        <w:t>конструировать утверждения, проверять их истинность; строить логическое рассуждение;</w:t>
      </w:r>
    </w:p>
    <w:p w:rsidR="002F4062" w:rsidRPr="00C82408" w:rsidRDefault="002F4062" w:rsidP="00E01B6C">
      <w:pPr>
        <w:numPr>
          <w:ilvl w:val="0"/>
          <w:numId w:val="223"/>
        </w:numPr>
        <w:ind w:left="0"/>
        <w:contextualSpacing/>
        <w:jc w:val="both"/>
        <w:rPr>
          <w:rFonts w:eastAsia="Times New Roman"/>
          <w:sz w:val="24"/>
          <w:szCs w:val="24"/>
        </w:rPr>
      </w:pPr>
      <w:r w:rsidRPr="00C82408">
        <w:rPr>
          <w:rFonts w:eastAsia="Times New Roman"/>
          <w:sz w:val="24"/>
          <w:szCs w:val="24"/>
        </w:rPr>
        <w:t>использовать текст задания для объяснения способа и хода решения математической задачи; формулировать ответ;</w:t>
      </w:r>
    </w:p>
    <w:p w:rsidR="002F4062" w:rsidRPr="00C82408" w:rsidRDefault="002F4062" w:rsidP="00E01B6C">
      <w:pPr>
        <w:numPr>
          <w:ilvl w:val="0"/>
          <w:numId w:val="223"/>
        </w:numPr>
        <w:ind w:left="0"/>
        <w:contextualSpacing/>
        <w:jc w:val="both"/>
        <w:rPr>
          <w:sz w:val="24"/>
          <w:szCs w:val="24"/>
        </w:rPr>
      </w:pPr>
      <w:r w:rsidRPr="00C82408">
        <w:rPr>
          <w:rFonts w:eastAsia="Times New Roman"/>
          <w:sz w:val="24"/>
          <w:szCs w:val="24"/>
        </w:rPr>
        <w:t>комментировать процесс вычисления, построения, решения; объяснять полученный ответ с использованием изученной терминологии;</w:t>
      </w:r>
    </w:p>
    <w:p w:rsidR="002F4062" w:rsidRPr="00C82408" w:rsidRDefault="002F4062" w:rsidP="00E01B6C">
      <w:pPr>
        <w:numPr>
          <w:ilvl w:val="0"/>
          <w:numId w:val="223"/>
        </w:numPr>
        <w:ind w:left="0"/>
        <w:contextualSpacing/>
        <w:jc w:val="both"/>
        <w:rPr>
          <w:sz w:val="24"/>
          <w:szCs w:val="24"/>
        </w:rPr>
      </w:pPr>
      <w:r w:rsidRPr="00C82408">
        <w:rPr>
          <w:rFonts w:eastAsia="Times New Roman"/>
          <w:sz w:val="24"/>
          <w:szCs w:val="24"/>
        </w:rPr>
        <w:t>в процессе диалогов по обсуждению изученного материала задавать вопросы, высказывать суждения, оценивать выступления участников, приводить доказательства своей правоты, проявлять этику общения;</w:t>
      </w:r>
    </w:p>
    <w:p w:rsidR="002F4062" w:rsidRPr="00C82408" w:rsidRDefault="002F4062" w:rsidP="00E01B6C">
      <w:pPr>
        <w:numPr>
          <w:ilvl w:val="0"/>
          <w:numId w:val="223"/>
        </w:numPr>
        <w:ind w:left="0"/>
        <w:contextualSpacing/>
        <w:jc w:val="both"/>
        <w:rPr>
          <w:rFonts w:eastAsia="Times New Roman"/>
          <w:sz w:val="24"/>
          <w:szCs w:val="24"/>
        </w:rPr>
      </w:pPr>
      <w:r w:rsidRPr="00C82408">
        <w:rPr>
          <w:rFonts w:eastAsia="Times New Roman"/>
          <w:sz w:val="24"/>
          <w:szCs w:val="24"/>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2F4062" w:rsidRPr="00C82408" w:rsidRDefault="002F4062" w:rsidP="00E01B6C">
      <w:pPr>
        <w:numPr>
          <w:ilvl w:val="0"/>
          <w:numId w:val="223"/>
        </w:numPr>
        <w:ind w:left="0"/>
        <w:contextualSpacing/>
        <w:jc w:val="both"/>
        <w:rPr>
          <w:sz w:val="24"/>
          <w:szCs w:val="24"/>
        </w:rPr>
      </w:pPr>
      <w:r w:rsidRPr="00C82408">
        <w:rPr>
          <w:rFonts w:eastAsia="Times New Roman"/>
          <w:sz w:val="24"/>
          <w:szCs w:val="24"/>
        </w:rPr>
        <w:t>ориентироваться в алгоритмах: воспроизводить, дополнять, исправлять деформированные; составлять по аналогии;</w:t>
      </w:r>
    </w:p>
    <w:p w:rsidR="002F4062" w:rsidRPr="00C82408" w:rsidRDefault="002F4062" w:rsidP="00E01B6C">
      <w:pPr>
        <w:numPr>
          <w:ilvl w:val="0"/>
          <w:numId w:val="223"/>
        </w:numPr>
        <w:ind w:left="0"/>
        <w:contextualSpacing/>
        <w:jc w:val="both"/>
        <w:rPr>
          <w:sz w:val="24"/>
          <w:szCs w:val="24"/>
        </w:rPr>
      </w:pPr>
      <w:r w:rsidRPr="00C82408">
        <w:rPr>
          <w:rFonts w:eastAsia="Times New Roman"/>
          <w:sz w:val="24"/>
          <w:szCs w:val="24"/>
        </w:rPr>
        <w:t>самостоятельно составлять тексты заданий, аналогичные типовым изученным.</w:t>
      </w:r>
    </w:p>
    <w:p w:rsidR="002F4062" w:rsidRPr="00C82408" w:rsidRDefault="002F4062" w:rsidP="00C82408">
      <w:pPr>
        <w:jc w:val="both"/>
        <w:rPr>
          <w:sz w:val="24"/>
          <w:szCs w:val="24"/>
        </w:rPr>
      </w:pPr>
      <w:r w:rsidRPr="00C82408">
        <w:rPr>
          <w:rFonts w:eastAsia="Arial"/>
          <w:b/>
          <w:bCs/>
          <w:sz w:val="24"/>
          <w:szCs w:val="24"/>
        </w:rPr>
        <w:t>Универсальные регулятивные учебные действия:</w:t>
      </w:r>
    </w:p>
    <w:p w:rsidR="002F4062" w:rsidRPr="00C82408" w:rsidRDefault="002F4062" w:rsidP="00C82408">
      <w:pPr>
        <w:jc w:val="both"/>
        <w:rPr>
          <w:sz w:val="24"/>
          <w:szCs w:val="24"/>
        </w:rPr>
      </w:pPr>
      <w:r w:rsidRPr="00C82408">
        <w:rPr>
          <w:rFonts w:eastAsia="Times New Roman"/>
          <w:i/>
          <w:iCs/>
          <w:sz w:val="24"/>
          <w:szCs w:val="24"/>
        </w:rPr>
        <w:t>1) Самоорганизация:</w:t>
      </w:r>
    </w:p>
    <w:p w:rsidR="002F4062" w:rsidRPr="00C82408" w:rsidRDefault="002F4062" w:rsidP="00E01B6C">
      <w:pPr>
        <w:numPr>
          <w:ilvl w:val="0"/>
          <w:numId w:val="224"/>
        </w:numPr>
        <w:ind w:left="0"/>
        <w:contextualSpacing/>
        <w:jc w:val="both"/>
        <w:rPr>
          <w:sz w:val="24"/>
          <w:szCs w:val="24"/>
        </w:rPr>
      </w:pPr>
      <w:r w:rsidRPr="00C82408">
        <w:rPr>
          <w:rFonts w:eastAsia="Times New Roman"/>
          <w:sz w:val="24"/>
          <w:szCs w:val="24"/>
        </w:rPr>
        <w:t>планировать этапы предс</w:t>
      </w:r>
      <w:r w:rsidR="000227AD" w:rsidRPr="00C82408">
        <w:rPr>
          <w:rFonts w:eastAsia="Times New Roman"/>
          <w:sz w:val="24"/>
          <w:szCs w:val="24"/>
        </w:rPr>
        <w:t>тоящей работы, определять после</w:t>
      </w:r>
      <w:r w:rsidRPr="00C82408">
        <w:rPr>
          <w:rFonts w:eastAsia="Times New Roman"/>
          <w:sz w:val="24"/>
          <w:szCs w:val="24"/>
        </w:rPr>
        <w:t>довательность учебных действий;</w:t>
      </w:r>
    </w:p>
    <w:p w:rsidR="002F4062" w:rsidRPr="00C82408" w:rsidRDefault="002F4062" w:rsidP="00E01B6C">
      <w:pPr>
        <w:numPr>
          <w:ilvl w:val="0"/>
          <w:numId w:val="224"/>
        </w:numPr>
        <w:ind w:left="0"/>
        <w:contextualSpacing/>
        <w:jc w:val="both"/>
        <w:rPr>
          <w:sz w:val="24"/>
          <w:szCs w:val="24"/>
        </w:rPr>
      </w:pPr>
      <w:r w:rsidRPr="00C82408">
        <w:rPr>
          <w:rFonts w:eastAsia="Times New Roman"/>
          <w:sz w:val="24"/>
          <w:szCs w:val="24"/>
        </w:rPr>
        <w:t>выполнять правила безопасного использования электронных средств, предлагаемых в процессе обучения.</w:t>
      </w:r>
    </w:p>
    <w:p w:rsidR="002F4062" w:rsidRPr="00C82408" w:rsidRDefault="002F4062" w:rsidP="00C82408">
      <w:pPr>
        <w:jc w:val="both"/>
        <w:rPr>
          <w:sz w:val="24"/>
          <w:szCs w:val="24"/>
        </w:rPr>
      </w:pPr>
      <w:r w:rsidRPr="00C82408">
        <w:rPr>
          <w:rFonts w:eastAsia="Times New Roman"/>
          <w:i/>
          <w:iCs/>
          <w:sz w:val="24"/>
          <w:szCs w:val="24"/>
        </w:rPr>
        <w:t>2) Самоконтроль:</w:t>
      </w:r>
    </w:p>
    <w:p w:rsidR="002F4062" w:rsidRPr="00C82408" w:rsidRDefault="002F4062" w:rsidP="00E01B6C">
      <w:pPr>
        <w:numPr>
          <w:ilvl w:val="0"/>
          <w:numId w:val="225"/>
        </w:numPr>
        <w:ind w:left="0"/>
        <w:contextualSpacing/>
        <w:jc w:val="both"/>
        <w:rPr>
          <w:sz w:val="24"/>
          <w:szCs w:val="24"/>
        </w:rPr>
      </w:pPr>
      <w:r w:rsidRPr="00C82408">
        <w:rPr>
          <w:rFonts w:eastAsia="Times New Roman"/>
          <w:sz w:val="24"/>
          <w:szCs w:val="24"/>
        </w:rPr>
        <w:t>осуществлять контроль процесса и результата своей деятельности; объективно оценивать их;</w:t>
      </w:r>
    </w:p>
    <w:p w:rsidR="002F4062" w:rsidRPr="00C82408" w:rsidRDefault="002F4062" w:rsidP="00E01B6C">
      <w:pPr>
        <w:numPr>
          <w:ilvl w:val="0"/>
          <w:numId w:val="225"/>
        </w:numPr>
        <w:ind w:left="0"/>
        <w:contextualSpacing/>
        <w:jc w:val="both"/>
        <w:rPr>
          <w:sz w:val="24"/>
          <w:szCs w:val="24"/>
        </w:rPr>
      </w:pPr>
      <w:r w:rsidRPr="00C82408">
        <w:rPr>
          <w:rFonts w:eastAsia="Times New Roman"/>
          <w:sz w:val="24"/>
          <w:szCs w:val="24"/>
        </w:rPr>
        <w:t>выбирать и при необходимости корректировать способы действий;</w:t>
      </w:r>
    </w:p>
    <w:p w:rsidR="002F4062" w:rsidRPr="00C82408" w:rsidRDefault="002F4062" w:rsidP="00E01B6C">
      <w:pPr>
        <w:numPr>
          <w:ilvl w:val="0"/>
          <w:numId w:val="225"/>
        </w:numPr>
        <w:ind w:left="0"/>
        <w:contextualSpacing/>
        <w:jc w:val="both"/>
        <w:rPr>
          <w:sz w:val="24"/>
          <w:szCs w:val="24"/>
        </w:rPr>
      </w:pPr>
      <w:r w:rsidRPr="00C82408">
        <w:rPr>
          <w:rFonts w:eastAsia="Times New Roman"/>
          <w:sz w:val="24"/>
          <w:szCs w:val="24"/>
        </w:rPr>
        <w:t>находить ошибки в своей работе, устанавливать их причины, вести поиск путей преодоления ошибок;</w:t>
      </w:r>
    </w:p>
    <w:p w:rsidR="002F4062" w:rsidRPr="00C82408" w:rsidRDefault="002F4062" w:rsidP="00C82408">
      <w:pPr>
        <w:jc w:val="both"/>
        <w:rPr>
          <w:sz w:val="24"/>
          <w:szCs w:val="24"/>
        </w:rPr>
      </w:pPr>
      <w:r w:rsidRPr="00C82408">
        <w:rPr>
          <w:rFonts w:eastAsia="Times New Roman"/>
          <w:i/>
          <w:iCs/>
          <w:sz w:val="24"/>
          <w:szCs w:val="24"/>
        </w:rPr>
        <w:t>3) Самооценка:</w:t>
      </w:r>
    </w:p>
    <w:p w:rsidR="002F4062" w:rsidRPr="00C82408" w:rsidRDefault="002F4062" w:rsidP="00E01B6C">
      <w:pPr>
        <w:numPr>
          <w:ilvl w:val="0"/>
          <w:numId w:val="226"/>
        </w:numPr>
        <w:ind w:left="0"/>
        <w:contextualSpacing/>
        <w:jc w:val="both"/>
        <w:rPr>
          <w:sz w:val="24"/>
          <w:szCs w:val="24"/>
        </w:rPr>
      </w:pPr>
      <w:r w:rsidRPr="00C82408">
        <w:rPr>
          <w:rFonts w:eastAsia="Times New Roman"/>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F4062" w:rsidRPr="00C82408" w:rsidRDefault="002F4062" w:rsidP="00E01B6C">
      <w:pPr>
        <w:numPr>
          <w:ilvl w:val="0"/>
          <w:numId w:val="226"/>
        </w:numPr>
        <w:ind w:left="0"/>
        <w:contextualSpacing/>
        <w:jc w:val="both"/>
        <w:rPr>
          <w:sz w:val="24"/>
          <w:szCs w:val="24"/>
        </w:rPr>
      </w:pPr>
      <w:r w:rsidRPr="00C82408">
        <w:rPr>
          <w:rFonts w:eastAsia="Times New Roman"/>
          <w:sz w:val="24"/>
          <w:szCs w:val="24"/>
        </w:rPr>
        <w:t>оценивать рациональность своих действий, давать им качественную характеристику.</w:t>
      </w:r>
    </w:p>
    <w:p w:rsidR="002F4062" w:rsidRPr="00C82408" w:rsidRDefault="002F4062" w:rsidP="00C82408">
      <w:pPr>
        <w:jc w:val="both"/>
        <w:rPr>
          <w:sz w:val="24"/>
          <w:szCs w:val="24"/>
        </w:rPr>
      </w:pPr>
      <w:r w:rsidRPr="00C82408">
        <w:rPr>
          <w:rFonts w:eastAsia="Arial"/>
          <w:b/>
          <w:bCs/>
          <w:sz w:val="24"/>
          <w:szCs w:val="24"/>
        </w:rPr>
        <w:t>Совместная деятельность:</w:t>
      </w:r>
    </w:p>
    <w:p w:rsidR="002F4062" w:rsidRPr="00C82408" w:rsidRDefault="002F4062" w:rsidP="00E01B6C">
      <w:pPr>
        <w:numPr>
          <w:ilvl w:val="0"/>
          <w:numId w:val="228"/>
        </w:numPr>
        <w:tabs>
          <w:tab w:val="left" w:pos="388"/>
        </w:tabs>
        <w:ind w:left="0"/>
        <w:contextualSpacing/>
        <w:jc w:val="both"/>
        <w:rPr>
          <w:rFonts w:eastAsia="Times New Roman"/>
          <w:sz w:val="24"/>
          <w:szCs w:val="24"/>
        </w:rPr>
      </w:pPr>
      <w:r w:rsidRPr="00C82408">
        <w:rPr>
          <w:rFonts w:eastAsia="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ходе поиска доказательств, выбора рационального способа, анализа информации;</w:t>
      </w:r>
    </w:p>
    <w:p w:rsidR="002F4062" w:rsidRPr="00C82408" w:rsidRDefault="002F4062" w:rsidP="00E01B6C">
      <w:pPr>
        <w:numPr>
          <w:ilvl w:val="0"/>
          <w:numId w:val="228"/>
        </w:numPr>
        <w:ind w:left="0"/>
        <w:contextualSpacing/>
        <w:jc w:val="both"/>
        <w:rPr>
          <w:sz w:val="24"/>
          <w:szCs w:val="24"/>
        </w:rPr>
      </w:pPr>
      <w:r w:rsidRPr="00C82408">
        <w:rPr>
          <w:rFonts w:eastAsia="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ПРЕДМЕТНЫЕ РЕЗУЛЬТАТЫ</w:t>
      </w:r>
    </w:p>
    <w:p w:rsidR="002F4062" w:rsidRPr="00C82408" w:rsidRDefault="002F4062" w:rsidP="00C82408">
      <w:pPr>
        <w:tabs>
          <w:tab w:val="left" w:pos="456"/>
        </w:tabs>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первом классе</w:t>
      </w:r>
      <w:r w:rsidRPr="00C82408">
        <w:rPr>
          <w:rFonts w:eastAsia="Times New Roman"/>
          <w:sz w:val="24"/>
          <w:szCs w:val="24"/>
        </w:rPr>
        <w:t xml:space="preserve"> обучающийся научится: </w:t>
      </w:r>
    </w:p>
    <w:p w:rsidR="002F4062" w:rsidRPr="00C82408" w:rsidRDefault="002F4062" w:rsidP="00E01B6C">
      <w:pPr>
        <w:numPr>
          <w:ilvl w:val="0"/>
          <w:numId w:val="230"/>
        </w:numPr>
        <w:tabs>
          <w:tab w:val="left" w:pos="456"/>
        </w:tabs>
        <w:ind w:left="0"/>
        <w:contextualSpacing/>
        <w:jc w:val="both"/>
        <w:rPr>
          <w:rFonts w:eastAsia="Times New Roman"/>
          <w:sz w:val="24"/>
          <w:szCs w:val="24"/>
        </w:rPr>
      </w:pPr>
      <w:r w:rsidRPr="00C82408">
        <w:rPr>
          <w:rFonts w:eastAsia="Times New Roman"/>
          <w:sz w:val="24"/>
          <w:szCs w:val="24"/>
        </w:rPr>
        <w:t xml:space="preserve">читать, записывать, сравнивать, упорядочивать числа от 0 до 20; </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 xml:space="preserve">пересчитывать различные объекты, устанавливать порядковый номер объекта; </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находить числа, большие/меньшие данного числа на заданное число;</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выполнять арифметические действия сложения и вычитания в пределах 20 (устно и письменно) без перехода через десяток;</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lastRenderedPageBreak/>
        <w:t>называть и различать компоненты действий сложения (слагаемые, сумма) и вычитания (уменьшаемое, вычитаемое, разность);</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решать текстовые задачи в одно действие на сложение и вычитание: выделять условие и требование (вопрос);</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сравнивать объекты по длине, устанавливая между ними соотношение длиннее/короче (выше/ниже, шире/уже);</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знать и использовать единицу длины — сантиметр; измерять длину отрезка, чертить отрезок заданной длины (в см);</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различать число и цифру;</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распознавать геометрические фигуры: круг, треугольник, прямоугольник (квадрат), отрезок;</w:t>
      </w:r>
    </w:p>
    <w:p w:rsidR="002F4062" w:rsidRPr="00C82408" w:rsidRDefault="002F4062" w:rsidP="00E01B6C">
      <w:pPr>
        <w:numPr>
          <w:ilvl w:val="0"/>
          <w:numId w:val="229"/>
        </w:numPr>
        <w:ind w:left="0"/>
        <w:contextualSpacing/>
        <w:jc w:val="both"/>
        <w:rPr>
          <w:sz w:val="24"/>
          <w:szCs w:val="24"/>
        </w:rPr>
      </w:pPr>
      <w:r w:rsidRPr="00C82408">
        <w:rPr>
          <w:rFonts w:eastAsia="Times New Roman"/>
          <w:sz w:val="24"/>
          <w:szCs w:val="24"/>
        </w:rPr>
        <w:t>устанавливать между объектами соотношения: слева/справа, дальше/ближе, между, перед/за, над/под;</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распознавать верные (истинные) и неверные (ложные) утверждения относительно заданного набора объектов/предметов;</w:t>
      </w:r>
    </w:p>
    <w:p w:rsidR="002F4062" w:rsidRPr="00C82408" w:rsidRDefault="002F4062" w:rsidP="00E01B6C">
      <w:pPr>
        <w:numPr>
          <w:ilvl w:val="0"/>
          <w:numId w:val="229"/>
        </w:numPr>
        <w:ind w:left="0"/>
        <w:contextualSpacing/>
        <w:jc w:val="both"/>
        <w:rPr>
          <w:sz w:val="24"/>
          <w:szCs w:val="24"/>
        </w:rPr>
      </w:pPr>
      <w:r w:rsidRPr="00C82408">
        <w:rPr>
          <w:rFonts w:eastAsia="Times New Roman"/>
          <w:sz w:val="24"/>
          <w:szCs w:val="24"/>
        </w:rPr>
        <w:t>группировать объекты по заданному признаку; находить и называть закономерности в ряду объектов повседневной жизни;</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различать строки и столбцы таблицы, вносить данное в таблицу, извлекать данное/данные из таблицы;</w:t>
      </w:r>
    </w:p>
    <w:p w:rsidR="002F4062" w:rsidRPr="00C82408" w:rsidRDefault="002F4062" w:rsidP="00E01B6C">
      <w:pPr>
        <w:numPr>
          <w:ilvl w:val="0"/>
          <w:numId w:val="229"/>
        </w:numPr>
        <w:ind w:left="0"/>
        <w:contextualSpacing/>
        <w:jc w:val="both"/>
        <w:rPr>
          <w:rFonts w:eastAsia="Times New Roman"/>
          <w:sz w:val="24"/>
          <w:szCs w:val="24"/>
        </w:rPr>
      </w:pPr>
      <w:r w:rsidRPr="00C82408">
        <w:rPr>
          <w:rFonts w:eastAsia="Times New Roman"/>
          <w:sz w:val="24"/>
          <w:szCs w:val="24"/>
        </w:rPr>
        <w:t>сравнивать два объекта (числа, геометрические фигуры);</w:t>
      </w:r>
    </w:p>
    <w:p w:rsidR="002F4062" w:rsidRPr="00C82408" w:rsidRDefault="002F4062" w:rsidP="00E01B6C">
      <w:pPr>
        <w:numPr>
          <w:ilvl w:val="0"/>
          <w:numId w:val="229"/>
        </w:numPr>
        <w:ind w:left="0"/>
        <w:contextualSpacing/>
        <w:jc w:val="both"/>
        <w:rPr>
          <w:sz w:val="24"/>
          <w:szCs w:val="24"/>
        </w:rPr>
      </w:pPr>
      <w:r w:rsidRPr="00C82408">
        <w:rPr>
          <w:rFonts w:eastAsia="Times New Roman"/>
          <w:sz w:val="24"/>
          <w:szCs w:val="24"/>
        </w:rPr>
        <w:t>распределять объекты на две группы по заданному основанию.</w:t>
      </w:r>
    </w:p>
    <w:p w:rsidR="002F4062" w:rsidRPr="00C82408" w:rsidRDefault="002F4062" w:rsidP="00E01B6C">
      <w:pPr>
        <w:numPr>
          <w:ilvl w:val="0"/>
          <w:numId w:val="227"/>
        </w:numPr>
        <w:tabs>
          <w:tab w:val="left" w:pos="451"/>
        </w:tabs>
        <w:ind w:firstLine="224"/>
        <w:jc w:val="both"/>
        <w:rPr>
          <w:rFonts w:eastAsia="Times New Roman"/>
          <w:sz w:val="24"/>
          <w:szCs w:val="24"/>
        </w:rPr>
      </w:pPr>
      <w:r w:rsidRPr="00C82408">
        <w:rPr>
          <w:rFonts w:eastAsia="Times New Roman"/>
          <w:sz w:val="24"/>
          <w:szCs w:val="24"/>
        </w:rPr>
        <w:t xml:space="preserve">концу обучения во </w:t>
      </w:r>
      <w:r w:rsidRPr="00C82408">
        <w:rPr>
          <w:rFonts w:eastAsia="Times New Roman"/>
          <w:b/>
          <w:bCs/>
          <w:sz w:val="24"/>
          <w:szCs w:val="24"/>
        </w:rPr>
        <w:t>втором классе</w:t>
      </w:r>
      <w:r w:rsidRPr="00C82408">
        <w:rPr>
          <w:rFonts w:eastAsia="Times New Roman"/>
          <w:sz w:val="24"/>
          <w:szCs w:val="24"/>
        </w:rPr>
        <w:t xml:space="preserve"> обучающийся научится: </w:t>
      </w:r>
    </w:p>
    <w:p w:rsidR="002F4062" w:rsidRPr="00C82408" w:rsidRDefault="002F4062" w:rsidP="00E01B6C">
      <w:pPr>
        <w:numPr>
          <w:ilvl w:val="0"/>
          <w:numId w:val="231"/>
        </w:numPr>
        <w:tabs>
          <w:tab w:val="left" w:pos="451"/>
        </w:tabs>
        <w:ind w:left="0"/>
        <w:contextualSpacing/>
        <w:jc w:val="both"/>
        <w:rPr>
          <w:rFonts w:eastAsia="Times New Roman"/>
          <w:sz w:val="24"/>
          <w:szCs w:val="24"/>
        </w:rPr>
      </w:pPr>
      <w:r w:rsidRPr="00C82408">
        <w:rPr>
          <w:rFonts w:eastAsia="Times New Roman"/>
          <w:sz w:val="24"/>
          <w:szCs w:val="24"/>
        </w:rPr>
        <w:t xml:space="preserve">читать, записывать, сравнивать, упорядочивать числа в пределах 100; </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 xml:space="preserve">устанавливать и соблюдать порядок при вычислении значения числового выражения </w:t>
      </w:r>
      <w:r w:rsidR="000227AD" w:rsidRPr="00C82408">
        <w:rPr>
          <w:rFonts w:eastAsia="Times New Roman"/>
          <w:sz w:val="24"/>
          <w:szCs w:val="24"/>
        </w:rPr>
        <w:t>(со скобками/без скобок), содер</w:t>
      </w:r>
      <w:r w:rsidRPr="00C82408">
        <w:rPr>
          <w:rFonts w:eastAsia="Times New Roman"/>
          <w:sz w:val="24"/>
          <w:szCs w:val="24"/>
        </w:rPr>
        <w:t xml:space="preserve">жащего действия сложения и вычитания в пределах 100; </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выполнять арифметические</w:t>
      </w:r>
      <w:r w:rsidR="000227AD" w:rsidRPr="00C82408">
        <w:rPr>
          <w:rFonts w:eastAsia="Times New Roman"/>
          <w:sz w:val="24"/>
          <w:szCs w:val="24"/>
        </w:rPr>
        <w:t xml:space="preserve"> действия: сложение и вычита</w:t>
      </w:r>
      <w:r w:rsidRPr="00C82408">
        <w:rPr>
          <w:rFonts w:eastAsia="Times New Roman"/>
          <w:sz w:val="24"/>
          <w:szCs w:val="24"/>
        </w:rPr>
        <w:t>ние, в пределах 100 — устно и письменно; умножение и деление в пределах 50 с использованием таблицы умноже-</w:t>
      </w:r>
    </w:p>
    <w:p w:rsidR="002F4062" w:rsidRPr="00C82408" w:rsidRDefault="002F4062" w:rsidP="00C82408">
      <w:pPr>
        <w:contextualSpacing/>
        <w:jc w:val="both"/>
        <w:rPr>
          <w:rFonts w:eastAsia="Times New Roman"/>
          <w:sz w:val="24"/>
          <w:szCs w:val="24"/>
        </w:rPr>
      </w:pPr>
      <w:r w:rsidRPr="00C82408">
        <w:rPr>
          <w:rFonts w:eastAsia="Times New Roman"/>
          <w:sz w:val="24"/>
          <w:szCs w:val="24"/>
        </w:rPr>
        <w:t xml:space="preserve">ния; </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называть и различать компоненты действий умножения</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(множители, произведение); деления (делимое, делитель, частное);</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 xml:space="preserve">находить неизвестный компонент сложения, вычитания; </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w:t>
      </w:r>
      <w:r w:rsidR="000227AD" w:rsidRPr="00C82408">
        <w:rPr>
          <w:rFonts w:eastAsia="Times New Roman"/>
          <w:sz w:val="24"/>
          <w:szCs w:val="24"/>
        </w:rPr>
        <w:t>, час); стоимости (рубль, копей</w:t>
      </w:r>
      <w:r w:rsidRPr="00C82408">
        <w:rPr>
          <w:rFonts w:eastAsia="Times New Roman"/>
          <w:sz w:val="24"/>
          <w:szCs w:val="24"/>
        </w:rPr>
        <w:t>ка); преобразовывать одни единицы данных величин в другие;</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lastRenderedPageBreak/>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выполнять измерение длин реальных объектов с помощью линейки;</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находить длину ломаной, состоящей из двух-трёх звеньев, периметр прямоугольника (квадрата);</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находить общий признак группы математических объектов (чисел, величин, геометрических фигур);</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находить закономерность в ряду объектов (чисел, геометрических фигур);</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2F4062" w:rsidRPr="00C82408" w:rsidRDefault="002F4062" w:rsidP="00E01B6C">
      <w:pPr>
        <w:numPr>
          <w:ilvl w:val="0"/>
          <w:numId w:val="231"/>
        </w:numPr>
        <w:ind w:left="0"/>
        <w:contextualSpacing/>
        <w:jc w:val="both"/>
        <w:rPr>
          <w:rFonts w:eastAsia="Times New Roman"/>
          <w:sz w:val="24"/>
          <w:szCs w:val="24"/>
        </w:rPr>
      </w:pPr>
      <w:r w:rsidRPr="00C82408">
        <w:rPr>
          <w:rFonts w:eastAsia="Times New Roman"/>
          <w:sz w:val="24"/>
          <w:szCs w:val="24"/>
        </w:rPr>
        <w:t>сравнивать группы объектов (находить общее, различное);</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обнаруживать модели геометрических фигур в окружающем мире;</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подбирать примеры, подтверждающие суждение, ответ;</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составлять (дополнять) текстовую задачу;</w:t>
      </w:r>
    </w:p>
    <w:p w:rsidR="002F4062" w:rsidRPr="00C82408" w:rsidRDefault="002F4062" w:rsidP="00E01B6C">
      <w:pPr>
        <w:numPr>
          <w:ilvl w:val="0"/>
          <w:numId w:val="231"/>
        </w:numPr>
        <w:ind w:left="0"/>
        <w:contextualSpacing/>
        <w:jc w:val="both"/>
        <w:rPr>
          <w:sz w:val="24"/>
          <w:szCs w:val="24"/>
        </w:rPr>
      </w:pPr>
      <w:r w:rsidRPr="00C82408">
        <w:rPr>
          <w:rFonts w:eastAsia="Times New Roman"/>
          <w:sz w:val="24"/>
          <w:szCs w:val="24"/>
        </w:rPr>
        <w:t>проверять правильность вычислений.</w:t>
      </w:r>
    </w:p>
    <w:p w:rsidR="002F4062" w:rsidRPr="00C82408" w:rsidRDefault="002F4062" w:rsidP="00C82408">
      <w:pPr>
        <w:jc w:val="both"/>
        <w:rPr>
          <w:sz w:val="24"/>
          <w:szCs w:val="24"/>
        </w:rPr>
      </w:pPr>
    </w:p>
    <w:p w:rsidR="002F4062" w:rsidRPr="00C82408" w:rsidRDefault="002F4062" w:rsidP="00E01B6C">
      <w:pPr>
        <w:numPr>
          <w:ilvl w:val="0"/>
          <w:numId w:val="232"/>
        </w:numPr>
        <w:tabs>
          <w:tab w:val="left" w:pos="454"/>
        </w:tabs>
        <w:ind w:firstLine="224"/>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третьем классе</w:t>
      </w:r>
      <w:r w:rsidRPr="00C82408">
        <w:rPr>
          <w:rFonts w:eastAsia="Times New Roman"/>
          <w:sz w:val="24"/>
          <w:szCs w:val="24"/>
        </w:rPr>
        <w:t xml:space="preserve"> обучающийся научится: </w:t>
      </w:r>
    </w:p>
    <w:p w:rsidR="002F4062" w:rsidRPr="00C82408" w:rsidRDefault="002F4062" w:rsidP="00E01B6C">
      <w:pPr>
        <w:numPr>
          <w:ilvl w:val="0"/>
          <w:numId w:val="233"/>
        </w:numPr>
        <w:tabs>
          <w:tab w:val="left" w:pos="454"/>
        </w:tabs>
        <w:ind w:left="0"/>
        <w:contextualSpacing/>
        <w:jc w:val="both"/>
        <w:rPr>
          <w:rFonts w:eastAsia="Times New Roman"/>
          <w:sz w:val="24"/>
          <w:szCs w:val="24"/>
        </w:rPr>
      </w:pPr>
      <w:r w:rsidRPr="00C82408">
        <w:rPr>
          <w:rFonts w:eastAsia="Times New Roman"/>
          <w:sz w:val="24"/>
          <w:szCs w:val="24"/>
        </w:rPr>
        <w:t>читать, записывать, сравнивать, упорядочивать числа в пре</w:t>
      </w:r>
    </w:p>
    <w:p w:rsidR="002F4062" w:rsidRPr="00C82408" w:rsidRDefault="002F4062" w:rsidP="00E01B6C">
      <w:pPr>
        <w:numPr>
          <w:ilvl w:val="0"/>
          <w:numId w:val="233"/>
        </w:numPr>
        <w:ind w:left="0"/>
        <w:contextualSpacing/>
        <w:jc w:val="both"/>
        <w:rPr>
          <w:rFonts w:eastAsia="Times New Roman"/>
          <w:sz w:val="24"/>
          <w:szCs w:val="24"/>
        </w:rPr>
      </w:pPr>
      <w:r w:rsidRPr="00C82408">
        <w:rPr>
          <w:rFonts w:eastAsia="Times New Roman"/>
          <w:sz w:val="24"/>
          <w:szCs w:val="24"/>
        </w:rPr>
        <w:t>делах 1000;</w:t>
      </w:r>
    </w:p>
    <w:p w:rsidR="002F4062" w:rsidRPr="00C82408" w:rsidRDefault="002F4062" w:rsidP="00E01B6C">
      <w:pPr>
        <w:numPr>
          <w:ilvl w:val="0"/>
          <w:numId w:val="233"/>
        </w:numPr>
        <w:ind w:left="0"/>
        <w:contextualSpacing/>
        <w:jc w:val="both"/>
        <w:rPr>
          <w:rFonts w:eastAsia="Times New Roman"/>
          <w:sz w:val="24"/>
          <w:szCs w:val="24"/>
        </w:rPr>
      </w:pPr>
      <w:r w:rsidRPr="00C82408">
        <w:rPr>
          <w:rFonts w:eastAsia="Times New Roman"/>
          <w:sz w:val="24"/>
          <w:szCs w:val="24"/>
        </w:rPr>
        <w:t xml:space="preserve">находить число большее/меньшее данного числа на заданное число, в заданное число раз (в пределах 1000); </w:t>
      </w:r>
    </w:p>
    <w:p w:rsidR="002F4062" w:rsidRPr="00C82408" w:rsidRDefault="002F4062" w:rsidP="00E01B6C">
      <w:pPr>
        <w:numPr>
          <w:ilvl w:val="0"/>
          <w:numId w:val="233"/>
        </w:numPr>
        <w:ind w:left="0"/>
        <w:contextualSpacing/>
        <w:jc w:val="both"/>
        <w:rPr>
          <w:rFonts w:eastAsia="Times New Roman"/>
          <w:sz w:val="24"/>
          <w:szCs w:val="24"/>
        </w:rPr>
      </w:pPr>
      <w:r w:rsidRPr="00C82408">
        <w:rPr>
          <w:rFonts w:eastAsia="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выполнять действия умножение и деление с числами 0 и 1; деление с остатком;</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w:t>
      </w:r>
      <w:r w:rsidR="000227AD" w:rsidRPr="00C82408">
        <w:rPr>
          <w:rFonts w:eastAsia="Times New Roman"/>
          <w:sz w:val="24"/>
          <w:szCs w:val="24"/>
        </w:rPr>
        <w:t>етические действия сложения, вы</w:t>
      </w:r>
      <w:r w:rsidRPr="00C82408">
        <w:rPr>
          <w:rFonts w:eastAsia="Times New Roman"/>
          <w:sz w:val="24"/>
          <w:szCs w:val="24"/>
        </w:rPr>
        <w:t>читания, умножения и деления;</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использовать при вычислениях переместительное и сочетательное свойства сложения;</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 xml:space="preserve">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w:t>
      </w:r>
    </w:p>
    <w:p w:rsidR="002F4062" w:rsidRPr="00C82408" w:rsidRDefault="002F4062" w:rsidP="00E01B6C">
      <w:pPr>
        <w:numPr>
          <w:ilvl w:val="0"/>
          <w:numId w:val="233"/>
        </w:numPr>
        <w:ind w:left="0"/>
        <w:contextualSpacing/>
        <w:jc w:val="both"/>
        <w:rPr>
          <w:rFonts w:eastAsia="Times New Roman"/>
          <w:sz w:val="24"/>
          <w:szCs w:val="24"/>
        </w:rPr>
      </w:pPr>
      <w:r w:rsidRPr="00C82408">
        <w:rPr>
          <w:rFonts w:eastAsia="Times New Roman"/>
          <w:sz w:val="24"/>
          <w:szCs w:val="24"/>
        </w:rPr>
        <w:t xml:space="preserve">преобразовывать одни единицы данной величины в другие; </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определять с помощью цифровых и аналоговых приборов,</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измерительных инструме</w:t>
      </w:r>
      <w:r w:rsidR="000227AD" w:rsidRPr="00C82408">
        <w:rPr>
          <w:rFonts w:eastAsia="Times New Roman"/>
          <w:sz w:val="24"/>
          <w:szCs w:val="24"/>
        </w:rPr>
        <w:t>нтов длину, массу, время; выпол</w:t>
      </w:r>
      <w:r w:rsidRPr="00C82408">
        <w:rPr>
          <w:rFonts w:eastAsia="Times New Roman"/>
          <w:sz w:val="24"/>
          <w:szCs w:val="24"/>
        </w:rPr>
        <w:t>нять прикидку и оценку результата измерений; определять продолжительность события;</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сравнивать величины длины, площади, массы, времени, стоимости, устанавливая между ними соотношение «больше/ меньше на/в»;</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называть, находить долю величины (половина, четверть);</w:t>
      </w:r>
    </w:p>
    <w:p w:rsidR="002F4062" w:rsidRPr="00C82408" w:rsidRDefault="002F4062" w:rsidP="00E01B6C">
      <w:pPr>
        <w:numPr>
          <w:ilvl w:val="0"/>
          <w:numId w:val="233"/>
        </w:numPr>
        <w:ind w:left="0"/>
        <w:contextualSpacing/>
        <w:jc w:val="both"/>
        <w:rPr>
          <w:sz w:val="24"/>
          <w:szCs w:val="24"/>
        </w:rPr>
      </w:pPr>
      <w:r w:rsidRPr="00C82408">
        <w:rPr>
          <w:rFonts w:eastAsia="Times New Roman"/>
          <w:sz w:val="24"/>
          <w:szCs w:val="24"/>
        </w:rPr>
        <w:t>сравнивать величины, выраженные долями;</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знать и использовать при решении задач и в практических</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 xml:space="preserve">ситуациях (покупка товара, определение времени, выполнение расчётов) соотношение между величинами; </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lastRenderedPageBreak/>
        <w:t>выполнять сложение и вычитание однородных величин, умножение и деление величины на однозначное число;</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конструировать прямоу</w:t>
      </w:r>
      <w:r w:rsidR="000227AD" w:rsidRPr="00C82408">
        <w:rPr>
          <w:rFonts w:eastAsia="Times New Roman"/>
          <w:sz w:val="24"/>
          <w:szCs w:val="24"/>
        </w:rPr>
        <w:t>гольник из данных фигур (квадра</w:t>
      </w:r>
      <w:r w:rsidRPr="00C82408">
        <w:rPr>
          <w:rFonts w:eastAsia="Times New Roman"/>
          <w:sz w:val="24"/>
          <w:szCs w:val="24"/>
        </w:rPr>
        <w:t>тов), делить прямоугольник, многоугольник на заданные части;</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сравнивать фигуры по площади (наложение, сопоставление числовых значений);</w:t>
      </w:r>
    </w:p>
    <w:p w:rsidR="002F4062" w:rsidRPr="00C82408" w:rsidRDefault="002F4062" w:rsidP="00E01B6C">
      <w:pPr>
        <w:pStyle w:val="a3"/>
        <w:numPr>
          <w:ilvl w:val="0"/>
          <w:numId w:val="233"/>
        </w:numPr>
        <w:ind w:left="0"/>
        <w:jc w:val="both"/>
        <w:rPr>
          <w:rFonts w:eastAsia="Times New Roman"/>
          <w:sz w:val="24"/>
          <w:szCs w:val="24"/>
        </w:rPr>
      </w:pPr>
      <w:r w:rsidRPr="00C82408">
        <w:rPr>
          <w:rFonts w:eastAsia="Times New Roman"/>
          <w:sz w:val="24"/>
          <w:szCs w:val="24"/>
        </w:rPr>
        <w:t xml:space="preserve">находить периметр прямоугольника (квадрата), площадь прямоугольника (квадрата), используя правило/алгоритм; </w:t>
      </w:r>
    </w:p>
    <w:p w:rsidR="002F4062" w:rsidRPr="00C82408" w:rsidRDefault="002F4062" w:rsidP="00E01B6C">
      <w:pPr>
        <w:pStyle w:val="a3"/>
        <w:numPr>
          <w:ilvl w:val="0"/>
          <w:numId w:val="233"/>
        </w:numPr>
        <w:ind w:left="0"/>
        <w:jc w:val="both"/>
        <w:rPr>
          <w:sz w:val="24"/>
          <w:szCs w:val="24"/>
        </w:rPr>
      </w:pPr>
      <w:proofErr w:type="gramStart"/>
      <w:r w:rsidRPr="00C82408">
        <w:rPr>
          <w:rFonts w:eastAsia="Times New Roman"/>
          <w:sz w:val="24"/>
          <w:szCs w:val="24"/>
        </w:rPr>
        <w:t>распознавать  верные  (истинные)  и  неверные  (ложные) утверждения со словами: «все», «некоторые», «и», «каж-</w:t>
      </w:r>
      <w:proofErr w:type="gramEnd"/>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дый», «если…, то…»; формулировать утверждение (вывод), строить логические рассуждения (одно-двухшаговые), в том числе с использованием изученных связок;</w:t>
      </w:r>
    </w:p>
    <w:p w:rsidR="002F4062" w:rsidRPr="00C82408" w:rsidRDefault="002F4062" w:rsidP="00E01B6C">
      <w:pPr>
        <w:pStyle w:val="a3"/>
        <w:numPr>
          <w:ilvl w:val="0"/>
          <w:numId w:val="233"/>
        </w:numPr>
        <w:ind w:left="0"/>
        <w:jc w:val="both"/>
        <w:rPr>
          <w:rFonts w:eastAsia="Times New Roman"/>
          <w:sz w:val="24"/>
          <w:szCs w:val="24"/>
        </w:rPr>
      </w:pPr>
      <w:r w:rsidRPr="00C82408">
        <w:rPr>
          <w:rFonts w:eastAsia="Times New Roman"/>
          <w:sz w:val="24"/>
          <w:szCs w:val="24"/>
        </w:rPr>
        <w:t xml:space="preserve">классифицировать объекты по одному-двум признакам; </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работы), в предметах повседневной жизни (например, ярлык, этикетка);</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структурировать информацию: заполнять простейшие таблицы по образцу;</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составлять план выполнения учебного задания и следовать ему; выполнять действия по алгоритму;</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сравнивать математическ</w:t>
      </w:r>
      <w:r w:rsidR="000227AD" w:rsidRPr="00C82408">
        <w:rPr>
          <w:rFonts w:eastAsia="Times New Roman"/>
          <w:sz w:val="24"/>
          <w:szCs w:val="24"/>
        </w:rPr>
        <w:t>ие объекты (находить общее, раз</w:t>
      </w:r>
      <w:r w:rsidRPr="00C82408">
        <w:rPr>
          <w:rFonts w:eastAsia="Times New Roman"/>
          <w:sz w:val="24"/>
          <w:szCs w:val="24"/>
        </w:rPr>
        <w:t>личное, уникальное);</w:t>
      </w:r>
    </w:p>
    <w:p w:rsidR="002F4062" w:rsidRPr="00C82408" w:rsidRDefault="002F4062" w:rsidP="00E01B6C">
      <w:pPr>
        <w:pStyle w:val="a3"/>
        <w:numPr>
          <w:ilvl w:val="0"/>
          <w:numId w:val="233"/>
        </w:numPr>
        <w:ind w:left="0"/>
        <w:jc w:val="both"/>
        <w:rPr>
          <w:sz w:val="24"/>
          <w:szCs w:val="24"/>
        </w:rPr>
      </w:pPr>
      <w:r w:rsidRPr="00C82408">
        <w:rPr>
          <w:rFonts w:eastAsia="Times New Roman"/>
          <w:sz w:val="24"/>
          <w:szCs w:val="24"/>
        </w:rPr>
        <w:t>выбирать верное решение математической задачи.</w:t>
      </w:r>
    </w:p>
    <w:p w:rsidR="002F4062" w:rsidRPr="00C82408" w:rsidRDefault="002F4062" w:rsidP="00C82408">
      <w:pPr>
        <w:jc w:val="both"/>
        <w:rPr>
          <w:sz w:val="24"/>
          <w:szCs w:val="24"/>
        </w:rPr>
      </w:pPr>
    </w:p>
    <w:p w:rsidR="002F4062" w:rsidRPr="00C82408" w:rsidRDefault="002F4062" w:rsidP="00E01B6C">
      <w:pPr>
        <w:numPr>
          <w:ilvl w:val="0"/>
          <w:numId w:val="234"/>
        </w:numPr>
        <w:tabs>
          <w:tab w:val="left" w:pos="440"/>
        </w:tabs>
        <w:ind w:firstLine="284"/>
        <w:jc w:val="both"/>
        <w:rPr>
          <w:rFonts w:eastAsia="Times New Roman"/>
          <w:sz w:val="24"/>
          <w:szCs w:val="24"/>
        </w:rPr>
      </w:pPr>
      <w:r w:rsidRPr="00C82408">
        <w:rPr>
          <w:rFonts w:eastAsia="Times New Roman"/>
          <w:sz w:val="24"/>
          <w:szCs w:val="24"/>
        </w:rPr>
        <w:t xml:space="preserve">концу обучения в </w:t>
      </w:r>
      <w:r w:rsidRPr="00C82408">
        <w:rPr>
          <w:rFonts w:eastAsia="Times New Roman"/>
          <w:b/>
          <w:bCs/>
          <w:sz w:val="24"/>
          <w:szCs w:val="24"/>
        </w:rPr>
        <w:t>четвертом классе</w:t>
      </w:r>
      <w:r w:rsidRPr="00C82408">
        <w:rPr>
          <w:rFonts w:eastAsia="Times New Roman"/>
          <w:sz w:val="24"/>
          <w:szCs w:val="24"/>
        </w:rPr>
        <w:t xml:space="preserve"> обучающийся научится:</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читать, записывать, сравнивать, упорядочивать многозначные числа;</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находить число большее/меньшее данного числа на заданное число, в заданное число раз;</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 xml:space="preserve">выполнять арифметические действия: сложение и вычитание с многозначными числами письменно (в пределах 100 — устно); </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 xml:space="preserve">умножение и деление </w:t>
      </w:r>
      <w:r w:rsidR="000227AD" w:rsidRPr="00C82408">
        <w:rPr>
          <w:rFonts w:eastAsia="Times New Roman"/>
          <w:sz w:val="24"/>
          <w:szCs w:val="24"/>
        </w:rPr>
        <w:t>многозначного числа на однознач</w:t>
      </w:r>
      <w:r w:rsidRPr="00C82408">
        <w:rPr>
          <w:rFonts w:eastAsia="Times New Roman"/>
          <w:sz w:val="24"/>
          <w:szCs w:val="24"/>
        </w:rPr>
        <w:t>ное, двузначное число письменно (в пределах 100 — устно); деление с остатком — письменно (в пределах 1000);</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использовать при вычислениях изученные свойства арифметических действий;</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находить долю величины, величину по ее доле;</w:t>
      </w:r>
    </w:p>
    <w:p w:rsidR="002F4062" w:rsidRPr="00C82408" w:rsidRDefault="002F4062" w:rsidP="00E01B6C">
      <w:pPr>
        <w:pStyle w:val="a3"/>
        <w:numPr>
          <w:ilvl w:val="0"/>
          <w:numId w:val="235"/>
        </w:numPr>
        <w:ind w:left="0"/>
        <w:jc w:val="both"/>
        <w:rPr>
          <w:rFonts w:eastAsia="Times New Roman"/>
          <w:sz w:val="24"/>
          <w:szCs w:val="24"/>
        </w:rPr>
      </w:pPr>
      <w:r w:rsidRPr="00C82408">
        <w:rPr>
          <w:rFonts w:eastAsia="Times New Roman"/>
          <w:sz w:val="24"/>
          <w:szCs w:val="24"/>
        </w:rPr>
        <w:t>находить неизвестны</w:t>
      </w:r>
      <w:r w:rsidR="000227AD" w:rsidRPr="00C82408">
        <w:rPr>
          <w:rFonts w:eastAsia="Times New Roman"/>
          <w:sz w:val="24"/>
          <w:szCs w:val="24"/>
        </w:rPr>
        <w:t>й компонент арифметического дей</w:t>
      </w:r>
      <w:r w:rsidRPr="00C82408">
        <w:rPr>
          <w:rFonts w:eastAsia="Times New Roman"/>
          <w:sz w:val="24"/>
          <w:szCs w:val="24"/>
        </w:rPr>
        <w:t>ствия;</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использовать единицы величин для при решении задач (длина, масса, время, вместимость, стоимость, площадь, скорость);</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использовать при реш</w:t>
      </w:r>
      <w:r w:rsidR="000227AD" w:rsidRPr="00C82408">
        <w:rPr>
          <w:rFonts w:eastAsia="Times New Roman"/>
          <w:sz w:val="24"/>
          <w:szCs w:val="24"/>
        </w:rPr>
        <w:t>ении задач единицы длины (милли</w:t>
      </w:r>
      <w:r w:rsidRPr="00C82408">
        <w:rPr>
          <w:rFonts w:eastAsia="Times New Roman"/>
          <w:sz w:val="24"/>
          <w:szCs w:val="24"/>
        </w:rPr>
        <w:t>метр, сантиметр, дециметр, метр, километр), массы (грамм, килограмм, центнер, тонна), времени (секунда, минута, час; сутки, неделя, месяц, год, в</w:t>
      </w:r>
      <w:r w:rsidR="000227AD" w:rsidRPr="00C82408">
        <w:rPr>
          <w:rFonts w:eastAsia="Times New Roman"/>
          <w:sz w:val="24"/>
          <w:szCs w:val="24"/>
        </w:rPr>
        <w:t xml:space="preserve">ек), вместимости (литр), </w:t>
      </w:r>
      <w:r w:rsidR="000227AD" w:rsidRPr="00C82408">
        <w:rPr>
          <w:rFonts w:eastAsia="Times New Roman"/>
          <w:sz w:val="24"/>
          <w:szCs w:val="24"/>
        </w:rPr>
        <w:lastRenderedPageBreak/>
        <w:t>стоимо</w:t>
      </w:r>
      <w:r w:rsidRPr="00C82408">
        <w:rPr>
          <w:rFonts w:eastAsia="Times New Roman"/>
          <w:sz w:val="24"/>
          <w:szCs w:val="24"/>
        </w:rPr>
        <w:t>сти (копейка, рубль), площади (квадратный метр, квадратный дециметр, квадратный сантиметр), скорости (километр в час, метр в секунду);</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 xml:space="preserve">использовать при решении текстовых задач и в </w:t>
      </w:r>
      <w:r w:rsidR="000227AD" w:rsidRPr="00C82408">
        <w:rPr>
          <w:rFonts w:eastAsia="Times New Roman"/>
          <w:sz w:val="24"/>
          <w:szCs w:val="24"/>
        </w:rPr>
        <w:t>практиче</w:t>
      </w:r>
      <w:r w:rsidRPr="00C82408">
        <w:rPr>
          <w:rFonts w:eastAsia="Times New Roman"/>
          <w:sz w:val="24"/>
          <w:szCs w:val="24"/>
        </w:rPr>
        <w:t>ских ситуациях соотношения между скоростью, временем и пройденным путем, между производительностью, временем и объёмом работы;</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различать, называть геометрические фигуры: окружность, круг;</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 xml:space="preserve">изображать с помощью </w:t>
      </w:r>
      <w:r w:rsidR="000227AD" w:rsidRPr="00C82408">
        <w:rPr>
          <w:rFonts w:eastAsia="Times New Roman"/>
          <w:sz w:val="24"/>
          <w:szCs w:val="24"/>
        </w:rPr>
        <w:t>циркуля и линейки окружность за</w:t>
      </w:r>
      <w:r w:rsidRPr="00C82408">
        <w:rPr>
          <w:rFonts w:eastAsia="Times New Roman"/>
          <w:sz w:val="24"/>
          <w:szCs w:val="24"/>
        </w:rPr>
        <w:t>данного радиуса;</w:t>
      </w:r>
    </w:p>
    <w:p w:rsidR="002F4062" w:rsidRPr="00C82408" w:rsidRDefault="002F4062" w:rsidP="00E01B6C">
      <w:pPr>
        <w:pStyle w:val="a3"/>
        <w:numPr>
          <w:ilvl w:val="0"/>
          <w:numId w:val="235"/>
        </w:numPr>
        <w:tabs>
          <w:tab w:val="left" w:pos="445"/>
        </w:tabs>
        <w:ind w:left="0"/>
        <w:jc w:val="both"/>
        <w:rPr>
          <w:rFonts w:eastAsia="Times New Roman"/>
          <w:sz w:val="24"/>
          <w:szCs w:val="24"/>
        </w:rPr>
      </w:pPr>
      <w:r w:rsidRPr="00C82408">
        <w:rPr>
          <w:rFonts w:eastAsia="Times New Roman"/>
          <w:sz w:val="24"/>
          <w:szCs w:val="24"/>
        </w:rPr>
        <w:t>различать изображения простейших пространственных фигур: шара, куба, цилиндра, конуса, пирамиды; распознавать простейших случаях проекции предметов окружающего мира на плоскость (пол, стену);</w:t>
      </w:r>
    </w:p>
    <w:p w:rsidR="002F4062" w:rsidRPr="00C82408" w:rsidRDefault="002F4062" w:rsidP="00E01B6C">
      <w:pPr>
        <w:pStyle w:val="a3"/>
        <w:numPr>
          <w:ilvl w:val="0"/>
          <w:numId w:val="235"/>
        </w:numPr>
        <w:ind w:left="0"/>
        <w:jc w:val="both"/>
        <w:rPr>
          <w:sz w:val="24"/>
          <w:szCs w:val="24"/>
        </w:rPr>
      </w:pPr>
      <w:r w:rsidRPr="00C82408">
        <w:rPr>
          <w:rFonts w:eastAsia="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F4062" w:rsidRPr="00C82408" w:rsidRDefault="002F4062" w:rsidP="00E01B6C">
      <w:pPr>
        <w:pStyle w:val="a3"/>
        <w:numPr>
          <w:ilvl w:val="0"/>
          <w:numId w:val="235"/>
        </w:numPr>
        <w:ind w:left="0" w:hanging="226"/>
        <w:jc w:val="both"/>
        <w:rPr>
          <w:sz w:val="24"/>
          <w:szCs w:val="24"/>
        </w:rPr>
      </w:pPr>
      <w:r w:rsidRPr="00C82408">
        <w:rPr>
          <w:rFonts w:eastAsia="Times New Roman"/>
          <w:sz w:val="24"/>
          <w:szCs w:val="24"/>
        </w:rPr>
        <w:t xml:space="preserve">распознаватьверные (истинные) и неверные (ложные) утверждения; приводить пример, контрпример; </w:t>
      </w:r>
    </w:p>
    <w:p w:rsidR="002F4062" w:rsidRPr="00C82408" w:rsidRDefault="002F4062" w:rsidP="00E01B6C">
      <w:pPr>
        <w:pStyle w:val="a3"/>
        <w:numPr>
          <w:ilvl w:val="0"/>
          <w:numId w:val="236"/>
        </w:numPr>
        <w:ind w:left="0"/>
        <w:jc w:val="both"/>
        <w:rPr>
          <w:sz w:val="24"/>
          <w:szCs w:val="24"/>
        </w:rPr>
      </w:pPr>
      <w:r w:rsidRPr="00C82408">
        <w:rPr>
          <w:rFonts w:eastAsia="Times New Roman"/>
          <w:sz w:val="24"/>
          <w:szCs w:val="24"/>
        </w:rPr>
        <w:t>формулировать утверждение (вывод), строить логические рассуждения (одно-/двухшаговые) с использованием изученных связок;</w:t>
      </w:r>
    </w:p>
    <w:p w:rsidR="002F4062" w:rsidRPr="00C82408" w:rsidRDefault="002F4062" w:rsidP="00E01B6C">
      <w:pPr>
        <w:pStyle w:val="a3"/>
        <w:numPr>
          <w:ilvl w:val="0"/>
          <w:numId w:val="236"/>
        </w:numPr>
        <w:ind w:left="0"/>
        <w:jc w:val="both"/>
        <w:rPr>
          <w:sz w:val="24"/>
          <w:szCs w:val="24"/>
        </w:rPr>
      </w:pPr>
      <w:r w:rsidRPr="00C82408">
        <w:rPr>
          <w:rFonts w:eastAsia="Times New Roman"/>
          <w:sz w:val="24"/>
          <w:szCs w:val="24"/>
        </w:rPr>
        <w:t>классифицировать объекты по заданным/самостоятельно установленным одному-двум признакам;</w:t>
      </w:r>
    </w:p>
    <w:p w:rsidR="002F4062" w:rsidRPr="00C82408" w:rsidRDefault="002F4062" w:rsidP="00E01B6C">
      <w:pPr>
        <w:pStyle w:val="a3"/>
        <w:numPr>
          <w:ilvl w:val="0"/>
          <w:numId w:val="236"/>
        </w:numPr>
        <w:ind w:left="0"/>
        <w:jc w:val="both"/>
        <w:rPr>
          <w:sz w:val="24"/>
          <w:szCs w:val="24"/>
        </w:rPr>
      </w:pPr>
      <w:r w:rsidRPr="00C82408">
        <w:rPr>
          <w:rFonts w:eastAsia="Times New Roman"/>
          <w:sz w:val="24"/>
          <w:szCs w:val="24"/>
        </w:rPr>
        <w:t>извлекать и использоват</w:t>
      </w:r>
      <w:r w:rsidR="000227AD" w:rsidRPr="00C82408">
        <w:rPr>
          <w:rFonts w:eastAsia="Times New Roman"/>
          <w:sz w:val="24"/>
          <w:szCs w:val="24"/>
        </w:rPr>
        <w:t>ь для выполнения заданий и реше</w:t>
      </w:r>
      <w:r w:rsidRPr="00C82408">
        <w:rPr>
          <w:rFonts w:eastAsia="Times New Roman"/>
          <w:sz w:val="24"/>
          <w:szCs w:val="24"/>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w:t>
      </w:r>
      <w:r w:rsidR="000227AD" w:rsidRPr="00C82408">
        <w:rPr>
          <w:rFonts w:eastAsia="Times New Roman"/>
          <w:sz w:val="24"/>
          <w:szCs w:val="24"/>
        </w:rPr>
        <w:t>н</w:t>
      </w:r>
      <w:r w:rsidRPr="00C82408">
        <w:rPr>
          <w:rFonts w:eastAsia="Times New Roman"/>
          <w:sz w:val="24"/>
          <w:szCs w:val="24"/>
        </w:rPr>
        <w:t>дарь, расписание), в пред</w:t>
      </w:r>
      <w:r w:rsidR="000227AD" w:rsidRPr="00C82408">
        <w:rPr>
          <w:rFonts w:eastAsia="Times New Roman"/>
          <w:sz w:val="24"/>
          <w:szCs w:val="24"/>
        </w:rPr>
        <w:t>метах повседневной жизни (напри</w:t>
      </w:r>
      <w:r w:rsidRPr="00C82408">
        <w:rPr>
          <w:rFonts w:eastAsia="Times New Roman"/>
          <w:sz w:val="24"/>
          <w:szCs w:val="24"/>
        </w:rPr>
        <w:t>мер, счет, меню, прайс-лист, объявление);</w:t>
      </w:r>
    </w:p>
    <w:p w:rsidR="002F4062" w:rsidRPr="00C82408" w:rsidRDefault="002F4062" w:rsidP="00E01B6C">
      <w:pPr>
        <w:pStyle w:val="a3"/>
        <w:numPr>
          <w:ilvl w:val="0"/>
          <w:numId w:val="236"/>
        </w:numPr>
        <w:ind w:left="0"/>
        <w:jc w:val="both"/>
        <w:rPr>
          <w:sz w:val="24"/>
          <w:szCs w:val="24"/>
        </w:rPr>
      </w:pPr>
      <w:r w:rsidRPr="00C82408">
        <w:rPr>
          <w:rFonts w:eastAsia="Times New Roman"/>
          <w:sz w:val="24"/>
          <w:szCs w:val="24"/>
        </w:rPr>
        <w:t>заполнять данными предложенную таблицу, столбчатую диаграмму;</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выбирать рациональное решение;</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составлять модель текстовой задачи, числовое выражение; конструировать ход решения математической задачи;</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находить все верные решения задачи из предложенных.</w:t>
      </w:r>
    </w:p>
    <w:p w:rsidR="002F4062" w:rsidRPr="00C82408" w:rsidRDefault="002F4062" w:rsidP="00C82408">
      <w:pPr>
        <w:jc w:val="both"/>
        <w:rPr>
          <w:sz w:val="24"/>
          <w:szCs w:val="24"/>
        </w:rPr>
      </w:pPr>
    </w:p>
    <w:p w:rsidR="002F4062" w:rsidRPr="00C82408" w:rsidRDefault="002F4062" w:rsidP="00C82408">
      <w:pPr>
        <w:jc w:val="both"/>
        <w:rPr>
          <w:sz w:val="24"/>
          <w:szCs w:val="24"/>
        </w:rPr>
      </w:pPr>
    </w:p>
    <w:p w:rsidR="002F4062" w:rsidRPr="00C82408" w:rsidRDefault="002F4062" w:rsidP="00C82408">
      <w:pPr>
        <w:pStyle w:val="a3"/>
        <w:ind w:left="0"/>
        <w:jc w:val="both"/>
        <w:rPr>
          <w:sz w:val="24"/>
          <w:szCs w:val="24"/>
        </w:rPr>
      </w:pPr>
      <w:r w:rsidRPr="00C82408">
        <w:rPr>
          <w:rFonts w:eastAsia="Arial"/>
          <w:b/>
          <w:bCs/>
          <w:sz w:val="24"/>
          <w:szCs w:val="24"/>
        </w:rPr>
        <w:t xml:space="preserve">ОКРУЖАЮЩИЙ МИР </w:t>
      </w:r>
    </w:p>
    <w:p w:rsidR="002F4062" w:rsidRPr="00C82408" w:rsidRDefault="002F4062" w:rsidP="00C82408">
      <w:pPr>
        <w:pStyle w:val="a3"/>
        <w:ind w:left="0"/>
        <w:jc w:val="both"/>
        <w:rPr>
          <w:sz w:val="24"/>
          <w:szCs w:val="24"/>
        </w:rPr>
      </w:pPr>
      <w:r w:rsidRPr="00C82408">
        <w:rPr>
          <w:rFonts w:eastAsia="Times New Roman"/>
          <w:sz w:val="24"/>
          <w:szCs w:val="24"/>
        </w:rPr>
        <w:t xml:space="preserve">Программа по учебному предмету «Окружающий мир» (предметная область «Обществознание и естествознание» («Окружающий мир») включает: </w:t>
      </w:r>
      <w:r w:rsidRPr="00C82408">
        <w:rPr>
          <w:rFonts w:eastAsia="Times New Roman"/>
          <w:sz w:val="24"/>
          <w:szCs w:val="24"/>
        </w:rPr>
        <w:lastRenderedPageBreak/>
        <w:t>пояснительную записку, содержание обучения, планируемые результаты освоения программы учебного предмета, тематическое планирование.</w:t>
      </w:r>
    </w:p>
    <w:p w:rsidR="002F4062" w:rsidRPr="00C82408" w:rsidRDefault="002F4062" w:rsidP="00C82408">
      <w:pPr>
        <w:pStyle w:val="a3"/>
        <w:ind w:left="0"/>
        <w:jc w:val="both"/>
        <w:rPr>
          <w:sz w:val="24"/>
          <w:szCs w:val="24"/>
        </w:rPr>
      </w:pPr>
      <w:r w:rsidRPr="00C82408">
        <w:rPr>
          <w:rFonts w:eastAsia="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учётом возрастных особенностей младших школьников. В первом и втором классах предлагается пропедевтический уровень формирования УУ</w:t>
      </w:r>
      <w:r w:rsidR="000227AD" w:rsidRPr="00C82408">
        <w:rPr>
          <w:rFonts w:eastAsia="Times New Roman"/>
          <w:sz w:val="24"/>
          <w:szCs w:val="24"/>
        </w:rPr>
        <w:t>Д, поскольку становление универ</w:t>
      </w:r>
      <w:r w:rsidRPr="00C82408">
        <w:rPr>
          <w:rFonts w:eastAsia="Times New Roman"/>
          <w:sz w:val="24"/>
          <w:szCs w:val="24"/>
        </w:rPr>
        <w:t>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F4062" w:rsidRPr="00C82408" w:rsidRDefault="002F4062" w:rsidP="00C82408">
      <w:pPr>
        <w:tabs>
          <w:tab w:val="left" w:pos="430"/>
        </w:tabs>
        <w:jc w:val="both"/>
        <w:rPr>
          <w:rFonts w:eastAsia="Times New Roman"/>
          <w:sz w:val="24"/>
          <w:szCs w:val="24"/>
        </w:rPr>
      </w:pPr>
      <w:r w:rsidRPr="00C82408">
        <w:rPr>
          <w:rFonts w:eastAsia="Times New Roman"/>
          <w:sz w:val="24"/>
          <w:szCs w:val="24"/>
        </w:rPr>
        <w:t>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Представлены также способы организации дифференцированного обучения.</w:t>
      </w:r>
    </w:p>
    <w:p w:rsidR="002F4062" w:rsidRPr="00C82408" w:rsidRDefault="002F4062" w:rsidP="00C82408">
      <w:pPr>
        <w:jc w:val="both"/>
        <w:rPr>
          <w:sz w:val="24"/>
          <w:szCs w:val="24"/>
        </w:rPr>
      </w:pPr>
    </w:p>
    <w:p w:rsidR="002F4062" w:rsidRPr="00C82408" w:rsidRDefault="002F4062" w:rsidP="00C82408">
      <w:pPr>
        <w:pStyle w:val="a3"/>
        <w:ind w:left="0"/>
        <w:jc w:val="both"/>
        <w:rPr>
          <w:sz w:val="24"/>
          <w:szCs w:val="24"/>
        </w:rPr>
      </w:pPr>
      <w:r w:rsidRPr="00C82408">
        <w:rPr>
          <w:rFonts w:eastAsia="Arial"/>
          <w:b/>
          <w:bCs/>
          <w:sz w:val="24"/>
          <w:szCs w:val="24"/>
        </w:rPr>
        <w:t>ПОЯСНИТЕЛЬНАЯ ЗАПИСКА</w:t>
      </w:r>
    </w:p>
    <w:p w:rsidR="002F4062" w:rsidRPr="00C82408" w:rsidRDefault="002F4062" w:rsidP="00C82408">
      <w:pPr>
        <w:pStyle w:val="a3"/>
        <w:ind w:left="0"/>
        <w:jc w:val="both"/>
        <w:rPr>
          <w:sz w:val="24"/>
          <w:szCs w:val="24"/>
        </w:rPr>
      </w:pPr>
      <w:r w:rsidRPr="00C82408">
        <w:rPr>
          <w:rFonts w:eastAsia="Times New Roman"/>
          <w:sz w:val="24"/>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2F4062" w:rsidRPr="00C82408" w:rsidRDefault="002F4062" w:rsidP="00C82408">
      <w:pPr>
        <w:pStyle w:val="a3"/>
        <w:ind w:left="0"/>
        <w:jc w:val="both"/>
        <w:rPr>
          <w:sz w:val="24"/>
          <w:szCs w:val="24"/>
        </w:rPr>
      </w:pPr>
      <w:r w:rsidRPr="00C82408">
        <w:rPr>
          <w:rFonts w:eastAsia="Times New Roman"/>
          <w:sz w:val="24"/>
          <w:szCs w:val="24"/>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w:t>
      </w:r>
      <w:r w:rsidRPr="00C82408">
        <w:rPr>
          <w:rFonts w:eastAsia="Times New Roman"/>
          <w:b/>
          <w:sz w:val="24"/>
          <w:szCs w:val="24"/>
        </w:rPr>
        <w:t>целей</w:t>
      </w:r>
      <w:r w:rsidRPr="00C82408">
        <w:rPr>
          <w:rFonts w:eastAsia="Times New Roman"/>
          <w:sz w:val="24"/>
          <w:szCs w:val="24"/>
        </w:rPr>
        <w:t>:</w:t>
      </w:r>
    </w:p>
    <w:p w:rsidR="002F4062" w:rsidRPr="00C82408" w:rsidRDefault="002F4062" w:rsidP="00E01B6C">
      <w:pPr>
        <w:pStyle w:val="a3"/>
        <w:numPr>
          <w:ilvl w:val="0"/>
          <w:numId w:val="238"/>
        </w:numPr>
        <w:tabs>
          <w:tab w:val="left" w:pos="379"/>
          <w:tab w:val="left" w:pos="1740"/>
        </w:tabs>
        <w:ind w:left="0"/>
        <w:jc w:val="both"/>
        <w:rPr>
          <w:rFonts w:eastAsia="Times New Roman"/>
          <w:sz w:val="24"/>
          <w:szCs w:val="24"/>
        </w:rPr>
      </w:pPr>
      <w:r w:rsidRPr="00C82408">
        <w:rPr>
          <w:rFonts w:eastAsia="Times New Roman"/>
          <w:sz w:val="24"/>
          <w:szCs w:val="24"/>
        </w:rPr>
        <w:t>формирование</w:t>
      </w:r>
      <w:r w:rsidRPr="00C82408">
        <w:rPr>
          <w:sz w:val="24"/>
          <w:szCs w:val="24"/>
        </w:rPr>
        <w:tab/>
      </w:r>
      <w:r w:rsidRPr="00C82408">
        <w:rPr>
          <w:rFonts w:eastAsia="Times New Roman"/>
          <w:sz w:val="24"/>
          <w:szCs w:val="24"/>
        </w:rPr>
        <w:t>целостного взгляда на мир, осознание места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2F4062" w:rsidRPr="00C82408" w:rsidRDefault="002F4062" w:rsidP="00E01B6C">
      <w:pPr>
        <w:pStyle w:val="a3"/>
        <w:numPr>
          <w:ilvl w:val="0"/>
          <w:numId w:val="238"/>
        </w:numPr>
        <w:tabs>
          <w:tab w:val="left" w:pos="421"/>
          <w:tab w:val="left" w:pos="1180"/>
        </w:tabs>
        <w:ind w:left="0"/>
        <w:jc w:val="both"/>
        <w:rPr>
          <w:rFonts w:eastAsia="Times New Roman"/>
          <w:sz w:val="24"/>
          <w:szCs w:val="24"/>
        </w:rPr>
      </w:pPr>
      <w:r w:rsidRPr="00C82408">
        <w:rPr>
          <w:rFonts w:eastAsia="Times New Roman"/>
          <w:sz w:val="24"/>
          <w:szCs w:val="24"/>
        </w:rPr>
        <w:t>развитие</w:t>
      </w:r>
      <w:r w:rsidRPr="00C82408">
        <w:rPr>
          <w:sz w:val="24"/>
          <w:szCs w:val="24"/>
        </w:rPr>
        <w:tab/>
      </w:r>
      <w:r w:rsidRPr="00C82408">
        <w:rPr>
          <w:rFonts w:eastAsia="Times New Roman"/>
          <w:sz w:val="24"/>
          <w:szCs w:val="24"/>
        </w:rPr>
        <w:t>умений и навыков применять полученные знания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F4062" w:rsidRPr="00C82408" w:rsidRDefault="002F4062" w:rsidP="00E01B6C">
      <w:pPr>
        <w:pStyle w:val="a3"/>
        <w:numPr>
          <w:ilvl w:val="0"/>
          <w:numId w:val="238"/>
        </w:numPr>
        <w:ind w:left="0"/>
        <w:jc w:val="both"/>
        <w:rPr>
          <w:sz w:val="24"/>
          <w:szCs w:val="24"/>
        </w:rPr>
      </w:pPr>
      <w:r w:rsidRPr="00C82408">
        <w:rPr>
          <w:rFonts w:eastAsia="Times New Roman"/>
          <w:sz w:val="24"/>
          <w:szCs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w:t>
      </w:r>
      <w:r w:rsidRPr="00C82408">
        <w:rPr>
          <w:rFonts w:eastAsia="Times New Roman"/>
          <w:sz w:val="24"/>
          <w:szCs w:val="24"/>
        </w:rPr>
        <w:lastRenderedPageBreak/>
        <w:t>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2F4062" w:rsidRPr="00C82408" w:rsidRDefault="002F4062" w:rsidP="00E01B6C">
      <w:pPr>
        <w:pStyle w:val="a3"/>
        <w:numPr>
          <w:ilvl w:val="0"/>
          <w:numId w:val="238"/>
        </w:numPr>
        <w:ind w:left="0"/>
        <w:jc w:val="both"/>
        <w:rPr>
          <w:sz w:val="24"/>
          <w:szCs w:val="24"/>
        </w:rPr>
      </w:pPr>
      <w:r w:rsidRPr="00C82408">
        <w:rPr>
          <w:rFonts w:eastAsia="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F4062" w:rsidRPr="00C82408" w:rsidRDefault="002F4062" w:rsidP="00E01B6C">
      <w:pPr>
        <w:pStyle w:val="a3"/>
        <w:numPr>
          <w:ilvl w:val="0"/>
          <w:numId w:val="238"/>
        </w:numPr>
        <w:ind w:left="0"/>
        <w:jc w:val="both"/>
        <w:rPr>
          <w:sz w:val="24"/>
          <w:szCs w:val="24"/>
        </w:rPr>
      </w:pPr>
      <w:r w:rsidRPr="00C82408">
        <w:rPr>
          <w:rFonts w:eastAsia="Times New Roman"/>
          <w:sz w:val="24"/>
          <w:szCs w:val="24"/>
        </w:rPr>
        <w:t>Центральной идеей кон</w:t>
      </w:r>
      <w:r w:rsidR="000227AD" w:rsidRPr="00C82408">
        <w:rPr>
          <w:rFonts w:eastAsia="Times New Roman"/>
          <w:sz w:val="24"/>
          <w:szCs w:val="24"/>
        </w:rPr>
        <w:t>струирования содержания и плани</w:t>
      </w:r>
      <w:r w:rsidRPr="00C82408">
        <w:rPr>
          <w:rFonts w:eastAsia="Times New Roman"/>
          <w:sz w:val="24"/>
          <w:szCs w:val="24"/>
        </w:rPr>
        <w:t>руемых результатов обучен</w:t>
      </w:r>
      <w:r w:rsidR="00A52B40">
        <w:rPr>
          <w:rFonts w:eastAsia="Times New Roman"/>
          <w:sz w:val="24"/>
          <w:szCs w:val="24"/>
        </w:rPr>
        <w:t>ия является раскрытие роли чело</w:t>
      </w:r>
      <w:r w:rsidRPr="00C82408">
        <w:rPr>
          <w:rFonts w:eastAsia="Times New Roman"/>
          <w:sz w:val="24"/>
          <w:szCs w:val="24"/>
        </w:rPr>
        <w:t xml:space="preserve">века в природе и обществе, ознакомление с правилами </w:t>
      </w:r>
      <w:proofErr w:type="gramStart"/>
      <w:r w:rsidRPr="00C82408">
        <w:rPr>
          <w:rFonts w:eastAsia="Times New Roman"/>
          <w:sz w:val="24"/>
          <w:szCs w:val="24"/>
        </w:rPr>
        <w:t>поведе-ния</w:t>
      </w:r>
      <w:proofErr w:type="gramEnd"/>
      <w:r w:rsidRPr="00C82408">
        <w:rPr>
          <w:rFonts w:eastAsia="Times New Roman"/>
          <w:sz w:val="24"/>
          <w:szCs w:val="24"/>
        </w:rPr>
        <w:t xml:space="preserve">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w:t>
      </w:r>
      <w:r w:rsidRPr="00C82408">
        <w:rPr>
          <w:rFonts w:eastAsia="Times New Roman"/>
          <w:b/>
          <w:sz w:val="24"/>
          <w:szCs w:val="24"/>
        </w:rPr>
        <w:t>идей</w:t>
      </w:r>
      <w:r w:rsidRPr="00C82408">
        <w:rPr>
          <w:rFonts w:eastAsia="Times New Roman"/>
          <w:sz w:val="24"/>
          <w:szCs w:val="24"/>
        </w:rPr>
        <w:t>:</w:t>
      </w:r>
    </w:p>
    <w:p w:rsidR="002F4062" w:rsidRPr="00C82408" w:rsidRDefault="002F4062" w:rsidP="00E01B6C">
      <w:pPr>
        <w:numPr>
          <w:ilvl w:val="0"/>
          <w:numId w:val="239"/>
        </w:numPr>
        <w:ind w:left="0"/>
        <w:contextualSpacing/>
        <w:jc w:val="both"/>
        <w:rPr>
          <w:sz w:val="24"/>
          <w:szCs w:val="24"/>
        </w:rPr>
      </w:pPr>
      <w:r w:rsidRPr="00C82408">
        <w:rPr>
          <w:rFonts w:eastAsia="Times New Roman"/>
          <w:sz w:val="24"/>
          <w:szCs w:val="24"/>
        </w:rPr>
        <w:t xml:space="preserve"> раскрытие роли человека в природе и обществе;</w:t>
      </w:r>
    </w:p>
    <w:p w:rsidR="002F4062" w:rsidRPr="00C82408" w:rsidRDefault="002F4062" w:rsidP="00E01B6C">
      <w:pPr>
        <w:numPr>
          <w:ilvl w:val="0"/>
          <w:numId w:val="239"/>
        </w:numPr>
        <w:ind w:left="0"/>
        <w:contextualSpacing/>
        <w:jc w:val="both"/>
        <w:rPr>
          <w:sz w:val="24"/>
          <w:szCs w:val="24"/>
        </w:rPr>
      </w:pPr>
      <w:r w:rsidRPr="00C82408">
        <w:rPr>
          <w:rFonts w:eastAsia="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2F4062" w:rsidRPr="00C82408" w:rsidRDefault="002F4062" w:rsidP="00C82408">
      <w:pPr>
        <w:contextualSpacing/>
        <w:jc w:val="both"/>
        <w:rPr>
          <w:sz w:val="24"/>
          <w:szCs w:val="24"/>
        </w:rPr>
      </w:pPr>
      <w:r w:rsidRPr="00C82408">
        <w:rPr>
          <w:rFonts w:eastAsia="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2F4062" w:rsidRPr="00C82408" w:rsidRDefault="002F4062" w:rsidP="00C82408">
      <w:pPr>
        <w:jc w:val="both"/>
        <w:rPr>
          <w:sz w:val="24"/>
          <w:szCs w:val="24"/>
        </w:rPr>
      </w:pPr>
    </w:p>
    <w:p w:rsidR="002F4062" w:rsidRPr="00C82408" w:rsidRDefault="002F4062" w:rsidP="00C82408">
      <w:pPr>
        <w:contextualSpacing/>
        <w:jc w:val="both"/>
        <w:rPr>
          <w:sz w:val="24"/>
          <w:szCs w:val="24"/>
        </w:rPr>
      </w:pPr>
      <w:r w:rsidRPr="00C82408">
        <w:rPr>
          <w:rFonts w:eastAsia="Arial"/>
          <w:b/>
          <w:bCs/>
          <w:sz w:val="24"/>
          <w:szCs w:val="24"/>
        </w:rPr>
        <w:t>СОДЕРЖАНИЕ УЧЕБНОГО ПРЕДМЕТА «ОКРУЖАЮЩИЙ МИР»</w:t>
      </w:r>
    </w:p>
    <w:p w:rsidR="002F4062" w:rsidRPr="00C82408" w:rsidRDefault="002F4062" w:rsidP="00C82408">
      <w:pPr>
        <w:contextualSpacing/>
        <w:jc w:val="both"/>
        <w:rPr>
          <w:sz w:val="24"/>
          <w:szCs w:val="24"/>
        </w:rPr>
      </w:pPr>
      <w:r w:rsidRPr="00C82408">
        <w:rPr>
          <w:rFonts w:eastAsia="Arial"/>
          <w:sz w:val="24"/>
          <w:szCs w:val="24"/>
        </w:rPr>
        <w:t>1 КЛАСС (66 ч)</w:t>
      </w:r>
    </w:p>
    <w:p w:rsidR="002F4062" w:rsidRPr="00C82408" w:rsidRDefault="002F4062" w:rsidP="00C82408">
      <w:pPr>
        <w:contextualSpacing/>
        <w:jc w:val="both"/>
        <w:rPr>
          <w:sz w:val="24"/>
          <w:szCs w:val="24"/>
        </w:rPr>
      </w:pPr>
      <w:r w:rsidRPr="00C82408">
        <w:rPr>
          <w:rFonts w:eastAsia="Times New Roman"/>
          <w:i/>
          <w:iCs/>
          <w:sz w:val="24"/>
          <w:szCs w:val="24"/>
        </w:rPr>
        <w:t>Человек и общество</w:t>
      </w:r>
    </w:p>
    <w:p w:rsidR="002F4062" w:rsidRPr="00C82408" w:rsidRDefault="002F4062" w:rsidP="00C82408">
      <w:pPr>
        <w:contextualSpacing/>
        <w:jc w:val="both"/>
        <w:rPr>
          <w:sz w:val="24"/>
          <w:szCs w:val="24"/>
        </w:rPr>
      </w:pPr>
      <w:r w:rsidRPr="00C82408">
        <w:rPr>
          <w:rFonts w:eastAsia="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2F4062" w:rsidRPr="00C82408" w:rsidRDefault="002F4062" w:rsidP="00C82408">
      <w:pPr>
        <w:contextualSpacing/>
        <w:jc w:val="both"/>
        <w:rPr>
          <w:sz w:val="24"/>
          <w:szCs w:val="24"/>
        </w:rPr>
      </w:pPr>
      <w:r w:rsidRPr="00C82408">
        <w:rPr>
          <w:rFonts w:eastAsia="Times New Roman"/>
          <w:sz w:val="24"/>
          <w:szCs w:val="24"/>
        </w:rPr>
        <w:t>Семья. Моя семья в пр</w:t>
      </w:r>
      <w:r w:rsidR="000227AD" w:rsidRPr="00C82408">
        <w:rPr>
          <w:rFonts w:eastAsia="Times New Roman"/>
          <w:sz w:val="24"/>
          <w:szCs w:val="24"/>
        </w:rPr>
        <w:t>ошлом и настоящем. Имена и фами</w:t>
      </w:r>
      <w:r w:rsidRPr="00C82408">
        <w:rPr>
          <w:rFonts w:eastAsia="Times New Roman"/>
          <w:sz w:val="24"/>
          <w:szCs w:val="24"/>
        </w:rPr>
        <w:t>лии членов семьи, их профессии. Взаимоотношения и взамопомощь в семье. Совместный труд и отдых. Домашний адрес.</w:t>
      </w:r>
    </w:p>
    <w:p w:rsidR="002F4062" w:rsidRPr="00C82408" w:rsidRDefault="002F4062" w:rsidP="00C82408">
      <w:pPr>
        <w:contextualSpacing/>
        <w:jc w:val="both"/>
        <w:rPr>
          <w:sz w:val="24"/>
          <w:szCs w:val="24"/>
        </w:rPr>
      </w:pPr>
      <w:r w:rsidRPr="00C82408">
        <w:rPr>
          <w:rFonts w:eastAsia="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2F4062" w:rsidRPr="00C82408" w:rsidRDefault="002F4062" w:rsidP="00C82408">
      <w:pPr>
        <w:contextualSpacing/>
        <w:jc w:val="both"/>
        <w:rPr>
          <w:sz w:val="24"/>
          <w:szCs w:val="24"/>
        </w:rPr>
      </w:pPr>
      <w:r w:rsidRPr="00C82408">
        <w:rPr>
          <w:rFonts w:eastAsia="Times New Roman"/>
          <w:i/>
          <w:iCs/>
          <w:sz w:val="24"/>
          <w:szCs w:val="24"/>
        </w:rPr>
        <w:t>Человек и природа</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природой. Правила нравственного и безопасного поведения в природе.</w:t>
      </w:r>
    </w:p>
    <w:p w:rsidR="002F4062" w:rsidRPr="00C82408" w:rsidRDefault="002F4062" w:rsidP="00C82408">
      <w:pPr>
        <w:contextualSpacing/>
        <w:jc w:val="both"/>
        <w:rPr>
          <w:rFonts w:eastAsia="Times New Roman"/>
          <w:sz w:val="24"/>
          <w:szCs w:val="24"/>
        </w:rPr>
      </w:pPr>
      <w:r w:rsidRPr="00C82408">
        <w:rPr>
          <w:rFonts w:eastAsia="Times New Roman"/>
          <w:sz w:val="24"/>
          <w:szCs w:val="24"/>
        </w:rPr>
        <w:lastRenderedPageBreak/>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Мир животных. Разные</w:t>
      </w:r>
      <w:r w:rsidR="000227AD" w:rsidRPr="00C82408">
        <w:rPr>
          <w:rFonts w:eastAsia="Times New Roman"/>
          <w:sz w:val="24"/>
          <w:szCs w:val="24"/>
        </w:rPr>
        <w:t xml:space="preserve"> группы животных (звери, насеко</w:t>
      </w:r>
      <w:r w:rsidRPr="00C82408">
        <w:rPr>
          <w:rFonts w:eastAsia="Times New Roman"/>
          <w:sz w:val="24"/>
          <w:szCs w:val="24"/>
        </w:rPr>
        <w:t>мые, птицы, рыбы и др.). Домашние и дикие животные (различия в условиях жизни). Забота о домашних питомцах.</w:t>
      </w:r>
    </w:p>
    <w:p w:rsidR="002F4062" w:rsidRPr="00C82408" w:rsidRDefault="002F4062" w:rsidP="00C82408">
      <w:pPr>
        <w:contextualSpacing/>
        <w:jc w:val="both"/>
        <w:rPr>
          <w:sz w:val="24"/>
          <w:szCs w:val="24"/>
        </w:rPr>
      </w:pPr>
      <w:r w:rsidRPr="00C82408">
        <w:rPr>
          <w:rFonts w:eastAsia="Times New Roman"/>
          <w:i/>
          <w:iCs/>
          <w:sz w:val="24"/>
          <w:szCs w:val="24"/>
        </w:rPr>
        <w:t>Правила безопасной жизни</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Понимание необходимости соблюдения режима дня, правил здорового питания и личной гигиены. Правила безопасности быту: пользование бытовыми электроприборами, газовыми плитами.</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Дорога от дома до школы. Правила безопасного поведения пешехода (дорожные знаки, дорожная разметка, дорожные сигналы).</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Безопасность в сети Интернет (электронный дневник и электронные ресурсы школы) в условиях контролируемого доступа</w:t>
      </w:r>
    </w:p>
    <w:p w:rsidR="002F4062" w:rsidRPr="00C82408" w:rsidRDefault="002F4062" w:rsidP="00C82408">
      <w:pPr>
        <w:tabs>
          <w:tab w:val="left" w:pos="183"/>
        </w:tabs>
        <w:jc w:val="both"/>
        <w:rPr>
          <w:rFonts w:eastAsia="Times New Roman"/>
          <w:sz w:val="24"/>
          <w:szCs w:val="24"/>
        </w:rPr>
      </w:pPr>
      <w:r w:rsidRPr="00C82408">
        <w:rPr>
          <w:rFonts w:eastAsia="Times New Roman"/>
          <w:sz w:val="24"/>
          <w:szCs w:val="24"/>
        </w:rPr>
        <w:t>Интернет.</w:t>
      </w:r>
    </w:p>
    <w:p w:rsidR="002F4062" w:rsidRPr="00C82408" w:rsidRDefault="002F4062" w:rsidP="00C82408">
      <w:pPr>
        <w:jc w:val="both"/>
        <w:rPr>
          <w:sz w:val="24"/>
          <w:szCs w:val="24"/>
        </w:rPr>
      </w:pPr>
    </w:p>
    <w:p w:rsidR="002F4062" w:rsidRPr="00C82408" w:rsidRDefault="002F4062" w:rsidP="00C82408">
      <w:pPr>
        <w:pStyle w:val="a3"/>
        <w:ind w:left="0"/>
        <w:jc w:val="both"/>
        <w:rPr>
          <w:sz w:val="24"/>
          <w:szCs w:val="24"/>
        </w:rPr>
      </w:pPr>
      <w:r w:rsidRPr="00C82408">
        <w:rPr>
          <w:rFonts w:eastAsia="Arial"/>
          <w:b/>
          <w:bCs/>
          <w:sz w:val="24"/>
          <w:szCs w:val="24"/>
        </w:rPr>
        <w:t>Универсальные учебные действия (пропедевтический уровень)</w:t>
      </w:r>
    </w:p>
    <w:p w:rsidR="002F4062" w:rsidRPr="00C82408" w:rsidRDefault="002F4062" w:rsidP="00C82408">
      <w:pPr>
        <w:pStyle w:val="a3"/>
        <w:ind w:left="0"/>
        <w:jc w:val="both"/>
        <w:rPr>
          <w:sz w:val="24"/>
          <w:szCs w:val="24"/>
        </w:rPr>
      </w:pPr>
      <w:r w:rsidRPr="00C82408">
        <w:rPr>
          <w:rFonts w:eastAsia="Times New Roman"/>
          <w:i/>
          <w:iCs/>
          <w:sz w:val="24"/>
          <w:szCs w:val="24"/>
        </w:rPr>
        <w:t>Познавательные универсальные учебные действия:</w:t>
      </w:r>
    </w:p>
    <w:p w:rsidR="002F4062" w:rsidRPr="00C82408" w:rsidRDefault="002F4062" w:rsidP="00E01B6C">
      <w:pPr>
        <w:pStyle w:val="a3"/>
        <w:numPr>
          <w:ilvl w:val="0"/>
          <w:numId w:val="240"/>
        </w:numPr>
        <w:ind w:left="0"/>
        <w:jc w:val="both"/>
        <w:rPr>
          <w:sz w:val="24"/>
          <w:szCs w:val="24"/>
        </w:rPr>
      </w:pPr>
      <w:r w:rsidRPr="00C82408">
        <w:rPr>
          <w:rFonts w:eastAsia="Times New Roman"/>
          <w:sz w:val="24"/>
          <w:szCs w:val="24"/>
        </w:rPr>
        <w:t>сравниватьпроисходящие в природе изменения, наблюдать зависимость изменений в живой природе от состояния неживой природы;</w:t>
      </w:r>
    </w:p>
    <w:p w:rsidR="002F4062" w:rsidRPr="00C82408" w:rsidRDefault="002F4062" w:rsidP="00E01B6C">
      <w:pPr>
        <w:pStyle w:val="a3"/>
        <w:numPr>
          <w:ilvl w:val="0"/>
          <w:numId w:val="240"/>
        </w:numPr>
        <w:ind w:left="0"/>
        <w:jc w:val="both"/>
        <w:rPr>
          <w:sz w:val="24"/>
          <w:szCs w:val="24"/>
        </w:rPr>
      </w:pPr>
      <w:r w:rsidRPr="00C82408">
        <w:rPr>
          <w:rFonts w:eastAsia="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2F4062" w:rsidRPr="00C82408" w:rsidRDefault="002F4062" w:rsidP="00E01B6C">
      <w:pPr>
        <w:pStyle w:val="a3"/>
        <w:numPr>
          <w:ilvl w:val="0"/>
          <w:numId w:val="240"/>
        </w:numPr>
        <w:ind w:left="0"/>
        <w:jc w:val="both"/>
        <w:rPr>
          <w:sz w:val="24"/>
          <w:szCs w:val="24"/>
        </w:rPr>
      </w:pPr>
      <w:r w:rsidRPr="00C82408">
        <w:rPr>
          <w:rFonts w:eastAsia="Times New Roman"/>
          <w:sz w:val="24"/>
          <w:szCs w:val="24"/>
        </w:rPr>
        <w:t xml:space="preserve">приводитьпримеры лиственных и хвойных растений, сравнивать их, устанавливать различия во внешнем виде. </w:t>
      </w:r>
    </w:p>
    <w:p w:rsidR="002F4062" w:rsidRPr="00C82408" w:rsidRDefault="002F4062" w:rsidP="00C82408">
      <w:pPr>
        <w:pStyle w:val="a3"/>
        <w:ind w:left="0"/>
        <w:jc w:val="both"/>
        <w:rPr>
          <w:sz w:val="24"/>
          <w:szCs w:val="24"/>
        </w:rPr>
      </w:pPr>
      <w:r w:rsidRPr="00C82408">
        <w:rPr>
          <w:rFonts w:eastAsia="Times New Roman"/>
          <w:i/>
          <w:iCs/>
          <w:sz w:val="24"/>
          <w:szCs w:val="24"/>
        </w:rPr>
        <w:t>Работа с информацией:</w:t>
      </w:r>
    </w:p>
    <w:p w:rsidR="002F4062" w:rsidRPr="00C82408" w:rsidRDefault="002F4062" w:rsidP="00E01B6C">
      <w:pPr>
        <w:pStyle w:val="a3"/>
        <w:numPr>
          <w:ilvl w:val="0"/>
          <w:numId w:val="241"/>
        </w:numPr>
        <w:ind w:left="0"/>
        <w:jc w:val="both"/>
        <w:rPr>
          <w:sz w:val="24"/>
          <w:szCs w:val="24"/>
        </w:rPr>
      </w:pPr>
      <w:r w:rsidRPr="00C82408">
        <w:rPr>
          <w:rFonts w:eastAsia="Times New Roman"/>
          <w:sz w:val="24"/>
          <w:szCs w:val="24"/>
        </w:rPr>
        <w:t>понимать, что информация может быть представлена в разной форме — текста, иллюстраций, видео, таблицы;</w:t>
      </w:r>
    </w:p>
    <w:p w:rsidR="002F4062" w:rsidRPr="00C82408" w:rsidRDefault="002F4062" w:rsidP="00E01B6C">
      <w:pPr>
        <w:pStyle w:val="a3"/>
        <w:numPr>
          <w:ilvl w:val="0"/>
          <w:numId w:val="241"/>
        </w:numPr>
        <w:ind w:left="0"/>
        <w:jc w:val="both"/>
        <w:rPr>
          <w:sz w:val="24"/>
          <w:szCs w:val="24"/>
        </w:rPr>
      </w:pPr>
      <w:r w:rsidRPr="00C82408">
        <w:rPr>
          <w:rFonts w:eastAsia="Times New Roman"/>
          <w:sz w:val="24"/>
          <w:szCs w:val="24"/>
        </w:rPr>
        <w:t>иллюстрацию явления (объекта, предмета) с его названием.</w:t>
      </w:r>
    </w:p>
    <w:p w:rsidR="002F4062" w:rsidRPr="00C82408" w:rsidRDefault="002F4062" w:rsidP="00C82408">
      <w:pPr>
        <w:pStyle w:val="a3"/>
        <w:ind w:left="0"/>
        <w:jc w:val="both"/>
        <w:rPr>
          <w:sz w:val="24"/>
          <w:szCs w:val="24"/>
        </w:rPr>
      </w:pPr>
      <w:r w:rsidRPr="00C82408">
        <w:rPr>
          <w:rFonts w:eastAsia="Times New Roman"/>
          <w:i/>
          <w:iCs/>
          <w:sz w:val="24"/>
          <w:szCs w:val="24"/>
        </w:rPr>
        <w:t>Коммуникативные универсальные учебные действия:</w:t>
      </w:r>
    </w:p>
    <w:p w:rsidR="002F4062" w:rsidRPr="00C82408" w:rsidRDefault="002F4062" w:rsidP="00E01B6C">
      <w:pPr>
        <w:pStyle w:val="a3"/>
        <w:numPr>
          <w:ilvl w:val="0"/>
          <w:numId w:val="242"/>
        </w:numPr>
        <w:ind w:left="0"/>
        <w:jc w:val="both"/>
        <w:rPr>
          <w:sz w:val="24"/>
          <w:szCs w:val="24"/>
        </w:rPr>
      </w:pPr>
      <w:r w:rsidRPr="00C82408">
        <w:rPr>
          <w:rFonts w:eastAsia="Times New Roman"/>
          <w:sz w:val="24"/>
          <w:szCs w:val="24"/>
        </w:rPr>
        <w:t>впроцессе учебного диалога слушать говорящего; отвечать на вопросы, дополнять ответы участников; уважительно относиться к разным мнениям;</w:t>
      </w:r>
    </w:p>
    <w:p w:rsidR="002F4062" w:rsidRPr="00C82408" w:rsidRDefault="002F4062" w:rsidP="00E01B6C">
      <w:pPr>
        <w:pStyle w:val="a3"/>
        <w:numPr>
          <w:ilvl w:val="0"/>
          <w:numId w:val="242"/>
        </w:numPr>
        <w:ind w:left="0"/>
        <w:jc w:val="both"/>
        <w:rPr>
          <w:sz w:val="24"/>
          <w:szCs w:val="24"/>
        </w:rPr>
      </w:pPr>
      <w:r w:rsidRPr="00C82408">
        <w:rPr>
          <w:rFonts w:eastAsia="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2F4062" w:rsidRPr="00C82408" w:rsidRDefault="002F4062" w:rsidP="00E01B6C">
      <w:pPr>
        <w:pStyle w:val="a3"/>
        <w:numPr>
          <w:ilvl w:val="0"/>
          <w:numId w:val="242"/>
        </w:numPr>
        <w:tabs>
          <w:tab w:val="left" w:pos="1463"/>
        </w:tabs>
        <w:ind w:left="0"/>
        <w:jc w:val="both"/>
        <w:rPr>
          <w:rFonts w:eastAsia="Times New Roman"/>
          <w:sz w:val="24"/>
          <w:szCs w:val="24"/>
        </w:rPr>
      </w:pPr>
      <w:r w:rsidRPr="00C82408">
        <w:rPr>
          <w:rFonts w:eastAsia="Times New Roman"/>
          <w:sz w:val="24"/>
          <w:szCs w:val="24"/>
        </w:rPr>
        <w:t>соотносить</w:t>
      </w:r>
      <w:r w:rsidRPr="00C82408">
        <w:rPr>
          <w:sz w:val="24"/>
          <w:szCs w:val="24"/>
        </w:rPr>
        <w:tab/>
      </w:r>
      <w:r w:rsidRPr="00C82408">
        <w:rPr>
          <w:rFonts w:eastAsia="Times New Roman"/>
          <w:sz w:val="24"/>
          <w:szCs w:val="24"/>
        </w:rPr>
        <w:t>предметы декоративно-прикладного искусства принадлежностью народу РФ, описывать предмет по предложенному плану;</w:t>
      </w:r>
    </w:p>
    <w:p w:rsidR="002F4062" w:rsidRPr="00C82408" w:rsidRDefault="002F4062" w:rsidP="00E01B6C">
      <w:pPr>
        <w:pStyle w:val="a3"/>
        <w:numPr>
          <w:ilvl w:val="0"/>
          <w:numId w:val="242"/>
        </w:numPr>
        <w:ind w:left="0"/>
        <w:jc w:val="both"/>
        <w:rPr>
          <w:sz w:val="24"/>
          <w:szCs w:val="24"/>
        </w:rPr>
      </w:pPr>
      <w:r w:rsidRPr="00C82408">
        <w:rPr>
          <w:rFonts w:eastAsia="Times New Roman"/>
          <w:sz w:val="24"/>
          <w:szCs w:val="24"/>
        </w:rPr>
        <w:t>описывать по предложенному плану время года, передавать в рассказе своё отношение к природным явлениям;</w:t>
      </w:r>
    </w:p>
    <w:p w:rsidR="002F4062" w:rsidRPr="00C82408" w:rsidRDefault="002F4062" w:rsidP="00E01B6C">
      <w:pPr>
        <w:pStyle w:val="a3"/>
        <w:numPr>
          <w:ilvl w:val="0"/>
          <w:numId w:val="242"/>
        </w:numPr>
        <w:ind w:left="0"/>
        <w:jc w:val="both"/>
        <w:rPr>
          <w:sz w:val="24"/>
          <w:szCs w:val="24"/>
        </w:rPr>
      </w:pPr>
      <w:r w:rsidRPr="00C82408">
        <w:rPr>
          <w:rFonts w:eastAsia="Times New Roman"/>
          <w:sz w:val="24"/>
          <w:szCs w:val="24"/>
        </w:rPr>
        <w:t>сравниватьдомашних и диких животных, объяснять, чем они различаются.</w:t>
      </w:r>
    </w:p>
    <w:p w:rsidR="002F4062" w:rsidRPr="00C82408" w:rsidRDefault="002F4062" w:rsidP="00C82408">
      <w:pPr>
        <w:pStyle w:val="a3"/>
        <w:ind w:left="0"/>
        <w:jc w:val="both"/>
        <w:rPr>
          <w:sz w:val="24"/>
          <w:szCs w:val="24"/>
        </w:rPr>
      </w:pPr>
      <w:r w:rsidRPr="00C82408">
        <w:rPr>
          <w:rFonts w:eastAsia="Times New Roman"/>
          <w:i/>
          <w:iCs/>
          <w:sz w:val="24"/>
          <w:szCs w:val="24"/>
        </w:rPr>
        <w:t>Регулятивные универсальные учебные действия:</w:t>
      </w:r>
    </w:p>
    <w:p w:rsidR="002F4062" w:rsidRPr="00C82408" w:rsidRDefault="002F4062" w:rsidP="00E01B6C">
      <w:pPr>
        <w:pStyle w:val="a3"/>
        <w:numPr>
          <w:ilvl w:val="0"/>
          <w:numId w:val="243"/>
        </w:numPr>
        <w:ind w:left="0"/>
        <w:jc w:val="both"/>
        <w:rPr>
          <w:sz w:val="24"/>
          <w:szCs w:val="24"/>
        </w:rPr>
      </w:pPr>
      <w:r w:rsidRPr="00C82408">
        <w:rPr>
          <w:rFonts w:eastAsia="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2F4062" w:rsidRPr="00C82408" w:rsidRDefault="002F4062" w:rsidP="00E01B6C">
      <w:pPr>
        <w:pStyle w:val="a3"/>
        <w:numPr>
          <w:ilvl w:val="0"/>
          <w:numId w:val="243"/>
        </w:numPr>
        <w:ind w:left="0"/>
        <w:jc w:val="both"/>
        <w:rPr>
          <w:sz w:val="24"/>
          <w:szCs w:val="24"/>
        </w:rPr>
      </w:pPr>
      <w:r w:rsidRPr="00C82408">
        <w:rPr>
          <w:rFonts w:eastAsia="Times New Roman"/>
          <w:sz w:val="24"/>
          <w:szCs w:val="24"/>
        </w:rPr>
        <w:t>оценивать выполнение правил безопасного поведения на дорогах и улицах другими детьми, выполнять самооценку;</w:t>
      </w:r>
    </w:p>
    <w:p w:rsidR="002F4062" w:rsidRPr="00C82408" w:rsidRDefault="002F4062" w:rsidP="00E01B6C">
      <w:pPr>
        <w:pStyle w:val="a3"/>
        <w:numPr>
          <w:ilvl w:val="0"/>
          <w:numId w:val="243"/>
        </w:numPr>
        <w:ind w:left="0"/>
        <w:jc w:val="both"/>
        <w:rPr>
          <w:sz w:val="24"/>
          <w:szCs w:val="24"/>
        </w:rPr>
      </w:pPr>
      <w:r w:rsidRPr="00C82408">
        <w:rPr>
          <w:rFonts w:eastAsia="Times New Roman"/>
          <w:sz w:val="24"/>
          <w:szCs w:val="24"/>
        </w:rPr>
        <w:t>анализироватьпредложенные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2F4062" w:rsidRPr="00C82408" w:rsidRDefault="002F4062" w:rsidP="00C82408">
      <w:pPr>
        <w:pStyle w:val="a3"/>
        <w:ind w:left="0"/>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lastRenderedPageBreak/>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F4062" w:rsidRPr="00C82408" w:rsidRDefault="002F4062" w:rsidP="00C82408">
      <w:pPr>
        <w:jc w:val="both"/>
        <w:rPr>
          <w:sz w:val="24"/>
          <w:szCs w:val="24"/>
        </w:rPr>
      </w:pPr>
    </w:p>
    <w:p w:rsidR="002F4062" w:rsidRPr="00C82408" w:rsidRDefault="002F4062" w:rsidP="00C82408">
      <w:pPr>
        <w:pStyle w:val="a3"/>
        <w:ind w:left="0"/>
        <w:jc w:val="both"/>
        <w:rPr>
          <w:sz w:val="24"/>
          <w:szCs w:val="24"/>
        </w:rPr>
      </w:pPr>
      <w:r w:rsidRPr="00C82408">
        <w:rPr>
          <w:rFonts w:eastAsia="Arial"/>
          <w:sz w:val="24"/>
          <w:szCs w:val="24"/>
        </w:rPr>
        <w:t>2 КЛАСС (68 ч)</w:t>
      </w:r>
    </w:p>
    <w:p w:rsidR="002F4062" w:rsidRPr="00C82408" w:rsidRDefault="002F4062" w:rsidP="00C82408">
      <w:pPr>
        <w:pStyle w:val="a3"/>
        <w:ind w:left="0"/>
        <w:jc w:val="both"/>
        <w:rPr>
          <w:sz w:val="24"/>
          <w:szCs w:val="24"/>
        </w:rPr>
      </w:pPr>
      <w:r w:rsidRPr="00C82408">
        <w:rPr>
          <w:rFonts w:eastAsia="Times New Roman"/>
          <w:i/>
          <w:iCs/>
          <w:sz w:val="24"/>
          <w:szCs w:val="24"/>
        </w:rPr>
        <w:t>Человек и общество</w:t>
      </w:r>
    </w:p>
    <w:p w:rsidR="002F4062" w:rsidRPr="00C82408" w:rsidRDefault="002F4062" w:rsidP="00C82408">
      <w:pPr>
        <w:pStyle w:val="a3"/>
        <w:ind w:left="0"/>
        <w:jc w:val="both"/>
        <w:rPr>
          <w:sz w:val="24"/>
          <w:szCs w:val="24"/>
        </w:rPr>
      </w:pPr>
      <w:r w:rsidRPr="00C82408">
        <w:rPr>
          <w:rFonts w:eastAsia="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F4062" w:rsidRPr="00C82408" w:rsidRDefault="002F4062" w:rsidP="00C82408">
      <w:pPr>
        <w:pStyle w:val="a3"/>
        <w:ind w:left="0"/>
        <w:jc w:val="both"/>
        <w:rPr>
          <w:sz w:val="24"/>
          <w:szCs w:val="24"/>
        </w:rPr>
      </w:pPr>
      <w:r w:rsidRPr="00C82408">
        <w:rPr>
          <w:rFonts w:eastAsia="Times New Roman"/>
          <w:sz w:val="24"/>
          <w:szCs w:val="24"/>
        </w:rPr>
        <w:t>Семья. Семейные ценности и традиции. Родословная. Составление схемы родословного древа, истории семьи.</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Правила культурного поведения в общественных местах. Доброта, справедливость, честность, уважение к чужому мнению особенностям других людей — главные правила взаимоотношений членов общества.</w:t>
      </w:r>
    </w:p>
    <w:p w:rsidR="002F4062" w:rsidRPr="00C82408" w:rsidRDefault="002F4062" w:rsidP="00C82408">
      <w:pPr>
        <w:contextualSpacing/>
        <w:jc w:val="both"/>
        <w:rPr>
          <w:rFonts w:eastAsia="Times New Roman"/>
          <w:sz w:val="24"/>
          <w:szCs w:val="24"/>
        </w:rPr>
      </w:pPr>
      <w:r w:rsidRPr="00C82408">
        <w:rPr>
          <w:rFonts w:eastAsia="Times New Roman"/>
          <w:i/>
          <w:iCs/>
          <w:sz w:val="24"/>
          <w:szCs w:val="24"/>
        </w:rPr>
        <w:t>Человек и природа</w:t>
      </w:r>
    </w:p>
    <w:p w:rsidR="002F4062" w:rsidRPr="00C82408" w:rsidRDefault="002F4062" w:rsidP="00C82408">
      <w:pPr>
        <w:contextualSpacing/>
        <w:jc w:val="both"/>
        <w:rPr>
          <w:sz w:val="24"/>
          <w:szCs w:val="24"/>
        </w:rPr>
      </w:pPr>
      <w:r w:rsidRPr="00C82408">
        <w:rPr>
          <w:rFonts w:eastAsia="Times New Roman"/>
          <w:sz w:val="24"/>
          <w:szCs w:val="24"/>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2F4062" w:rsidRPr="00C82408" w:rsidRDefault="002F4062" w:rsidP="00C82408">
      <w:pPr>
        <w:contextualSpacing/>
        <w:jc w:val="both"/>
        <w:rPr>
          <w:sz w:val="24"/>
          <w:szCs w:val="24"/>
        </w:rPr>
      </w:pPr>
      <w:r w:rsidRPr="00C82408">
        <w:rPr>
          <w:rFonts w:eastAsia="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F4062" w:rsidRPr="00C82408" w:rsidRDefault="002F4062" w:rsidP="00C82408">
      <w:pPr>
        <w:contextualSpacing/>
        <w:jc w:val="both"/>
        <w:rPr>
          <w:sz w:val="24"/>
          <w:szCs w:val="24"/>
        </w:rPr>
      </w:pPr>
      <w:r w:rsidRPr="00C82408">
        <w:rPr>
          <w:rFonts w:eastAsia="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2F4062" w:rsidRPr="00C82408" w:rsidRDefault="002F4062" w:rsidP="00C82408">
      <w:pPr>
        <w:contextualSpacing/>
        <w:jc w:val="both"/>
        <w:rPr>
          <w:sz w:val="24"/>
          <w:szCs w:val="24"/>
        </w:rPr>
      </w:pPr>
      <w:r w:rsidRPr="00C82408">
        <w:rPr>
          <w:rFonts w:eastAsia="Times New Roman"/>
          <w:i/>
          <w:iCs/>
          <w:sz w:val="24"/>
          <w:szCs w:val="24"/>
        </w:rPr>
        <w:t>Правила безопасной жизни</w:t>
      </w:r>
    </w:p>
    <w:p w:rsidR="002F4062" w:rsidRPr="00C82408" w:rsidRDefault="002F4062" w:rsidP="00C82408">
      <w:pPr>
        <w:contextualSpacing/>
        <w:jc w:val="both"/>
        <w:rPr>
          <w:sz w:val="24"/>
          <w:szCs w:val="24"/>
        </w:rPr>
      </w:pPr>
      <w:r w:rsidRPr="00C82408">
        <w:rPr>
          <w:rFonts w:eastAsia="Times New Roman"/>
          <w:sz w:val="24"/>
          <w:szCs w:val="24"/>
        </w:rPr>
        <w:t>Здоровый образ жизни: р</w:t>
      </w:r>
      <w:r w:rsidR="000227AD" w:rsidRPr="00C82408">
        <w:rPr>
          <w:rFonts w:eastAsia="Times New Roman"/>
          <w:sz w:val="24"/>
          <w:szCs w:val="24"/>
        </w:rPr>
        <w:t>ежим дня (чередование сна, учеб</w:t>
      </w:r>
      <w:r w:rsidRPr="00C82408">
        <w:rPr>
          <w:rFonts w:eastAsia="Times New Roman"/>
          <w:sz w:val="24"/>
          <w:szCs w:val="24"/>
        </w:rPr>
        <w:t>ных занятий, двигательно</w:t>
      </w:r>
      <w:r w:rsidR="00A52B40">
        <w:rPr>
          <w:rFonts w:eastAsia="Times New Roman"/>
          <w:sz w:val="24"/>
          <w:szCs w:val="24"/>
        </w:rPr>
        <w:t>й активности) и рациональное пи</w:t>
      </w:r>
      <w:r w:rsidRPr="00C82408">
        <w:rPr>
          <w:rFonts w:eastAsia="Times New Roman"/>
          <w:sz w:val="24"/>
          <w:szCs w:val="24"/>
        </w:rPr>
        <w:t>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2F4062" w:rsidRPr="00C82408" w:rsidRDefault="002F4062" w:rsidP="00C82408">
      <w:pPr>
        <w:jc w:val="both"/>
        <w:rPr>
          <w:sz w:val="24"/>
          <w:szCs w:val="24"/>
        </w:rPr>
      </w:pPr>
    </w:p>
    <w:p w:rsidR="002F4062" w:rsidRPr="00C82408" w:rsidRDefault="002F4062" w:rsidP="00C82408">
      <w:pPr>
        <w:contextualSpacing/>
        <w:jc w:val="both"/>
        <w:rPr>
          <w:sz w:val="24"/>
          <w:szCs w:val="24"/>
        </w:rPr>
      </w:pPr>
      <w:r w:rsidRPr="00C82408">
        <w:rPr>
          <w:rFonts w:eastAsia="Arial"/>
          <w:b/>
          <w:bCs/>
          <w:sz w:val="24"/>
          <w:szCs w:val="24"/>
        </w:rPr>
        <w:t>Универсальные учебные действия (пропедевтический уровень)</w:t>
      </w:r>
    </w:p>
    <w:p w:rsidR="002F4062" w:rsidRPr="00C82408" w:rsidRDefault="002F4062" w:rsidP="00C82408">
      <w:pPr>
        <w:contextualSpacing/>
        <w:jc w:val="both"/>
        <w:rPr>
          <w:sz w:val="24"/>
          <w:szCs w:val="24"/>
        </w:rPr>
      </w:pPr>
      <w:r w:rsidRPr="00C82408">
        <w:rPr>
          <w:rFonts w:eastAsia="Times New Roman"/>
          <w:i/>
          <w:iCs/>
          <w:sz w:val="24"/>
          <w:szCs w:val="24"/>
        </w:rPr>
        <w:lastRenderedPageBreak/>
        <w:t>Познавательные универсальные учебные действия:</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ориентироваться в методах познания природы (наблюдение, опыт, сравнение, измерение);</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на основе наблюдения определять состояние вещества (жидкое, твёрдое, газообразное);</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различать символы РФ;</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различатьдеревья, кустарники, травы; приводить примеры (в пределах изученного);</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группировать растения: дикорастущие и культурные; лекарственные и ядовитые (в пределах изученного);</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различать прошлое, настоящее, будущее.</w:t>
      </w:r>
    </w:p>
    <w:p w:rsidR="002F4062" w:rsidRPr="00C82408" w:rsidRDefault="002F4062" w:rsidP="00C82408">
      <w:pPr>
        <w:contextualSpacing/>
        <w:jc w:val="both"/>
        <w:rPr>
          <w:sz w:val="24"/>
          <w:szCs w:val="24"/>
        </w:rPr>
      </w:pPr>
      <w:r w:rsidRPr="00C82408">
        <w:rPr>
          <w:rFonts w:eastAsia="Times New Roman"/>
          <w:i/>
          <w:iCs/>
          <w:sz w:val="24"/>
          <w:szCs w:val="24"/>
        </w:rPr>
        <w:t>Работа с информацией:</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различатьинформацию, представленную в тексте, графически, аудиовизуально;</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читать информацию, представленную в схеме, таблице;</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используятекстовую информацию, заполнять таблицы; дополнять схемы;</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соотноситьпример (рисунок, предложенную ситуацию) со временем протекания.</w:t>
      </w:r>
    </w:p>
    <w:p w:rsidR="002F4062" w:rsidRPr="00C82408" w:rsidRDefault="002F4062" w:rsidP="00C82408">
      <w:pPr>
        <w:contextualSpacing/>
        <w:jc w:val="both"/>
        <w:rPr>
          <w:sz w:val="24"/>
          <w:szCs w:val="24"/>
        </w:rPr>
      </w:pPr>
      <w:r w:rsidRPr="00C82408">
        <w:rPr>
          <w:rFonts w:eastAsia="Times New Roman"/>
          <w:i/>
          <w:iCs/>
          <w:sz w:val="24"/>
          <w:szCs w:val="24"/>
        </w:rPr>
        <w:t>Коммуникативные универсальные учебные действия:</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ориентироватьсяв терминах (понятиях), соотносить их с краткой характеристикой:</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понятия и термины, связанные с миром природы (среда обитания, тело, явление, вещество; заповедник);</w:t>
      </w:r>
    </w:p>
    <w:p w:rsidR="002F4062" w:rsidRPr="00C82408" w:rsidRDefault="002F4062" w:rsidP="00E01B6C">
      <w:pPr>
        <w:numPr>
          <w:ilvl w:val="0"/>
          <w:numId w:val="237"/>
        </w:numPr>
        <w:ind w:left="0"/>
        <w:contextualSpacing/>
        <w:jc w:val="both"/>
        <w:rPr>
          <w:sz w:val="24"/>
          <w:szCs w:val="24"/>
        </w:rPr>
      </w:pPr>
      <w:r w:rsidRPr="00C82408">
        <w:rPr>
          <w:rFonts w:eastAsia="Times New Roman"/>
          <w:sz w:val="24"/>
          <w:szCs w:val="24"/>
        </w:rPr>
        <w:t>понятия и термины, связанные с организацией своей жизни</w:t>
      </w:r>
    </w:p>
    <w:p w:rsidR="002F4062" w:rsidRPr="00C82408" w:rsidRDefault="002F4062" w:rsidP="00E01B6C">
      <w:pPr>
        <w:numPr>
          <w:ilvl w:val="0"/>
          <w:numId w:val="237"/>
        </w:numPr>
        <w:tabs>
          <w:tab w:val="left" w:pos="434"/>
        </w:tabs>
        <w:ind w:left="0"/>
        <w:jc w:val="both"/>
        <w:rPr>
          <w:rFonts w:eastAsia="Times New Roman"/>
          <w:sz w:val="24"/>
          <w:szCs w:val="24"/>
        </w:rPr>
      </w:pPr>
      <w:r w:rsidRPr="00C82408">
        <w:rPr>
          <w:rFonts w:eastAsia="Times New Roman"/>
          <w:sz w:val="24"/>
          <w:szCs w:val="24"/>
        </w:rPr>
        <w:t>охраны здоровья (режи</w:t>
      </w:r>
      <w:r w:rsidR="000227AD" w:rsidRPr="00C82408">
        <w:rPr>
          <w:rFonts w:eastAsia="Times New Roman"/>
          <w:sz w:val="24"/>
          <w:szCs w:val="24"/>
        </w:rPr>
        <w:t>м, правильное питание, закалива</w:t>
      </w:r>
      <w:r w:rsidRPr="00C82408">
        <w:rPr>
          <w:rFonts w:eastAsia="Times New Roman"/>
          <w:sz w:val="24"/>
          <w:szCs w:val="24"/>
        </w:rPr>
        <w:t>ние, безопасность, опасная ситуация);</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описывать условия жизни на Земле, отличие нашей планеты от других планет Солнечной системы;</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создаватьнебольшие описания на предложенную тему (например, «Моя семья», «Какие бывают профессии?», «Что «умеют» органы чувств?», «Лес — природное сообщество» и др.);</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создаватьвысказывания-рассуждения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приводитьпримеры растений и животных, занесённых в Красную книгу России (на примере своей местности);</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описывать современные события от имени их участника.</w:t>
      </w:r>
    </w:p>
    <w:p w:rsidR="002F4062" w:rsidRPr="00C82408" w:rsidRDefault="002F4062" w:rsidP="00C82408">
      <w:pPr>
        <w:pStyle w:val="a3"/>
        <w:ind w:left="0"/>
        <w:jc w:val="both"/>
        <w:rPr>
          <w:sz w:val="24"/>
          <w:szCs w:val="24"/>
        </w:rPr>
      </w:pPr>
      <w:r w:rsidRPr="00C82408">
        <w:rPr>
          <w:rFonts w:eastAsia="Times New Roman"/>
          <w:i/>
          <w:iCs/>
          <w:sz w:val="24"/>
          <w:szCs w:val="24"/>
        </w:rPr>
        <w:t>Регулятивные универсальные учебные действия:</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следовать образцу, предложенному плану и инструкции при решении учебной задачи;</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контролироватьс небольшой помощью учителя последовательность действий по решению учебной задачи;</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оцениватьрезультаты своей работы, анализировать оценку учителя и одноклассников, спокойно, без обид принимать советы и замечания.</w:t>
      </w:r>
    </w:p>
    <w:p w:rsidR="002F4062" w:rsidRPr="00C82408" w:rsidRDefault="002F4062" w:rsidP="00C82408">
      <w:pPr>
        <w:pStyle w:val="a3"/>
        <w:ind w:left="0"/>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строитьсвою учебную и игровую деятельность, житейские ситуации в соответствии с правилами поведения, принятыми в обществе;</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2F4062" w:rsidRPr="00C82408" w:rsidRDefault="002F4062" w:rsidP="00E01B6C">
      <w:pPr>
        <w:pStyle w:val="a3"/>
        <w:numPr>
          <w:ilvl w:val="0"/>
          <w:numId w:val="237"/>
        </w:numPr>
        <w:ind w:left="0"/>
        <w:jc w:val="both"/>
        <w:rPr>
          <w:sz w:val="24"/>
          <w:szCs w:val="24"/>
        </w:rPr>
      </w:pPr>
      <w:r w:rsidRPr="00C82408">
        <w:rPr>
          <w:rFonts w:eastAsia="Times New Roman"/>
          <w:sz w:val="24"/>
          <w:szCs w:val="24"/>
        </w:rPr>
        <w:t>определятьпричины возможных конфликтов, выбирать (из предложенных) способы их разрешения.</w:t>
      </w:r>
    </w:p>
    <w:p w:rsidR="002F4062" w:rsidRPr="00C82408" w:rsidRDefault="002F4062" w:rsidP="00C82408">
      <w:pPr>
        <w:pStyle w:val="a3"/>
        <w:ind w:left="0"/>
        <w:jc w:val="both"/>
        <w:rPr>
          <w:rFonts w:eastAsia="Arial"/>
          <w:sz w:val="24"/>
          <w:szCs w:val="24"/>
        </w:rPr>
      </w:pPr>
    </w:p>
    <w:p w:rsidR="002F4062" w:rsidRPr="00C82408" w:rsidRDefault="002F4062" w:rsidP="00C82408">
      <w:pPr>
        <w:jc w:val="both"/>
        <w:rPr>
          <w:sz w:val="24"/>
          <w:szCs w:val="24"/>
        </w:rPr>
      </w:pPr>
      <w:r w:rsidRPr="00C82408">
        <w:rPr>
          <w:rFonts w:eastAsia="Arial"/>
          <w:sz w:val="24"/>
          <w:szCs w:val="24"/>
        </w:rPr>
        <w:t>3 КЛАСС (68 ч)</w:t>
      </w:r>
    </w:p>
    <w:p w:rsidR="002F4062" w:rsidRPr="00C82408" w:rsidRDefault="002F4062" w:rsidP="00C82408">
      <w:pPr>
        <w:pStyle w:val="a3"/>
        <w:ind w:left="0"/>
        <w:jc w:val="both"/>
        <w:rPr>
          <w:sz w:val="24"/>
          <w:szCs w:val="24"/>
        </w:rPr>
      </w:pPr>
      <w:r w:rsidRPr="00C82408">
        <w:rPr>
          <w:rFonts w:eastAsia="Times New Roman"/>
          <w:i/>
          <w:iCs/>
          <w:sz w:val="24"/>
          <w:szCs w:val="24"/>
        </w:rPr>
        <w:t>Человек и общество</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w:t>
      </w:r>
    </w:p>
    <w:p w:rsidR="002F4062" w:rsidRPr="00C82408" w:rsidRDefault="002F4062" w:rsidP="00C82408">
      <w:pPr>
        <w:pStyle w:val="a3"/>
        <w:ind w:left="0"/>
        <w:jc w:val="both"/>
        <w:rPr>
          <w:sz w:val="24"/>
          <w:szCs w:val="24"/>
        </w:rPr>
      </w:pPr>
      <w:r w:rsidRPr="00C82408">
        <w:rPr>
          <w:rFonts w:eastAsia="Times New Roman"/>
          <w:sz w:val="24"/>
          <w:szCs w:val="24"/>
        </w:rPr>
        <w:t>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F4062" w:rsidRPr="00C82408" w:rsidRDefault="002F4062" w:rsidP="00C82408">
      <w:pPr>
        <w:pStyle w:val="a3"/>
        <w:ind w:left="0"/>
        <w:jc w:val="both"/>
        <w:rPr>
          <w:sz w:val="24"/>
          <w:szCs w:val="24"/>
        </w:rPr>
      </w:pPr>
      <w:r w:rsidRPr="00C82408">
        <w:rPr>
          <w:rFonts w:eastAsia="Times New Roman"/>
          <w:sz w:val="24"/>
          <w:szCs w:val="24"/>
        </w:rPr>
        <w:t>Семья — коллектив близких, родных людей. Семейный бюджет, доходы и расходы семьи. Уважение к семейным ценностям.</w:t>
      </w:r>
    </w:p>
    <w:p w:rsidR="002F4062" w:rsidRPr="00C82408" w:rsidRDefault="002F4062" w:rsidP="00C82408">
      <w:pPr>
        <w:pStyle w:val="a3"/>
        <w:ind w:left="0"/>
        <w:jc w:val="both"/>
        <w:rPr>
          <w:sz w:val="24"/>
          <w:szCs w:val="24"/>
        </w:rPr>
      </w:pPr>
      <w:r w:rsidRPr="00C82408">
        <w:rPr>
          <w:rFonts w:eastAsia="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2F4062" w:rsidRPr="00C82408" w:rsidRDefault="002F4062" w:rsidP="00C82408">
      <w:pPr>
        <w:pStyle w:val="a3"/>
        <w:ind w:left="0"/>
        <w:jc w:val="both"/>
        <w:rPr>
          <w:sz w:val="24"/>
          <w:szCs w:val="24"/>
        </w:rPr>
      </w:pPr>
      <w:r w:rsidRPr="00C82408">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2F4062" w:rsidRPr="00C82408" w:rsidRDefault="002F4062" w:rsidP="00C82408">
      <w:pPr>
        <w:pStyle w:val="a3"/>
        <w:ind w:left="0"/>
        <w:jc w:val="both"/>
        <w:rPr>
          <w:sz w:val="24"/>
          <w:szCs w:val="24"/>
        </w:rPr>
      </w:pPr>
      <w:r w:rsidRPr="00C82408">
        <w:rPr>
          <w:rFonts w:eastAsia="Times New Roman"/>
          <w:sz w:val="24"/>
          <w:szCs w:val="24"/>
        </w:rPr>
        <w:t>Страны и народы мира. Памятники природы и культуры — символы стран, в которых они находятся.</w:t>
      </w:r>
    </w:p>
    <w:p w:rsidR="002F4062" w:rsidRPr="00C82408" w:rsidRDefault="002F4062" w:rsidP="00C82408">
      <w:pPr>
        <w:pStyle w:val="a3"/>
        <w:ind w:left="0"/>
        <w:jc w:val="both"/>
        <w:rPr>
          <w:sz w:val="24"/>
          <w:szCs w:val="24"/>
        </w:rPr>
      </w:pPr>
      <w:r w:rsidRPr="00C82408">
        <w:rPr>
          <w:rFonts w:eastAsia="Times New Roman"/>
          <w:i/>
          <w:iCs/>
          <w:sz w:val="24"/>
          <w:szCs w:val="24"/>
        </w:rPr>
        <w:t>Человек и природа</w:t>
      </w:r>
    </w:p>
    <w:p w:rsidR="002F4062" w:rsidRPr="00C82408" w:rsidRDefault="002F4062" w:rsidP="00C82408">
      <w:pPr>
        <w:pStyle w:val="a3"/>
        <w:ind w:left="0"/>
        <w:jc w:val="both"/>
        <w:rPr>
          <w:sz w:val="24"/>
          <w:szCs w:val="24"/>
        </w:rPr>
      </w:pPr>
      <w:r w:rsidRPr="00C82408">
        <w:rPr>
          <w:rFonts w:eastAsia="Times New Roman"/>
          <w:sz w:val="24"/>
          <w:szCs w:val="24"/>
        </w:rPr>
        <w:t>Методы изучения природы. Карта мира. Материки и части света. Вещество. Разнообразие веществ в окружающем мире.</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F4062" w:rsidRPr="00C82408" w:rsidRDefault="002F4062" w:rsidP="00C82408">
      <w:pPr>
        <w:contextualSpacing/>
        <w:jc w:val="both"/>
        <w:rPr>
          <w:rFonts w:eastAsia="Times New Roman"/>
          <w:sz w:val="24"/>
          <w:szCs w:val="24"/>
        </w:rPr>
      </w:pPr>
      <w:r w:rsidRPr="00C82408">
        <w:rPr>
          <w:rFonts w:eastAsia="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F4062" w:rsidRPr="00C82408" w:rsidRDefault="002F4062" w:rsidP="00C82408">
      <w:pPr>
        <w:contextualSpacing/>
        <w:jc w:val="both"/>
        <w:rPr>
          <w:rFonts w:eastAsia="Times New Roman"/>
          <w:sz w:val="24"/>
          <w:szCs w:val="24"/>
        </w:rPr>
      </w:pPr>
      <w:r w:rsidRPr="00C82408">
        <w:rPr>
          <w:rFonts w:eastAsia="Times New Roman"/>
          <w:sz w:val="24"/>
          <w:szCs w:val="24"/>
        </w:rPr>
        <w:lastRenderedPageBreak/>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w:t>
      </w:r>
      <w:proofErr w:type="gramStart"/>
      <w:r w:rsidRPr="00C82408">
        <w:rPr>
          <w:rFonts w:eastAsia="Times New Roman"/>
          <w:sz w:val="24"/>
          <w:szCs w:val="24"/>
        </w:rPr>
        <w:t>расте-ний</w:t>
      </w:r>
      <w:proofErr w:type="gramEnd"/>
      <w:r w:rsidRPr="00C82408">
        <w:rPr>
          <w:rFonts w:eastAsia="Times New Roman"/>
          <w:sz w:val="24"/>
          <w:szCs w:val="24"/>
        </w:rPr>
        <w:t>.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2F4062" w:rsidRPr="00C82408" w:rsidRDefault="002F4062" w:rsidP="00C82408">
      <w:pPr>
        <w:contextualSpacing/>
        <w:jc w:val="both"/>
        <w:rPr>
          <w:sz w:val="24"/>
          <w:szCs w:val="24"/>
        </w:rPr>
      </w:pPr>
      <w:r w:rsidRPr="00C82408">
        <w:rPr>
          <w:rFonts w:eastAsia="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2F4062" w:rsidRPr="00C82408" w:rsidRDefault="002F4062" w:rsidP="00C82408">
      <w:pPr>
        <w:contextualSpacing/>
        <w:jc w:val="both"/>
        <w:rPr>
          <w:sz w:val="24"/>
          <w:szCs w:val="24"/>
        </w:rPr>
      </w:pPr>
      <w:r w:rsidRPr="00C82408">
        <w:rPr>
          <w:rFonts w:eastAsia="Times New Roman"/>
          <w:i/>
          <w:iCs/>
          <w:sz w:val="24"/>
          <w:szCs w:val="24"/>
        </w:rPr>
        <w:t>Правила безопасной жизни</w:t>
      </w:r>
    </w:p>
    <w:p w:rsidR="002F4062" w:rsidRPr="00C82408" w:rsidRDefault="002F4062" w:rsidP="00C82408">
      <w:pPr>
        <w:contextualSpacing/>
        <w:jc w:val="both"/>
        <w:rPr>
          <w:rFonts w:eastAsia="Times New Roman"/>
          <w:sz w:val="24"/>
          <w:szCs w:val="24"/>
        </w:rPr>
      </w:pPr>
      <w:r w:rsidRPr="00C82408">
        <w:rPr>
          <w:rFonts w:eastAsia="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других опасных объектов инженерной инфраструктуры жилого </w:t>
      </w:r>
    </w:p>
    <w:p w:rsidR="002F4062" w:rsidRPr="00C82408" w:rsidRDefault="002F4062" w:rsidP="00C82408">
      <w:pPr>
        <w:contextualSpacing/>
        <w:jc w:val="both"/>
        <w:rPr>
          <w:rFonts w:eastAsia="Times New Roman"/>
          <w:sz w:val="24"/>
          <w:szCs w:val="24"/>
        </w:rPr>
      </w:pPr>
      <w:r w:rsidRPr="00C82408">
        <w:rPr>
          <w:rFonts w:eastAsia="Times New Roman"/>
          <w:sz w:val="24"/>
          <w:szCs w:val="24"/>
        </w:rPr>
        <w:t>дома, предупреждающие знаки безопасности). Правила безопасного поведения пассажира железнодорожного, водного авиатранспорта (правила безопасного повед</w:t>
      </w:r>
      <w:r w:rsidR="000227AD" w:rsidRPr="00C82408">
        <w:rPr>
          <w:rFonts w:eastAsia="Times New Roman"/>
          <w:sz w:val="24"/>
          <w:szCs w:val="24"/>
        </w:rPr>
        <w:t xml:space="preserve">ения на вокзалах в аэропортах, </w:t>
      </w:r>
      <w:r w:rsidRPr="00C82408">
        <w:rPr>
          <w:rFonts w:eastAsia="Times New Roman"/>
          <w:sz w:val="24"/>
          <w:szCs w:val="24"/>
        </w:rPr>
        <w:t>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2F4062" w:rsidRPr="00C82408" w:rsidRDefault="002F4062" w:rsidP="00C82408">
      <w:pPr>
        <w:contextualSpacing/>
        <w:jc w:val="both"/>
        <w:rPr>
          <w:sz w:val="24"/>
          <w:szCs w:val="24"/>
        </w:rPr>
      </w:pPr>
      <w:r w:rsidRPr="00C82408">
        <w:rPr>
          <w:rFonts w:eastAsia="Arial"/>
          <w:b/>
          <w:bCs/>
          <w:sz w:val="24"/>
          <w:szCs w:val="24"/>
        </w:rPr>
        <w:t>Универсальные учебные действия</w:t>
      </w:r>
    </w:p>
    <w:p w:rsidR="002F4062" w:rsidRPr="00C82408" w:rsidRDefault="002F4062" w:rsidP="00C82408">
      <w:pPr>
        <w:contextualSpacing/>
        <w:jc w:val="both"/>
        <w:rPr>
          <w:sz w:val="24"/>
          <w:szCs w:val="24"/>
        </w:rPr>
      </w:pPr>
      <w:r w:rsidRPr="00C82408">
        <w:rPr>
          <w:rFonts w:eastAsia="Times New Roman"/>
          <w:i/>
          <w:iCs/>
          <w:sz w:val="24"/>
          <w:szCs w:val="24"/>
        </w:rPr>
        <w:t>Познавательные универсальные учебные действия:</w:t>
      </w:r>
    </w:p>
    <w:p w:rsidR="002F4062" w:rsidRPr="00C82408" w:rsidRDefault="002F4062" w:rsidP="00E01B6C">
      <w:pPr>
        <w:numPr>
          <w:ilvl w:val="0"/>
          <w:numId w:val="244"/>
        </w:numPr>
        <w:contextualSpacing/>
        <w:jc w:val="both"/>
        <w:rPr>
          <w:sz w:val="24"/>
          <w:szCs w:val="24"/>
        </w:rPr>
      </w:pPr>
      <w:r w:rsidRPr="00C82408">
        <w:rPr>
          <w:rFonts w:eastAsia="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2F4062" w:rsidRPr="00C82408" w:rsidRDefault="002F4062" w:rsidP="00E01B6C">
      <w:pPr>
        <w:numPr>
          <w:ilvl w:val="0"/>
          <w:numId w:val="244"/>
        </w:numPr>
        <w:contextualSpacing/>
        <w:jc w:val="both"/>
        <w:rPr>
          <w:sz w:val="24"/>
          <w:szCs w:val="24"/>
        </w:rPr>
      </w:pPr>
      <w:r w:rsidRPr="00C82408">
        <w:rPr>
          <w:rFonts w:eastAsia="Times New Roman"/>
          <w:sz w:val="24"/>
          <w:szCs w:val="24"/>
        </w:rPr>
        <w:t>устанавливатьзависимость между внешним видом, особенностями поведения и условиями жизни животного;</w:t>
      </w:r>
    </w:p>
    <w:p w:rsidR="002F4062" w:rsidRPr="00C82408" w:rsidRDefault="002F4062" w:rsidP="00E01B6C">
      <w:pPr>
        <w:numPr>
          <w:ilvl w:val="0"/>
          <w:numId w:val="244"/>
        </w:numPr>
        <w:contextualSpacing/>
        <w:jc w:val="both"/>
        <w:rPr>
          <w:sz w:val="24"/>
          <w:szCs w:val="24"/>
        </w:rPr>
      </w:pPr>
      <w:r w:rsidRPr="00C82408">
        <w:rPr>
          <w:rFonts w:eastAsia="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2F4062" w:rsidRPr="00C82408" w:rsidRDefault="002F4062" w:rsidP="00E01B6C">
      <w:pPr>
        <w:numPr>
          <w:ilvl w:val="0"/>
          <w:numId w:val="244"/>
        </w:numPr>
        <w:contextualSpacing/>
        <w:jc w:val="both"/>
        <w:rPr>
          <w:sz w:val="24"/>
          <w:szCs w:val="24"/>
        </w:rPr>
      </w:pPr>
      <w:r w:rsidRPr="00C82408">
        <w:rPr>
          <w:rFonts w:eastAsia="Times New Roman"/>
          <w:sz w:val="24"/>
          <w:szCs w:val="24"/>
        </w:rPr>
        <w:t>моделировать цепи питания в природном сообществе;</w:t>
      </w:r>
    </w:p>
    <w:p w:rsidR="002F4062" w:rsidRPr="00C82408" w:rsidRDefault="002F4062" w:rsidP="00E01B6C">
      <w:pPr>
        <w:numPr>
          <w:ilvl w:val="0"/>
          <w:numId w:val="244"/>
        </w:numPr>
        <w:contextualSpacing/>
        <w:jc w:val="both"/>
        <w:rPr>
          <w:sz w:val="24"/>
          <w:szCs w:val="24"/>
        </w:rPr>
      </w:pPr>
      <w:r w:rsidRPr="00C82408">
        <w:rPr>
          <w:rFonts w:eastAsia="Times New Roman"/>
          <w:sz w:val="24"/>
          <w:szCs w:val="24"/>
        </w:rPr>
        <w:t>различать понятия «век», «столетие», «историческое время»; соотносить историческое событие с датой (историческим периодом).</w:t>
      </w:r>
    </w:p>
    <w:p w:rsidR="002F4062" w:rsidRPr="00C82408" w:rsidRDefault="002F4062" w:rsidP="00C82408">
      <w:pPr>
        <w:contextualSpacing/>
        <w:jc w:val="both"/>
        <w:rPr>
          <w:sz w:val="24"/>
          <w:szCs w:val="24"/>
        </w:rPr>
      </w:pPr>
      <w:r w:rsidRPr="00C82408">
        <w:rPr>
          <w:rFonts w:eastAsia="Times New Roman"/>
          <w:i/>
          <w:iCs/>
          <w:sz w:val="24"/>
          <w:szCs w:val="24"/>
        </w:rPr>
        <w:t>Работа с информацией:</w:t>
      </w:r>
    </w:p>
    <w:p w:rsidR="002F4062" w:rsidRPr="00C82408" w:rsidRDefault="002F4062" w:rsidP="00E01B6C">
      <w:pPr>
        <w:numPr>
          <w:ilvl w:val="0"/>
          <w:numId w:val="245"/>
        </w:numPr>
        <w:ind w:left="0"/>
        <w:contextualSpacing/>
        <w:jc w:val="both"/>
        <w:rPr>
          <w:sz w:val="24"/>
          <w:szCs w:val="24"/>
        </w:rPr>
      </w:pPr>
      <w:r w:rsidRPr="00C82408">
        <w:rPr>
          <w:rFonts w:eastAsia="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2F4062" w:rsidRPr="00C82408" w:rsidRDefault="002F4062" w:rsidP="00E01B6C">
      <w:pPr>
        <w:pStyle w:val="a3"/>
        <w:numPr>
          <w:ilvl w:val="0"/>
          <w:numId w:val="245"/>
        </w:numPr>
        <w:ind w:left="0"/>
        <w:jc w:val="both"/>
        <w:rPr>
          <w:sz w:val="24"/>
          <w:szCs w:val="24"/>
        </w:rPr>
      </w:pPr>
      <w:r w:rsidRPr="00C82408">
        <w:rPr>
          <w:rFonts w:eastAsia="Times New Roman"/>
          <w:sz w:val="24"/>
          <w:szCs w:val="24"/>
        </w:rPr>
        <w:t>читать несложные планы, соотносить условные обозначения с изображёнными объектами;</w:t>
      </w:r>
    </w:p>
    <w:p w:rsidR="002F4062" w:rsidRPr="00C82408" w:rsidRDefault="002F4062" w:rsidP="00E01B6C">
      <w:pPr>
        <w:pStyle w:val="a3"/>
        <w:numPr>
          <w:ilvl w:val="0"/>
          <w:numId w:val="245"/>
        </w:numPr>
        <w:ind w:left="0"/>
        <w:jc w:val="both"/>
        <w:rPr>
          <w:sz w:val="24"/>
          <w:szCs w:val="24"/>
        </w:rPr>
      </w:pPr>
      <w:r w:rsidRPr="00C82408">
        <w:rPr>
          <w:rFonts w:eastAsia="Times New Roman"/>
          <w:sz w:val="24"/>
          <w:szCs w:val="24"/>
        </w:rPr>
        <w:t>находитьпо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2F4062" w:rsidRPr="00C82408" w:rsidRDefault="002F4062" w:rsidP="00C82408">
      <w:pPr>
        <w:pStyle w:val="a3"/>
        <w:ind w:left="0"/>
        <w:jc w:val="both"/>
        <w:rPr>
          <w:sz w:val="24"/>
          <w:szCs w:val="24"/>
        </w:rPr>
      </w:pPr>
      <w:r w:rsidRPr="00C82408">
        <w:rPr>
          <w:rFonts w:eastAsia="Times New Roman"/>
          <w:i/>
          <w:iCs/>
          <w:sz w:val="24"/>
          <w:szCs w:val="24"/>
        </w:rPr>
        <w:t>Коммуникативные универсальные учебные действия:</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 xml:space="preserve">ориентироваться в понятиях, соотносить понятия и термины с их краткой характеристикой: </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lastRenderedPageBreak/>
        <w:t>понятия и термины, связанные с социальным миром (безопасность, семейный бюджет, памятник культуры);</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описывать (характеризовать) условия жизни на Земле;</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наоснове сравнения объектов природы описывать схожие, различные, индивидуальные признаки;</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приводитьпримеры, кратко характеризовать представителей разных царств природы;</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называть признаки (характеризовать) животного (растения) как живого организма;</w:t>
      </w:r>
    </w:p>
    <w:p w:rsidR="002F4062" w:rsidRPr="00C82408" w:rsidRDefault="002F4062" w:rsidP="00E01B6C">
      <w:pPr>
        <w:pStyle w:val="a3"/>
        <w:numPr>
          <w:ilvl w:val="0"/>
          <w:numId w:val="246"/>
        </w:numPr>
        <w:ind w:left="0"/>
        <w:jc w:val="both"/>
        <w:rPr>
          <w:sz w:val="24"/>
          <w:szCs w:val="24"/>
        </w:rPr>
      </w:pPr>
      <w:r w:rsidRPr="00C82408">
        <w:rPr>
          <w:rFonts w:eastAsia="Times New Roman"/>
          <w:sz w:val="24"/>
          <w:szCs w:val="24"/>
        </w:rPr>
        <w:t>описывать(характеризовать) отдельные страницы истории нашей страны (в пределах изученного).</w:t>
      </w:r>
    </w:p>
    <w:p w:rsidR="002F4062" w:rsidRPr="00C82408" w:rsidRDefault="002F4062" w:rsidP="00C82408">
      <w:pPr>
        <w:pStyle w:val="a3"/>
        <w:ind w:left="0"/>
        <w:jc w:val="both"/>
        <w:rPr>
          <w:sz w:val="24"/>
          <w:szCs w:val="24"/>
        </w:rPr>
      </w:pPr>
      <w:r w:rsidRPr="00C82408">
        <w:rPr>
          <w:rFonts w:eastAsia="Times New Roman"/>
          <w:i/>
          <w:iCs/>
          <w:sz w:val="24"/>
          <w:szCs w:val="24"/>
        </w:rPr>
        <w:t>Регулятивные универсальные учебные действия:</w:t>
      </w:r>
    </w:p>
    <w:p w:rsidR="002F4062" w:rsidRPr="00C82408" w:rsidRDefault="002F4062" w:rsidP="00E01B6C">
      <w:pPr>
        <w:pStyle w:val="a3"/>
        <w:numPr>
          <w:ilvl w:val="0"/>
          <w:numId w:val="247"/>
        </w:numPr>
        <w:ind w:left="0"/>
        <w:jc w:val="both"/>
        <w:rPr>
          <w:sz w:val="24"/>
          <w:szCs w:val="24"/>
        </w:rPr>
      </w:pPr>
      <w:r w:rsidRPr="00C82408">
        <w:rPr>
          <w:rFonts w:eastAsia="Times New Roman"/>
          <w:sz w:val="24"/>
          <w:szCs w:val="24"/>
        </w:rPr>
        <w:t>планировать шаги по решению учебной задачи, контролировать свои действия (при небольшой помощи учителя);</w:t>
      </w:r>
    </w:p>
    <w:p w:rsidR="002F4062" w:rsidRPr="00C82408" w:rsidRDefault="002F4062" w:rsidP="00E01B6C">
      <w:pPr>
        <w:pStyle w:val="a3"/>
        <w:numPr>
          <w:ilvl w:val="0"/>
          <w:numId w:val="247"/>
        </w:numPr>
        <w:ind w:left="0"/>
        <w:jc w:val="both"/>
        <w:rPr>
          <w:sz w:val="24"/>
          <w:szCs w:val="24"/>
        </w:rPr>
      </w:pPr>
      <w:r w:rsidRPr="00C82408">
        <w:rPr>
          <w:rFonts w:eastAsia="Times New Roman"/>
          <w:sz w:val="24"/>
          <w:szCs w:val="24"/>
        </w:rPr>
        <w:t>устанавливатьпричину возникающей трудности или ошибки, корректировать свои действия.</w:t>
      </w:r>
    </w:p>
    <w:p w:rsidR="002F4062" w:rsidRPr="00C82408" w:rsidRDefault="002F4062" w:rsidP="00C82408">
      <w:pPr>
        <w:pStyle w:val="a3"/>
        <w:ind w:left="0"/>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pStyle w:val="a3"/>
        <w:numPr>
          <w:ilvl w:val="0"/>
          <w:numId w:val="248"/>
        </w:numPr>
        <w:ind w:left="0"/>
        <w:jc w:val="both"/>
        <w:rPr>
          <w:sz w:val="24"/>
          <w:szCs w:val="24"/>
        </w:rPr>
      </w:pPr>
      <w:r w:rsidRPr="00C82408">
        <w:rPr>
          <w:rFonts w:eastAsia="Times New Roman"/>
          <w:sz w:val="24"/>
          <w:szCs w:val="24"/>
        </w:rPr>
        <w:t>участвуяв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2F4062" w:rsidRPr="00C82408" w:rsidRDefault="002F4062" w:rsidP="00E01B6C">
      <w:pPr>
        <w:pStyle w:val="a3"/>
        <w:numPr>
          <w:ilvl w:val="0"/>
          <w:numId w:val="248"/>
        </w:numPr>
        <w:ind w:left="0"/>
        <w:jc w:val="both"/>
        <w:rPr>
          <w:rFonts w:eastAsia="Times New Roman"/>
          <w:sz w:val="24"/>
          <w:szCs w:val="24"/>
        </w:rPr>
      </w:pPr>
      <w:r w:rsidRPr="00C82408">
        <w:rPr>
          <w:rFonts w:eastAsia="Times New Roman"/>
          <w:sz w:val="24"/>
          <w:szCs w:val="24"/>
        </w:rPr>
        <w:t xml:space="preserve">выполнятьправила совместной деятельности, признавать право другого человека иметь собственное </w:t>
      </w:r>
    </w:p>
    <w:p w:rsidR="002F4062" w:rsidRPr="00C82408" w:rsidRDefault="002F4062" w:rsidP="00C82408">
      <w:pPr>
        <w:pStyle w:val="a3"/>
        <w:ind w:left="0"/>
        <w:jc w:val="both"/>
        <w:rPr>
          <w:sz w:val="24"/>
          <w:szCs w:val="24"/>
        </w:rPr>
      </w:pPr>
      <w:r w:rsidRPr="00C82408">
        <w:rPr>
          <w:rFonts w:eastAsia="Times New Roman"/>
          <w:sz w:val="24"/>
          <w:szCs w:val="24"/>
        </w:rPr>
        <w:t>суждение, мнение; самостоятельно разрешать возникающие конфликты с учётом этики общения.</w:t>
      </w:r>
    </w:p>
    <w:p w:rsidR="002F4062" w:rsidRPr="00C82408" w:rsidRDefault="002F4062" w:rsidP="00C82408">
      <w:pPr>
        <w:pStyle w:val="a3"/>
        <w:ind w:left="0"/>
        <w:jc w:val="both"/>
        <w:rPr>
          <w:sz w:val="24"/>
          <w:szCs w:val="24"/>
        </w:rPr>
      </w:pPr>
    </w:p>
    <w:p w:rsidR="002F4062" w:rsidRPr="00C82408" w:rsidRDefault="002F4062" w:rsidP="00E01B6C">
      <w:pPr>
        <w:pStyle w:val="a3"/>
        <w:numPr>
          <w:ilvl w:val="0"/>
          <w:numId w:val="139"/>
        </w:numPr>
        <w:ind w:left="0" w:hanging="360"/>
        <w:jc w:val="both"/>
        <w:rPr>
          <w:sz w:val="24"/>
          <w:szCs w:val="24"/>
        </w:rPr>
      </w:pPr>
      <w:r w:rsidRPr="00C82408">
        <w:rPr>
          <w:rFonts w:eastAsia="Arial"/>
          <w:sz w:val="24"/>
          <w:szCs w:val="24"/>
        </w:rPr>
        <w:t>КЛАСС (68 ч)</w:t>
      </w:r>
    </w:p>
    <w:p w:rsidR="002F4062" w:rsidRPr="00C82408" w:rsidRDefault="002F4062" w:rsidP="00C82408">
      <w:pPr>
        <w:pStyle w:val="a3"/>
        <w:ind w:left="0"/>
        <w:jc w:val="both"/>
        <w:rPr>
          <w:sz w:val="24"/>
          <w:szCs w:val="24"/>
        </w:rPr>
      </w:pPr>
      <w:r w:rsidRPr="00C82408">
        <w:rPr>
          <w:rFonts w:eastAsia="Times New Roman"/>
          <w:i/>
          <w:iCs/>
          <w:sz w:val="24"/>
          <w:szCs w:val="24"/>
        </w:rPr>
        <w:t>Человек и общество</w:t>
      </w:r>
    </w:p>
    <w:p w:rsidR="002F4062" w:rsidRPr="00C82408" w:rsidRDefault="002F4062" w:rsidP="00C82408">
      <w:pPr>
        <w:pStyle w:val="a3"/>
        <w:ind w:left="0"/>
        <w:jc w:val="both"/>
        <w:rPr>
          <w:sz w:val="24"/>
          <w:szCs w:val="24"/>
        </w:rPr>
      </w:pPr>
      <w:r w:rsidRPr="00C82408">
        <w:rPr>
          <w:rFonts w:eastAsia="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2F4062" w:rsidRPr="00C82408" w:rsidRDefault="002F4062" w:rsidP="00C82408">
      <w:pPr>
        <w:pStyle w:val="a3"/>
        <w:ind w:left="0"/>
        <w:jc w:val="both"/>
        <w:rPr>
          <w:sz w:val="24"/>
          <w:szCs w:val="24"/>
        </w:rPr>
      </w:pPr>
      <w:r w:rsidRPr="00C82408">
        <w:rPr>
          <w:rFonts w:eastAsia="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F4062" w:rsidRPr="00C82408" w:rsidRDefault="002F4062" w:rsidP="00C82408">
      <w:pPr>
        <w:pStyle w:val="a3"/>
        <w:ind w:left="0"/>
        <w:jc w:val="both"/>
        <w:rPr>
          <w:sz w:val="24"/>
          <w:szCs w:val="24"/>
        </w:rPr>
      </w:pPr>
      <w:r w:rsidRPr="00C82408">
        <w:rPr>
          <w:rFonts w:eastAsia="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F4062" w:rsidRPr="00C82408" w:rsidRDefault="002F4062" w:rsidP="00C82408">
      <w:pPr>
        <w:pStyle w:val="a3"/>
        <w:ind w:left="0"/>
        <w:jc w:val="both"/>
        <w:rPr>
          <w:sz w:val="24"/>
          <w:szCs w:val="24"/>
        </w:rPr>
      </w:pPr>
      <w:r w:rsidRPr="00C82408">
        <w:rPr>
          <w:rFonts w:eastAsia="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w:t>
      </w:r>
    </w:p>
    <w:p w:rsidR="002F4062" w:rsidRPr="00C82408" w:rsidRDefault="002F4062" w:rsidP="00C82408">
      <w:pPr>
        <w:pStyle w:val="a3"/>
        <w:ind w:left="0"/>
        <w:jc w:val="both"/>
        <w:rPr>
          <w:sz w:val="24"/>
          <w:szCs w:val="24"/>
        </w:rPr>
      </w:pPr>
      <w:r w:rsidRPr="00C82408">
        <w:rPr>
          <w:rFonts w:eastAsia="Times New Roman"/>
          <w:sz w:val="24"/>
          <w:szCs w:val="24"/>
        </w:rPr>
        <w:lastRenderedPageBreak/>
        <w:t>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w:t>
      </w:r>
      <w:r w:rsidR="000227AD" w:rsidRPr="00C82408">
        <w:rPr>
          <w:rFonts w:eastAsia="Times New Roman"/>
          <w:sz w:val="24"/>
          <w:szCs w:val="24"/>
        </w:rPr>
        <w:t>го человека за сохранность исто</w:t>
      </w:r>
      <w:r w:rsidRPr="00C82408">
        <w:rPr>
          <w:rFonts w:eastAsia="Times New Roman"/>
          <w:sz w:val="24"/>
          <w:szCs w:val="24"/>
        </w:rPr>
        <w:t>рико-культурного наследия своего края.</w:t>
      </w:r>
    </w:p>
    <w:p w:rsidR="002F4062" w:rsidRPr="00C82408" w:rsidRDefault="002F4062" w:rsidP="00C82408">
      <w:pPr>
        <w:pStyle w:val="a3"/>
        <w:ind w:left="0"/>
        <w:jc w:val="both"/>
        <w:rPr>
          <w:sz w:val="24"/>
          <w:szCs w:val="24"/>
        </w:rPr>
      </w:pPr>
      <w:r w:rsidRPr="00C82408">
        <w:rPr>
          <w:rFonts w:eastAsia="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F4062" w:rsidRPr="00C82408" w:rsidRDefault="002F4062" w:rsidP="00C82408">
      <w:pPr>
        <w:pStyle w:val="a3"/>
        <w:ind w:left="0"/>
        <w:jc w:val="both"/>
        <w:rPr>
          <w:sz w:val="24"/>
          <w:szCs w:val="24"/>
        </w:rPr>
      </w:pPr>
      <w:r w:rsidRPr="00C82408">
        <w:rPr>
          <w:rFonts w:eastAsia="Times New Roman"/>
          <w:i/>
          <w:iCs/>
          <w:sz w:val="24"/>
          <w:szCs w:val="24"/>
        </w:rPr>
        <w:t>Человек и природа</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Наиболее значимые природные объекты списка Всемирного наследия в России и за рубежом (2—3 объекта).</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животного мира. Правила нравственного поведения в природе. Международная Красная книга (отдельные примеры).</w:t>
      </w:r>
    </w:p>
    <w:p w:rsidR="002F4062" w:rsidRPr="00C82408" w:rsidRDefault="002F4062" w:rsidP="00C82408">
      <w:pPr>
        <w:pStyle w:val="a3"/>
        <w:ind w:left="0"/>
        <w:jc w:val="both"/>
        <w:rPr>
          <w:rFonts w:eastAsia="Times New Roman"/>
          <w:sz w:val="24"/>
          <w:szCs w:val="24"/>
        </w:rPr>
      </w:pPr>
      <w:r w:rsidRPr="00C82408">
        <w:rPr>
          <w:rFonts w:eastAsia="Times New Roman"/>
          <w:i/>
          <w:iCs/>
          <w:sz w:val="24"/>
          <w:szCs w:val="24"/>
        </w:rPr>
        <w:t>Правила безопасной жизни</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 xml:space="preserve">Здоровый образ жизни: профилактика вредных привычек. Безопасность в городе (планирование маршрутов с учётом </w:t>
      </w:r>
    </w:p>
    <w:p w:rsidR="002F4062" w:rsidRPr="00C82408" w:rsidRDefault="002F4062" w:rsidP="00C82408">
      <w:pPr>
        <w:pStyle w:val="a3"/>
        <w:ind w:left="0"/>
        <w:jc w:val="both"/>
        <w:rPr>
          <w:rFonts w:eastAsia="Times New Roman"/>
          <w:sz w:val="24"/>
          <w:szCs w:val="24"/>
        </w:rPr>
      </w:pPr>
      <w:r w:rsidRPr="00C82408">
        <w:rPr>
          <w:rFonts w:eastAsia="Times New Roman"/>
          <w:sz w:val="24"/>
          <w:szCs w:val="24"/>
        </w:rPr>
        <w:t>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w:t>
      </w:r>
      <w:r w:rsidR="000227AD" w:rsidRPr="00C82408">
        <w:rPr>
          <w:rFonts w:eastAsia="Times New Roman"/>
          <w:sz w:val="24"/>
          <w:szCs w:val="24"/>
        </w:rPr>
        <w:t>ие государственных образовательн</w:t>
      </w:r>
      <w:r w:rsidRPr="00C82408">
        <w:rPr>
          <w:rFonts w:eastAsia="Times New Roman"/>
          <w:sz w:val="24"/>
          <w:szCs w:val="24"/>
        </w:rPr>
        <w:t>ых ресурсов и детских развлекательных порталов) в условиях контролируемого доступа в Интернет.</w:t>
      </w:r>
    </w:p>
    <w:p w:rsidR="002F4062" w:rsidRPr="00C82408" w:rsidRDefault="002F4062" w:rsidP="00C82408">
      <w:pPr>
        <w:pStyle w:val="a3"/>
        <w:ind w:left="0"/>
        <w:jc w:val="both"/>
        <w:rPr>
          <w:sz w:val="24"/>
          <w:szCs w:val="24"/>
        </w:rPr>
      </w:pPr>
      <w:r w:rsidRPr="00C82408">
        <w:rPr>
          <w:rFonts w:eastAsia="Arial"/>
          <w:b/>
          <w:bCs/>
          <w:sz w:val="24"/>
          <w:szCs w:val="24"/>
        </w:rPr>
        <w:t>Универсальные учебные действия</w:t>
      </w:r>
    </w:p>
    <w:p w:rsidR="002F4062" w:rsidRPr="00C82408" w:rsidRDefault="002F4062" w:rsidP="00C82408">
      <w:pPr>
        <w:pStyle w:val="a3"/>
        <w:ind w:left="0"/>
        <w:jc w:val="both"/>
        <w:rPr>
          <w:sz w:val="24"/>
          <w:szCs w:val="24"/>
        </w:rPr>
      </w:pPr>
      <w:r w:rsidRPr="00C82408">
        <w:rPr>
          <w:rFonts w:eastAsia="Times New Roman"/>
          <w:i/>
          <w:iCs/>
          <w:sz w:val="24"/>
          <w:szCs w:val="24"/>
        </w:rPr>
        <w:t>Познавательные универсальные учебные действия:</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t>устанавливать последовательность этапов возрастного развития человека;</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t>конструировать в учебных и игровых ситуациях правила безопасного поведения в среде обитания;</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t xml:space="preserve">моделироватьсхемы природных объектов (строение почвы; движение реки, форма поверхности); </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t>соотноситьобъекты природы с принадлежностью к определённой природной зоне;</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lastRenderedPageBreak/>
        <w:t>классифицироватьприродные объекты по принадлежности к природной зоне;</w:t>
      </w:r>
    </w:p>
    <w:p w:rsidR="002F4062" w:rsidRPr="00C82408" w:rsidRDefault="002F4062" w:rsidP="00E01B6C">
      <w:pPr>
        <w:pStyle w:val="a3"/>
        <w:numPr>
          <w:ilvl w:val="0"/>
          <w:numId w:val="249"/>
        </w:numPr>
        <w:ind w:left="0" w:hanging="360"/>
        <w:jc w:val="both"/>
        <w:rPr>
          <w:sz w:val="24"/>
          <w:szCs w:val="24"/>
        </w:rPr>
      </w:pPr>
      <w:r w:rsidRPr="00C82408">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2F4062" w:rsidRPr="00C82408" w:rsidRDefault="002F4062" w:rsidP="00C82408">
      <w:pPr>
        <w:pStyle w:val="a3"/>
        <w:ind w:left="0"/>
        <w:jc w:val="both"/>
        <w:rPr>
          <w:sz w:val="24"/>
          <w:szCs w:val="24"/>
        </w:rPr>
      </w:pPr>
      <w:r w:rsidRPr="00C82408">
        <w:rPr>
          <w:rFonts w:eastAsia="Times New Roman"/>
          <w:i/>
          <w:iCs/>
          <w:sz w:val="24"/>
          <w:szCs w:val="24"/>
        </w:rPr>
        <w:t>Работа с информацией:</w:t>
      </w:r>
    </w:p>
    <w:p w:rsidR="002F4062" w:rsidRPr="00C82408" w:rsidRDefault="002F4062" w:rsidP="00E01B6C">
      <w:pPr>
        <w:pStyle w:val="a3"/>
        <w:numPr>
          <w:ilvl w:val="0"/>
          <w:numId w:val="251"/>
        </w:numPr>
        <w:ind w:left="0" w:hanging="360"/>
        <w:jc w:val="both"/>
        <w:rPr>
          <w:sz w:val="24"/>
          <w:szCs w:val="24"/>
        </w:rPr>
      </w:pPr>
      <w:r w:rsidRPr="00C82408">
        <w:rPr>
          <w:rFonts w:eastAsia="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2F4062" w:rsidRPr="00C82408" w:rsidRDefault="002F4062" w:rsidP="00E01B6C">
      <w:pPr>
        <w:pStyle w:val="a3"/>
        <w:numPr>
          <w:ilvl w:val="0"/>
          <w:numId w:val="251"/>
        </w:numPr>
        <w:ind w:left="0" w:hanging="360"/>
        <w:jc w:val="both"/>
        <w:rPr>
          <w:sz w:val="24"/>
          <w:szCs w:val="24"/>
        </w:rPr>
      </w:pPr>
      <w:r w:rsidRPr="00C82408">
        <w:rPr>
          <w:rFonts w:eastAsia="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2F4062" w:rsidRPr="00C82408" w:rsidRDefault="002F4062" w:rsidP="00E01B6C">
      <w:pPr>
        <w:pStyle w:val="a3"/>
        <w:numPr>
          <w:ilvl w:val="0"/>
          <w:numId w:val="251"/>
        </w:numPr>
        <w:ind w:left="0" w:hanging="360"/>
        <w:jc w:val="both"/>
        <w:rPr>
          <w:sz w:val="24"/>
          <w:szCs w:val="24"/>
        </w:rPr>
      </w:pPr>
      <w:r w:rsidRPr="00C82408">
        <w:rPr>
          <w:rFonts w:eastAsia="Times New Roman"/>
          <w:sz w:val="24"/>
          <w:szCs w:val="24"/>
        </w:rPr>
        <w:t>наоснове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2F4062" w:rsidRPr="00C82408" w:rsidRDefault="002F4062" w:rsidP="00C82408">
      <w:pPr>
        <w:pStyle w:val="a3"/>
        <w:ind w:left="0"/>
        <w:jc w:val="both"/>
        <w:rPr>
          <w:sz w:val="24"/>
          <w:szCs w:val="24"/>
        </w:rPr>
      </w:pPr>
      <w:r w:rsidRPr="00C82408">
        <w:rPr>
          <w:rFonts w:eastAsia="Times New Roman"/>
          <w:i/>
          <w:iCs/>
          <w:sz w:val="24"/>
          <w:szCs w:val="24"/>
        </w:rPr>
        <w:t>Коммуникативные универсальные учебные действия:</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создаватьтекст-рассуждение: объяснять вред для здоровья и самочувствия организма вредных привычек;</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описыватьситуации проявления нравственных качеств — отзывчивости, доброты, справедливости и др.;</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краткие суждения о связях и зависимостях в природе (на основе сезонных изменений, особенностей жизни природных зон, пищевых цепей);</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составлять небольшие тексты «Права и обязанности гражданина РФ»;</w:t>
      </w:r>
    </w:p>
    <w:p w:rsidR="002F4062" w:rsidRPr="00C82408" w:rsidRDefault="002F4062" w:rsidP="00E01B6C">
      <w:pPr>
        <w:pStyle w:val="a3"/>
        <w:numPr>
          <w:ilvl w:val="0"/>
          <w:numId w:val="252"/>
        </w:numPr>
        <w:ind w:left="0" w:hanging="360"/>
        <w:jc w:val="both"/>
        <w:rPr>
          <w:sz w:val="24"/>
          <w:szCs w:val="24"/>
        </w:rPr>
      </w:pPr>
      <w:r w:rsidRPr="00C82408">
        <w:rPr>
          <w:rFonts w:eastAsia="Times New Roman"/>
          <w:sz w:val="24"/>
          <w:szCs w:val="24"/>
        </w:rPr>
        <w:t xml:space="preserve">создаватьнебольшие тексты о знаменательных страницах истории нашей страны (в рамках изученного). </w:t>
      </w:r>
      <w:r w:rsidRPr="00C82408">
        <w:rPr>
          <w:rFonts w:eastAsia="Times New Roman"/>
          <w:i/>
          <w:iCs/>
          <w:sz w:val="24"/>
          <w:szCs w:val="24"/>
        </w:rPr>
        <w:t>Регулятивные универсальные учебные действия</w:t>
      </w:r>
      <w:r w:rsidRPr="00C82408">
        <w:rPr>
          <w:rFonts w:eastAsia="Times New Roman"/>
          <w:sz w:val="24"/>
          <w:szCs w:val="24"/>
        </w:rPr>
        <w:t>:</w:t>
      </w:r>
    </w:p>
    <w:p w:rsidR="002F4062" w:rsidRPr="00C82408" w:rsidRDefault="002F4062" w:rsidP="00E01B6C">
      <w:pPr>
        <w:pStyle w:val="a3"/>
        <w:numPr>
          <w:ilvl w:val="0"/>
          <w:numId w:val="253"/>
        </w:numPr>
        <w:ind w:left="0"/>
        <w:jc w:val="both"/>
        <w:rPr>
          <w:sz w:val="24"/>
          <w:szCs w:val="24"/>
        </w:rPr>
      </w:pPr>
      <w:r w:rsidRPr="00C82408">
        <w:rPr>
          <w:rFonts w:eastAsia="Times New Roman"/>
          <w:sz w:val="24"/>
          <w:szCs w:val="24"/>
        </w:rPr>
        <w:t>самостоятельнопланировать алгоритм решения учебной задачи; предвидеть трудности и возможные ошибки;</w:t>
      </w:r>
    </w:p>
    <w:p w:rsidR="002F4062" w:rsidRPr="00C82408" w:rsidRDefault="002F4062" w:rsidP="00E01B6C">
      <w:pPr>
        <w:pStyle w:val="a3"/>
        <w:numPr>
          <w:ilvl w:val="0"/>
          <w:numId w:val="253"/>
        </w:numPr>
        <w:ind w:left="0"/>
        <w:jc w:val="both"/>
        <w:rPr>
          <w:sz w:val="24"/>
          <w:szCs w:val="24"/>
        </w:rPr>
      </w:pPr>
      <w:r w:rsidRPr="00C82408">
        <w:rPr>
          <w:rFonts w:eastAsia="Times New Roman"/>
          <w:sz w:val="24"/>
          <w:szCs w:val="24"/>
        </w:rPr>
        <w:t>контролироватьпроцесс и результат выполнения задания, корректировать учебные действия при необходимости;</w:t>
      </w:r>
    </w:p>
    <w:p w:rsidR="002F4062" w:rsidRPr="00C82408" w:rsidRDefault="002F4062" w:rsidP="00E01B6C">
      <w:pPr>
        <w:pStyle w:val="a3"/>
        <w:numPr>
          <w:ilvl w:val="0"/>
          <w:numId w:val="253"/>
        </w:numPr>
        <w:ind w:left="0"/>
        <w:jc w:val="both"/>
        <w:rPr>
          <w:sz w:val="24"/>
          <w:szCs w:val="24"/>
        </w:rPr>
      </w:pPr>
      <w:r w:rsidRPr="00C82408">
        <w:rPr>
          <w:rFonts w:eastAsia="Times New Roman"/>
          <w:sz w:val="24"/>
          <w:szCs w:val="24"/>
        </w:rPr>
        <w:t>адекватно принимать оценку своей работы; планировать работу над ошибками;</w:t>
      </w:r>
    </w:p>
    <w:p w:rsidR="002F4062" w:rsidRPr="00C82408" w:rsidRDefault="002F4062" w:rsidP="00E01B6C">
      <w:pPr>
        <w:pStyle w:val="a3"/>
        <w:numPr>
          <w:ilvl w:val="0"/>
          <w:numId w:val="253"/>
        </w:numPr>
        <w:ind w:left="0"/>
        <w:jc w:val="both"/>
        <w:rPr>
          <w:sz w:val="24"/>
          <w:szCs w:val="24"/>
        </w:rPr>
      </w:pPr>
      <w:r w:rsidRPr="00C82408">
        <w:rPr>
          <w:rFonts w:eastAsia="Times New Roman"/>
          <w:sz w:val="24"/>
          <w:szCs w:val="24"/>
        </w:rPr>
        <w:t>находить ошибки в своей и чужих работах, устанавливать их причины.</w:t>
      </w:r>
    </w:p>
    <w:p w:rsidR="002F4062" w:rsidRPr="00C82408" w:rsidRDefault="002F4062" w:rsidP="00C82408">
      <w:pPr>
        <w:jc w:val="both"/>
        <w:rPr>
          <w:sz w:val="24"/>
          <w:szCs w:val="24"/>
        </w:rPr>
      </w:pPr>
      <w:r w:rsidRPr="00C82408">
        <w:rPr>
          <w:rFonts w:eastAsia="Times New Roman"/>
          <w:i/>
          <w:iCs/>
          <w:sz w:val="24"/>
          <w:szCs w:val="24"/>
        </w:rPr>
        <w:t>Совместная деятельность:</w:t>
      </w:r>
    </w:p>
    <w:p w:rsidR="002F4062" w:rsidRPr="00C82408" w:rsidRDefault="002F4062" w:rsidP="00E01B6C">
      <w:pPr>
        <w:pStyle w:val="a3"/>
        <w:numPr>
          <w:ilvl w:val="0"/>
          <w:numId w:val="254"/>
        </w:numPr>
        <w:ind w:left="0"/>
        <w:jc w:val="both"/>
        <w:rPr>
          <w:sz w:val="24"/>
          <w:szCs w:val="24"/>
        </w:rPr>
      </w:pPr>
      <w:r w:rsidRPr="00C82408">
        <w:rPr>
          <w:rFonts w:eastAsia="Times New Roman"/>
          <w:sz w:val="24"/>
          <w:szCs w:val="24"/>
        </w:rPr>
        <w:t>выполнятьправила совместной деятельности при выполнении разных ролей — руководитель, подчинённый, напарник, член большого коллектива;</w:t>
      </w:r>
    </w:p>
    <w:p w:rsidR="002F4062" w:rsidRPr="00C82408" w:rsidRDefault="002F4062" w:rsidP="00E01B6C">
      <w:pPr>
        <w:pStyle w:val="a3"/>
        <w:numPr>
          <w:ilvl w:val="0"/>
          <w:numId w:val="254"/>
        </w:numPr>
        <w:ind w:left="0"/>
        <w:jc w:val="both"/>
        <w:rPr>
          <w:sz w:val="24"/>
          <w:szCs w:val="24"/>
        </w:rPr>
      </w:pPr>
      <w:r w:rsidRPr="00C82408">
        <w:rPr>
          <w:rFonts w:eastAsia="Times New Roman"/>
          <w:sz w:val="24"/>
          <w:szCs w:val="24"/>
        </w:rPr>
        <w:t>ответственноотноситься к своим обязанностям в процессе совместной деятельности, объективно оценивать свой вклад в общее дело;</w:t>
      </w:r>
    </w:p>
    <w:p w:rsidR="002F4062" w:rsidRPr="00C82408" w:rsidRDefault="002F4062" w:rsidP="00E01B6C">
      <w:pPr>
        <w:pStyle w:val="a3"/>
        <w:numPr>
          <w:ilvl w:val="0"/>
          <w:numId w:val="254"/>
        </w:numPr>
        <w:ind w:left="0"/>
        <w:jc w:val="both"/>
        <w:rPr>
          <w:sz w:val="24"/>
          <w:szCs w:val="24"/>
        </w:rPr>
      </w:pPr>
      <w:r w:rsidRPr="00C82408">
        <w:rPr>
          <w:rFonts w:eastAsia="Times New Roman"/>
          <w:sz w:val="24"/>
          <w:szCs w:val="24"/>
        </w:rPr>
        <w:t>анализироватьситуации,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b/>
          <w:bCs/>
          <w:sz w:val="24"/>
          <w:szCs w:val="24"/>
        </w:rPr>
        <w:t>ПЛАНИРУЕМЫЕ РЕЗУЛЬТАТЫ ОСВОЕНИЯ ПРОГРАММЫ УЧЕБНОГО ПРЕДМЕТА «ОКРУЖАЮЩИЙ МИР»</w:t>
      </w:r>
    </w:p>
    <w:p w:rsidR="002F4062" w:rsidRPr="00C82408" w:rsidRDefault="002F4062" w:rsidP="00E01B6C">
      <w:pPr>
        <w:numPr>
          <w:ilvl w:val="0"/>
          <w:numId w:val="250"/>
        </w:numPr>
        <w:tabs>
          <w:tab w:val="left" w:pos="456"/>
        </w:tabs>
        <w:ind w:firstLine="224"/>
        <w:jc w:val="both"/>
        <w:rPr>
          <w:rFonts w:eastAsia="Times New Roman"/>
          <w:sz w:val="24"/>
          <w:szCs w:val="24"/>
        </w:rPr>
      </w:pPr>
      <w:r w:rsidRPr="00C82408">
        <w:rPr>
          <w:rFonts w:eastAsia="Times New Roman"/>
          <w:sz w:val="24"/>
          <w:szCs w:val="24"/>
        </w:rPr>
        <w:t>младшем школьном во</w:t>
      </w:r>
      <w:r w:rsidR="000227AD" w:rsidRPr="00C82408">
        <w:rPr>
          <w:rFonts w:eastAsia="Times New Roman"/>
          <w:sz w:val="24"/>
          <w:szCs w:val="24"/>
        </w:rPr>
        <w:t>зрасте многие психические и лич</w:t>
      </w:r>
      <w:r w:rsidRPr="00C82408">
        <w:rPr>
          <w:rFonts w:eastAsia="Times New Roman"/>
          <w:sz w:val="24"/>
          <w:szCs w:val="24"/>
        </w:rPr>
        <w:t xml:space="preserve">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w:t>
      </w:r>
      <w:r w:rsidRPr="00C82408">
        <w:rPr>
          <w:rFonts w:eastAsia="Times New Roman"/>
          <w:sz w:val="24"/>
          <w:szCs w:val="24"/>
        </w:rPr>
        <w:lastRenderedPageBreak/>
        <w:t>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2F4062" w:rsidRPr="00C82408" w:rsidRDefault="002F4062" w:rsidP="00C82408">
      <w:pPr>
        <w:jc w:val="both"/>
        <w:rPr>
          <w:sz w:val="24"/>
          <w:szCs w:val="24"/>
        </w:rPr>
      </w:pPr>
      <w:r w:rsidRPr="00C82408">
        <w:rPr>
          <w:rFonts w:eastAsia="Arial"/>
          <w:sz w:val="24"/>
          <w:szCs w:val="24"/>
        </w:rPr>
        <w:t>ЛИЧНОСТНЫЕ РЕЗУЛЬТАТЫ</w:t>
      </w:r>
    </w:p>
    <w:p w:rsidR="002F4062" w:rsidRPr="00C82408" w:rsidRDefault="002F4062" w:rsidP="00C82408">
      <w:pPr>
        <w:ind w:firstLine="227"/>
        <w:jc w:val="both"/>
        <w:rPr>
          <w:sz w:val="24"/>
          <w:szCs w:val="24"/>
        </w:rPr>
      </w:pPr>
      <w:r w:rsidRPr="00C82408">
        <w:rPr>
          <w:rFonts w:eastAsia="Times New Roman"/>
          <w:sz w:val="24"/>
          <w:szCs w:val="24"/>
        </w:rPr>
        <w:t>Личностные результаты изучения предмета «Окружающий мир» характеризуют гот</w:t>
      </w:r>
      <w:r w:rsidR="000227AD" w:rsidRPr="00C82408">
        <w:rPr>
          <w:rFonts w:eastAsia="Times New Roman"/>
          <w:sz w:val="24"/>
          <w:szCs w:val="24"/>
        </w:rPr>
        <w:t>овность обучающихся руководство</w:t>
      </w:r>
      <w:r w:rsidRPr="00C82408">
        <w:rPr>
          <w:rFonts w:eastAsia="Times New Roman"/>
          <w:sz w:val="24"/>
          <w:szCs w:val="24"/>
        </w:rPr>
        <w:t>ваться традиционными ро</w:t>
      </w:r>
      <w:r w:rsidR="00A52B40">
        <w:rPr>
          <w:rFonts w:eastAsia="Times New Roman"/>
          <w:sz w:val="24"/>
          <w:szCs w:val="24"/>
        </w:rPr>
        <w:t>ссийскими социокультурными и ду</w:t>
      </w:r>
      <w:r w:rsidRPr="00C82408">
        <w:rPr>
          <w:rFonts w:eastAsia="Times New Roman"/>
          <w:sz w:val="24"/>
          <w:szCs w:val="24"/>
        </w:rPr>
        <w:t>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F4062" w:rsidRPr="00C82408" w:rsidRDefault="002F4062" w:rsidP="00C82408">
      <w:pPr>
        <w:jc w:val="both"/>
        <w:rPr>
          <w:sz w:val="24"/>
          <w:szCs w:val="24"/>
        </w:rPr>
      </w:pPr>
      <w:r w:rsidRPr="00C82408">
        <w:rPr>
          <w:rFonts w:eastAsia="Times New Roman"/>
          <w:b/>
          <w:bCs/>
          <w:sz w:val="24"/>
          <w:szCs w:val="24"/>
        </w:rPr>
        <w:t>Гражданско-патриотического воспитания:</w:t>
      </w:r>
    </w:p>
    <w:p w:rsidR="002F4062" w:rsidRPr="00C82408" w:rsidRDefault="002F4062" w:rsidP="00E01B6C">
      <w:pPr>
        <w:numPr>
          <w:ilvl w:val="0"/>
          <w:numId w:val="255"/>
        </w:numPr>
        <w:ind w:left="0"/>
        <w:contextualSpacing/>
        <w:jc w:val="both"/>
        <w:rPr>
          <w:sz w:val="24"/>
          <w:szCs w:val="24"/>
        </w:rPr>
      </w:pPr>
      <w:r w:rsidRPr="00C82408">
        <w:rPr>
          <w:rFonts w:eastAsia="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2F4062" w:rsidRPr="00C82408" w:rsidRDefault="002F4062" w:rsidP="00E01B6C">
      <w:pPr>
        <w:numPr>
          <w:ilvl w:val="0"/>
          <w:numId w:val="255"/>
        </w:numPr>
        <w:ind w:left="0"/>
        <w:contextualSpacing/>
        <w:jc w:val="both"/>
        <w:rPr>
          <w:sz w:val="24"/>
          <w:szCs w:val="24"/>
        </w:rPr>
      </w:pPr>
      <w:r w:rsidRPr="00C82408">
        <w:rPr>
          <w:rFonts w:eastAsia="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F4062" w:rsidRPr="00C82408" w:rsidRDefault="002F4062" w:rsidP="00E01B6C">
      <w:pPr>
        <w:numPr>
          <w:ilvl w:val="0"/>
          <w:numId w:val="255"/>
        </w:numPr>
        <w:ind w:left="0"/>
        <w:contextualSpacing/>
        <w:jc w:val="both"/>
        <w:rPr>
          <w:sz w:val="24"/>
          <w:szCs w:val="24"/>
        </w:rPr>
      </w:pPr>
      <w:r w:rsidRPr="00C82408">
        <w:rPr>
          <w:rFonts w:eastAsia="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2F4062" w:rsidRPr="00C82408" w:rsidRDefault="002F4062" w:rsidP="00E01B6C">
      <w:pPr>
        <w:numPr>
          <w:ilvl w:val="0"/>
          <w:numId w:val="255"/>
        </w:numPr>
        <w:ind w:left="0"/>
        <w:contextualSpacing/>
        <w:jc w:val="both"/>
        <w:rPr>
          <w:sz w:val="24"/>
          <w:szCs w:val="24"/>
        </w:rPr>
      </w:pPr>
      <w:r w:rsidRPr="00C82408">
        <w:rPr>
          <w:rFonts w:eastAsia="Times New Roman"/>
          <w:sz w:val="24"/>
          <w:szCs w:val="24"/>
        </w:rPr>
        <w:t>первоначальныепредставления о человеке как члене общества, осознание прав и ответственности человека как члена общества.</w:t>
      </w:r>
    </w:p>
    <w:p w:rsidR="002F4062" w:rsidRPr="00C82408" w:rsidRDefault="002F4062" w:rsidP="00C82408">
      <w:pPr>
        <w:jc w:val="both"/>
        <w:rPr>
          <w:sz w:val="24"/>
          <w:szCs w:val="24"/>
        </w:rPr>
      </w:pPr>
      <w:r w:rsidRPr="00C82408">
        <w:rPr>
          <w:rFonts w:eastAsia="Times New Roman"/>
          <w:b/>
          <w:bCs/>
          <w:sz w:val="24"/>
          <w:szCs w:val="24"/>
        </w:rPr>
        <w:t>Духовно-нравственного воспитания:</w:t>
      </w:r>
    </w:p>
    <w:p w:rsidR="002F4062" w:rsidRPr="00C82408" w:rsidRDefault="002F4062" w:rsidP="00E01B6C">
      <w:pPr>
        <w:numPr>
          <w:ilvl w:val="0"/>
          <w:numId w:val="256"/>
        </w:numPr>
        <w:ind w:left="0"/>
        <w:contextualSpacing/>
        <w:jc w:val="both"/>
        <w:rPr>
          <w:sz w:val="24"/>
          <w:szCs w:val="24"/>
        </w:rPr>
      </w:pPr>
      <w:r w:rsidRPr="00C82408">
        <w:rPr>
          <w:rFonts w:eastAsia="Times New Roman"/>
          <w:sz w:val="24"/>
          <w:szCs w:val="24"/>
        </w:rPr>
        <w:t>проявление культуры общения, уважительного отношения к людям, их взглядам, признанию их индивидуальности;</w:t>
      </w:r>
    </w:p>
    <w:p w:rsidR="002F4062" w:rsidRPr="00C82408" w:rsidRDefault="002F4062" w:rsidP="00E01B6C">
      <w:pPr>
        <w:numPr>
          <w:ilvl w:val="0"/>
          <w:numId w:val="256"/>
        </w:numPr>
        <w:ind w:left="0"/>
        <w:contextualSpacing/>
        <w:jc w:val="both"/>
        <w:rPr>
          <w:sz w:val="24"/>
          <w:szCs w:val="24"/>
        </w:rPr>
      </w:pPr>
      <w:r w:rsidRPr="00C82408">
        <w:rPr>
          <w:rFonts w:eastAsia="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2F4062" w:rsidRPr="00C82408" w:rsidRDefault="002F4062" w:rsidP="00E01B6C">
      <w:pPr>
        <w:numPr>
          <w:ilvl w:val="0"/>
          <w:numId w:val="256"/>
        </w:numPr>
        <w:ind w:left="0"/>
        <w:contextualSpacing/>
        <w:jc w:val="both"/>
        <w:rPr>
          <w:sz w:val="24"/>
          <w:szCs w:val="24"/>
        </w:rPr>
      </w:pPr>
      <w:r w:rsidRPr="00C82408">
        <w:rPr>
          <w:rFonts w:eastAsia="Times New Roman"/>
          <w:sz w:val="24"/>
          <w:szCs w:val="24"/>
        </w:rPr>
        <w:t>применениеправил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F4062" w:rsidRPr="00C82408" w:rsidRDefault="002F4062" w:rsidP="00C82408">
      <w:pPr>
        <w:jc w:val="both"/>
        <w:rPr>
          <w:sz w:val="24"/>
          <w:szCs w:val="24"/>
        </w:rPr>
      </w:pPr>
      <w:r w:rsidRPr="00C82408">
        <w:rPr>
          <w:rFonts w:eastAsia="Times New Roman"/>
          <w:b/>
          <w:bCs/>
          <w:sz w:val="24"/>
          <w:szCs w:val="24"/>
        </w:rPr>
        <w:t>Эстетического воспитания:</w:t>
      </w:r>
    </w:p>
    <w:p w:rsidR="002F4062" w:rsidRPr="00C82408" w:rsidRDefault="002F4062" w:rsidP="00E01B6C">
      <w:pPr>
        <w:numPr>
          <w:ilvl w:val="0"/>
          <w:numId w:val="257"/>
        </w:numPr>
        <w:ind w:left="0"/>
        <w:contextualSpacing/>
        <w:jc w:val="both"/>
        <w:rPr>
          <w:sz w:val="24"/>
          <w:szCs w:val="24"/>
        </w:rPr>
      </w:pPr>
      <w:r w:rsidRPr="00C82408">
        <w:rPr>
          <w:rFonts w:eastAsia="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2F4062" w:rsidRPr="00C82408" w:rsidRDefault="002F4062" w:rsidP="00E01B6C">
      <w:pPr>
        <w:numPr>
          <w:ilvl w:val="0"/>
          <w:numId w:val="257"/>
        </w:numPr>
        <w:ind w:left="0"/>
        <w:contextualSpacing/>
        <w:jc w:val="both"/>
        <w:rPr>
          <w:sz w:val="24"/>
          <w:szCs w:val="24"/>
        </w:rPr>
      </w:pPr>
      <w:r w:rsidRPr="00C82408">
        <w:rPr>
          <w:rFonts w:eastAsia="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2F4062" w:rsidRPr="00C82408" w:rsidRDefault="002F4062" w:rsidP="00C82408">
      <w:pPr>
        <w:ind w:firstLine="227"/>
        <w:jc w:val="both"/>
        <w:rPr>
          <w:sz w:val="24"/>
          <w:szCs w:val="24"/>
        </w:rPr>
      </w:pPr>
      <w:r w:rsidRPr="00C82408">
        <w:rPr>
          <w:rFonts w:eastAsia="Times New Roman"/>
          <w:b/>
          <w:bCs/>
          <w:sz w:val="24"/>
          <w:szCs w:val="24"/>
        </w:rPr>
        <w:t>Физического воспитания, формирования культуры здоровья и эмоционального благополучия:</w:t>
      </w:r>
    </w:p>
    <w:p w:rsidR="002F4062" w:rsidRPr="00C82408" w:rsidRDefault="002F4062" w:rsidP="00E01B6C">
      <w:pPr>
        <w:numPr>
          <w:ilvl w:val="0"/>
          <w:numId w:val="258"/>
        </w:numPr>
        <w:ind w:left="0"/>
        <w:contextualSpacing/>
        <w:jc w:val="both"/>
        <w:rPr>
          <w:sz w:val="24"/>
          <w:szCs w:val="24"/>
        </w:rPr>
      </w:pPr>
      <w:r w:rsidRPr="00C82408">
        <w:rPr>
          <w:rFonts w:eastAsia="Times New Roman"/>
          <w:sz w:val="24"/>
          <w:szCs w:val="24"/>
        </w:rPr>
        <w:t>соблюдениеправил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2F4062" w:rsidRPr="00C82408" w:rsidRDefault="002F4062" w:rsidP="00E01B6C">
      <w:pPr>
        <w:numPr>
          <w:ilvl w:val="0"/>
          <w:numId w:val="258"/>
        </w:numPr>
        <w:ind w:left="0"/>
        <w:contextualSpacing/>
        <w:jc w:val="both"/>
        <w:rPr>
          <w:sz w:val="24"/>
          <w:szCs w:val="24"/>
        </w:rPr>
      </w:pPr>
      <w:r w:rsidRPr="00C82408">
        <w:rPr>
          <w:rFonts w:eastAsia="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2F4062" w:rsidRPr="00C82408" w:rsidRDefault="002F4062" w:rsidP="00C82408">
      <w:pPr>
        <w:jc w:val="both"/>
        <w:rPr>
          <w:sz w:val="24"/>
          <w:szCs w:val="24"/>
        </w:rPr>
      </w:pPr>
      <w:r w:rsidRPr="00C82408">
        <w:rPr>
          <w:rFonts w:eastAsia="Times New Roman"/>
          <w:b/>
          <w:bCs/>
          <w:sz w:val="24"/>
          <w:szCs w:val="24"/>
        </w:rPr>
        <w:t>Трудового воспитания:</w:t>
      </w:r>
    </w:p>
    <w:p w:rsidR="002F4062" w:rsidRPr="00C82408" w:rsidRDefault="002F4062" w:rsidP="00C82408">
      <w:pPr>
        <w:jc w:val="both"/>
        <w:rPr>
          <w:sz w:val="24"/>
          <w:szCs w:val="24"/>
        </w:rPr>
      </w:pPr>
      <w:r w:rsidRPr="00C82408">
        <w:rPr>
          <w:rFonts w:eastAsia="Times New Roman"/>
          <w:sz w:val="24"/>
          <w:szCs w:val="24"/>
        </w:rPr>
        <w:t>осознание ценности трудо</w:t>
      </w:r>
      <w:r w:rsidR="000227AD" w:rsidRPr="00C82408">
        <w:rPr>
          <w:rFonts w:eastAsia="Times New Roman"/>
          <w:sz w:val="24"/>
          <w:szCs w:val="24"/>
        </w:rPr>
        <w:t>вой деятельности в жизни челове</w:t>
      </w:r>
      <w:r w:rsidRPr="00C82408">
        <w:rPr>
          <w:rFonts w:eastAsia="Times New Roman"/>
          <w:sz w:val="24"/>
          <w:szCs w:val="24"/>
        </w:rPr>
        <w:t>ка и общества, ответствен</w:t>
      </w:r>
      <w:r w:rsidR="000227AD" w:rsidRPr="00C82408">
        <w:rPr>
          <w:rFonts w:eastAsia="Times New Roman"/>
          <w:sz w:val="24"/>
          <w:szCs w:val="24"/>
        </w:rPr>
        <w:t>ное потребление и бережное отно</w:t>
      </w:r>
      <w:r w:rsidRPr="00C82408">
        <w:rPr>
          <w:rFonts w:eastAsia="Times New Roman"/>
          <w:sz w:val="24"/>
          <w:szCs w:val="24"/>
        </w:rPr>
        <w:t>шение к результатам труда, навыки участия в различных видах трудовой деятельно</w:t>
      </w:r>
      <w:r w:rsidR="00A52B40">
        <w:rPr>
          <w:rFonts w:eastAsia="Times New Roman"/>
          <w:sz w:val="24"/>
          <w:szCs w:val="24"/>
        </w:rPr>
        <w:t>сти, интерес к различным профес</w:t>
      </w:r>
      <w:r w:rsidRPr="00C82408">
        <w:rPr>
          <w:rFonts w:eastAsia="Times New Roman"/>
          <w:sz w:val="24"/>
          <w:szCs w:val="24"/>
        </w:rPr>
        <w:t>сиям.</w:t>
      </w:r>
    </w:p>
    <w:p w:rsidR="002F4062" w:rsidRPr="00C82408" w:rsidRDefault="002F4062" w:rsidP="00C82408">
      <w:pPr>
        <w:jc w:val="both"/>
        <w:rPr>
          <w:sz w:val="24"/>
          <w:szCs w:val="24"/>
        </w:rPr>
      </w:pPr>
      <w:r w:rsidRPr="00C82408">
        <w:rPr>
          <w:rFonts w:eastAsia="Times New Roman"/>
          <w:b/>
          <w:bCs/>
          <w:sz w:val="24"/>
          <w:szCs w:val="24"/>
        </w:rPr>
        <w:t>Экологического воспитания:</w:t>
      </w:r>
    </w:p>
    <w:p w:rsidR="002F4062" w:rsidRPr="00C82408" w:rsidRDefault="002F4062" w:rsidP="00C82408">
      <w:pPr>
        <w:ind w:hanging="141"/>
        <w:jc w:val="both"/>
        <w:rPr>
          <w:sz w:val="24"/>
          <w:szCs w:val="24"/>
        </w:rPr>
      </w:pPr>
      <w:r w:rsidRPr="00C82408">
        <w:rPr>
          <w:rFonts w:eastAsia="Times New Roman"/>
          <w:sz w:val="24"/>
          <w:szCs w:val="24"/>
        </w:rPr>
        <w:lastRenderedPageBreak/>
        <w:t xml:space="preserve">  осознаниероли человека в природе и обществе, принятие экологических норм повед</w:t>
      </w:r>
      <w:r w:rsidR="000227AD" w:rsidRPr="00C82408">
        <w:rPr>
          <w:rFonts w:eastAsia="Times New Roman"/>
          <w:sz w:val="24"/>
          <w:szCs w:val="24"/>
        </w:rPr>
        <w:t>ения, бережного отношения к при</w:t>
      </w:r>
      <w:r w:rsidRPr="00C82408">
        <w:rPr>
          <w:rFonts w:eastAsia="Times New Roman"/>
          <w:sz w:val="24"/>
          <w:szCs w:val="24"/>
        </w:rPr>
        <w:t>роде, неприятие действий, приносящих ей вред.</w:t>
      </w:r>
    </w:p>
    <w:p w:rsidR="002F4062" w:rsidRPr="00C82408" w:rsidRDefault="002F4062" w:rsidP="00C82408">
      <w:pPr>
        <w:jc w:val="both"/>
        <w:rPr>
          <w:sz w:val="24"/>
          <w:szCs w:val="24"/>
        </w:rPr>
      </w:pPr>
      <w:r w:rsidRPr="00C82408">
        <w:rPr>
          <w:rFonts w:eastAsia="Times New Roman"/>
          <w:b/>
          <w:bCs/>
          <w:sz w:val="24"/>
          <w:szCs w:val="24"/>
        </w:rPr>
        <w:t>Ценности научного познания:</w:t>
      </w:r>
    </w:p>
    <w:p w:rsidR="002F4062" w:rsidRPr="00C82408" w:rsidRDefault="002F4062" w:rsidP="00E01B6C">
      <w:pPr>
        <w:numPr>
          <w:ilvl w:val="0"/>
          <w:numId w:val="259"/>
        </w:numPr>
        <w:ind w:left="0"/>
        <w:contextualSpacing/>
        <w:jc w:val="both"/>
        <w:rPr>
          <w:sz w:val="24"/>
          <w:szCs w:val="24"/>
        </w:rPr>
      </w:pPr>
      <w:r w:rsidRPr="00C82408">
        <w:rPr>
          <w:rFonts w:eastAsia="Times New Roman"/>
          <w:sz w:val="24"/>
          <w:szCs w:val="24"/>
        </w:rPr>
        <w:t>ориентацияв деятельности на первоначальные представления о научной картине мира;</w:t>
      </w:r>
    </w:p>
    <w:p w:rsidR="002F4062" w:rsidRPr="00C82408" w:rsidRDefault="002F4062" w:rsidP="00E01B6C">
      <w:pPr>
        <w:numPr>
          <w:ilvl w:val="0"/>
          <w:numId w:val="259"/>
        </w:numPr>
        <w:ind w:left="0"/>
        <w:contextualSpacing/>
        <w:jc w:val="both"/>
        <w:rPr>
          <w:sz w:val="24"/>
          <w:szCs w:val="24"/>
        </w:rPr>
      </w:pPr>
      <w:r w:rsidRPr="00C82408">
        <w:rPr>
          <w:rFonts w:eastAsia="Times New Roman"/>
          <w:sz w:val="24"/>
          <w:szCs w:val="24"/>
        </w:rPr>
        <w:t>осознаниеценности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2F4062" w:rsidRPr="00C82408" w:rsidRDefault="002F4062" w:rsidP="00C82408">
      <w:pPr>
        <w:jc w:val="both"/>
        <w:rPr>
          <w:sz w:val="24"/>
          <w:szCs w:val="24"/>
        </w:rPr>
      </w:pPr>
    </w:p>
    <w:p w:rsidR="002F4062" w:rsidRPr="00C82408" w:rsidRDefault="002F4062" w:rsidP="00C82408">
      <w:pPr>
        <w:jc w:val="both"/>
        <w:rPr>
          <w:sz w:val="24"/>
          <w:szCs w:val="24"/>
        </w:rPr>
      </w:pPr>
      <w:r w:rsidRPr="00C82408">
        <w:rPr>
          <w:rFonts w:eastAsia="Arial"/>
          <w:sz w:val="24"/>
          <w:szCs w:val="24"/>
        </w:rPr>
        <w:t>МЕТАПРЕДМЕТНЫЕ РЕЗУЛЬТАТЫ</w:t>
      </w:r>
    </w:p>
    <w:p w:rsidR="002F4062" w:rsidRPr="00C82408" w:rsidRDefault="002F4062" w:rsidP="00C82408">
      <w:pPr>
        <w:jc w:val="both"/>
        <w:rPr>
          <w:sz w:val="24"/>
          <w:szCs w:val="24"/>
        </w:rPr>
      </w:pPr>
      <w:r w:rsidRPr="00C82408">
        <w:rPr>
          <w:rFonts w:eastAsia="Arial"/>
          <w:b/>
          <w:bCs/>
          <w:sz w:val="24"/>
          <w:szCs w:val="24"/>
        </w:rPr>
        <w:t>Познавательные универсальные учебные действия:</w:t>
      </w:r>
    </w:p>
    <w:p w:rsidR="002F4062" w:rsidRPr="00C82408" w:rsidRDefault="002F4062" w:rsidP="00C82408">
      <w:pPr>
        <w:jc w:val="both"/>
        <w:rPr>
          <w:sz w:val="24"/>
          <w:szCs w:val="24"/>
        </w:rPr>
      </w:pPr>
      <w:r w:rsidRPr="00C82408">
        <w:rPr>
          <w:rFonts w:eastAsia="Times New Roman"/>
          <w:i/>
          <w:iCs/>
          <w:sz w:val="24"/>
          <w:szCs w:val="24"/>
        </w:rPr>
        <w:t>1) Базовые логические действия:</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наоснове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сравниватьобъекты окружающего мира, устанавливать основания для сравнения, устанавливать аналогии;</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объединять части объекта (объекты) по определённому признаку;</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определятьсущественный признак для классификации, классифицировать предложенные объекты;</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находитьзакономерности и противоречия в рассматриваемых фактах, данных и наблюдениях на основе предложенного алгоритма;</w:t>
      </w:r>
    </w:p>
    <w:p w:rsidR="002F4062" w:rsidRPr="00C82408" w:rsidRDefault="002F4062" w:rsidP="00E01B6C">
      <w:pPr>
        <w:numPr>
          <w:ilvl w:val="0"/>
          <w:numId w:val="260"/>
        </w:numPr>
        <w:ind w:left="0"/>
        <w:contextualSpacing/>
        <w:jc w:val="both"/>
        <w:rPr>
          <w:sz w:val="24"/>
          <w:szCs w:val="24"/>
        </w:rPr>
      </w:pPr>
      <w:r w:rsidRPr="00C82408">
        <w:rPr>
          <w:rFonts w:eastAsia="Times New Roman"/>
          <w:sz w:val="24"/>
          <w:szCs w:val="24"/>
        </w:rPr>
        <w:t>выявлятьнедостаток информации для решения учебной (практической) задачи на основе предложенного алгоритма.</w:t>
      </w:r>
    </w:p>
    <w:p w:rsidR="002F4062" w:rsidRPr="00C82408" w:rsidRDefault="002F4062" w:rsidP="00C82408">
      <w:pPr>
        <w:jc w:val="both"/>
        <w:rPr>
          <w:sz w:val="24"/>
          <w:szCs w:val="24"/>
        </w:rPr>
      </w:pPr>
      <w:r w:rsidRPr="00C82408">
        <w:rPr>
          <w:rFonts w:eastAsia="Times New Roman"/>
          <w:i/>
          <w:iCs/>
          <w:sz w:val="24"/>
          <w:szCs w:val="24"/>
        </w:rPr>
        <w:t>2) Базовые исследовательские действия:</w:t>
      </w:r>
    </w:p>
    <w:p w:rsidR="002F4062" w:rsidRPr="00C82408" w:rsidRDefault="002F4062" w:rsidP="00E01B6C">
      <w:pPr>
        <w:numPr>
          <w:ilvl w:val="0"/>
          <w:numId w:val="261"/>
        </w:numPr>
        <w:ind w:left="0"/>
        <w:contextualSpacing/>
        <w:jc w:val="both"/>
        <w:rPr>
          <w:sz w:val="24"/>
          <w:szCs w:val="24"/>
        </w:rPr>
      </w:pPr>
      <w:r w:rsidRPr="00C82408">
        <w:rPr>
          <w:rFonts w:eastAsia="Times New Roman"/>
          <w:sz w:val="24"/>
          <w:szCs w:val="24"/>
        </w:rPr>
        <w:t>проводить(по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2F4062" w:rsidRPr="00C82408" w:rsidRDefault="002F4062" w:rsidP="00E01B6C">
      <w:pPr>
        <w:numPr>
          <w:ilvl w:val="0"/>
          <w:numId w:val="261"/>
        </w:numPr>
        <w:ind w:left="0"/>
        <w:contextualSpacing/>
        <w:jc w:val="both"/>
        <w:rPr>
          <w:sz w:val="24"/>
          <w:szCs w:val="24"/>
        </w:rPr>
      </w:pPr>
      <w:r w:rsidRPr="00C82408">
        <w:rPr>
          <w:rFonts w:eastAsia="Times New Roman"/>
          <w:sz w:val="24"/>
          <w:szCs w:val="24"/>
        </w:rPr>
        <w:t>определятьразницу между реальным и желательным состоянием объекта (ситуации) на основе предложенных вопросов;</w:t>
      </w:r>
    </w:p>
    <w:p w:rsidR="002F4062" w:rsidRPr="00C82408" w:rsidRDefault="002F4062" w:rsidP="00E01B6C">
      <w:pPr>
        <w:numPr>
          <w:ilvl w:val="0"/>
          <w:numId w:val="261"/>
        </w:numPr>
        <w:ind w:left="0"/>
        <w:contextualSpacing/>
        <w:jc w:val="both"/>
        <w:rPr>
          <w:sz w:val="24"/>
          <w:szCs w:val="24"/>
        </w:rPr>
      </w:pPr>
      <w:r w:rsidRPr="00C82408">
        <w:rPr>
          <w:rFonts w:eastAsia="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F4062" w:rsidRPr="00C82408" w:rsidRDefault="002F4062" w:rsidP="00E01B6C">
      <w:pPr>
        <w:numPr>
          <w:ilvl w:val="0"/>
          <w:numId w:val="261"/>
        </w:numPr>
        <w:ind w:left="0"/>
        <w:contextualSpacing/>
        <w:jc w:val="both"/>
        <w:rPr>
          <w:rFonts w:eastAsia="Times New Roman"/>
          <w:sz w:val="24"/>
          <w:szCs w:val="24"/>
        </w:rPr>
      </w:pPr>
      <w:r w:rsidRPr="00C82408">
        <w:rPr>
          <w:rFonts w:eastAsia="Times New Roman"/>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2F4062" w:rsidRPr="00C82408" w:rsidRDefault="002F4062" w:rsidP="00E01B6C">
      <w:pPr>
        <w:numPr>
          <w:ilvl w:val="0"/>
          <w:numId w:val="261"/>
        </w:numPr>
        <w:ind w:left="0"/>
        <w:contextualSpacing/>
        <w:jc w:val="both"/>
        <w:rPr>
          <w:rFonts w:eastAsia="Times New Roman"/>
          <w:sz w:val="24"/>
          <w:szCs w:val="24"/>
        </w:rPr>
      </w:pPr>
      <w:r w:rsidRPr="00C82408">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F4062" w:rsidRPr="00C82408" w:rsidRDefault="002F4062" w:rsidP="00E01B6C">
      <w:pPr>
        <w:numPr>
          <w:ilvl w:val="0"/>
          <w:numId w:val="261"/>
        </w:numPr>
        <w:ind w:left="0"/>
        <w:contextualSpacing/>
        <w:jc w:val="both"/>
        <w:rPr>
          <w:rFonts w:eastAsia="Times New Roman"/>
          <w:sz w:val="24"/>
          <w:szCs w:val="24"/>
        </w:rPr>
      </w:pPr>
      <w:r w:rsidRPr="00C82408">
        <w:rPr>
          <w:rFonts w:eastAsia="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2F4062" w:rsidRPr="00C82408" w:rsidRDefault="002F4062" w:rsidP="00C82408">
      <w:pPr>
        <w:ind w:hanging="142"/>
        <w:jc w:val="both"/>
        <w:rPr>
          <w:sz w:val="24"/>
          <w:szCs w:val="24"/>
        </w:rPr>
      </w:pPr>
      <w:r w:rsidRPr="00C82408">
        <w:rPr>
          <w:rFonts w:eastAsia="Times New Roman"/>
          <w:i/>
          <w:iCs/>
          <w:sz w:val="24"/>
          <w:szCs w:val="24"/>
        </w:rPr>
        <w:t>3) Работа с информацией:</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lastRenderedPageBreak/>
        <w:t>согласнозаданному алгоритму находить в предложенном источнике информацию, представленную в явном виде;</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находить и использовать для решения учебных задач текстовую, графическую, аудиовизуальную информацию;</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читать и интерпретировать графически представленную информацию (схему, таблицу, иллюстрацию);</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соблюдатьправила информационной безопасности в условиях контролируемого доступа в Интернет (с помощью учителя);</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анализироватьи созда</w:t>
      </w:r>
      <w:r w:rsidR="000227AD" w:rsidRPr="00C82408">
        <w:rPr>
          <w:rFonts w:eastAsia="Times New Roman"/>
          <w:sz w:val="24"/>
          <w:szCs w:val="24"/>
        </w:rPr>
        <w:t>вать текстовую, видео-, графиче</w:t>
      </w:r>
      <w:r w:rsidRPr="00C82408">
        <w:rPr>
          <w:rFonts w:eastAsia="Times New Roman"/>
          <w:sz w:val="24"/>
          <w:szCs w:val="24"/>
        </w:rPr>
        <w:t>скую, звуковую информа</w:t>
      </w:r>
      <w:r w:rsidR="00A52B40">
        <w:rPr>
          <w:rFonts w:eastAsia="Times New Roman"/>
          <w:sz w:val="24"/>
          <w:szCs w:val="24"/>
        </w:rPr>
        <w:t>цию в соответствии с учебной за</w:t>
      </w:r>
      <w:r w:rsidRPr="00C82408">
        <w:rPr>
          <w:rFonts w:eastAsia="Times New Roman"/>
          <w:sz w:val="24"/>
          <w:szCs w:val="24"/>
        </w:rPr>
        <w:t>дачей;</w:t>
      </w:r>
    </w:p>
    <w:p w:rsidR="002F4062" w:rsidRPr="00C82408" w:rsidRDefault="002F4062" w:rsidP="00E01B6C">
      <w:pPr>
        <w:numPr>
          <w:ilvl w:val="0"/>
          <w:numId w:val="262"/>
        </w:numPr>
        <w:ind w:left="0"/>
        <w:contextualSpacing/>
        <w:jc w:val="both"/>
        <w:rPr>
          <w:sz w:val="24"/>
          <w:szCs w:val="24"/>
        </w:rPr>
      </w:pPr>
      <w:r w:rsidRPr="00C82408">
        <w:rPr>
          <w:rFonts w:eastAsia="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2F4062" w:rsidRPr="00C82408" w:rsidRDefault="002F4062" w:rsidP="00C82408">
      <w:pPr>
        <w:jc w:val="both"/>
        <w:rPr>
          <w:sz w:val="24"/>
          <w:szCs w:val="24"/>
        </w:rPr>
      </w:pPr>
      <w:r w:rsidRPr="00C82408">
        <w:rPr>
          <w:rFonts w:eastAsia="Arial"/>
          <w:b/>
          <w:bCs/>
          <w:sz w:val="24"/>
          <w:szCs w:val="24"/>
        </w:rPr>
        <w:t>Коммуникативные универсальные учебные действия:</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впроцессе диалогов задавать вопросы, высказывать суждения, оценивать выступления участников;</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признаватьвозможность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соблюдать правила ведения диалога и дискуссии; проявлять уважительное отношение к собеседнику;</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создавать устные и письменные тексты (описание, рассуждение, повествование);</w:t>
      </w:r>
    </w:p>
    <w:p w:rsidR="002F4062" w:rsidRPr="00C82408" w:rsidRDefault="002F4062" w:rsidP="00E01B6C">
      <w:pPr>
        <w:numPr>
          <w:ilvl w:val="0"/>
          <w:numId w:val="263"/>
        </w:numPr>
        <w:ind w:left="0"/>
        <w:contextualSpacing/>
        <w:jc w:val="both"/>
        <w:rPr>
          <w:sz w:val="24"/>
          <w:szCs w:val="24"/>
        </w:rPr>
      </w:pPr>
      <w:r w:rsidRPr="00C82408">
        <w:rPr>
          <w:rFonts w:eastAsia="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587FF8" w:rsidRPr="00C82408" w:rsidRDefault="00587FF8" w:rsidP="00E01B6C">
      <w:pPr>
        <w:numPr>
          <w:ilvl w:val="0"/>
          <w:numId w:val="263"/>
        </w:numPr>
        <w:ind w:left="0"/>
        <w:contextualSpacing/>
        <w:jc w:val="both"/>
        <w:rPr>
          <w:sz w:val="24"/>
          <w:szCs w:val="24"/>
        </w:rPr>
      </w:pPr>
      <w:r w:rsidRPr="00C82408">
        <w:rPr>
          <w:rFonts w:eastAsia="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587FF8" w:rsidRPr="00C82408" w:rsidRDefault="00587FF8" w:rsidP="00E01B6C">
      <w:pPr>
        <w:numPr>
          <w:ilvl w:val="0"/>
          <w:numId w:val="263"/>
        </w:numPr>
        <w:ind w:left="0"/>
        <w:contextualSpacing/>
        <w:jc w:val="both"/>
        <w:rPr>
          <w:sz w:val="24"/>
          <w:szCs w:val="24"/>
        </w:rPr>
      </w:pPr>
      <w:r w:rsidRPr="00C82408">
        <w:rPr>
          <w:rFonts w:eastAsia="Times New Roman"/>
          <w:sz w:val="24"/>
          <w:szCs w:val="24"/>
        </w:rPr>
        <w:t>готовитьнебольшие публичные выступления с возможной презентацией (текст, рисунки, фото, плакаты и др.) к тексту выступления.</w:t>
      </w:r>
    </w:p>
    <w:p w:rsidR="00587FF8" w:rsidRPr="00C82408" w:rsidRDefault="00587FF8" w:rsidP="00C82408">
      <w:pPr>
        <w:jc w:val="both"/>
        <w:rPr>
          <w:sz w:val="24"/>
          <w:szCs w:val="24"/>
        </w:rPr>
      </w:pPr>
      <w:r w:rsidRPr="00C82408">
        <w:rPr>
          <w:rFonts w:eastAsia="Arial"/>
          <w:b/>
          <w:bCs/>
          <w:sz w:val="24"/>
          <w:szCs w:val="24"/>
        </w:rPr>
        <w:t>Регулятивные универсальные учебные действия:</w:t>
      </w:r>
    </w:p>
    <w:p w:rsidR="00587FF8" w:rsidRPr="00C82408" w:rsidRDefault="00587FF8" w:rsidP="00C82408">
      <w:pPr>
        <w:jc w:val="both"/>
        <w:rPr>
          <w:sz w:val="24"/>
          <w:szCs w:val="24"/>
        </w:rPr>
      </w:pPr>
      <w:r w:rsidRPr="00C82408">
        <w:rPr>
          <w:rFonts w:eastAsia="Times New Roman"/>
          <w:i/>
          <w:iCs/>
          <w:sz w:val="24"/>
          <w:szCs w:val="24"/>
        </w:rPr>
        <w:t>1) Самоорганизация:</w:t>
      </w:r>
    </w:p>
    <w:p w:rsidR="00587FF8" w:rsidRPr="00C82408" w:rsidRDefault="00587FF8" w:rsidP="00E01B6C">
      <w:pPr>
        <w:numPr>
          <w:ilvl w:val="0"/>
          <w:numId w:val="264"/>
        </w:numPr>
        <w:ind w:left="0"/>
        <w:contextualSpacing/>
        <w:jc w:val="both"/>
        <w:rPr>
          <w:sz w:val="24"/>
          <w:szCs w:val="24"/>
        </w:rPr>
      </w:pPr>
      <w:r w:rsidRPr="00C82408">
        <w:rPr>
          <w:rFonts w:eastAsia="Times New Roman"/>
          <w:sz w:val="24"/>
          <w:szCs w:val="24"/>
        </w:rPr>
        <w:t>планировать самостоятельно или с небольшой помощью учителя действия по решению учебной задачи;</w:t>
      </w:r>
    </w:p>
    <w:p w:rsidR="00587FF8" w:rsidRPr="00C82408" w:rsidRDefault="00587FF8" w:rsidP="00E01B6C">
      <w:pPr>
        <w:numPr>
          <w:ilvl w:val="0"/>
          <w:numId w:val="264"/>
        </w:numPr>
        <w:ind w:left="0"/>
        <w:contextualSpacing/>
        <w:jc w:val="both"/>
        <w:rPr>
          <w:sz w:val="24"/>
          <w:szCs w:val="24"/>
        </w:rPr>
      </w:pPr>
      <w:r w:rsidRPr="00C82408">
        <w:rPr>
          <w:rFonts w:eastAsia="Times New Roman"/>
          <w:sz w:val="24"/>
          <w:szCs w:val="24"/>
        </w:rPr>
        <w:t>выстраивать последовательность выбранных действий и операций.</w:t>
      </w:r>
    </w:p>
    <w:p w:rsidR="00587FF8" w:rsidRPr="00C82408" w:rsidRDefault="00587FF8" w:rsidP="00C82408">
      <w:pPr>
        <w:jc w:val="both"/>
        <w:rPr>
          <w:sz w:val="24"/>
          <w:szCs w:val="24"/>
        </w:rPr>
      </w:pPr>
      <w:r w:rsidRPr="00C82408">
        <w:rPr>
          <w:rFonts w:eastAsia="Times New Roman"/>
          <w:i/>
          <w:iCs/>
          <w:sz w:val="24"/>
          <w:szCs w:val="24"/>
        </w:rPr>
        <w:t>2) Самоконтроль:</w:t>
      </w:r>
    </w:p>
    <w:p w:rsidR="00587FF8" w:rsidRPr="00C82408" w:rsidRDefault="00587FF8" w:rsidP="00E01B6C">
      <w:pPr>
        <w:numPr>
          <w:ilvl w:val="0"/>
          <w:numId w:val="265"/>
        </w:numPr>
        <w:ind w:left="0"/>
        <w:contextualSpacing/>
        <w:jc w:val="both"/>
        <w:rPr>
          <w:sz w:val="24"/>
          <w:szCs w:val="24"/>
        </w:rPr>
      </w:pPr>
      <w:r w:rsidRPr="00C82408">
        <w:rPr>
          <w:rFonts w:eastAsia="Times New Roman"/>
          <w:sz w:val="24"/>
          <w:szCs w:val="24"/>
        </w:rPr>
        <w:t>осуществлять контроль процесса и результата своей деятельности;</w:t>
      </w:r>
    </w:p>
    <w:p w:rsidR="00587FF8" w:rsidRPr="00C82408" w:rsidRDefault="00587FF8" w:rsidP="00E01B6C">
      <w:pPr>
        <w:numPr>
          <w:ilvl w:val="0"/>
          <w:numId w:val="265"/>
        </w:numPr>
        <w:ind w:left="0"/>
        <w:contextualSpacing/>
        <w:jc w:val="both"/>
        <w:rPr>
          <w:sz w:val="24"/>
          <w:szCs w:val="24"/>
        </w:rPr>
      </w:pPr>
      <w:r w:rsidRPr="00C82408">
        <w:rPr>
          <w:rFonts w:eastAsia="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587FF8" w:rsidRPr="00C82408" w:rsidRDefault="00587FF8" w:rsidP="00E01B6C">
      <w:pPr>
        <w:numPr>
          <w:ilvl w:val="0"/>
          <w:numId w:val="265"/>
        </w:numPr>
        <w:ind w:left="0"/>
        <w:contextualSpacing/>
        <w:jc w:val="both"/>
        <w:rPr>
          <w:sz w:val="24"/>
          <w:szCs w:val="24"/>
        </w:rPr>
      </w:pPr>
      <w:r w:rsidRPr="00C82408">
        <w:rPr>
          <w:rFonts w:eastAsia="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87FF8" w:rsidRPr="00C82408" w:rsidRDefault="00587FF8" w:rsidP="00C82408">
      <w:pPr>
        <w:jc w:val="both"/>
        <w:rPr>
          <w:sz w:val="24"/>
          <w:szCs w:val="24"/>
        </w:rPr>
      </w:pPr>
      <w:r w:rsidRPr="00C82408">
        <w:rPr>
          <w:rFonts w:eastAsia="Times New Roman"/>
          <w:i/>
          <w:iCs/>
          <w:sz w:val="24"/>
          <w:szCs w:val="24"/>
        </w:rPr>
        <w:t>3) Самооценка</w:t>
      </w:r>
      <w:r w:rsidRPr="00C82408">
        <w:rPr>
          <w:rFonts w:eastAsia="Times New Roman"/>
          <w:sz w:val="24"/>
          <w:szCs w:val="24"/>
        </w:rPr>
        <w:t>:</w:t>
      </w:r>
    </w:p>
    <w:p w:rsidR="00587FF8" w:rsidRPr="00C82408" w:rsidRDefault="00587FF8" w:rsidP="00E01B6C">
      <w:pPr>
        <w:numPr>
          <w:ilvl w:val="0"/>
          <w:numId w:val="266"/>
        </w:numPr>
        <w:ind w:left="0"/>
        <w:contextualSpacing/>
        <w:jc w:val="both"/>
        <w:rPr>
          <w:sz w:val="24"/>
          <w:szCs w:val="24"/>
        </w:rPr>
      </w:pPr>
      <w:r w:rsidRPr="00C82408">
        <w:rPr>
          <w:rFonts w:eastAsia="Times New Roman"/>
          <w:sz w:val="24"/>
          <w:szCs w:val="24"/>
        </w:rPr>
        <w:t>объективно оценивать результаты своей деятельности, соотносить свою оценку с оценкой учителя;</w:t>
      </w:r>
    </w:p>
    <w:p w:rsidR="00587FF8" w:rsidRPr="00C82408" w:rsidRDefault="00587FF8" w:rsidP="00E01B6C">
      <w:pPr>
        <w:numPr>
          <w:ilvl w:val="0"/>
          <w:numId w:val="266"/>
        </w:numPr>
        <w:ind w:left="0"/>
        <w:contextualSpacing/>
        <w:jc w:val="both"/>
        <w:rPr>
          <w:sz w:val="24"/>
          <w:szCs w:val="24"/>
        </w:rPr>
      </w:pPr>
      <w:r w:rsidRPr="00C82408">
        <w:rPr>
          <w:rFonts w:eastAsia="Times New Roman"/>
          <w:sz w:val="24"/>
          <w:szCs w:val="24"/>
        </w:rPr>
        <w:t>оцениватьцелесообразность выбранных способов действия, при необходимости корректировать их.</w:t>
      </w:r>
    </w:p>
    <w:p w:rsidR="00587FF8" w:rsidRPr="00C82408" w:rsidRDefault="00587FF8" w:rsidP="00C82408">
      <w:pPr>
        <w:jc w:val="both"/>
        <w:rPr>
          <w:sz w:val="24"/>
          <w:szCs w:val="24"/>
        </w:rPr>
      </w:pPr>
      <w:r w:rsidRPr="00C82408">
        <w:rPr>
          <w:rFonts w:eastAsia="Arial"/>
          <w:b/>
          <w:bCs/>
          <w:sz w:val="24"/>
          <w:szCs w:val="24"/>
        </w:rPr>
        <w:t>Совместная деятельность:</w:t>
      </w:r>
    </w:p>
    <w:p w:rsidR="00587FF8" w:rsidRPr="00C82408" w:rsidRDefault="00587FF8" w:rsidP="00E01B6C">
      <w:pPr>
        <w:numPr>
          <w:ilvl w:val="0"/>
          <w:numId w:val="267"/>
        </w:numPr>
        <w:ind w:left="0"/>
        <w:contextualSpacing/>
        <w:jc w:val="both"/>
        <w:rPr>
          <w:sz w:val="24"/>
          <w:szCs w:val="24"/>
        </w:rPr>
      </w:pPr>
      <w:r w:rsidRPr="00C82408">
        <w:rPr>
          <w:rFonts w:eastAsia="Times New Roman"/>
          <w:sz w:val="24"/>
          <w:szCs w:val="24"/>
        </w:rPr>
        <w:t xml:space="preserve">пониматьзначение коллективной деятельности для успешного решения учебной (практической) задачи; активно участвовать в формулировании краткосрочных и </w:t>
      </w:r>
      <w:r w:rsidRPr="00C82408">
        <w:rPr>
          <w:rFonts w:eastAsia="Times New Roman"/>
          <w:sz w:val="24"/>
          <w:szCs w:val="24"/>
        </w:rPr>
        <w:lastRenderedPageBreak/>
        <w:t>долгосрочных целей совместной деятельности (на основе изученного материала по окружающему миру);</w:t>
      </w:r>
    </w:p>
    <w:p w:rsidR="00587FF8" w:rsidRPr="00C82408" w:rsidRDefault="00587FF8" w:rsidP="00E01B6C">
      <w:pPr>
        <w:numPr>
          <w:ilvl w:val="0"/>
          <w:numId w:val="267"/>
        </w:numPr>
        <w:ind w:left="0"/>
        <w:contextualSpacing/>
        <w:jc w:val="both"/>
        <w:rPr>
          <w:sz w:val="24"/>
          <w:szCs w:val="24"/>
        </w:rPr>
      </w:pPr>
      <w:r w:rsidRPr="00C82408">
        <w:rPr>
          <w:rFonts w:eastAsia="Times New Roman"/>
          <w:sz w:val="24"/>
          <w:szCs w:val="24"/>
        </w:rPr>
        <w:t>коллективностроить действия по достижению общей цели: распределять роли, договариваться, обсуждать процесс и результат совместной работы;</w:t>
      </w:r>
    </w:p>
    <w:p w:rsidR="00587FF8" w:rsidRPr="00C82408" w:rsidRDefault="00587FF8" w:rsidP="00E01B6C">
      <w:pPr>
        <w:numPr>
          <w:ilvl w:val="0"/>
          <w:numId w:val="267"/>
        </w:numPr>
        <w:ind w:left="0"/>
        <w:contextualSpacing/>
        <w:jc w:val="both"/>
        <w:rPr>
          <w:sz w:val="24"/>
          <w:szCs w:val="24"/>
        </w:rPr>
      </w:pPr>
      <w:r w:rsidRPr="00C82408">
        <w:rPr>
          <w:rFonts w:eastAsia="Times New Roman"/>
          <w:sz w:val="24"/>
          <w:szCs w:val="24"/>
        </w:rPr>
        <w:t>проявлятьготовность руководить, выполнять поручения, подчиняться;</w:t>
      </w:r>
    </w:p>
    <w:p w:rsidR="00587FF8" w:rsidRPr="00C82408" w:rsidRDefault="00587FF8" w:rsidP="00E01B6C">
      <w:pPr>
        <w:numPr>
          <w:ilvl w:val="0"/>
          <w:numId w:val="267"/>
        </w:numPr>
        <w:ind w:left="0"/>
        <w:contextualSpacing/>
        <w:jc w:val="both"/>
        <w:rPr>
          <w:sz w:val="24"/>
          <w:szCs w:val="24"/>
        </w:rPr>
      </w:pPr>
      <w:r w:rsidRPr="00C82408">
        <w:rPr>
          <w:rFonts w:eastAsia="Times New Roman"/>
          <w:sz w:val="24"/>
          <w:szCs w:val="24"/>
        </w:rPr>
        <w:t>выполнятьправила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587FF8" w:rsidRPr="00C82408" w:rsidRDefault="00587FF8" w:rsidP="00E01B6C">
      <w:pPr>
        <w:numPr>
          <w:ilvl w:val="0"/>
          <w:numId w:val="267"/>
        </w:numPr>
        <w:tabs>
          <w:tab w:val="left" w:pos="5003"/>
        </w:tabs>
        <w:ind w:left="0"/>
        <w:contextualSpacing/>
        <w:jc w:val="both"/>
        <w:rPr>
          <w:rFonts w:eastAsia="Times New Roman"/>
          <w:sz w:val="24"/>
          <w:szCs w:val="24"/>
        </w:rPr>
      </w:pPr>
      <w:r w:rsidRPr="00C82408">
        <w:rPr>
          <w:rFonts w:eastAsia="Times New Roman"/>
          <w:sz w:val="24"/>
          <w:szCs w:val="24"/>
        </w:rPr>
        <w:t>ответственно выполнять свою часть работы.</w:t>
      </w:r>
      <w:r w:rsidRPr="00C82408">
        <w:rPr>
          <w:rFonts w:eastAsia="Times New Roman"/>
          <w:sz w:val="24"/>
          <w:szCs w:val="24"/>
        </w:rPr>
        <w:tab/>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sz w:val="24"/>
          <w:szCs w:val="24"/>
        </w:rPr>
        <w:t>ПРЕДМЕТНЫЕ РЕЗУЛЬТАТЫ ОСВОЕНИЯ ПРОГРАММЫ ПО ГОДАМ ОБУЧЕНИЯ</w:t>
      </w:r>
    </w:p>
    <w:p w:rsidR="00587FF8" w:rsidRPr="00C82408" w:rsidRDefault="00587FF8" w:rsidP="00C82408">
      <w:pPr>
        <w:jc w:val="both"/>
        <w:rPr>
          <w:sz w:val="24"/>
          <w:szCs w:val="24"/>
        </w:rPr>
      </w:pPr>
      <w:r w:rsidRPr="00C82408">
        <w:rPr>
          <w:rFonts w:eastAsia="Arial"/>
          <w:b/>
          <w:bCs/>
          <w:sz w:val="24"/>
          <w:szCs w:val="24"/>
        </w:rPr>
        <w:t>1 класс</w:t>
      </w:r>
    </w:p>
    <w:p w:rsidR="00587FF8" w:rsidRPr="00C82408" w:rsidRDefault="00587FF8"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1 классе</w:t>
      </w:r>
      <w:r w:rsidRPr="00C82408">
        <w:rPr>
          <w:rFonts w:eastAsia="Times New Roman"/>
          <w:sz w:val="24"/>
          <w:szCs w:val="24"/>
        </w:rPr>
        <w:t xml:space="preserve"> обучающийся научится:</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воспроизводитьназвание своего населённого пункта, региона, страны;</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приводитьпримеры культурных объектов родного края, школьных традиций и праздников, традиций и ценностей своей семьи, профессий;</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применятьправила ухода за комнатными растениями и домашними животными;</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использоватьдля ответов на вопросы небольшие тексты о природе и обществе;</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соблюдать правила здорового питания и личной гигиены;</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соблюдать правила безопасного поведения пешехода;</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соблюдать правила безопасного поведения в природе;</w:t>
      </w:r>
    </w:p>
    <w:p w:rsidR="00587FF8" w:rsidRPr="00C82408" w:rsidRDefault="00587FF8" w:rsidP="00E01B6C">
      <w:pPr>
        <w:numPr>
          <w:ilvl w:val="0"/>
          <w:numId w:val="268"/>
        </w:numPr>
        <w:ind w:left="0"/>
        <w:contextualSpacing/>
        <w:jc w:val="both"/>
        <w:rPr>
          <w:sz w:val="24"/>
          <w:szCs w:val="24"/>
        </w:rPr>
      </w:pPr>
      <w:r w:rsidRPr="00C82408">
        <w:rPr>
          <w:rFonts w:eastAsia="Times New Roman"/>
          <w:sz w:val="24"/>
          <w:szCs w:val="24"/>
        </w:rPr>
        <w:t>спомощью взрослых (учителя, родителей) пользоваться электронным дневником и электронными ресурсами школы.</w:t>
      </w:r>
    </w:p>
    <w:p w:rsidR="00587FF8" w:rsidRPr="00C82408" w:rsidRDefault="00587FF8" w:rsidP="00C82408">
      <w:pPr>
        <w:jc w:val="both"/>
        <w:rPr>
          <w:sz w:val="24"/>
          <w:szCs w:val="24"/>
        </w:rPr>
      </w:pPr>
      <w:r w:rsidRPr="00C82408">
        <w:rPr>
          <w:rFonts w:eastAsia="Arial"/>
          <w:b/>
          <w:bCs/>
          <w:sz w:val="24"/>
          <w:szCs w:val="24"/>
        </w:rPr>
        <w:t>2 класс</w:t>
      </w:r>
    </w:p>
    <w:p w:rsidR="00587FF8" w:rsidRPr="00C82408" w:rsidRDefault="00587FF8" w:rsidP="00C82408">
      <w:pPr>
        <w:jc w:val="both"/>
        <w:rPr>
          <w:sz w:val="24"/>
          <w:szCs w:val="24"/>
        </w:rPr>
      </w:pPr>
      <w:r w:rsidRPr="00C82408">
        <w:rPr>
          <w:rFonts w:eastAsia="Times New Roman"/>
          <w:sz w:val="24"/>
          <w:szCs w:val="24"/>
        </w:rPr>
        <w:t xml:space="preserve">К концу обучения во </w:t>
      </w:r>
      <w:r w:rsidRPr="00C82408">
        <w:rPr>
          <w:rFonts w:eastAsia="Times New Roman"/>
          <w:b/>
          <w:bCs/>
          <w:sz w:val="24"/>
          <w:szCs w:val="24"/>
        </w:rPr>
        <w:t>2 классе</w:t>
      </w:r>
      <w:r w:rsidRPr="00C82408">
        <w:rPr>
          <w:rFonts w:eastAsia="Times New Roman"/>
          <w:sz w:val="24"/>
          <w:szCs w:val="24"/>
        </w:rPr>
        <w:t xml:space="preserve"> обучающийся научится:</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находить Россию на карте мира, на карте России — Москву, свой регион и его главный город;</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узнаватьгосударственную символику Российской Федерации (гимн, герб, флаг) и своего региона;</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lastRenderedPageBreak/>
        <w:t>проявлятьуважение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распознаватьизученные объекты окружающего мира по их описанию, рисункам и фотографиям, различать их в окружающем мире;</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приводитьпримеры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проводить, соблюдая правила безопасного труда, несложные наблюдения и опыты с природными объектами, измерения;</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приводить примеры изученных взаимосвязей в природе, примеры, иллюстрирующие значение природы в жизни человека;</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группировать изученные объекты живой и неживой природы по предложенным признакам;</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сравниватьобъекты живой и неживой природы на основе внешних признаков;</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ориентироватьсяна местности по местным природным признакам, Солнцу, компасу;</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создаватьпо заданному плану развёрнутые высказывания о природе и обществе;</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использоватьдля ответов на вопросы небольшие тексты о природе и обществе;</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соблюдатьправила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соблюдать режим дня и питания;</w:t>
      </w:r>
    </w:p>
    <w:p w:rsidR="00587FF8" w:rsidRPr="00C82408" w:rsidRDefault="00587FF8" w:rsidP="00E01B6C">
      <w:pPr>
        <w:numPr>
          <w:ilvl w:val="0"/>
          <w:numId w:val="269"/>
        </w:numPr>
        <w:ind w:left="0"/>
        <w:contextualSpacing/>
        <w:jc w:val="both"/>
        <w:rPr>
          <w:sz w:val="24"/>
          <w:szCs w:val="24"/>
        </w:rPr>
      </w:pPr>
      <w:r w:rsidRPr="00C82408">
        <w:rPr>
          <w:rFonts w:eastAsia="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587FF8" w:rsidRPr="00C82408" w:rsidRDefault="00587FF8" w:rsidP="00C82408">
      <w:pPr>
        <w:jc w:val="both"/>
        <w:rPr>
          <w:rFonts w:eastAsia="Arial"/>
          <w:b/>
          <w:bCs/>
          <w:sz w:val="24"/>
          <w:szCs w:val="24"/>
        </w:rPr>
      </w:pPr>
    </w:p>
    <w:p w:rsidR="00587FF8" w:rsidRPr="00C82408" w:rsidRDefault="00587FF8" w:rsidP="00C82408">
      <w:pPr>
        <w:jc w:val="both"/>
        <w:rPr>
          <w:sz w:val="24"/>
          <w:szCs w:val="24"/>
        </w:rPr>
      </w:pPr>
      <w:r w:rsidRPr="00C82408">
        <w:rPr>
          <w:rFonts w:eastAsia="Arial"/>
          <w:b/>
          <w:bCs/>
          <w:sz w:val="24"/>
          <w:szCs w:val="24"/>
        </w:rPr>
        <w:t>3 класс</w:t>
      </w:r>
    </w:p>
    <w:p w:rsidR="00587FF8" w:rsidRPr="00C82408" w:rsidRDefault="00587FF8"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3 классе</w:t>
      </w:r>
      <w:r w:rsidRPr="00C82408">
        <w:rPr>
          <w:rFonts w:eastAsia="Times New Roman"/>
          <w:sz w:val="24"/>
          <w:szCs w:val="24"/>
        </w:rPr>
        <w:t xml:space="preserve"> обучающийся научится:</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различатьгосударственную символику Российской Федерации (гимн, герб, флаг); проявлять уважение к государственным символам России и своего региона;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проявлятьуважение к семейным ценностям и традициям, традициям своего народа и других народов; соблюдать правила нравственного поведения в социуме;</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показыватьна карте мира материки, изученные страны мира;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различать расходы и доходы семейного бюджета;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распознаватьизученные объекты природы по их описанию, рисункам и фотографиям, различать их в окружающем мире;</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группироватьизученные объекты живой и неживой природы, проводить простейшую классификацию;</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сравнивать по заданному количеству признаков объекты живой и неживой природы;</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587FF8" w:rsidRPr="00C82408" w:rsidRDefault="00587FF8" w:rsidP="00E01B6C">
      <w:pPr>
        <w:numPr>
          <w:ilvl w:val="0"/>
          <w:numId w:val="270"/>
        </w:numPr>
        <w:tabs>
          <w:tab w:val="left" w:pos="402"/>
          <w:tab w:val="left" w:pos="1620"/>
        </w:tabs>
        <w:ind w:left="0"/>
        <w:contextualSpacing/>
        <w:jc w:val="both"/>
        <w:rPr>
          <w:rFonts w:eastAsia="Times New Roman"/>
          <w:sz w:val="24"/>
          <w:szCs w:val="24"/>
        </w:rPr>
      </w:pPr>
      <w:r w:rsidRPr="00C82408">
        <w:rPr>
          <w:rFonts w:eastAsia="Times New Roman"/>
          <w:sz w:val="24"/>
          <w:szCs w:val="24"/>
        </w:rPr>
        <w:t>использовать</w:t>
      </w:r>
      <w:r w:rsidRPr="00C82408">
        <w:rPr>
          <w:sz w:val="24"/>
          <w:szCs w:val="24"/>
        </w:rPr>
        <w:tab/>
      </w:r>
      <w:r w:rsidRPr="00C82408">
        <w:rPr>
          <w:rFonts w:eastAsia="Times New Roman"/>
          <w:sz w:val="24"/>
          <w:szCs w:val="24"/>
        </w:rPr>
        <w:t>различные источники информации о природе обществе для поиска и извлечения информации, ответов на вопросы;</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фиксироватьрезультаты наблюдений, опытной работы, в процессе коллективной деятельности обобщать полученные результаты и делать выводы;</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соблюдать правила безопасного поведения пассажира железнодорожного, водного и авиатранспорта;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соблюдать периодичность двигательной активности и профилактики заболеваний;</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соблюдатьправила безопасного поведения во дворе жилого дома;</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соблюдать правила нравственного поведения на природе;</w:t>
      </w:r>
    </w:p>
    <w:p w:rsidR="00587FF8" w:rsidRPr="00C82408" w:rsidRDefault="00587FF8" w:rsidP="00E01B6C">
      <w:pPr>
        <w:numPr>
          <w:ilvl w:val="0"/>
          <w:numId w:val="270"/>
        </w:numPr>
        <w:ind w:left="0"/>
        <w:contextualSpacing/>
        <w:jc w:val="both"/>
        <w:rPr>
          <w:sz w:val="24"/>
          <w:szCs w:val="24"/>
        </w:rPr>
      </w:pPr>
      <w:r w:rsidRPr="00C82408">
        <w:rPr>
          <w:rFonts w:eastAsia="Times New Roman"/>
          <w:sz w:val="24"/>
          <w:szCs w:val="24"/>
        </w:rPr>
        <w:t>безопасноиспользовать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4 класс</w:t>
      </w:r>
    </w:p>
    <w:p w:rsidR="00587FF8" w:rsidRPr="00C82408" w:rsidRDefault="00587FF8" w:rsidP="00C82408">
      <w:pPr>
        <w:jc w:val="both"/>
        <w:rPr>
          <w:sz w:val="24"/>
          <w:szCs w:val="24"/>
        </w:rPr>
      </w:pPr>
      <w:r w:rsidRPr="00C82408">
        <w:rPr>
          <w:rFonts w:eastAsia="Times New Roman"/>
          <w:sz w:val="24"/>
          <w:szCs w:val="24"/>
        </w:rPr>
        <w:t xml:space="preserve">К концу обучения в </w:t>
      </w:r>
      <w:r w:rsidRPr="00C82408">
        <w:rPr>
          <w:rFonts w:eastAsia="Times New Roman"/>
          <w:b/>
          <w:bCs/>
          <w:sz w:val="24"/>
          <w:szCs w:val="24"/>
        </w:rPr>
        <w:t>4 классе</w:t>
      </w:r>
      <w:r w:rsidRPr="00C82408">
        <w:rPr>
          <w:rFonts w:eastAsia="Times New Roman"/>
          <w:sz w:val="24"/>
          <w:szCs w:val="24"/>
        </w:rPr>
        <w:t xml:space="preserve"> обучающийся научится:</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проявлятьуважение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показывать на исторической карте места изученных исторических событий;</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находить место изученных событий на «ленте времени»;</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знать основные права и обязанности гражданина Российской Федерации;</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соотносить изученные исторические события и исторических деятелей с веками и периодами истории России;</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рассказывать о государственных праздниках России, наиболее важных событиях истории России, наиболее известных</w:t>
      </w:r>
    </w:p>
    <w:p w:rsidR="00587FF8" w:rsidRPr="00C82408" w:rsidRDefault="00587FF8" w:rsidP="00E01B6C">
      <w:pPr>
        <w:numPr>
          <w:ilvl w:val="0"/>
          <w:numId w:val="271"/>
        </w:numPr>
        <w:ind w:left="0"/>
        <w:contextualSpacing/>
        <w:jc w:val="both"/>
        <w:rPr>
          <w:sz w:val="24"/>
          <w:szCs w:val="24"/>
        </w:rPr>
      </w:pPr>
      <w:r w:rsidRPr="00C82408">
        <w:rPr>
          <w:rFonts w:eastAsia="Times New Roman"/>
          <w:sz w:val="24"/>
          <w:szCs w:val="24"/>
        </w:rPr>
        <w:t>российских исторических деятелях разных периодов, достопримечательностях столицы России и родного края;</w:t>
      </w:r>
    </w:p>
    <w:p w:rsidR="00587FF8" w:rsidRPr="00C82408" w:rsidRDefault="00587FF8" w:rsidP="00E01B6C">
      <w:pPr>
        <w:pStyle w:val="a3"/>
        <w:numPr>
          <w:ilvl w:val="0"/>
          <w:numId w:val="271"/>
        </w:numPr>
        <w:ind w:left="0"/>
        <w:jc w:val="both"/>
        <w:rPr>
          <w:sz w:val="24"/>
          <w:szCs w:val="24"/>
        </w:rPr>
      </w:pPr>
      <w:r w:rsidRPr="00C82408">
        <w:rPr>
          <w:rFonts w:eastAsia="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87FF8" w:rsidRPr="00C82408" w:rsidRDefault="00587FF8" w:rsidP="00E01B6C">
      <w:pPr>
        <w:pStyle w:val="a3"/>
        <w:numPr>
          <w:ilvl w:val="0"/>
          <w:numId w:val="271"/>
        </w:numPr>
        <w:ind w:left="0"/>
        <w:jc w:val="both"/>
        <w:rPr>
          <w:sz w:val="24"/>
          <w:szCs w:val="24"/>
        </w:rPr>
      </w:pPr>
      <w:r w:rsidRPr="00C82408">
        <w:rPr>
          <w:rFonts w:eastAsia="Times New Roman"/>
          <w:sz w:val="24"/>
          <w:szCs w:val="24"/>
        </w:rPr>
        <w:t xml:space="preserve">проводитьпо предложенному/самостоятельно составленному плану или выдвинутому предположению несложные наблюдения, опыты с объектами </w:t>
      </w:r>
      <w:r w:rsidRPr="00C82408">
        <w:rPr>
          <w:rFonts w:eastAsia="Times New Roman"/>
          <w:sz w:val="24"/>
          <w:szCs w:val="24"/>
        </w:rPr>
        <w:lastRenderedPageBreak/>
        <w:t>природы с использованием простейшего лабораторного оборудования и измерительных приборов, следуя правилам безопасного труда;</w:t>
      </w:r>
    </w:p>
    <w:p w:rsidR="00587FF8" w:rsidRPr="00C82408" w:rsidRDefault="00587FF8" w:rsidP="00E01B6C">
      <w:pPr>
        <w:pStyle w:val="a3"/>
        <w:numPr>
          <w:ilvl w:val="0"/>
          <w:numId w:val="271"/>
        </w:numPr>
        <w:ind w:left="0"/>
        <w:jc w:val="both"/>
        <w:rPr>
          <w:sz w:val="24"/>
          <w:szCs w:val="24"/>
        </w:rPr>
      </w:pPr>
      <w:r w:rsidRPr="00C82408">
        <w:rPr>
          <w:rFonts w:eastAsia="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587FF8" w:rsidRPr="00C82408" w:rsidRDefault="00587FF8" w:rsidP="00E01B6C">
      <w:pPr>
        <w:pStyle w:val="a3"/>
        <w:numPr>
          <w:ilvl w:val="0"/>
          <w:numId w:val="271"/>
        </w:numPr>
        <w:ind w:left="0"/>
        <w:jc w:val="both"/>
        <w:rPr>
          <w:sz w:val="24"/>
          <w:szCs w:val="24"/>
        </w:rPr>
      </w:pPr>
      <w:r w:rsidRPr="00C82408">
        <w:rPr>
          <w:rFonts w:eastAsia="Times New Roman"/>
          <w:sz w:val="24"/>
          <w:szCs w:val="24"/>
        </w:rPr>
        <w:t>группироватьизученные объекты живой и неживой природы, самостоятельно выбирая признак для группировки; проводить простейшие классификации;</w:t>
      </w:r>
    </w:p>
    <w:p w:rsidR="00587FF8" w:rsidRPr="00C82408" w:rsidRDefault="00587FF8" w:rsidP="00E01B6C">
      <w:pPr>
        <w:pStyle w:val="a3"/>
        <w:numPr>
          <w:ilvl w:val="0"/>
          <w:numId w:val="271"/>
        </w:numPr>
        <w:ind w:left="0"/>
        <w:jc w:val="both"/>
        <w:rPr>
          <w:sz w:val="24"/>
          <w:szCs w:val="24"/>
        </w:rPr>
      </w:pPr>
      <w:r w:rsidRPr="00C82408">
        <w:rPr>
          <w:rFonts w:eastAsia="Times New Roman"/>
          <w:sz w:val="24"/>
          <w:szCs w:val="24"/>
        </w:rPr>
        <w:t>сравнивать объекты живой и неживой природы на основе их внешних признаков и известных характерных свойств;</w:t>
      </w:r>
    </w:p>
    <w:p w:rsidR="00587FF8" w:rsidRPr="00C82408" w:rsidRDefault="00587FF8" w:rsidP="00E01B6C">
      <w:pPr>
        <w:pStyle w:val="a3"/>
        <w:numPr>
          <w:ilvl w:val="0"/>
          <w:numId w:val="271"/>
        </w:numPr>
        <w:tabs>
          <w:tab w:val="left" w:pos="392"/>
        </w:tabs>
        <w:ind w:left="0"/>
        <w:jc w:val="both"/>
        <w:rPr>
          <w:rFonts w:eastAsia="Times New Roman"/>
          <w:sz w:val="24"/>
          <w:szCs w:val="24"/>
        </w:rPr>
      </w:pPr>
      <w:r w:rsidRPr="00C82408">
        <w:rPr>
          <w:rFonts w:eastAsia="Times New Roman"/>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измененийприроде своей местности, причины смены природных зон); </w:t>
      </w:r>
    </w:p>
    <w:p w:rsidR="00587FF8" w:rsidRPr="00C82408" w:rsidRDefault="00587FF8" w:rsidP="00E01B6C">
      <w:pPr>
        <w:pStyle w:val="a3"/>
        <w:numPr>
          <w:ilvl w:val="0"/>
          <w:numId w:val="271"/>
        </w:numPr>
        <w:tabs>
          <w:tab w:val="left" w:pos="392"/>
        </w:tabs>
        <w:ind w:left="0"/>
        <w:jc w:val="both"/>
        <w:rPr>
          <w:rFonts w:eastAsia="Times New Roman"/>
          <w:sz w:val="24"/>
          <w:szCs w:val="24"/>
        </w:rPr>
      </w:pPr>
      <w:r w:rsidRPr="00C82408">
        <w:rPr>
          <w:rFonts w:eastAsia="Times New Roman"/>
          <w:sz w:val="24"/>
          <w:szCs w:val="24"/>
        </w:rPr>
        <w:t>называть наиболее значимые природные объекты Всемирного наследия в России и за рубежом (в пределах изученного);</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называть экологические проблемы и определять пути их решения;</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создавать по заданному плану собственные развёрнутые высказывания о природе и обществе;</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использовать различные источники информации для поиска и извлечения информации, ответов на вопросы;</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соблюдать правила нравственного поведения на природе;</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осознавать возможные последствия вредных привычек для здоровья и жизни человека;</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соблюдать правила безопасного поведения при езде на велосипеде;</w:t>
      </w:r>
    </w:p>
    <w:p w:rsidR="00587FF8" w:rsidRPr="00C82408" w:rsidRDefault="00587FF8" w:rsidP="00E01B6C">
      <w:pPr>
        <w:pStyle w:val="a3"/>
        <w:numPr>
          <w:ilvl w:val="0"/>
          <w:numId w:val="271"/>
        </w:numPr>
        <w:ind w:left="0"/>
        <w:jc w:val="both"/>
        <w:rPr>
          <w:rFonts w:eastAsia="Times New Roman"/>
          <w:sz w:val="24"/>
          <w:szCs w:val="24"/>
        </w:rPr>
      </w:pPr>
      <w:r w:rsidRPr="00C82408">
        <w:rPr>
          <w:rFonts w:eastAsia="Times New Roman"/>
          <w:sz w:val="24"/>
          <w:szCs w:val="24"/>
        </w:rPr>
        <w:t>осуществлять безопасный поиск образовательных ресурсов и верифицированной информации в Интернете.</w:t>
      </w:r>
    </w:p>
    <w:p w:rsidR="00587FF8" w:rsidRPr="00C82408" w:rsidRDefault="00587FF8" w:rsidP="00C82408">
      <w:pPr>
        <w:jc w:val="both"/>
        <w:rPr>
          <w:sz w:val="24"/>
          <w:szCs w:val="24"/>
        </w:rPr>
      </w:pPr>
      <w:r w:rsidRPr="00C82408">
        <w:rPr>
          <w:rFonts w:eastAsia="Arial"/>
          <w:b/>
          <w:bCs/>
          <w:sz w:val="24"/>
          <w:szCs w:val="24"/>
        </w:rPr>
        <w:t>ОСНОВЫ РЕЛИГИОЗНЫХ КУЛЬТУР И СВЕТСКОЙ ЭТИКИ</w:t>
      </w:r>
    </w:p>
    <w:p w:rsidR="00587FF8" w:rsidRPr="00C82408" w:rsidRDefault="00587FF8" w:rsidP="00C82408">
      <w:pPr>
        <w:ind w:firstLine="227"/>
        <w:jc w:val="both"/>
        <w:rPr>
          <w:sz w:val="24"/>
          <w:szCs w:val="24"/>
        </w:rPr>
      </w:pPr>
      <w:r w:rsidRPr="00C82408">
        <w:rPr>
          <w:rFonts w:eastAsia="Times New Roman"/>
          <w:sz w:val="24"/>
          <w:szCs w:val="24"/>
        </w:rPr>
        <w:t>Примерная рабочая программа по предметной области (учебному предмету) «Осн</w:t>
      </w:r>
      <w:r w:rsidR="00A52B40">
        <w:rPr>
          <w:rFonts w:eastAsia="Times New Roman"/>
          <w:sz w:val="24"/>
          <w:szCs w:val="24"/>
        </w:rPr>
        <w:t>овы религиозных культур и свет</w:t>
      </w:r>
      <w:r w:rsidRPr="00C82408">
        <w:rPr>
          <w:rFonts w:eastAsia="Times New Roman"/>
          <w:sz w:val="24"/>
          <w:szCs w:val="24"/>
        </w:rPr>
        <w:t>ской этики» на уровне начального общего образования со­ ставлена на основе Требований к результатам ­освоения основ­ ной образовательной программы начального общего образова­ ния, представленных</w:t>
      </w:r>
      <w:r w:rsidR="000441E1" w:rsidRPr="00C82408">
        <w:rPr>
          <w:rFonts w:eastAsia="Times New Roman"/>
          <w:sz w:val="24"/>
          <w:szCs w:val="24"/>
        </w:rPr>
        <w:t xml:space="preserve"> в Федеральном государственном </w:t>
      </w:r>
      <w:r w:rsidRPr="00C82408">
        <w:rPr>
          <w:rFonts w:eastAsia="Times New Roman"/>
          <w:sz w:val="24"/>
          <w:szCs w:val="24"/>
        </w:rPr>
        <w:t>образовательном стандарте начального общего образования (Приказ Минпросвещения России от 31.05.2021 № 286), а также Примерной программы воспитания.</w:t>
      </w:r>
    </w:p>
    <w:p w:rsidR="00587FF8" w:rsidRPr="00C82408" w:rsidRDefault="00587FF8" w:rsidP="00C82408">
      <w:pPr>
        <w:ind w:firstLine="227"/>
        <w:jc w:val="both"/>
        <w:rPr>
          <w:sz w:val="24"/>
          <w:szCs w:val="24"/>
        </w:rPr>
      </w:pPr>
      <w:r w:rsidRPr="00C82408">
        <w:rPr>
          <w:rFonts w:eastAsia="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 ния, планируемые результаты освоения программы ОРКСЭ, тематическое планирование.</w:t>
      </w:r>
    </w:p>
    <w:p w:rsidR="00587FF8" w:rsidRPr="00C82408" w:rsidRDefault="00587FF8" w:rsidP="00C82408">
      <w:pPr>
        <w:ind w:firstLine="227"/>
        <w:jc w:val="both"/>
        <w:rPr>
          <w:rFonts w:eastAsia="Times New Roman"/>
          <w:sz w:val="24"/>
          <w:szCs w:val="24"/>
        </w:rPr>
      </w:pPr>
      <w:r w:rsidRPr="00C82408">
        <w:rPr>
          <w:rFonts w:eastAsia="Times New Roman"/>
          <w:sz w:val="24"/>
          <w:szCs w:val="24"/>
        </w:rPr>
        <w:t>Пояснительная записка отражает общие цели и задачи из­ учения­ ОРКСЭ, характеристику психологических предпосылок его изучению младшими школьниками, место ОРКСЭ в структуре учебного плана.</w:t>
      </w:r>
    </w:p>
    <w:p w:rsidR="00587FF8" w:rsidRPr="00C82408" w:rsidRDefault="00587FF8" w:rsidP="00C82408">
      <w:pPr>
        <w:ind w:firstLine="227"/>
        <w:jc w:val="both"/>
        <w:rPr>
          <w:rFonts w:eastAsia="Times New Roman"/>
          <w:sz w:val="24"/>
          <w:szCs w:val="24"/>
        </w:rPr>
      </w:pPr>
      <w:r w:rsidRPr="00C82408">
        <w:rPr>
          <w:rFonts w:eastAsia="Times New Roman"/>
          <w:sz w:val="24"/>
          <w:szCs w:val="24"/>
        </w:rPr>
        <w:t>Планируемые результаты освоения программы ОРКСЭ включают личностные, метапредметные, предметные резуль­ таты за период обучения. Здесь же представлен перечень уни­ версальных учебных действий (УУД) — познавательных, ком­ муникативных и регулятивных, которые возможно формиро­ 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587FF8" w:rsidRPr="00C82408" w:rsidRDefault="00587FF8" w:rsidP="00C82408">
      <w:pPr>
        <w:ind w:firstLine="227"/>
        <w:jc w:val="both"/>
        <w:rPr>
          <w:rFonts w:eastAsia="Times New Roman"/>
          <w:sz w:val="24"/>
          <w:szCs w:val="24"/>
        </w:rPr>
      </w:pPr>
      <w:r w:rsidRPr="00C82408">
        <w:rPr>
          <w:rFonts w:eastAsia="Times New Roman"/>
          <w:sz w:val="24"/>
          <w:szCs w:val="24"/>
        </w:rPr>
        <w:lastRenderedPageBreak/>
        <w:t>Содержание обучения раскрывает содержательные линии, которые предлагаются для обязательного изучения в 4 классе начальной школы.</w:t>
      </w:r>
    </w:p>
    <w:p w:rsidR="00587FF8" w:rsidRPr="00C82408" w:rsidRDefault="00587FF8" w:rsidP="00E01B6C">
      <w:pPr>
        <w:numPr>
          <w:ilvl w:val="1"/>
          <w:numId w:val="272"/>
        </w:numPr>
        <w:tabs>
          <w:tab w:val="left" w:pos="496"/>
        </w:tabs>
        <w:ind w:firstLine="224"/>
        <w:jc w:val="both"/>
        <w:rPr>
          <w:rFonts w:eastAsia="Times New Roman"/>
          <w:sz w:val="24"/>
          <w:szCs w:val="24"/>
        </w:rPr>
      </w:pPr>
      <w:r w:rsidRPr="00C82408">
        <w:rPr>
          <w:rFonts w:eastAsia="Times New Roman"/>
          <w:sz w:val="24"/>
          <w:szCs w:val="24"/>
        </w:rPr>
        <w:t xml:space="preserve">тематическом планировании отражено программное </w:t>
      </w:r>
      <w:proofErr w:type="gramStart"/>
      <w:r w:rsidRPr="00C82408">
        <w:rPr>
          <w:rFonts w:eastAsia="Times New Roman"/>
          <w:sz w:val="24"/>
          <w:szCs w:val="24"/>
        </w:rPr>
        <w:t>со</w:t>
      </w:r>
      <w:proofErr w:type="gramEnd"/>
      <w:r w:rsidRPr="00C82408">
        <w:rPr>
          <w:rFonts w:eastAsia="Times New Roman"/>
          <w:sz w:val="24"/>
          <w:szCs w:val="24"/>
        </w:rPr>
        <w:t>­ держание по всем разделам (темам) курса; раскрывается ха­ рактеристика основных видов деятельности обучающихся при изучении той или иной темы.</w:t>
      </w:r>
    </w:p>
    <w:p w:rsidR="00587FF8" w:rsidRPr="00C82408" w:rsidRDefault="00587FF8" w:rsidP="00C82408">
      <w:pPr>
        <w:jc w:val="both"/>
        <w:rPr>
          <w:rFonts w:eastAsia="Arial"/>
          <w:b/>
          <w:bCs/>
          <w:sz w:val="24"/>
          <w:szCs w:val="24"/>
        </w:rPr>
      </w:pPr>
    </w:p>
    <w:p w:rsidR="00587FF8" w:rsidRPr="00C82408" w:rsidRDefault="00587FF8" w:rsidP="00C82408">
      <w:pPr>
        <w:jc w:val="both"/>
        <w:rPr>
          <w:sz w:val="24"/>
          <w:szCs w:val="24"/>
        </w:rPr>
      </w:pPr>
      <w:r w:rsidRPr="00C82408">
        <w:rPr>
          <w:rFonts w:eastAsia="Arial"/>
          <w:b/>
          <w:bCs/>
          <w:sz w:val="24"/>
          <w:szCs w:val="24"/>
        </w:rPr>
        <w:t>ПОЯСНИТЕЛЬНАЯ ЗАПИСКА</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xml:space="preserve">Предлагаемая примерная рабочая программа представляет собой рекомендацию для педагогов, школ (ФЗ «Об образова­ 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 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используемыми в школах УМК, учебниками по модулям ОРКСЭ. Предметная область ОРКСЭ состоит из учебных мо­ </w:t>
      </w:r>
    </w:p>
    <w:p w:rsidR="00587FF8" w:rsidRPr="00C82408" w:rsidRDefault="00587FF8" w:rsidP="00C82408">
      <w:pPr>
        <w:jc w:val="both"/>
        <w:rPr>
          <w:rFonts w:eastAsia="Times New Roman"/>
          <w:sz w:val="24"/>
          <w:szCs w:val="24"/>
        </w:rPr>
      </w:pPr>
      <w:r w:rsidRPr="00C82408">
        <w:rPr>
          <w:rFonts w:eastAsia="Times New Roman"/>
          <w:sz w:val="24"/>
          <w:szCs w:val="24"/>
        </w:rPr>
        <w:t>дулей по выбору «Основы православной культуры», «Основы исламской культуры», «Основы буддийской культуры», «Ос­ новы иудейской культуры», «Основы религиозных культур народов России»</w:t>
      </w:r>
      <w:r w:rsidRPr="00C82408">
        <w:rPr>
          <w:rFonts w:eastAsia="Times New Roman"/>
          <w:sz w:val="24"/>
          <w:szCs w:val="24"/>
          <w:vertAlign w:val="superscript"/>
        </w:rPr>
        <w:t>1</w:t>
      </w:r>
      <w:r w:rsidRPr="00C82408">
        <w:rPr>
          <w:rFonts w:eastAsia="Times New Roman"/>
          <w:sz w:val="24"/>
          <w:szCs w:val="24"/>
        </w:rPr>
        <w:t>, «Основы светской этики». В соответствии</w:t>
      </w:r>
    </w:p>
    <w:p w:rsidR="00587FF8" w:rsidRPr="00C82408" w:rsidRDefault="00587FF8" w:rsidP="00E01B6C">
      <w:pPr>
        <w:numPr>
          <w:ilvl w:val="0"/>
          <w:numId w:val="273"/>
        </w:numPr>
        <w:tabs>
          <w:tab w:val="left" w:pos="193"/>
        </w:tabs>
        <w:ind w:hanging="3"/>
        <w:jc w:val="both"/>
        <w:rPr>
          <w:rFonts w:eastAsia="Times New Roman"/>
          <w:sz w:val="24"/>
          <w:szCs w:val="24"/>
        </w:rPr>
      </w:pPr>
      <w:r w:rsidRPr="00C82408">
        <w:rPr>
          <w:rFonts w:eastAsia="Times New Roman"/>
          <w:sz w:val="24"/>
          <w:szCs w:val="24"/>
        </w:rPr>
        <w:t>федеральным законом выбор модуля осуществляется по за­ явлению родителей (законны</w:t>
      </w:r>
      <w:r w:rsidR="000441E1" w:rsidRPr="00C82408">
        <w:rPr>
          <w:rFonts w:eastAsia="Times New Roman"/>
          <w:sz w:val="24"/>
          <w:szCs w:val="24"/>
        </w:rPr>
        <w:t>х представителей) несовершенно</w:t>
      </w:r>
      <w:r w:rsidRPr="00C82408">
        <w:rPr>
          <w:rFonts w:eastAsia="Times New Roman"/>
          <w:sz w:val="24"/>
          <w:szCs w:val="24"/>
        </w:rPr>
        <w:t>летних обучающихся. Выбор установлен в ФЗ «Об образова­ нии в РФ» (ч. 2 ст. 87.).</w:t>
      </w:r>
    </w:p>
    <w:p w:rsidR="00587FF8" w:rsidRPr="00C82408" w:rsidRDefault="00587FF8" w:rsidP="00C82408">
      <w:pPr>
        <w:ind w:firstLine="227"/>
        <w:jc w:val="both"/>
        <w:rPr>
          <w:rFonts w:eastAsia="Times New Roman"/>
          <w:sz w:val="24"/>
          <w:szCs w:val="24"/>
        </w:rPr>
      </w:pPr>
      <w:r w:rsidRPr="00C82408">
        <w:rPr>
          <w:rFonts w:eastAsia="Times New Roman"/>
          <w:i/>
          <w:iCs/>
          <w:sz w:val="24"/>
          <w:szCs w:val="24"/>
        </w:rPr>
        <w:t xml:space="preserve">Планируемые результаты </w:t>
      </w:r>
      <w:r w:rsidR="000441E1" w:rsidRPr="00C82408">
        <w:rPr>
          <w:rFonts w:eastAsia="Times New Roman"/>
          <w:sz w:val="24"/>
          <w:szCs w:val="24"/>
        </w:rPr>
        <w:t>освоения курса ОРКСЭ включа</w:t>
      </w:r>
      <w:r w:rsidRPr="00C82408">
        <w:rPr>
          <w:rFonts w:eastAsia="Times New Roman"/>
          <w:sz w:val="24"/>
          <w:szCs w:val="24"/>
        </w:rPr>
        <w:t>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w:t>
      </w:r>
      <w:r w:rsidR="000441E1" w:rsidRPr="00C82408">
        <w:rPr>
          <w:rFonts w:eastAsia="Times New Roman"/>
          <w:sz w:val="24"/>
          <w:szCs w:val="24"/>
        </w:rPr>
        <w:t>го модуля. Общие результаты со</w:t>
      </w:r>
      <w:r w:rsidRPr="00C82408">
        <w:rPr>
          <w:rFonts w:eastAsia="Times New Roman"/>
          <w:sz w:val="24"/>
          <w:szCs w:val="24"/>
        </w:rPr>
        <w:t>держат перечень личностных и метапредметных достижений, которые приобретает каждый обучающийся, независимо от из­ 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 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 Основными задачами ОРКСЭ являются:</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знакомство обучающихся с основами православной, му­ сульманской, буддийской, иудейской культур, основами мировых религиозных культур и светской этики по выбору роди­ телей (законных представителей);</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развитие представлений обучающихся о значении нравственных норм и ценностей в жизни личности, семьи, общества;</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обобщение знаний, понятий и представлений о духовной культуре и морали, ранее полученных в начальной школе,</w:t>
      </w:r>
    </w:p>
    <w:p w:rsidR="00587FF8" w:rsidRPr="00C82408" w:rsidRDefault="00ED6654" w:rsidP="00C82408">
      <w:pPr>
        <w:jc w:val="both"/>
        <w:rPr>
          <w:sz w:val="24"/>
          <w:szCs w:val="24"/>
        </w:rPr>
      </w:pPr>
      <w:r>
        <w:rPr>
          <w:noProof/>
          <w:sz w:val="24"/>
          <w:szCs w:val="24"/>
        </w:rPr>
        <w:pict>
          <v:line id="Shape 68" o:spid="_x0000_s1033" style="position:absolute;left:0;text-align:left;z-index:-251643904;visibility:visible;mso-wrap-style:square;mso-wrap-distance-left:9pt;mso-wrap-distance-top:0;mso-wrap-distance-right:9pt;mso-wrap-distance-bottom:0;mso-position-horizontal:absolute;mso-position-horizontal-relative:text;mso-position-vertical:absolute;mso-position-vertical-relative:text" from="0,11.15pt" to="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q5uQEAAIEDAAAOAAAAZHJzL2Uyb0RvYy54bWysU01vGyEQvVfqf0Dc610nj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" o:allowincell="f" filled="t" strokeweight=".5pt">
            <v:stroke joinstyle="miter"/>
            <o:lock v:ext="edit" shapetype="f"/>
          </v:line>
        </w:pict>
      </w:r>
      <w:r w:rsidR="00587FF8" w:rsidRPr="00C82408">
        <w:rPr>
          <w:rFonts w:eastAsia="Times New Roman"/>
          <w:sz w:val="24"/>
          <w:szCs w:val="24"/>
        </w:rPr>
        <w:t>формирование ценностно-смысловой сферы личности с учётом мировоззренческих и культурных особенностей и потребностей семьи;</w:t>
      </w:r>
    </w:p>
    <w:p w:rsidR="00587FF8" w:rsidRPr="00C82408" w:rsidRDefault="00587FF8" w:rsidP="00C82408">
      <w:pPr>
        <w:ind w:firstLine="227"/>
        <w:jc w:val="both"/>
        <w:rPr>
          <w:sz w:val="24"/>
          <w:szCs w:val="24"/>
        </w:rPr>
      </w:pPr>
      <w:r w:rsidRPr="00C82408">
        <w:rPr>
          <w:rFonts w:eastAsia="Times New Roman"/>
          <w:sz w:val="24"/>
          <w:szCs w:val="24"/>
        </w:rPr>
        <w:t xml:space="preserve">— развитие способностей обучающихся к общению </w:t>
      </w:r>
      <w:proofErr w:type="gramStart"/>
      <w:r w:rsidRPr="00C82408">
        <w:rPr>
          <w:rFonts w:eastAsia="Times New Roman"/>
          <w:sz w:val="24"/>
          <w:szCs w:val="24"/>
        </w:rPr>
        <w:t>в поли</w:t>
      </w:r>
      <w:proofErr w:type="gramEnd"/>
      <w:r w:rsidRPr="00C82408">
        <w:rPr>
          <w:rFonts w:eastAsia="Times New Roman"/>
          <w:sz w:val="24"/>
          <w:szCs w:val="24"/>
        </w:rPr>
        <w:t xml:space="preserve">­ этничной, разномировоззренческой и многоконфессиональной среде на основе взаимного уважения и диалога. Основной </w:t>
      </w:r>
      <w:proofErr w:type="gramStart"/>
      <w:r w:rsidRPr="00C82408">
        <w:rPr>
          <w:rFonts w:eastAsia="Times New Roman"/>
          <w:sz w:val="24"/>
          <w:szCs w:val="24"/>
        </w:rPr>
        <w:t>ме­ тодологический</w:t>
      </w:r>
      <w:proofErr w:type="gramEnd"/>
      <w:r w:rsidRPr="00C82408">
        <w:rPr>
          <w:rFonts w:eastAsia="Times New Roman"/>
          <w:sz w:val="24"/>
          <w:szCs w:val="24"/>
        </w:rPr>
        <w:t xml:space="preserve">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52B40" w:rsidRDefault="00587FF8" w:rsidP="00A52B40">
      <w:pPr>
        <w:ind w:firstLine="227"/>
        <w:jc w:val="both"/>
        <w:rPr>
          <w:rFonts w:eastAsia="Times New Roman"/>
          <w:sz w:val="24"/>
          <w:szCs w:val="24"/>
        </w:rPr>
      </w:pPr>
      <w:r w:rsidRPr="00C82408">
        <w:rPr>
          <w:rFonts w:eastAsia="Times New Roman"/>
          <w:sz w:val="24"/>
          <w:szCs w:val="24"/>
        </w:rPr>
        <w:lastRenderedPageBreak/>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w:t>
      </w:r>
    </w:p>
    <w:p w:rsidR="00A52B40" w:rsidRDefault="00A52B40" w:rsidP="00A52B40">
      <w:pPr>
        <w:ind w:firstLine="227"/>
        <w:jc w:val="both"/>
        <w:rPr>
          <w:rFonts w:eastAsia="Times New Roman"/>
          <w:sz w:val="24"/>
          <w:szCs w:val="24"/>
        </w:rPr>
      </w:pPr>
    </w:p>
    <w:p w:rsidR="00A52B40" w:rsidRPr="00A52B40" w:rsidRDefault="00A52B40" w:rsidP="00E01B6C">
      <w:pPr>
        <w:numPr>
          <w:ilvl w:val="0"/>
          <w:numId w:val="274"/>
        </w:numPr>
        <w:tabs>
          <w:tab w:val="left" w:pos="223"/>
        </w:tabs>
        <w:ind w:hanging="223"/>
        <w:jc w:val="both"/>
        <w:rPr>
          <w:rFonts w:eastAsia="Times New Roman"/>
          <w:color w:val="FF0000"/>
          <w:sz w:val="20"/>
          <w:szCs w:val="20"/>
          <w:vertAlign w:val="superscript"/>
        </w:rPr>
      </w:pPr>
      <w:r w:rsidRPr="00A52B40">
        <w:rPr>
          <w:rFonts w:eastAsia="Times New Roman"/>
          <w:color w:val="FF0000"/>
          <w:sz w:val="20"/>
          <w:szCs w:val="20"/>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A52B40" w:rsidRDefault="00587FF8" w:rsidP="00A52B40">
      <w:pPr>
        <w:jc w:val="both"/>
        <w:rPr>
          <w:rFonts w:eastAsia="Times New Roman"/>
          <w:sz w:val="24"/>
          <w:szCs w:val="24"/>
        </w:rPr>
      </w:pPr>
      <w:r w:rsidRPr="00C82408">
        <w:rPr>
          <w:rFonts w:eastAsia="Times New Roman"/>
          <w:sz w:val="24"/>
          <w:szCs w:val="24"/>
        </w:rPr>
        <w:t xml:space="preserve">усилия для достижения поставленной цели, находить адекватные вербальные средства </w:t>
      </w:r>
    </w:p>
    <w:p w:rsidR="00587FF8" w:rsidRPr="00C82408" w:rsidRDefault="00587FF8" w:rsidP="00A52B40">
      <w:pPr>
        <w:jc w:val="both"/>
        <w:rPr>
          <w:sz w:val="24"/>
          <w:szCs w:val="24"/>
        </w:rPr>
      </w:pPr>
      <w:r w:rsidRPr="00C82408">
        <w:rPr>
          <w:rFonts w:eastAsia="Times New Roman"/>
          <w:sz w:val="24"/>
          <w:szCs w:val="24"/>
        </w:rPr>
        <w:t>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87FF8" w:rsidRPr="00C82408" w:rsidRDefault="00587FF8" w:rsidP="00C82408">
      <w:pPr>
        <w:ind w:firstLine="227"/>
        <w:jc w:val="both"/>
        <w:rPr>
          <w:sz w:val="24"/>
          <w:szCs w:val="24"/>
        </w:rPr>
      </w:pPr>
      <w:r w:rsidRPr="00C82408">
        <w:rPr>
          <w:rFonts w:eastAsia="Times New Roman"/>
          <w:sz w:val="24"/>
          <w:szCs w:val="24"/>
        </w:rPr>
        <w:t>Предпосылками усвое</w:t>
      </w:r>
      <w:r w:rsidR="000441E1" w:rsidRPr="00C82408">
        <w:rPr>
          <w:rFonts w:eastAsia="Times New Roman"/>
          <w:sz w:val="24"/>
          <w:szCs w:val="24"/>
        </w:rPr>
        <w:t>ния младшими школьниками содер</w:t>
      </w:r>
      <w:r w:rsidRPr="00C82408">
        <w:rPr>
          <w:rFonts w:eastAsia="Times New Roman"/>
          <w:sz w:val="24"/>
          <w:szCs w:val="24"/>
        </w:rPr>
        <w:t>жания курса являются психологические особенности детей, завершающих обучение в начальной школе: интерес к соци­ альной жизни, любознательно</w:t>
      </w:r>
      <w:r w:rsidR="000441E1" w:rsidRPr="00C82408">
        <w:rPr>
          <w:rFonts w:eastAsia="Times New Roman"/>
          <w:sz w:val="24"/>
          <w:szCs w:val="24"/>
        </w:rPr>
        <w:t>сть, принятие авторитета взрос</w:t>
      </w:r>
      <w:r w:rsidRPr="00C82408">
        <w:rPr>
          <w:rFonts w:eastAsia="Times New Roman"/>
          <w:sz w:val="24"/>
          <w:szCs w:val="24"/>
        </w:rPr>
        <w:t>лого. Психологи подчёркивают естественную открытость де­ тей этого возраста, способность эмоционально реагировать на окружающую действительность, остро реагировать как на до­ брожелательность, отзывчивость, доброту других людей, так</w:t>
      </w:r>
    </w:p>
    <w:p w:rsidR="00587FF8" w:rsidRPr="00C82408" w:rsidRDefault="00587FF8" w:rsidP="00E01B6C">
      <w:pPr>
        <w:numPr>
          <w:ilvl w:val="0"/>
          <w:numId w:val="275"/>
        </w:numPr>
        <w:tabs>
          <w:tab w:val="left" w:pos="235"/>
        </w:tabs>
        <w:jc w:val="both"/>
        <w:rPr>
          <w:sz w:val="24"/>
          <w:szCs w:val="24"/>
        </w:rPr>
      </w:pPr>
      <w:r w:rsidRPr="00C82408">
        <w:rPr>
          <w:rFonts w:eastAsia="Times New Roman"/>
          <w:sz w:val="24"/>
          <w:szCs w:val="24"/>
        </w:rPr>
        <w:t>на проявление несправедливости, нанесение обид и оскор­ блений. Всё это становит</w:t>
      </w:r>
      <w:r w:rsidR="000441E1" w:rsidRPr="00C82408">
        <w:rPr>
          <w:rFonts w:eastAsia="Times New Roman"/>
          <w:sz w:val="24"/>
          <w:szCs w:val="24"/>
        </w:rPr>
        <w:t>ся предпосылкой к пониманию за</w:t>
      </w:r>
      <w:r w:rsidRPr="00C82408">
        <w:rPr>
          <w:rFonts w:eastAsia="Times New Roman"/>
          <w:sz w:val="24"/>
          <w:szCs w:val="24"/>
        </w:rPr>
        <w:t>конов существования в социуме и принятию их как руковод­ ства к собственному поведению. Вместе с тем в процессе обу­ 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87FF8" w:rsidRPr="00C82408" w:rsidRDefault="00587FF8" w:rsidP="00E01B6C">
      <w:pPr>
        <w:numPr>
          <w:ilvl w:val="1"/>
          <w:numId w:val="276"/>
        </w:numPr>
        <w:tabs>
          <w:tab w:val="left" w:pos="487"/>
        </w:tabs>
        <w:ind w:firstLine="224"/>
        <w:jc w:val="both"/>
        <w:rPr>
          <w:rFonts w:eastAsia="Times New Roman"/>
          <w:sz w:val="24"/>
          <w:szCs w:val="24"/>
        </w:rPr>
      </w:pPr>
      <w:r w:rsidRPr="00C82408">
        <w:rPr>
          <w:rFonts w:eastAsia="Times New Roman"/>
          <w:sz w:val="24"/>
          <w:szCs w:val="24"/>
        </w:rPr>
        <w:t>рамках реализации О</w:t>
      </w:r>
      <w:r w:rsidR="000441E1" w:rsidRPr="00C82408">
        <w:rPr>
          <w:rFonts w:eastAsia="Times New Roman"/>
          <w:sz w:val="24"/>
          <w:szCs w:val="24"/>
        </w:rPr>
        <w:t>РКСЭ в части преподавания учеб</w:t>
      </w:r>
      <w:r w:rsidRPr="00C82408">
        <w:rPr>
          <w:rFonts w:eastAsia="Times New Roman"/>
          <w:sz w:val="24"/>
          <w:szCs w:val="24"/>
        </w:rPr>
        <w:t>ных модулей по основам религиозных культур не предусма­ тривается подготовка обучающихся к участию в богослуже­ ниях, обучение религиозной практике в религиозной общине (Письмо Минобрнауки России от 22.08.2012 №08-250 «О вве­ дении учебного курса ОРКСЭ»).</w:t>
      </w:r>
    </w:p>
    <w:p w:rsidR="00587FF8" w:rsidRPr="00C82408" w:rsidRDefault="00587FF8" w:rsidP="00C82408">
      <w:pPr>
        <w:ind w:firstLine="227"/>
        <w:jc w:val="both"/>
        <w:rPr>
          <w:rFonts w:eastAsia="Times New Roman"/>
          <w:sz w:val="24"/>
          <w:szCs w:val="24"/>
        </w:rPr>
      </w:pPr>
      <w:r w:rsidRPr="00C82408">
        <w:rPr>
          <w:rFonts w:eastAsia="Times New Roman"/>
          <w:i/>
          <w:iCs/>
          <w:sz w:val="24"/>
          <w:szCs w:val="24"/>
        </w:rPr>
        <w:t xml:space="preserve">Тематическое планирование </w:t>
      </w:r>
      <w:r w:rsidRPr="00C82408">
        <w:rPr>
          <w:rFonts w:eastAsia="Times New Roman"/>
          <w:sz w:val="24"/>
          <w:szCs w:val="24"/>
        </w:rPr>
        <w:t>включает название раздела(темы) с указание количества академических часов, отводи­ мых на освоение каждой темы учебного модуля, характери­ стику основных видов деятельности учащихся, в том числе</w:t>
      </w:r>
    </w:p>
    <w:p w:rsidR="00587FF8" w:rsidRPr="00C82408" w:rsidRDefault="00587FF8" w:rsidP="00E01B6C">
      <w:pPr>
        <w:numPr>
          <w:ilvl w:val="0"/>
          <w:numId w:val="276"/>
        </w:numPr>
        <w:tabs>
          <w:tab w:val="left" w:pos="235"/>
        </w:tabs>
        <w:ind w:hanging="3"/>
        <w:jc w:val="both"/>
        <w:rPr>
          <w:rFonts w:eastAsia="Times New Roman"/>
          <w:sz w:val="24"/>
          <w:szCs w:val="24"/>
        </w:rPr>
      </w:pPr>
      <w:r w:rsidRPr="00C82408">
        <w:rPr>
          <w:rFonts w:eastAsia="Times New Roman"/>
          <w:sz w:val="24"/>
          <w:szCs w:val="24"/>
        </w:rPr>
        <w:t>учётом рабочей програ</w:t>
      </w:r>
      <w:r w:rsidR="000441E1" w:rsidRPr="00C82408">
        <w:rPr>
          <w:rFonts w:eastAsia="Times New Roman"/>
          <w:sz w:val="24"/>
          <w:szCs w:val="24"/>
        </w:rPr>
        <w:t>ммы воспитания, возможность ис</w:t>
      </w:r>
      <w:r w:rsidRPr="00C82408">
        <w:rPr>
          <w:rFonts w:eastAsia="Times New Roman"/>
          <w:sz w:val="24"/>
          <w:szCs w:val="24"/>
        </w:rPr>
        <w:t>пользования по этой теме электронных (цифровых) обра</w:t>
      </w:r>
      <w:r w:rsidR="000441E1" w:rsidRPr="00C82408">
        <w:rPr>
          <w:rFonts w:eastAsia="Times New Roman"/>
          <w:sz w:val="24"/>
          <w:szCs w:val="24"/>
        </w:rPr>
        <w:t>зова</w:t>
      </w:r>
      <w:r w:rsidRPr="00C82408">
        <w:rPr>
          <w:rFonts w:eastAsia="Times New Roman"/>
          <w:sz w:val="24"/>
          <w:szCs w:val="24"/>
        </w:rPr>
        <w:t>тельных ресурсов, являющ</w:t>
      </w:r>
      <w:r w:rsidR="000441E1" w:rsidRPr="00C82408">
        <w:rPr>
          <w:rFonts w:eastAsia="Times New Roman"/>
          <w:sz w:val="24"/>
          <w:szCs w:val="24"/>
        </w:rPr>
        <w:t>ихся учебно-методическими мате</w:t>
      </w:r>
      <w:r w:rsidRPr="00C82408">
        <w:rPr>
          <w:rFonts w:eastAsia="Times New Roman"/>
          <w:sz w:val="24"/>
          <w:szCs w:val="24"/>
        </w:rPr>
        <w:t>риалами в электронном (цифровом) виде и реализующими дидактические возможности ИКТ, содержание которых соот­ ветствует законодательству об образовании.</w:t>
      </w:r>
    </w:p>
    <w:p w:rsidR="00587FF8" w:rsidRPr="00C82408" w:rsidRDefault="00587FF8" w:rsidP="00C82408">
      <w:pPr>
        <w:ind w:firstLine="227"/>
        <w:jc w:val="both"/>
        <w:rPr>
          <w:rFonts w:eastAsia="Times New Roman"/>
          <w:sz w:val="24"/>
          <w:szCs w:val="24"/>
        </w:rPr>
      </w:pPr>
      <w:r w:rsidRPr="00C82408">
        <w:rPr>
          <w:rFonts w:eastAsia="Times New Roman"/>
          <w:i/>
          <w:iCs/>
          <w:sz w:val="24"/>
          <w:szCs w:val="24"/>
        </w:rPr>
        <w:t xml:space="preserve">Место ОРКСЭ в учебном плане: </w:t>
      </w:r>
      <w:r w:rsidRPr="00C82408">
        <w:rPr>
          <w:rFonts w:eastAsia="Times New Roman"/>
          <w:sz w:val="24"/>
          <w:szCs w:val="24"/>
        </w:rPr>
        <w:t>ОРКСЭ изучается в 4 классе, один час в неделю (34 ч).</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lastRenderedPageBreak/>
        <w:t>СОДЕРЖАНИЕ ПРЕДМЕТНОЙ ОБЛАСТИ</w:t>
      </w:r>
    </w:p>
    <w:p w:rsidR="00587FF8" w:rsidRPr="00C82408" w:rsidRDefault="00587FF8" w:rsidP="00C82408">
      <w:pPr>
        <w:jc w:val="both"/>
        <w:rPr>
          <w:sz w:val="24"/>
          <w:szCs w:val="24"/>
        </w:rPr>
      </w:pPr>
      <w:r w:rsidRPr="00C82408">
        <w:rPr>
          <w:rFonts w:eastAsia="Arial"/>
          <w:b/>
          <w:bCs/>
          <w:sz w:val="24"/>
          <w:szCs w:val="24"/>
        </w:rPr>
        <w:t>(УЧЕБНОГО ПРЕДМЕТА) «ОСНОВЫ РЕЛИГИОЗНЫХ КУЛЬТУР И СВЕТСКОЙ ЭТИКИ»</w:t>
      </w:r>
    </w:p>
    <w:p w:rsidR="00587FF8" w:rsidRPr="00C82408" w:rsidRDefault="00587FF8" w:rsidP="00C82408">
      <w:pPr>
        <w:jc w:val="both"/>
        <w:rPr>
          <w:sz w:val="24"/>
          <w:szCs w:val="24"/>
        </w:rPr>
      </w:pPr>
      <w:r w:rsidRPr="00C82408">
        <w:rPr>
          <w:rFonts w:eastAsia="Arial"/>
          <w:b/>
          <w:bCs/>
          <w:sz w:val="24"/>
          <w:szCs w:val="24"/>
        </w:rPr>
        <w:t>Модуль «Основы православной культуры»</w:t>
      </w:r>
    </w:p>
    <w:p w:rsidR="00587FF8" w:rsidRPr="00C82408" w:rsidRDefault="00587FF8" w:rsidP="00C82408">
      <w:pPr>
        <w:ind w:firstLine="227"/>
        <w:jc w:val="both"/>
        <w:rPr>
          <w:sz w:val="24"/>
          <w:szCs w:val="24"/>
        </w:rPr>
      </w:pPr>
      <w:r w:rsidRPr="00C82408">
        <w:rPr>
          <w:rFonts w:eastAsia="Times New Roman"/>
          <w:sz w:val="24"/>
          <w:szCs w:val="24"/>
        </w:rPr>
        <w:t>Россия — наша Родина. Введение в православную тради­ цию. Культура и религия. Во что верят православные христи­ 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 волический язык православной культуры: христианское ис­ кусство (иконы, фрески, церковное пение, прикладное искусство), православный календарь. Праздники. Христианская семья и её ценности.</w:t>
      </w:r>
    </w:p>
    <w:p w:rsidR="00587FF8" w:rsidRPr="00C82408" w:rsidRDefault="00587FF8" w:rsidP="00C82408">
      <w:pPr>
        <w:ind w:firstLine="227"/>
        <w:jc w:val="both"/>
        <w:rPr>
          <w:sz w:val="24"/>
          <w:szCs w:val="24"/>
        </w:rPr>
      </w:pPr>
      <w:r w:rsidRPr="00C82408">
        <w:rPr>
          <w:rFonts w:eastAsia="Times New Roman"/>
          <w:sz w:val="24"/>
          <w:szCs w:val="24"/>
        </w:rPr>
        <w:t>Любовь и уважение к От</w:t>
      </w:r>
      <w:r w:rsidR="000441E1" w:rsidRPr="00C82408">
        <w:rPr>
          <w:rFonts w:eastAsia="Times New Roman"/>
          <w:sz w:val="24"/>
          <w:szCs w:val="24"/>
        </w:rPr>
        <w:t>ечеству. Патриотизм многонацио</w:t>
      </w:r>
      <w:r w:rsidRPr="00C82408">
        <w:rPr>
          <w:rFonts w:eastAsia="Times New Roman"/>
          <w:sz w:val="24"/>
          <w:szCs w:val="24"/>
        </w:rPr>
        <w:t>нального и многоконфессионального народа России.</w:t>
      </w:r>
    </w:p>
    <w:p w:rsidR="00587FF8" w:rsidRPr="00C82408" w:rsidRDefault="00587FF8" w:rsidP="00C82408">
      <w:pPr>
        <w:jc w:val="both"/>
        <w:rPr>
          <w:sz w:val="24"/>
          <w:szCs w:val="24"/>
        </w:rPr>
      </w:pPr>
      <w:r w:rsidRPr="00C82408">
        <w:rPr>
          <w:rFonts w:eastAsia="Arial"/>
          <w:b/>
          <w:bCs/>
          <w:sz w:val="24"/>
          <w:szCs w:val="24"/>
        </w:rPr>
        <w:t>Модуль «Основы исламской культуры»</w:t>
      </w:r>
    </w:p>
    <w:p w:rsidR="00587FF8" w:rsidRPr="00C82408" w:rsidRDefault="00587FF8" w:rsidP="00C82408">
      <w:pPr>
        <w:ind w:firstLine="227"/>
        <w:jc w:val="both"/>
        <w:rPr>
          <w:rFonts w:eastAsia="Times New Roman"/>
          <w:sz w:val="24"/>
          <w:szCs w:val="24"/>
        </w:rPr>
      </w:pPr>
      <w:r w:rsidRPr="00C82408">
        <w:rPr>
          <w:rFonts w:eastAsia="Times New Roman"/>
          <w:sz w:val="24"/>
          <w:szCs w:val="24"/>
        </w:rPr>
        <w:t>Россия — наша Родина. Введение в исламскую традицию. Культура и религия. Пророк Мухаммад — образец человека</w:t>
      </w:r>
      <w:r w:rsidR="000441E1" w:rsidRPr="00C82408">
        <w:rPr>
          <w:rFonts w:eastAsia="Times New Roman"/>
          <w:sz w:val="24"/>
          <w:szCs w:val="24"/>
        </w:rPr>
        <w:t xml:space="preserve"> и </w:t>
      </w:r>
      <w:r w:rsidRPr="00C82408">
        <w:rPr>
          <w:rFonts w:eastAsia="Times New Roman"/>
          <w:sz w:val="24"/>
          <w:szCs w:val="24"/>
        </w:rPr>
        <w:t>учитель нравственности в</w:t>
      </w:r>
      <w:r w:rsidR="000441E1" w:rsidRPr="00C82408">
        <w:rPr>
          <w:rFonts w:eastAsia="Times New Roman"/>
          <w:sz w:val="24"/>
          <w:szCs w:val="24"/>
        </w:rPr>
        <w:t xml:space="preserve"> исламской традиции. Во что ве</w:t>
      </w:r>
      <w:r w:rsidRPr="00C82408">
        <w:rPr>
          <w:rFonts w:eastAsia="Times New Roman"/>
          <w:sz w:val="24"/>
          <w:szCs w:val="24"/>
        </w:rPr>
        <w:t>рят мусульмане. Добро и</w:t>
      </w:r>
      <w:r w:rsidR="000441E1" w:rsidRPr="00C82408">
        <w:rPr>
          <w:rFonts w:eastAsia="Times New Roman"/>
          <w:sz w:val="24"/>
          <w:szCs w:val="24"/>
        </w:rPr>
        <w:t xml:space="preserve"> зло в исламкой традиции. Нрав</w:t>
      </w:r>
      <w:r w:rsidRPr="00C82408">
        <w:rPr>
          <w:rFonts w:eastAsia="Times New Roman"/>
          <w:sz w:val="24"/>
          <w:szCs w:val="24"/>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w:t>
      </w:r>
      <w:r w:rsidR="000441E1" w:rsidRPr="00C82408">
        <w:rPr>
          <w:rFonts w:eastAsia="Times New Roman"/>
          <w:sz w:val="24"/>
          <w:szCs w:val="24"/>
        </w:rPr>
        <w:t xml:space="preserve"> и </w:t>
      </w:r>
      <w:r w:rsidRPr="00C82408">
        <w:rPr>
          <w:rFonts w:eastAsia="Times New Roman"/>
          <w:sz w:val="24"/>
          <w:szCs w:val="24"/>
        </w:rPr>
        <w:t>как устроена мечеть. Мусульманское летоисчисление и ка­ лендарь. Ислам в России. Семья в исламе. Праздники ислам­ ских народов России: их происхождение и особенности про­ ведения. Искусство ислама.</w:t>
      </w:r>
    </w:p>
    <w:p w:rsidR="00587FF8" w:rsidRPr="00C82408" w:rsidRDefault="00587FF8" w:rsidP="00C82408">
      <w:pPr>
        <w:ind w:firstLine="227"/>
        <w:jc w:val="both"/>
        <w:rPr>
          <w:rFonts w:eastAsia="Times New Roman"/>
          <w:sz w:val="24"/>
          <w:szCs w:val="24"/>
        </w:rPr>
      </w:pPr>
      <w:r w:rsidRPr="00C82408">
        <w:rPr>
          <w:rFonts w:eastAsia="Times New Roman"/>
          <w:sz w:val="24"/>
          <w:szCs w:val="24"/>
        </w:rPr>
        <w:t>Любовь и уважение к Отечеству. Патриотизм многонацио­ нального и многоконфессионального народа России.</w:t>
      </w:r>
    </w:p>
    <w:p w:rsidR="00587FF8" w:rsidRPr="00C82408" w:rsidRDefault="00587FF8" w:rsidP="00C82408">
      <w:pPr>
        <w:jc w:val="both"/>
        <w:rPr>
          <w:sz w:val="24"/>
          <w:szCs w:val="24"/>
        </w:rPr>
      </w:pPr>
      <w:r w:rsidRPr="00C82408">
        <w:rPr>
          <w:rFonts w:eastAsia="Arial"/>
          <w:b/>
          <w:bCs/>
          <w:sz w:val="24"/>
          <w:szCs w:val="24"/>
        </w:rPr>
        <w:t>Модуль «Основы буддийской культуры»</w:t>
      </w:r>
    </w:p>
    <w:p w:rsidR="00587FF8" w:rsidRPr="00C82408" w:rsidRDefault="00587FF8" w:rsidP="00C82408">
      <w:pPr>
        <w:ind w:firstLine="227"/>
        <w:jc w:val="both"/>
        <w:rPr>
          <w:sz w:val="24"/>
          <w:szCs w:val="24"/>
        </w:rPr>
      </w:pPr>
      <w:r w:rsidRPr="00C82408">
        <w:rPr>
          <w:rFonts w:eastAsia="Times New Roman"/>
          <w:sz w:val="24"/>
          <w:szCs w:val="24"/>
        </w:rPr>
        <w:t>Россия — наша Родина. Введение в буддийскую духовную традицию. Культура и религия. Будда и его учение. Буддий­ ские святыни. Будды и бодхисатвы. Семья в буддийской куль­ 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587FF8" w:rsidRPr="00C82408" w:rsidRDefault="00587FF8" w:rsidP="00C82408">
      <w:pPr>
        <w:jc w:val="both"/>
        <w:rPr>
          <w:sz w:val="24"/>
          <w:szCs w:val="24"/>
        </w:rPr>
      </w:pPr>
      <w:r w:rsidRPr="00C82408">
        <w:rPr>
          <w:rFonts w:eastAsia="Times New Roman"/>
          <w:sz w:val="24"/>
          <w:szCs w:val="24"/>
        </w:rPr>
        <w:t>Буддийский храм. Буддийс</w:t>
      </w:r>
      <w:r w:rsidR="000441E1" w:rsidRPr="00C82408">
        <w:rPr>
          <w:rFonts w:eastAsia="Times New Roman"/>
          <w:sz w:val="24"/>
          <w:szCs w:val="24"/>
        </w:rPr>
        <w:t>кий календарь. Праздники в буд</w:t>
      </w:r>
      <w:r w:rsidRPr="00C82408">
        <w:rPr>
          <w:rFonts w:eastAsia="Times New Roman"/>
          <w:sz w:val="24"/>
          <w:szCs w:val="24"/>
        </w:rPr>
        <w:t>дийской культуре. Искусство в буддийской культуре.</w:t>
      </w:r>
    </w:p>
    <w:p w:rsidR="00587FF8" w:rsidRPr="00C82408" w:rsidRDefault="00587FF8" w:rsidP="00C82408">
      <w:pPr>
        <w:ind w:firstLine="227"/>
        <w:jc w:val="both"/>
        <w:rPr>
          <w:sz w:val="24"/>
          <w:szCs w:val="24"/>
        </w:rPr>
      </w:pPr>
      <w:r w:rsidRPr="00C82408">
        <w:rPr>
          <w:rFonts w:eastAsia="Times New Roman"/>
          <w:sz w:val="24"/>
          <w:szCs w:val="24"/>
        </w:rPr>
        <w:t>Любовь и уважение к Отечеству. Патриотизм многонацио­ нального и многоконфессионального народа России.</w:t>
      </w:r>
    </w:p>
    <w:p w:rsidR="00587FF8" w:rsidRPr="00C82408" w:rsidRDefault="00587FF8" w:rsidP="00C82408">
      <w:pPr>
        <w:jc w:val="both"/>
        <w:rPr>
          <w:sz w:val="24"/>
          <w:szCs w:val="24"/>
        </w:rPr>
      </w:pPr>
      <w:r w:rsidRPr="00C82408">
        <w:rPr>
          <w:rFonts w:eastAsia="Arial"/>
          <w:b/>
          <w:bCs/>
          <w:sz w:val="24"/>
          <w:szCs w:val="24"/>
        </w:rPr>
        <w:t>Модуль «Основы иудейской культуры»</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xml:space="preserve">Россия — наша Родина. Введение в иудейскую духовную традицию. Культура и религия. Тора — главная книга иуда­ </w:t>
      </w:r>
    </w:p>
    <w:p w:rsidR="00587FF8" w:rsidRPr="00C82408" w:rsidRDefault="00587FF8" w:rsidP="00C82408">
      <w:pPr>
        <w:jc w:val="both"/>
        <w:rPr>
          <w:sz w:val="24"/>
          <w:szCs w:val="24"/>
        </w:rPr>
      </w:pPr>
      <w:r w:rsidRPr="00C82408">
        <w:rPr>
          <w:rFonts w:eastAsia="Times New Roman"/>
          <w:sz w:val="24"/>
          <w:szCs w:val="24"/>
        </w:rPr>
        <w:t>изма. Классические тексты иудаизма. Патриархи еврейского народа. Пророки и праведники в иудейской культуре. Храм</w:t>
      </w:r>
    </w:p>
    <w:p w:rsidR="00587FF8" w:rsidRPr="00C82408" w:rsidRDefault="00587FF8" w:rsidP="00E01B6C">
      <w:pPr>
        <w:numPr>
          <w:ilvl w:val="0"/>
          <w:numId w:val="277"/>
        </w:numPr>
        <w:tabs>
          <w:tab w:val="left" w:pos="192"/>
        </w:tabs>
        <w:ind w:hanging="3"/>
        <w:jc w:val="both"/>
        <w:rPr>
          <w:rFonts w:eastAsia="Times New Roman"/>
          <w:sz w:val="24"/>
          <w:szCs w:val="24"/>
        </w:rPr>
      </w:pPr>
      <w:r w:rsidRPr="00C82408">
        <w:rPr>
          <w:rFonts w:eastAsia="Times New Roman"/>
          <w:sz w:val="24"/>
          <w:szCs w:val="24"/>
        </w:rPr>
        <w:t>жизни иудеев. Назначение синагоги и её устройство. Суббота (Шабат) в иудейской тра</w:t>
      </w:r>
      <w:r w:rsidR="000441E1" w:rsidRPr="00C82408">
        <w:rPr>
          <w:rFonts w:eastAsia="Times New Roman"/>
          <w:sz w:val="24"/>
          <w:szCs w:val="24"/>
        </w:rPr>
        <w:t>диции. Иудаизм в России. Тради</w:t>
      </w:r>
      <w:r w:rsidRPr="00C82408">
        <w:rPr>
          <w:rFonts w:eastAsia="Times New Roman"/>
          <w:sz w:val="24"/>
          <w:szCs w:val="24"/>
        </w:rPr>
        <w:t>ции иудаизма в повседневной жизни евреев. Ответственное принятие заповедей. Еврейский дом. Еврейский календарь: его устройство и особенности</w:t>
      </w:r>
      <w:r w:rsidR="000441E1" w:rsidRPr="00C82408">
        <w:rPr>
          <w:rFonts w:eastAsia="Times New Roman"/>
          <w:sz w:val="24"/>
          <w:szCs w:val="24"/>
        </w:rPr>
        <w:t>. Еврейские праздники: их исто</w:t>
      </w:r>
      <w:r w:rsidRPr="00C82408">
        <w:rPr>
          <w:rFonts w:eastAsia="Times New Roman"/>
          <w:sz w:val="24"/>
          <w:szCs w:val="24"/>
        </w:rPr>
        <w:t xml:space="preserve">рия и традиции. Ценности </w:t>
      </w:r>
      <w:r w:rsidR="000441E1" w:rsidRPr="00C82408">
        <w:rPr>
          <w:rFonts w:eastAsia="Times New Roman"/>
          <w:sz w:val="24"/>
          <w:szCs w:val="24"/>
        </w:rPr>
        <w:t>семейной жизни в иудейской тра</w:t>
      </w:r>
      <w:r w:rsidRPr="00C82408">
        <w:rPr>
          <w:rFonts w:eastAsia="Times New Roman"/>
          <w:sz w:val="24"/>
          <w:szCs w:val="24"/>
        </w:rPr>
        <w:t>диции.</w:t>
      </w:r>
    </w:p>
    <w:p w:rsidR="00587FF8" w:rsidRPr="00C82408" w:rsidRDefault="00587FF8" w:rsidP="00C82408">
      <w:pPr>
        <w:ind w:firstLine="227"/>
        <w:jc w:val="both"/>
        <w:rPr>
          <w:rFonts w:eastAsia="Times New Roman"/>
          <w:sz w:val="24"/>
          <w:szCs w:val="24"/>
        </w:rPr>
      </w:pPr>
      <w:r w:rsidRPr="00C82408">
        <w:rPr>
          <w:rFonts w:eastAsia="Times New Roman"/>
          <w:sz w:val="24"/>
          <w:szCs w:val="24"/>
        </w:rPr>
        <w:t>Любовь и уважение к Отечеству. Патриотизм многонацио­ нального и многоконфессионального народа России.</w:t>
      </w:r>
    </w:p>
    <w:p w:rsidR="00587FF8" w:rsidRPr="00C82408" w:rsidRDefault="00587FF8" w:rsidP="00C82408">
      <w:pPr>
        <w:jc w:val="both"/>
        <w:rPr>
          <w:sz w:val="24"/>
          <w:szCs w:val="24"/>
        </w:rPr>
      </w:pPr>
      <w:r w:rsidRPr="00C82408">
        <w:rPr>
          <w:rFonts w:eastAsia="Arial"/>
          <w:b/>
          <w:bCs/>
          <w:sz w:val="24"/>
          <w:szCs w:val="24"/>
        </w:rPr>
        <w:t>Модуль «Основы религиозных культур народов России»</w:t>
      </w:r>
    </w:p>
    <w:p w:rsidR="00587FF8" w:rsidRPr="00C82408" w:rsidRDefault="00587FF8" w:rsidP="00C82408">
      <w:pPr>
        <w:ind w:firstLine="227"/>
        <w:jc w:val="both"/>
        <w:rPr>
          <w:rFonts w:eastAsia="Times New Roman"/>
          <w:sz w:val="24"/>
          <w:szCs w:val="24"/>
        </w:rPr>
      </w:pPr>
      <w:r w:rsidRPr="00C82408">
        <w:rPr>
          <w:rFonts w:eastAsia="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 ма, буддизма. Хранители предания в религиях. </w:t>
      </w:r>
      <w:r w:rsidRPr="00C82408">
        <w:rPr>
          <w:rFonts w:eastAsia="Times New Roman"/>
          <w:sz w:val="24"/>
          <w:szCs w:val="24"/>
        </w:rPr>
        <w:lastRenderedPageBreak/>
        <w:t>Человек в религиозных традициях народов России. Добро и зло. Свя­ щенные сооружения. Искусство в религиозной культуре. Ре­ лигия и мораль. Нравственн</w:t>
      </w:r>
      <w:r w:rsidR="000441E1" w:rsidRPr="00C82408">
        <w:rPr>
          <w:rFonts w:eastAsia="Times New Roman"/>
          <w:sz w:val="24"/>
          <w:szCs w:val="24"/>
        </w:rPr>
        <w:t>ые заповеди христианства, исла</w:t>
      </w:r>
      <w:r w:rsidRPr="00C82408">
        <w:rPr>
          <w:rFonts w:eastAsia="Times New Roman"/>
          <w:sz w:val="24"/>
          <w:szCs w:val="24"/>
        </w:rPr>
        <w:t>ма, иудаизма, буддизма. О</w:t>
      </w:r>
      <w:r w:rsidR="000441E1" w:rsidRPr="00C82408">
        <w:rPr>
          <w:rFonts w:eastAsia="Times New Roman"/>
          <w:sz w:val="24"/>
          <w:szCs w:val="24"/>
        </w:rPr>
        <w:t>бычаи и обряды. Праздники и ка</w:t>
      </w:r>
      <w:r w:rsidRPr="00C82408">
        <w:rPr>
          <w:rFonts w:eastAsia="Times New Roman"/>
          <w:sz w:val="24"/>
          <w:szCs w:val="24"/>
        </w:rPr>
        <w:t>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w:t>
      </w:r>
      <w:r w:rsidR="000441E1" w:rsidRPr="00C82408">
        <w:rPr>
          <w:rFonts w:eastAsia="Times New Roman"/>
          <w:sz w:val="24"/>
          <w:szCs w:val="24"/>
        </w:rPr>
        <w:t xml:space="preserve"> к </w:t>
      </w:r>
      <w:r w:rsidRPr="00C82408">
        <w:rPr>
          <w:rFonts w:eastAsia="Times New Roman"/>
          <w:sz w:val="24"/>
          <w:szCs w:val="24"/>
        </w:rPr>
        <w:t>ним разных религий.</w:t>
      </w:r>
    </w:p>
    <w:p w:rsidR="00587FF8" w:rsidRPr="00C82408" w:rsidRDefault="00587FF8" w:rsidP="00C82408">
      <w:pPr>
        <w:jc w:val="both"/>
        <w:rPr>
          <w:sz w:val="24"/>
          <w:szCs w:val="24"/>
        </w:rPr>
      </w:pPr>
      <w:r w:rsidRPr="00C82408">
        <w:rPr>
          <w:rFonts w:eastAsia="Times New Roman"/>
          <w:sz w:val="24"/>
          <w:szCs w:val="24"/>
        </w:rPr>
        <w:t>Любовь и уважение к О</w:t>
      </w:r>
      <w:r w:rsidR="000441E1" w:rsidRPr="00C82408">
        <w:rPr>
          <w:rFonts w:eastAsia="Times New Roman"/>
          <w:sz w:val="24"/>
          <w:szCs w:val="24"/>
        </w:rPr>
        <w:t>течеству. Патриотизм многонацио</w:t>
      </w:r>
      <w:r w:rsidRPr="00C82408">
        <w:rPr>
          <w:rFonts w:eastAsia="Times New Roman"/>
          <w:sz w:val="24"/>
          <w:szCs w:val="24"/>
        </w:rPr>
        <w:t>нального и многоконфессионального народа России.</w:t>
      </w:r>
    </w:p>
    <w:p w:rsidR="00587FF8" w:rsidRPr="00C82408" w:rsidRDefault="00587FF8" w:rsidP="00C82408">
      <w:pPr>
        <w:jc w:val="both"/>
        <w:rPr>
          <w:sz w:val="24"/>
          <w:szCs w:val="24"/>
        </w:rPr>
      </w:pPr>
      <w:r w:rsidRPr="00C82408">
        <w:rPr>
          <w:rFonts w:eastAsia="Arial"/>
          <w:b/>
          <w:bCs/>
          <w:sz w:val="24"/>
          <w:szCs w:val="24"/>
        </w:rPr>
        <w:t>Модуль «Основы светской этики»</w:t>
      </w:r>
    </w:p>
    <w:p w:rsidR="002F4062" w:rsidRPr="00C82408" w:rsidRDefault="00587FF8" w:rsidP="00C82408">
      <w:pPr>
        <w:contextualSpacing/>
        <w:jc w:val="both"/>
        <w:rPr>
          <w:rFonts w:eastAsia="Times New Roman"/>
          <w:sz w:val="24"/>
          <w:szCs w:val="24"/>
        </w:rPr>
      </w:pPr>
      <w:r w:rsidRPr="00C82408">
        <w:rPr>
          <w:rFonts w:eastAsia="Times New Roman"/>
          <w:sz w:val="24"/>
          <w:szCs w:val="24"/>
        </w:rPr>
        <w:t xml:space="preserve">Россия — наша Родина. </w:t>
      </w:r>
      <w:r w:rsidR="000441E1" w:rsidRPr="00C82408">
        <w:rPr>
          <w:rFonts w:eastAsia="Times New Roman"/>
          <w:sz w:val="24"/>
          <w:szCs w:val="24"/>
        </w:rPr>
        <w:t>Этика и её значение в жизни че</w:t>
      </w:r>
      <w:r w:rsidRPr="00C82408">
        <w:rPr>
          <w:rFonts w:eastAsia="Times New Roman"/>
          <w:sz w:val="24"/>
          <w:szCs w:val="24"/>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w:t>
      </w:r>
    </w:p>
    <w:p w:rsidR="00587FF8" w:rsidRPr="00C82408" w:rsidRDefault="000441E1" w:rsidP="00C82408">
      <w:pPr>
        <w:ind w:firstLine="227"/>
        <w:jc w:val="both"/>
        <w:rPr>
          <w:sz w:val="24"/>
          <w:szCs w:val="24"/>
        </w:rPr>
      </w:pPr>
      <w:r w:rsidRPr="00C82408">
        <w:rPr>
          <w:rFonts w:eastAsia="Times New Roman"/>
          <w:sz w:val="24"/>
          <w:szCs w:val="24"/>
        </w:rPr>
        <w:t>Семейные ценно</w:t>
      </w:r>
      <w:r w:rsidR="00587FF8" w:rsidRPr="00C82408">
        <w:rPr>
          <w:rFonts w:eastAsia="Times New Roman"/>
          <w:sz w:val="24"/>
          <w:szCs w:val="24"/>
        </w:rPr>
        <w:t>сти и этика семейных отношений. Этикет. Образование как нравственная норма. Мет</w:t>
      </w:r>
      <w:r w:rsidRPr="00C82408">
        <w:rPr>
          <w:rFonts w:eastAsia="Times New Roman"/>
          <w:sz w:val="24"/>
          <w:szCs w:val="24"/>
        </w:rPr>
        <w:t>оды нравственного самосовершен</w:t>
      </w:r>
      <w:r w:rsidR="00587FF8" w:rsidRPr="00C82408">
        <w:rPr>
          <w:rFonts w:eastAsia="Times New Roman"/>
          <w:sz w:val="24"/>
          <w:szCs w:val="24"/>
        </w:rPr>
        <w:t>ствования.</w:t>
      </w:r>
    </w:p>
    <w:p w:rsidR="00587FF8" w:rsidRPr="00C82408" w:rsidRDefault="00587FF8" w:rsidP="00C82408">
      <w:pPr>
        <w:ind w:firstLine="227"/>
        <w:jc w:val="both"/>
        <w:rPr>
          <w:sz w:val="24"/>
          <w:szCs w:val="24"/>
        </w:rPr>
      </w:pPr>
      <w:r w:rsidRPr="00C82408">
        <w:rPr>
          <w:rFonts w:eastAsia="Times New Roman"/>
          <w:sz w:val="24"/>
          <w:szCs w:val="24"/>
        </w:rPr>
        <w:t>Любовь и уважение к От</w:t>
      </w:r>
      <w:r w:rsidR="000441E1" w:rsidRPr="00C82408">
        <w:rPr>
          <w:rFonts w:eastAsia="Times New Roman"/>
          <w:sz w:val="24"/>
          <w:szCs w:val="24"/>
        </w:rPr>
        <w:t>ечеству. Патриотизм многонацио</w:t>
      </w:r>
      <w:r w:rsidRPr="00C82408">
        <w:rPr>
          <w:rFonts w:eastAsia="Times New Roman"/>
          <w:sz w:val="24"/>
          <w:szCs w:val="24"/>
        </w:rPr>
        <w:t>нального и многоконфессионального народа России.</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 xml:space="preserve">ПЛАНИРУЕМЫЕ РЕЗУЛЬТАТЫ ОСВОЕНИЯ УЧЕБНОГО ПРЕДМЕТА «ОСНОВЫ РЕЛИГИОЗНЫХ КУЛЬТУР И СВЕТСКОЙ ЭТИКИ» НА УРОВНЕ </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sz w:val="24"/>
          <w:szCs w:val="24"/>
        </w:rPr>
        <w:t>ЛИЧНОСТНЫЕ РЕЗУЛЬТАТЫ</w:t>
      </w:r>
    </w:p>
    <w:p w:rsidR="00587FF8" w:rsidRPr="00C82408" w:rsidRDefault="00587FF8" w:rsidP="00E01B6C">
      <w:pPr>
        <w:numPr>
          <w:ilvl w:val="0"/>
          <w:numId w:val="278"/>
        </w:numPr>
        <w:tabs>
          <w:tab w:val="left" w:pos="549"/>
        </w:tabs>
        <w:ind w:firstLine="224"/>
        <w:jc w:val="both"/>
        <w:rPr>
          <w:rFonts w:eastAsia="Times New Roman"/>
          <w:sz w:val="24"/>
          <w:szCs w:val="24"/>
        </w:rPr>
      </w:pPr>
      <w:r w:rsidRPr="00C82408">
        <w:rPr>
          <w:rFonts w:eastAsia="Times New Roman"/>
          <w:sz w:val="24"/>
          <w:szCs w:val="24"/>
        </w:rPr>
        <w:t>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587FF8" w:rsidRPr="00C82408" w:rsidRDefault="00587FF8" w:rsidP="00C82408">
      <w:pPr>
        <w:ind w:hanging="227"/>
        <w:jc w:val="both"/>
        <w:rPr>
          <w:rFonts w:eastAsia="Times New Roman"/>
          <w:sz w:val="24"/>
          <w:szCs w:val="24"/>
        </w:rPr>
      </w:pPr>
      <w:r w:rsidRPr="00C82408">
        <w:rPr>
          <w:rFonts w:eastAsia="Times New Roman"/>
          <w:sz w:val="24"/>
          <w:szCs w:val="24"/>
        </w:rPr>
        <w:t>— понимать основы российской гражданской идентичности, испытывать чувство гордости за свою Родину;</w:t>
      </w:r>
    </w:p>
    <w:p w:rsidR="00587FF8" w:rsidRPr="00C82408" w:rsidRDefault="00587FF8" w:rsidP="00C82408">
      <w:pPr>
        <w:ind w:hanging="227"/>
        <w:jc w:val="both"/>
        <w:rPr>
          <w:rFonts w:eastAsia="Times New Roman"/>
          <w:sz w:val="24"/>
          <w:szCs w:val="24"/>
        </w:rPr>
      </w:pPr>
      <w:r w:rsidRPr="00C82408">
        <w:rPr>
          <w:rFonts w:eastAsia="Times New Roman"/>
          <w:sz w:val="24"/>
          <w:szCs w:val="24"/>
        </w:rPr>
        <w:t>— формировать национальную и гражданскую самоидентич­ ность, осознавать свою</w:t>
      </w:r>
      <w:r w:rsidR="000441E1" w:rsidRPr="00C82408">
        <w:rPr>
          <w:rFonts w:eastAsia="Times New Roman"/>
          <w:sz w:val="24"/>
          <w:szCs w:val="24"/>
        </w:rPr>
        <w:t xml:space="preserve"> этническую и национальную при</w:t>
      </w:r>
      <w:r w:rsidRPr="00C82408">
        <w:rPr>
          <w:rFonts w:eastAsia="Times New Roman"/>
          <w:sz w:val="24"/>
          <w:szCs w:val="24"/>
        </w:rPr>
        <w:t>надлежность;</w:t>
      </w:r>
    </w:p>
    <w:p w:rsidR="00587FF8" w:rsidRPr="00C82408" w:rsidRDefault="00587FF8" w:rsidP="00C82408">
      <w:pPr>
        <w:ind w:hanging="227"/>
        <w:jc w:val="both"/>
        <w:rPr>
          <w:rFonts w:eastAsia="Times New Roman"/>
          <w:sz w:val="24"/>
          <w:szCs w:val="24"/>
        </w:rPr>
      </w:pPr>
      <w:r w:rsidRPr="00C82408">
        <w:rPr>
          <w:rFonts w:eastAsia="Times New Roman"/>
          <w:sz w:val="24"/>
          <w:szCs w:val="24"/>
        </w:rPr>
        <w:t>— понимать значение гуманистических и демократических ценностных ориентаций; осознавать ценность человеческой жизни;</w:t>
      </w:r>
    </w:p>
    <w:p w:rsidR="00587FF8" w:rsidRPr="00C82408" w:rsidRDefault="00587FF8" w:rsidP="00C82408">
      <w:pPr>
        <w:ind w:hanging="227"/>
        <w:jc w:val="both"/>
        <w:rPr>
          <w:rFonts w:eastAsia="Times New Roman"/>
          <w:sz w:val="24"/>
          <w:szCs w:val="24"/>
        </w:rPr>
      </w:pPr>
      <w:r w:rsidRPr="00C82408">
        <w:rPr>
          <w:rFonts w:eastAsia="Times New Roman"/>
          <w:sz w:val="24"/>
          <w:szCs w:val="24"/>
        </w:rPr>
        <w:t>— понимать значение нравст</w:t>
      </w:r>
      <w:r w:rsidR="000441E1" w:rsidRPr="00C82408">
        <w:rPr>
          <w:rFonts w:eastAsia="Times New Roman"/>
          <w:sz w:val="24"/>
          <w:szCs w:val="24"/>
        </w:rPr>
        <w:t>венных норм и ценностей как ус</w:t>
      </w:r>
      <w:r w:rsidRPr="00C82408">
        <w:rPr>
          <w:rFonts w:eastAsia="Times New Roman"/>
          <w:sz w:val="24"/>
          <w:szCs w:val="24"/>
        </w:rPr>
        <w:t>ловия жизни личности, семьи, общества;</w:t>
      </w:r>
    </w:p>
    <w:p w:rsidR="00587FF8" w:rsidRPr="00C82408" w:rsidRDefault="00587FF8" w:rsidP="00C82408">
      <w:pPr>
        <w:ind w:hanging="227"/>
        <w:jc w:val="both"/>
        <w:rPr>
          <w:rFonts w:eastAsia="Times New Roman"/>
          <w:sz w:val="24"/>
          <w:szCs w:val="24"/>
        </w:rPr>
      </w:pPr>
      <w:r w:rsidRPr="00C82408">
        <w:rPr>
          <w:rFonts w:eastAsia="Times New Roman"/>
          <w:sz w:val="24"/>
          <w:szCs w:val="24"/>
        </w:rPr>
        <w:t xml:space="preserve">— осознавать право гражданина </w:t>
      </w:r>
      <w:r w:rsidR="000441E1" w:rsidRPr="00C82408">
        <w:rPr>
          <w:rFonts w:eastAsia="Times New Roman"/>
          <w:sz w:val="24"/>
          <w:szCs w:val="24"/>
        </w:rPr>
        <w:t>РФ исповедовать любую тра</w:t>
      </w:r>
      <w:r w:rsidRPr="00C82408">
        <w:rPr>
          <w:rFonts w:eastAsia="Times New Roman"/>
          <w:sz w:val="24"/>
          <w:szCs w:val="24"/>
        </w:rPr>
        <w:t>диционную религию или не исповедовать никакой религии;</w:t>
      </w:r>
    </w:p>
    <w:p w:rsidR="00587FF8" w:rsidRPr="00C82408" w:rsidRDefault="00587FF8" w:rsidP="00C82408">
      <w:pPr>
        <w:ind w:hanging="227"/>
        <w:jc w:val="both"/>
        <w:rPr>
          <w:rFonts w:eastAsia="Times New Roman"/>
          <w:sz w:val="24"/>
          <w:szCs w:val="24"/>
        </w:rPr>
      </w:pPr>
      <w:r w:rsidRPr="00C82408">
        <w:rPr>
          <w:rFonts w:eastAsia="Times New Roman"/>
          <w:sz w:val="24"/>
          <w:szCs w:val="24"/>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 мо от принадлежности со</w:t>
      </w:r>
      <w:r w:rsidR="000441E1" w:rsidRPr="00C82408">
        <w:rPr>
          <w:rFonts w:eastAsia="Times New Roman"/>
          <w:sz w:val="24"/>
          <w:szCs w:val="24"/>
        </w:rPr>
        <w:t>беседников к религии или к ате</w:t>
      </w:r>
      <w:r w:rsidRPr="00C82408">
        <w:rPr>
          <w:rFonts w:eastAsia="Times New Roman"/>
          <w:sz w:val="24"/>
          <w:szCs w:val="24"/>
        </w:rPr>
        <w:t>изму;</w:t>
      </w:r>
    </w:p>
    <w:p w:rsidR="00587FF8" w:rsidRPr="00C82408" w:rsidRDefault="00587FF8" w:rsidP="00C82408">
      <w:pPr>
        <w:ind w:hanging="227"/>
        <w:jc w:val="both"/>
        <w:rPr>
          <w:rFonts w:eastAsia="Times New Roman"/>
          <w:sz w:val="24"/>
          <w:szCs w:val="24"/>
        </w:rPr>
      </w:pPr>
      <w:r w:rsidRPr="00C82408">
        <w:rPr>
          <w:rFonts w:eastAsia="Times New Roman"/>
          <w:sz w:val="24"/>
          <w:szCs w:val="24"/>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 ставителям разного вероисповедания;</w:t>
      </w:r>
    </w:p>
    <w:p w:rsidR="00587FF8" w:rsidRPr="00C82408" w:rsidRDefault="00587FF8" w:rsidP="00C82408">
      <w:pPr>
        <w:ind w:hanging="227"/>
        <w:jc w:val="both"/>
        <w:rPr>
          <w:rFonts w:eastAsia="Times New Roman"/>
          <w:sz w:val="24"/>
          <w:szCs w:val="24"/>
        </w:rPr>
      </w:pPr>
      <w:r w:rsidRPr="00C82408">
        <w:rPr>
          <w:rFonts w:eastAsia="Times New Roman"/>
          <w:sz w:val="24"/>
          <w:szCs w:val="24"/>
        </w:rPr>
        <w:t xml:space="preserve">— строить своё поведение с </w:t>
      </w:r>
      <w:r w:rsidR="000441E1" w:rsidRPr="00C82408">
        <w:rPr>
          <w:rFonts w:eastAsia="Times New Roman"/>
          <w:sz w:val="24"/>
          <w:szCs w:val="24"/>
        </w:rPr>
        <w:t>учётом нравственных норм и пра</w:t>
      </w:r>
      <w:r w:rsidRPr="00C82408">
        <w:rPr>
          <w:rFonts w:eastAsia="Times New Roman"/>
          <w:sz w:val="24"/>
          <w:szCs w:val="24"/>
        </w:rPr>
        <w:t>вил; проявлять в повседн</w:t>
      </w:r>
      <w:r w:rsidR="000441E1" w:rsidRPr="00C82408">
        <w:rPr>
          <w:rFonts w:eastAsia="Times New Roman"/>
          <w:sz w:val="24"/>
          <w:szCs w:val="24"/>
        </w:rPr>
        <w:t>евной жизни доброту, справедли</w:t>
      </w:r>
      <w:r w:rsidRPr="00C82408">
        <w:rPr>
          <w:rFonts w:eastAsia="Times New Roman"/>
          <w:sz w:val="24"/>
          <w:szCs w:val="24"/>
        </w:rPr>
        <w:t>вость, доброжелательность в общении, желание при необхо­ димости прийти на помощь;</w:t>
      </w:r>
    </w:p>
    <w:p w:rsidR="00587FF8" w:rsidRPr="00C82408" w:rsidRDefault="00587FF8" w:rsidP="00C82408">
      <w:pPr>
        <w:ind w:hanging="227"/>
        <w:jc w:val="both"/>
        <w:rPr>
          <w:rFonts w:eastAsia="Times New Roman"/>
          <w:sz w:val="24"/>
          <w:szCs w:val="24"/>
        </w:rPr>
      </w:pPr>
      <w:r w:rsidRPr="00C82408">
        <w:rPr>
          <w:rFonts w:eastAsia="Times New Roman"/>
          <w:sz w:val="24"/>
          <w:szCs w:val="24"/>
        </w:rPr>
        <w:t>— понимать необходимость обогащать свои знания о духовно-нравственной культуре, с</w:t>
      </w:r>
      <w:r w:rsidR="000441E1" w:rsidRPr="00C82408">
        <w:rPr>
          <w:rFonts w:eastAsia="Times New Roman"/>
          <w:sz w:val="24"/>
          <w:szCs w:val="24"/>
        </w:rPr>
        <w:t>тремиться анализировать своё по</w:t>
      </w:r>
      <w:r w:rsidRPr="00C82408">
        <w:rPr>
          <w:rFonts w:eastAsia="Times New Roman"/>
          <w:sz w:val="24"/>
          <w:szCs w:val="24"/>
        </w:rPr>
        <w:t>ведение, избегать негативны</w:t>
      </w:r>
      <w:r w:rsidR="000441E1" w:rsidRPr="00C82408">
        <w:rPr>
          <w:rFonts w:eastAsia="Times New Roman"/>
          <w:sz w:val="24"/>
          <w:szCs w:val="24"/>
        </w:rPr>
        <w:t>х поступков и действий, оскорб</w:t>
      </w:r>
      <w:r w:rsidRPr="00C82408">
        <w:rPr>
          <w:rFonts w:eastAsia="Times New Roman"/>
          <w:sz w:val="24"/>
          <w:szCs w:val="24"/>
        </w:rPr>
        <w:t>ляющих других людей;</w:t>
      </w:r>
    </w:p>
    <w:p w:rsidR="00587FF8" w:rsidRPr="00C82408" w:rsidRDefault="00587FF8" w:rsidP="00C82408">
      <w:pPr>
        <w:ind w:hanging="227"/>
        <w:jc w:val="both"/>
        <w:rPr>
          <w:rFonts w:eastAsia="Times New Roman"/>
          <w:sz w:val="24"/>
          <w:szCs w:val="24"/>
        </w:rPr>
      </w:pPr>
      <w:r w:rsidRPr="00C82408">
        <w:rPr>
          <w:rFonts w:eastAsia="Times New Roman"/>
          <w:sz w:val="24"/>
          <w:szCs w:val="24"/>
        </w:rPr>
        <w:lastRenderedPageBreak/>
        <w:t>— понимать необходимост</w:t>
      </w:r>
      <w:r w:rsidR="000441E1" w:rsidRPr="00C82408">
        <w:rPr>
          <w:rFonts w:eastAsia="Times New Roman"/>
          <w:sz w:val="24"/>
          <w:szCs w:val="24"/>
        </w:rPr>
        <w:t>ь бережного отношения к матери</w:t>
      </w:r>
      <w:r w:rsidRPr="00C82408">
        <w:rPr>
          <w:rFonts w:eastAsia="Times New Roman"/>
          <w:sz w:val="24"/>
          <w:szCs w:val="24"/>
        </w:rPr>
        <w:t>альным и духовным ценностям.</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sz w:val="24"/>
          <w:szCs w:val="24"/>
        </w:rPr>
        <w:t>МЕТАПРЕДМЕТНЫЕ РЕЗУЛЬТАТЫ:</w:t>
      </w:r>
    </w:p>
    <w:p w:rsidR="00587FF8" w:rsidRPr="00C82408" w:rsidRDefault="00587FF8" w:rsidP="00C82408">
      <w:pPr>
        <w:ind w:hanging="226"/>
        <w:jc w:val="both"/>
        <w:rPr>
          <w:sz w:val="24"/>
          <w:szCs w:val="24"/>
        </w:rPr>
      </w:pPr>
      <w:r w:rsidRPr="00C82408">
        <w:rPr>
          <w:rFonts w:eastAsia="Times New Roman"/>
          <w:sz w:val="24"/>
          <w:szCs w:val="24"/>
        </w:rPr>
        <w:t>— овладевать способностью понимания и сохранения целей и задач учебной деятельности, поиска оптимальных средств их достижения;</w:t>
      </w:r>
    </w:p>
    <w:p w:rsidR="00587FF8" w:rsidRPr="00C82408" w:rsidRDefault="00587FF8" w:rsidP="00C82408">
      <w:pPr>
        <w:ind w:hanging="226"/>
        <w:jc w:val="both"/>
        <w:rPr>
          <w:sz w:val="24"/>
          <w:szCs w:val="24"/>
        </w:rPr>
      </w:pPr>
      <w:r w:rsidRPr="00C82408">
        <w:rPr>
          <w:rFonts w:eastAsia="Times New Roman"/>
          <w:sz w:val="24"/>
          <w:szCs w:val="24"/>
        </w:rPr>
        <w:t>— формировать умения плани</w:t>
      </w:r>
      <w:r w:rsidR="000441E1" w:rsidRPr="00C82408">
        <w:rPr>
          <w:rFonts w:eastAsia="Times New Roman"/>
          <w:sz w:val="24"/>
          <w:szCs w:val="24"/>
        </w:rPr>
        <w:t>ровать, контролировать и оцени</w:t>
      </w:r>
      <w:r w:rsidRPr="00C82408">
        <w:rPr>
          <w:rFonts w:eastAsia="Times New Roman"/>
          <w:sz w:val="24"/>
          <w:szCs w:val="24"/>
        </w:rPr>
        <w:t>вать учебные действия в</w:t>
      </w:r>
      <w:r w:rsidR="000441E1" w:rsidRPr="00C82408">
        <w:rPr>
          <w:rFonts w:eastAsia="Times New Roman"/>
          <w:sz w:val="24"/>
          <w:szCs w:val="24"/>
        </w:rPr>
        <w:t xml:space="preserve"> соответствии с поставленной за</w:t>
      </w:r>
      <w:r w:rsidRPr="00C82408">
        <w:rPr>
          <w:rFonts w:eastAsia="Times New Roman"/>
          <w:sz w:val="24"/>
          <w:szCs w:val="24"/>
        </w:rPr>
        <w:t>дачей и условиями её реализации, определять и находить наиболее эффективные способы достижения результата, вносить соответствующие</w:t>
      </w:r>
      <w:r w:rsidR="000441E1" w:rsidRPr="00C82408">
        <w:rPr>
          <w:rFonts w:eastAsia="Times New Roman"/>
          <w:sz w:val="24"/>
          <w:szCs w:val="24"/>
        </w:rPr>
        <w:t xml:space="preserve"> коррективы в процесс их реали</w:t>
      </w:r>
      <w:r w:rsidRPr="00C82408">
        <w:rPr>
          <w:rFonts w:eastAsia="Times New Roman"/>
          <w:sz w:val="24"/>
          <w:szCs w:val="24"/>
        </w:rPr>
        <w:t>зации на основе оценки и учёта характера ошибок, пони­ мать причины успеха/неуспеха учебной деятельности;</w:t>
      </w:r>
    </w:p>
    <w:p w:rsidR="00587FF8" w:rsidRPr="00C82408" w:rsidRDefault="00587FF8" w:rsidP="00C82408">
      <w:pPr>
        <w:ind w:hanging="226"/>
        <w:jc w:val="both"/>
        <w:rPr>
          <w:sz w:val="24"/>
          <w:szCs w:val="24"/>
        </w:rPr>
      </w:pPr>
      <w:r w:rsidRPr="00C82408">
        <w:rPr>
          <w:rFonts w:eastAsia="Times New Roman"/>
          <w:sz w:val="24"/>
          <w:szCs w:val="24"/>
        </w:rPr>
        <w:t>— совершенствовать умения</w:t>
      </w:r>
      <w:r w:rsidR="000441E1" w:rsidRPr="00C82408">
        <w:rPr>
          <w:rFonts w:eastAsia="Times New Roman"/>
          <w:sz w:val="24"/>
          <w:szCs w:val="24"/>
        </w:rPr>
        <w:t xml:space="preserve"> в различных видах речевой дея</w:t>
      </w:r>
      <w:r w:rsidRPr="00C82408">
        <w:rPr>
          <w:rFonts w:eastAsia="Times New Roman"/>
          <w:sz w:val="24"/>
          <w:szCs w:val="24"/>
        </w:rPr>
        <w:t>тельности и коммуникат</w:t>
      </w:r>
      <w:r w:rsidR="000441E1" w:rsidRPr="00C82408">
        <w:rPr>
          <w:rFonts w:eastAsia="Times New Roman"/>
          <w:sz w:val="24"/>
          <w:szCs w:val="24"/>
        </w:rPr>
        <w:t>ивных ситуациях; адекватное ис</w:t>
      </w:r>
      <w:r w:rsidRPr="00C82408">
        <w:rPr>
          <w:rFonts w:eastAsia="Times New Roman"/>
          <w:sz w:val="24"/>
          <w:szCs w:val="24"/>
        </w:rPr>
        <w:t>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87FF8" w:rsidRPr="00C82408" w:rsidRDefault="00587FF8" w:rsidP="00C82408">
      <w:pPr>
        <w:ind w:hanging="226"/>
        <w:jc w:val="both"/>
        <w:rPr>
          <w:sz w:val="24"/>
          <w:szCs w:val="24"/>
        </w:rPr>
      </w:pPr>
      <w:r w:rsidRPr="00C82408">
        <w:rPr>
          <w:rFonts w:eastAsia="Times New Roman"/>
          <w:sz w:val="24"/>
          <w:szCs w:val="24"/>
        </w:rPr>
        <w:t>— совершенствовать умения в области работы с информацией, осуществления информационного поиска для выполнения учебных заданий;</w:t>
      </w:r>
    </w:p>
    <w:p w:rsidR="00587FF8" w:rsidRPr="00C82408" w:rsidRDefault="00587FF8" w:rsidP="00C82408">
      <w:pPr>
        <w:ind w:hanging="226"/>
        <w:jc w:val="both"/>
        <w:rPr>
          <w:sz w:val="24"/>
          <w:szCs w:val="24"/>
        </w:rPr>
      </w:pPr>
      <w:r w:rsidRPr="00C82408">
        <w:rPr>
          <w:rFonts w:eastAsia="Times New Roman"/>
          <w:sz w:val="24"/>
          <w:szCs w:val="24"/>
        </w:rPr>
        <w:t>— овладевать навыками см</w:t>
      </w:r>
      <w:r w:rsidR="000441E1" w:rsidRPr="00C82408">
        <w:rPr>
          <w:rFonts w:eastAsia="Times New Roman"/>
          <w:sz w:val="24"/>
          <w:szCs w:val="24"/>
        </w:rPr>
        <w:t>ыслового чтения текстов различ</w:t>
      </w:r>
      <w:r w:rsidRPr="00C82408">
        <w:rPr>
          <w:rFonts w:eastAsia="Times New Roman"/>
          <w:sz w:val="24"/>
          <w:szCs w:val="24"/>
        </w:rPr>
        <w:t>ных стилей и жанров, осо</w:t>
      </w:r>
      <w:r w:rsidR="000441E1" w:rsidRPr="00C82408">
        <w:rPr>
          <w:rFonts w:eastAsia="Times New Roman"/>
          <w:sz w:val="24"/>
          <w:szCs w:val="24"/>
        </w:rPr>
        <w:t>знанного построения речевых вы</w:t>
      </w:r>
      <w:r w:rsidRPr="00C82408">
        <w:rPr>
          <w:rFonts w:eastAsia="Times New Roman"/>
          <w:sz w:val="24"/>
          <w:szCs w:val="24"/>
        </w:rPr>
        <w:t>сказываний в соответствии с задачами коммуникации;</w:t>
      </w:r>
    </w:p>
    <w:p w:rsidR="00587FF8" w:rsidRPr="00C82408" w:rsidRDefault="00587FF8" w:rsidP="00C82408">
      <w:pPr>
        <w:ind w:hanging="226"/>
        <w:jc w:val="both"/>
        <w:rPr>
          <w:rFonts w:eastAsia="Times New Roman"/>
          <w:sz w:val="24"/>
          <w:szCs w:val="24"/>
        </w:rPr>
      </w:pPr>
      <w:r w:rsidRPr="00C82408">
        <w:rPr>
          <w:rFonts w:eastAsia="Times New Roman"/>
          <w:sz w:val="24"/>
          <w:szCs w:val="24"/>
        </w:rPr>
        <w:t>— овладевать логическими действиями анализа, синтеза, срав­ нения, обобщения, классификации, установления аналогий</w:t>
      </w:r>
      <w:r w:rsidR="000441E1" w:rsidRPr="00C82408">
        <w:rPr>
          <w:rFonts w:eastAsia="Times New Roman"/>
          <w:sz w:val="24"/>
          <w:szCs w:val="24"/>
        </w:rPr>
        <w:t xml:space="preserve"> и п</w:t>
      </w:r>
      <w:r w:rsidRPr="00C82408">
        <w:rPr>
          <w:rFonts w:eastAsia="Times New Roman"/>
          <w:sz w:val="24"/>
          <w:szCs w:val="24"/>
        </w:rPr>
        <w:t>ричинно-следственных связей, построения рассуждений, отнесения к известным понятиям;</w:t>
      </w:r>
    </w:p>
    <w:p w:rsidR="00587FF8" w:rsidRPr="00C82408" w:rsidRDefault="00587FF8" w:rsidP="00C82408">
      <w:pPr>
        <w:ind w:hanging="226"/>
        <w:jc w:val="both"/>
        <w:rPr>
          <w:sz w:val="24"/>
          <w:szCs w:val="24"/>
        </w:rPr>
      </w:pPr>
      <w:r w:rsidRPr="00C82408">
        <w:rPr>
          <w:rFonts w:eastAsia="Times New Roman"/>
          <w:sz w:val="24"/>
          <w:szCs w:val="24"/>
        </w:rPr>
        <w:t>— формировать готовность слушать собес</w:t>
      </w:r>
      <w:r w:rsidR="000441E1" w:rsidRPr="00C82408">
        <w:rPr>
          <w:rFonts w:eastAsia="Times New Roman"/>
          <w:sz w:val="24"/>
          <w:szCs w:val="24"/>
        </w:rPr>
        <w:t>едника и вести диа</w:t>
      </w:r>
      <w:r w:rsidRPr="00C82408">
        <w:rPr>
          <w:rFonts w:eastAsia="Times New Roman"/>
          <w:sz w:val="24"/>
          <w:szCs w:val="24"/>
        </w:rPr>
        <w:t>лог, признавать возможность существования различных то чек зрения и право каждого иметь свою собственную, уме­ ний излагать своё мнение и аргументировать свою точку зрения и оценку событий;</w:t>
      </w:r>
    </w:p>
    <w:p w:rsidR="00587FF8" w:rsidRPr="00C82408" w:rsidRDefault="00587FF8" w:rsidP="00C82408">
      <w:pPr>
        <w:ind w:hanging="226"/>
        <w:jc w:val="both"/>
        <w:rPr>
          <w:sz w:val="24"/>
          <w:szCs w:val="24"/>
        </w:rPr>
      </w:pPr>
      <w:r w:rsidRPr="00C82408">
        <w:rPr>
          <w:rFonts w:eastAsia="Times New Roman"/>
          <w:sz w:val="24"/>
          <w:szCs w:val="24"/>
        </w:rPr>
        <w:t>— совершенствовать организационные умения в области кол­ лективной деятельности, умения определять общую цель и пути её достижения, умен</w:t>
      </w:r>
      <w:r w:rsidR="000441E1" w:rsidRPr="00C82408">
        <w:rPr>
          <w:rFonts w:eastAsia="Times New Roman"/>
          <w:sz w:val="24"/>
          <w:szCs w:val="24"/>
        </w:rPr>
        <w:t>ий договариваться о распределе</w:t>
      </w:r>
      <w:r w:rsidRPr="00C82408">
        <w:rPr>
          <w:rFonts w:eastAsia="Times New Roman"/>
          <w:sz w:val="24"/>
          <w:szCs w:val="24"/>
        </w:rPr>
        <w:t>нии ролей в совместной деятельности, адекватно оценивать собственное поведение и поведение окружающих.</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Универсальные учебные действия</w:t>
      </w:r>
    </w:p>
    <w:p w:rsidR="00587FF8" w:rsidRPr="00C82408" w:rsidRDefault="00587FF8" w:rsidP="00C82408">
      <w:pPr>
        <w:jc w:val="both"/>
        <w:rPr>
          <w:sz w:val="24"/>
          <w:szCs w:val="24"/>
        </w:rPr>
      </w:pPr>
      <w:r w:rsidRPr="00C82408">
        <w:rPr>
          <w:rFonts w:eastAsia="Arial"/>
          <w:sz w:val="24"/>
          <w:szCs w:val="24"/>
        </w:rPr>
        <w:t>Познавательные УУД:</w:t>
      </w:r>
    </w:p>
    <w:p w:rsidR="00587FF8" w:rsidRPr="00C82408" w:rsidRDefault="00587FF8" w:rsidP="00C82408">
      <w:pPr>
        <w:ind w:hanging="226"/>
        <w:jc w:val="both"/>
        <w:rPr>
          <w:sz w:val="24"/>
          <w:szCs w:val="24"/>
        </w:rPr>
      </w:pPr>
      <w:r w:rsidRPr="00C82408">
        <w:rPr>
          <w:rFonts w:eastAsia="Times New Roman"/>
          <w:sz w:val="24"/>
          <w:szCs w:val="24"/>
        </w:rPr>
        <w:t>— ориентироваться в понятиях, отражающих нравственные ценности общества — мораль, этика, этикет, справедливость, гуманизм, благотво</w:t>
      </w:r>
      <w:r w:rsidR="000441E1" w:rsidRPr="00C82408">
        <w:rPr>
          <w:rFonts w:eastAsia="Times New Roman"/>
          <w:sz w:val="24"/>
          <w:szCs w:val="24"/>
        </w:rPr>
        <w:t>рительность, а также используе</w:t>
      </w:r>
      <w:r w:rsidRPr="00C82408">
        <w:rPr>
          <w:rFonts w:eastAsia="Times New Roman"/>
          <w:sz w:val="24"/>
          <w:szCs w:val="24"/>
        </w:rPr>
        <w:t>мых в разных религиях (в пределах изученного);</w:t>
      </w:r>
    </w:p>
    <w:p w:rsidR="00587FF8" w:rsidRPr="00C82408" w:rsidRDefault="00587FF8" w:rsidP="00C82408">
      <w:pPr>
        <w:ind w:hanging="226"/>
        <w:jc w:val="both"/>
        <w:rPr>
          <w:sz w:val="24"/>
          <w:szCs w:val="24"/>
        </w:rPr>
      </w:pPr>
      <w:r w:rsidRPr="00C82408">
        <w:rPr>
          <w:rFonts w:eastAsia="Times New Roman"/>
          <w:sz w:val="24"/>
          <w:szCs w:val="24"/>
        </w:rPr>
        <w:t>— использовать разные мет</w:t>
      </w:r>
      <w:r w:rsidR="000441E1" w:rsidRPr="00C82408">
        <w:rPr>
          <w:rFonts w:eastAsia="Times New Roman"/>
          <w:sz w:val="24"/>
          <w:szCs w:val="24"/>
        </w:rPr>
        <w:t>оды получения знаний о традици</w:t>
      </w:r>
      <w:r w:rsidRPr="00C82408">
        <w:rPr>
          <w:rFonts w:eastAsia="Times New Roman"/>
          <w:sz w:val="24"/>
          <w:szCs w:val="24"/>
        </w:rPr>
        <w:t>онных религиях и светской этике (наблюдение, чтение, сравнение, вычисление);</w:t>
      </w:r>
    </w:p>
    <w:p w:rsidR="00587FF8" w:rsidRPr="00C82408" w:rsidRDefault="00587FF8" w:rsidP="00C82408">
      <w:pPr>
        <w:jc w:val="both"/>
        <w:rPr>
          <w:sz w:val="24"/>
          <w:szCs w:val="24"/>
        </w:rPr>
      </w:pPr>
      <w:r w:rsidRPr="00C82408">
        <w:rPr>
          <w:rFonts w:eastAsia="Times New Roman"/>
          <w:sz w:val="24"/>
          <w:szCs w:val="24"/>
        </w:rPr>
        <w:t>— применять логические действия и операции для решения учебных задач: сравниват</w:t>
      </w:r>
      <w:r w:rsidR="000441E1" w:rsidRPr="00C82408">
        <w:rPr>
          <w:rFonts w:eastAsia="Times New Roman"/>
          <w:sz w:val="24"/>
          <w:szCs w:val="24"/>
        </w:rPr>
        <w:t>ь, анализировать, обобщать, де</w:t>
      </w:r>
      <w:r w:rsidRPr="00C82408">
        <w:rPr>
          <w:rFonts w:eastAsia="Times New Roman"/>
          <w:sz w:val="24"/>
          <w:szCs w:val="24"/>
        </w:rPr>
        <w:t>лать выводы на основе изучаемого фактического материала;</w:t>
      </w:r>
    </w:p>
    <w:p w:rsidR="00587FF8" w:rsidRPr="00C82408" w:rsidRDefault="00587FF8" w:rsidP="00C82408">
      <w:pPr>
        <w:ind w:hanging="226"/>
        <w:jc w:val="both"/>
        <w:rPr>
          <w:sz w:val="24"/>
          <w:szCs w:val="24"/>
        </w:rPr>
      </w:pPr>
      <w:r w:rsidRPr="00C82408">
        <w:rPr>
          <w:rFonts w:eastAsia="Times New Roman"/>
          <w:sz w:val="24"/>
          <w:szCs w:val="24"/>
        </w:rPr>
        <w:t xml:space="preserve">— признавать возможность </w:t>
      </w:r>
      <w:r w:rsidR="000441E1" w:rsidRPr="00C82408">
        <w:rPr>
          <w:rFonts w:eastAsia="Times New Roman"/>
          <w:sz w:val="24"/>
          <w:szCs w:val="24"/>
        </w:rPr>
        <w:t>существования разных точек зре</w:t>
      </w:r>
      <w:r w:rsidRPr="00C82408">
        <w:rPr>
          <w:rFonts w:eastAsia="Times New Roman"/>
          <w:sz w:val="24"/>
          <w:szCs w:val="24"/>
        </w:rPr>
        <w:t>ния; обосновывать свои суждения, приводить убедительные доказательства;</w:t>
      </w:r>
    </w:p>
    <w:p w:rsidR="00587FF8" w:rsidRPr="00C82408" w:rsidRDefault="00587FF8" w:rsidP="00C82408">
      <w:pPr>
        <w:ind w:hanging="226"/>
        <w:jc w:val="both"/>
        <w:rPr>
          <w:sz w:val="24"/>
          <w:szCs w:val="24"/>
        </w:rPr>
      </w:pPr>
      <w:r w:rsidRPr="00C82408">
        <w:rPr>
          <w:rFonts w:eastAsia="Times New Roman"/>
          <w:sz w:val="24"/>
          <w:szCs w:val="24"/>
        </w:rPr>
        <w:t>— выполнять совместные проектные задания с опорой на предложенные образцы.</w:t>
      </w:r>
    </w:p>
    <w:p w:rsidR="00587FF8" w:rsidRPr="00C82408" w:rsidRDefault="00587FF8" w:rsidP="00C82408">
      <w:pPr>
        <w:jc w:val="both"/>
        <w:rPr>
          <w:sz w:val="24"/>
          <w:szCs w:val="24"/>
        </w:rPr>
      </w:pPr>
      <w:r w:rsidRPr="00C82408">
        <w:rPr>
          <w:rFonts w:eastAsia="Arial"/>
          <w:sz w:val="24"/>
          <w:szCs w:val="24"/>
        </w:rPr>
        <w:t>Работа с информацией:</w:t>
      </w:r>
    </w:p>
    <w:p w:rsidR="00587FF8" w:rsidRPr="00C82408" w:rsidRDefault="00587FF8" w:rsidP="00C82408">
      <w:pPr>
        <w:ind w:hanging="226"/>
        <w:jc w:val="both"/>
        <w:rPr>
          <w:sz w:val="24"/>
          <w:szCs w:val="24"/>
        </w:rPr>
      </w:pPr>
      <w:r w:rsidRPr="00C82408">
        <w:rPr>
          <w:rFonts w:eastAsia="Times New Roman"/>
          <w:sz w:val="24"/>
          <w:szCs w:val="24"/>
        </w:rPr>
        <w:t>— воспроизводитьпрослушанную (прочитанную) информа­ цию, подчёркивать её пр</w:t>
      </w:r>
      <w:r w:rsidR="000441E1" w:rsidRPr="00C82408">
        <w:rPr>
          <w:rFonts w:eastAsia="Times New Roman"/>
          <w:sz w:val="24"/>
          <w:szCs w:val="24"/>
        </w:rPr>
        <w:t>инадлежность к определённой ре</w:t>
      </w:r>
      <w:r w:rsidRPr="00C82408">
        <w:rPr>
          <w:rFonts w:eastAsia="Times New Roman"/>
          <w:sz w:val="24"/>
          <w:szCs w:val="24"/>
        </w:rPr>
        <w:t>лигии и/или к гражданской этике;</w:t>
      </w:r>
    </w:p>
    <w:p w:rsidR="00587FF8" w:rsidRPr="00C82408" w:rsidRDefault="00587FF8" w:rsidP="00C82408">
      <w:pPr>
        <w:jc w:val="both"/>
        <w:rPr>
          <w:sz w:val="24"/>
          <w:szCs w:val="24"/>
        </w:rPr>
      </w:pPr>
      <w:r w:rsidRPr="00C82408">
        <w:rPr>
          <w:rFonts w:eastAsia="Times New Roman"/>
          <w:sz w:val="24"/>
          <w:szCs w:val="24"/>
        </w:rPr>
        <w:t>— использовать разные средства для получения информации</w:t>
      </w:r>
    </w:p>
    <w:p w:rsidR="00587FF8" w:rsidRPr="00C82408" w:rsidRDefault="00587FF8" w:rsidP="00E01B6C">
      <w:pPr>
        <w:numPr>
          <w:ilvl w:val="0"/>
          <w:numId w:val="279"/>
        </w:numPr>
        <w:tabs>
          <w:tab w:val="left" w:pos="414"/>
        </w:tabs>
        <w:ind w:firstLine="4"/>
        <w:jc w:val="both"/>
        <w:rPr>
          <w:rFonts w:eastAsia="Times New Roman"/>
          <w:sz w:val="24"/>
          <w:szCs w:val="24"/>
        </w:rPr>
      </w:pPr>
      <w:r w:rsidRPr="00C82408">
        <w:rPr>
          <w:rFonts w:eastAsia="Times New Roman"/>
          <w:sz w:val="24"/>
          <w:szCs w:val="24"/>
        </w:rPr>
        <w:t>соответствии с поставленной учебной задачей (текстовую, графическую, видео);</w:t>
      </w:r>
    </w:p>
    <w:p w:rsidR="00587FF8" w:rsidRPr="00C82408" w:rsidRDefault="00587FF8" w:rsidP="00C82408">
      <w:pPr>
        <w:jc w:val="both"/>
        <w:rPr>
          <w:rFonts w:eastAsia="Times New Roman"/>
          <w:sz w:val="24"/>
          <w:szCs w:val="24"/>
        </w:rPr>
      </w:pPr>
      <w:r w:rsidRPr="00C82408">
        <w:rPr>
          <w:rFonts w:eastAsia="Times New Roman"/>
          <w:sz w:val="24"/>
          <w:szCs w:val="24"/>
        </w:rPr>
        <w:lastRenderedPageBreak/>
        <w:t>— находить дополнительн</w:t>
      </w:r>
      <w:r w:rsidR="000441E1" w:rsidRPr="00C82408">
        <w:rPr>
          <w:rFonts w:eastAsia="Times New Roman"/>
          <w:sz w:val="24"/>
          <w:szCs w:val="24"/>
        </w:rPr>
        <w:t>ую информацию к основному учеб</w:t>
      </w:r>
      <w:r w:rsidRPr="00C82408">
        <w:rPr>
          <w:rFonts w:eastAsia="Times New Roman"/>
          <w:sz w:val="24"/>
          <w:szCs w:val="24"/>
        </w:rPr>
        <w:t>ному материалу в разных информационных источниках, том числе в Интернете (в условиях контролируемого входа);</w:t>
      </w:r>
    </w:p>
    <w:p w:rsidR="00587FF8" w:rsidRPr="00C82408" w:rsidRDefault="00587FF8" w:rsidP="00C82408">
      <w:pPr>
        <w:ind w:hanging="226"/>
        <w:jc w:val="both"/>
        <w:rPr>
          <w:sz w:val="24"/>
          <w:szCs w:val="24"/>
        </w:rPr>
      </w:pPr>
      <w:r w:rsidRPr="00C82408">
        <w:rPr>
          <w:rFonts w:eastAsia="Times New Roman"/>
          <w:sz w:val="24"/>
          <w:szCs w:val="24"/>
        </w:rPr>
        <w:t>— анализировать, сравнивать информацию, представленную в разных источниках, с помощ</w:t>
      </w:r>
      <w:r w:rsidR="000441E1" w:rsidRPr="00C82408">
        <w:rPr>
          <w:rFonts w:eastAsia="Times New Roman"/>
          <w:sz w:val="24"/>
          <w:szCs w:val="24"/>
        </w:rPr>
        <w:t>ью учителя, оценивать её объ</w:t>
      </w:r>
      <w:r w:rsidRPr="00C82408">
        <w:rPr>
          <w:rFonts w:eastAsia="Times New Roman"/>
          <w:sz w:val="24"/>
          <w:szCs w:val="24"/>
        </w:rPr>
        <w:t>ективность и правильность.</w:t>
      </w:r>
    </w:p>
    <w:p w:rsidR="00587FF8" w:rsidRPr="00C82408" w:rsidRDefault="00587FF8" w:rsidP="00C82408">
      <w:pPr>
        <w:jc w:val="both"/>
        <w:rPr>
          <w:sz w:val="24"/>
          <w:szCs w:val="24"/>
        </w:rPr>
      </w:pPr>
      <w:r w:rsidRPr="00C82408">
        <w:rPr>
          <w:rFonts w:eastAsia="Arial"/>
          <w:sz w:val="24"/>
          <w:szCs w:val="24"/>
        </w:rPr>
        <w:t>Коммуникативные УУД:</w:t>
      </w:r>
    </w:p>
    <w:p w:rsidR="00587FF8" w:rsidRPr="00C82408" w:rsidRDefault="00587FF8" w:rsidP="00C82408">
      <w:pPr>
        <w:ind w:hanging="226"/>
        <w:jc w:val="both"/>
        <w:rPr>
          <w:rFonts w:eastAsia="Times New Roman"/>
          <w:sz w:val="24"/>
          <w:szCs w:val="24"/>
        </w:rPr>
      </w:pPr>
      <w:r w:rsidRPr="00C82408">
        <w:rPr>
          <w:rFonts w:eastAsia="Times New Roman"/>
          <w:sz w:val="24"/>
          <w:szCs w:val="24"/>
        </w:rPr>
        <w:t>— использовать смысловое чтение для выделения главной мысли религиозных прит</w:t>
      </w:r>
      <w:r w:rsidR="000441E1" w:rsidRPr="00C82408">
        <w:rPr>
          <w:rFonts w:eastAsia="Times New Roman"/>
          <w:sz w:val="24"/>
          <w:szCs w:val="24"/>
        </w:rPr>
        <w:t>ч, сказаний, произведений фоль</w:t>
      </w:r>
      <w:r w:rsidRPr="00C82408">
        <w:rPr>
          <w:rFonts w:eastAsia="Times New Roman"/>
          <w:sz w:val="24"/>
          <w:szCs w:val="24"/>
        </w:rPr>
        <w:t xml:space="preserve">клора и художественной литературы, анализа и оценки </w:t>
      </w:r>
    </w:p>
    <w:p w:rsidR="00587FF8" w:rsidRPr="00C82408" w:rsidRDefault="00587FF8" w:rsidP="00C82408">
      <w:pPr>
        <w:ind w:hanging="226"/>
        <w:jc w:val="both"/>
        <w:rPr>
          <w:sz w:val="24"/>
          <w:szCs w:val="24"/>
        </w:rPr>
      </w:pPr>
      <w:r w:rsidRPr="00C82408">
        <w:rPr>
          <w:rFonts w:eastAsia="Times New Roman"/>
          <w:sz w:val="24"/>
          <w:szCs w:val="24"/>
        </w:rPr>
        <w:t xml:space="preserve">    жизненных ситуаций, раскрывающих проблемы нравствен­ ности, этики, речевого этикета;</w:t>
      </w:r>
    </w:p>
    <w:p w:rsidR="00587FF8" w:rsidRPr="00C82408" w:rsidRDefault="00587FF8" w:rsidP="00C82408">
      <w:pPr>
        <w:ind w:hanging="226"/>
        <w:jc w:val="both"/>
        <w:rPr>
          <w:sz w:val="24"/>
          <w:szCs w:val="24"/>
        </w:rPr>
      </w:pPr>
      <w:r w:rsidRPr="00C82408">
        <w:rPr>
          <w:rFonts w:eastAsia="Times New Roman"/>
          <w:sz w:val="24"/>
          <w:szCs w:val="24"/>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 стей участников общения;</w:t>
      </w:r>
    </w:p>
    <w:p w:rsidR="00587FF8" w:rsidRPr="00C82408" w:rsidRDefault="00587FF8" w:rsidP="00C82408">
      <w:pPr>
        <w:ind w:hanging="226"/>
        <w:jc w:val="both"/>
        <w:rPr>
          <w:rFonts w:eastAsia="Times New Roman"/>
          <w:sz w:val="24"/>
          <w:szCs w:val="24"/>
        </w:rPr>
      </w:pPr>
      <w:r w:rsidRPr="00C82408">
        <w:rPr>
          <w:rFonts w:eastAsia="Times New Roman"/>
          <w:sz w:val="24"/>
          <w:szCs w:val="24"/>
        </w:rP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587FF8" w:rsidRPr="00C82408" w:rsidRDefault="00587FF8" w:rsidP="00C82408">
      <w:pPr>
        <w:ind w:hanging="226"/>
        <w:jc w:val="both"/>
        <w:rPr>
          <w:sz w:val="24"/>
          <w:szCs w:val="24"/>
        </w:rPr>
      </w:pPr>
      <w:r w:rsidRPr="00C82408">
        <w:rPr>
          <w:rFonts w:eastAsia="Arial"/>
          <w:sz w:val="24"/>
          <w:szCs w:val="24"/>
        </w:rPr>
        <w:t>Регулятивные УУД:</w:t>
      </w:r>
    </w:p>
    <w:p w:rsidR="00587FF8" w:rsidRPr="00C82408" w:rsidRDefault="00587FF8" w:rsidP="00C82408">
      <w:pPr>
        <w:ind w:hanging="226"/>
        <w:jc w:val="both"/>
        <w:rPr>
          <w:sz w:val="24"/>
          <w:szCs w:val="24"/>
        </w:rPr>
      </w:pPr>
      <w:r w:rsidRPr="00C82408">
        <w:rPr>
          <w:rFonts w:eastAsia="Times New Roman"/>
          <w:sz w:val="24"/>
          <w:szCs w:val="24"/>
        </w:rPr>
        <w:t>— проявлять самостоятельность, инициативность, орг</w:t>
      </w:r>
      <w:r w:rsidR="000441E1" w:rsidRPr="00C82408">
        <w:rPr>
          <w:rFonts w:eastAsia="Times New Roman"/>
          <w:sz w:val="24"/>
          <w:szCs w:val="24"/>
        </w:rPr>
        <w:t>анизо</w:t>
      </w:r>
      <w:r w:rsidRPr="00C82408">
        <w:rPr>
          <w:rFonts w:eastAsia="Times New Roman"/>
          <w:sz w:val="24"/>
          <w:szCs w:val="24"/>
        </w:rPr>
        <w:t>ванность в осуществлении учебной деятельности и в кон­ кретных жизненных ситуациях; контролировать состояние своего здоровья и эмоционального благополучия, предви­ деть опасные для здоровья и жизни ситуации и способы их предупреждения;</w:t>
      </w:r>
    </w:p>
    <w:p w:rsidR="00587FF8" w:rsidRPr="00C82408" w:rsidRDefault="00587FF8" w:rsidP="00C82408">
      <w:pPr>
        <w:ind w:hanging="226"/>
        <w:jc w:val="both"/>
        <w:rPr>
          <w:sz w:val="24"/>
          <w:szCs w:val="24"/>
        </w:rPr>
      </w:pPr>
      <w:r w:rsidRPr="00C82408">
        <w:rPr>
          <w:rFonts w:eastAsia="Times New Roman"/>
          <w:sz w:val="24"/>
          <w:szCs w:val="24"/>
        </w:rPr>
        <w:t>— проявлять готовность из</w:t>
      </w:r>
      <w:r w:rsidR="000441E1" w:rsidRPr="00C82408">
        <w:rPr>
          <w:rFonts w:eastAsia="Times New Roman"/>
          <w:sz w:val="24"/>
          <w:szCs w:val="24"/>
        </w:rPr>
        <w:t>менять себя, оценивать свои по</w:t>
      </w:r>
      <w:r w:rsidRPr="00C82408">
        <w:rPr>
          <w:rFonts w:eastAsia="Times New Roman"/>
          <w:sz w:val="24"/>
          <w:szCs w:val="24"/>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87FF8" w:rsidRPr="00C82408" w:rsidRDefault="00587FF8" w:rsidP="00C82408">
      <w:pPr>
        <w:ind w:hanging="226"/>
        <w:jc w:val="both"/>
        <w:rPr>
          <w:sz w:val="24"/>
          <w:szCs w:val="24"/>
        </w:rPr>
      </w:pPr>
      <w:r w:rsidRPr="00C82408">
        <w:rPr>
          <w:rFonts w:eastAsia="Times New Roman"/>
          <w:sz w:val="24"/>
          <w:szCs w:val="24"/>
        </w:rPr>
        <w:t>— анализировать ситуа</w:t>
      </w:r>
      <w:r w:rsidR="000441E1" w:rsidRPr="00C82408">
        <w:rPr>
          <w:rFonts w:eastAsia="Times New Roman"/>
          <w:sz w:val="24"/>
          <w:szCs w:val="24"/>
        </w:rPr>
        <w:t>ции, отражающие примеры положи</w:t>
      </w:r>
      <w:r w:rsidRPr="00C82408">
        <w:rPr>
          <w:rFonts w:eastAsia="Times New Roman"/>
          <w:sz w:val="24"/>
          <w:szCs w:val="24"/>
        </w:rPr>
        <w:t>тельного и негативного отношения к окружающему миру (природе, людям, предметам трудовой деятельности);</w:t>
      </w:r>
    </w:p>
    <w:p w:rsidR="00587FF8" w:rsidRPr="00C82408" w:rsidRDefault="00587FF8" w:rsidP="00C82408">
      <w:pPr>
        <w:ind w:hanging="226"/>
        <w:jc w:val="both"/>
        <w:rPr>
          <w:sz w:val="24"/>
          <w:szCs w:val="24"/>
        </w:rPr>
      </w:pPr>
      <w:r w:rsidRPr="00C82408">
        <w:rPr>
          <w:rFonts w:eastAsia="Times New Roman"/>
          <w:sz w:val="24"/>
          <w:szCs w:val="24"/>
        </w:rPr>
        <w:t>— выражать своё отношени</w:t>
      </w:r>
      <w:r w:rsidR="000441E1" w:rsidRPr="00C82408">
        <w:rPr>
          <w:rFonts w:eastAsia="Times New Roman"/>
          <w:sz w:val="24"/>
          <w:szCs w:val="24"/>
        </w:rPr>
        <w:t>е к анализируемым событиям, по</w:t>
      </w:r>
      <w:r w:rsidRPr="00C82408">
        <w:rPr>
          <w:rFonts w:eastAsia="Times New Roman"/>
          <w:sz w:val="24"/>
          <w:szCs w:val="24"/>
        </w:rPr>
        <w:t>ступкам, действиям: одобрять нравственные нормы поведе ния; осуждать проявление несправедливости, жадности, не­ честности, зла;</w:t>
      </w:r>
    </w:p>
    <w:p w:rsidR="00587FF8" w:rsidRPr="00C82408" w:rsidRDefault="00587FF8" w:rsidP="00C82408">
      <w:pPr>
        <w:ind w:hanging="226"/>
        <w:jc w:val="both"/>
        <w:rPr>
          <w:sz w:val="24"/>
          <w:szCs w:val="24"/>
        </w:rPr>
      </w:pPr>
      <w:r w:rsidRPr="00C82408">
        <w:rPr>
          <w:rFonts w:eastAsia="Times New Roman"/>
          <w:sz w:val="24"/>
          <w:szCs w:val="24"/>
        </w:rPr>
        <w:t>— проявлять высокий урове</w:t>
      </w:r>
      <w:r w:rsidR="000441E1" w:rsidRPr="00C82408">
        <w:rPr>
          <w:rFonts w:eastAsia="Times New Roman"/>
          <w:sz w:val="24"/>
          <w:szCs w:val="24"/>
        </w:rPr>
        <w:t>нь познавательной мотивации, ин</w:t>
      </w:r>
      <w:r w:rsidRPr="00C82408">
        <w:rPr>
          <w:rFonts w:eastAsia="Times New Roman"/>
          <w:sz w:val="24"/>
          <w:szCs w:val="24"/>
        </w:rPr>
        <w:t>терес к предмету, желание</w:t>
      </w:r>
      <w:r w:rsidR="000441E1" w:rsidRPr="00C82408">
        <w:rPr>
          <w:rFonts w:eastAsia="Times New Roman"/>
          <w:sz w:val="24"/>
          <w:szCs w:val="24"/>
        </w:rPr>
        <w:t xml:space="preserve"> больше узнать о других религи</w:t>
      </w:r>
      <w:r w:rsidRPr="00C82408">
        <w:rPr>
          <w:rFonts w:eastAsia="Times New Roman"/>
          <w:sz w:val="24"/>
          <w:szCs w:val="24"/>
        </w:rPr>
        <w:t>ях и правилах светской этики и этикета.</w:t>
      </w:r>
    </w:p>
    <w:p w:rsidR="00587FF8" w:rsidRPr="00C82408" w:rsidRDefault="00587FF8" w:rsidP="00C82408">
      <w:pPr>
        <w:jc w:val="both"/>
        <w:rPr>
          <w:sz w:val="24"/>
          <w:szCs w:val="24"/>
        </w:rPr>
      </w:pPr>
      <w:r w:rsidRPr="00C82408">
        <w:rPr>
          <w:rFonts w:eastAsia="Arial"/>
          <w:sz w:val="24"/>
          <w:szCs w:val="24"/>
        </w:rPr>
        <w:t>Совместная деятельность:</w:t>
      </w:r>
    </w:p>
    <w:p w:rsidR="00587FF8" w:rsidRPr="00C82408" w:rsidRDefault="00587FF8" w:rsidP="00C82408">
      <w:pPr>
        <w:ind w:hanging="226"/>
        <w:jc w:val="both"/>
        <w:rPr>
          <w:sz w:val="24"/>
          <w:szCs w:val="24"/>
        </w:rPr>
      </w:pPr>
      <w:r w:rsidRPr="00C82408">
        <w:rPr>
          <w:rFonts w:eastAsia="Times New Roman"/>
          <w:sz w:val="24"/>
          <w:szCs w:val="24"/>
        </w:rPr>
        <w:t>— выбирать партнёра не только по личным симпатиям, но и по деловым качествам, к</w:t>
      </w:r>
      <w:r w:rsidR="000441E1" w:rsidRPr="00C82408">
        <w:rPr>
          <w:rFonts w:eastAsia="Times New Roman"/>
          <w:sz w:val="24"/>
          <w:szCs w:val="24"/>
        </w:rPr>
        <w:t>орректно высказывать свои поже</w:t>
      </w:r>
      <w:r w:rsidRPr="00C82408">
        <w:rPr>
          <w:rFonts w:eastAsia="Times New Roman"/>
          <w:sz w:val="24"/>
          <w:szCs w:val="24"/>
        </w:rPr>
        <w:t>лания к работе, спокойно принимать замечания к своей ра­ боте, объективно их оценивать;</w:t>
      </w:r>
    </w:p>
    <w:p w:rsidR="00587FF8" w:rsidRPr="00C82408" w:rsidRDefault="00587FF8" w:rsidP="00C82408">
      <w:pPr>
        <w:ind w:hanging="226"/>
        <w:jc w:val="both"/>
        <w:rPr>
          <w:sz w:val="24"/>
          <w:szCs w:val="24"/>
        </w:rPr>
      </w:pPr>
      <w:r w:rsidRPr="00C82408">
        <w:rPr>
          <w:rFonts w:eastAsia="Times New Roman"/>
          <w:sz w:val="24"/>
          <w:szCs w:val="24"/>
        </w:rPr>
        <w:t xml:space="preserve">— владеть умениями совместной деятельности: подчиняться, договариваться, руководить; терпеливо и спокойно </w:t>
      </w:r>
      <w:r w:rsidR="000441E1" w:rsidRPr="00C82408">
        <w:rPr>
          <w:rFonts w:eastAsia="Times New Roman"/>
          <w:sz w:val="24"/>
          <w:szCs w:val="24"/>
        </w:rPr>
        <w:t>разре</w:t>
      </w:r>
      <w:r w:rsidRPr="00C82408">
        <w:rPr>
          <w:rFonts w:eastAsia="Times New Roman"/>
          <w:sz w:val="24"/>
          <w:szCs w:val="24"/>
        </w:rPr>
        <w:t>шать возникающие конфликты;</w:t>
      </w:r>
    </w:p>
    <w:p w:rsidR="00587FF8" w:rsidRPr="00C82408" w:rsidRDefault="00587FF8" w:rsidP="00C82408">
      <w:pPr>
        <w:ind w:hanging="226"/>
        <w:jc w:val="both"/>
        <w:rPr>
          <w:sz w:val="24"/>
          <w:szCs w:val="24"/>
        </w:rPr>
      </w:pPr>
      <w:r w:rsidRPr="00C82408">
        <w:rPr>
          <w:rFonts w:eastAsia="Times New Roman"/>
          <w:sz w:val="24"/>
          <w:szCs w:val="24"/>
        </w:rPr>
        <w:t>— готовить индивидуально, в парах, в группах сообщения по изученному и дополните</w:t>
      </w:r>
      <w:r w:rsidR="000441E1" w:rsidRPr="00C82408">
        <w:rPr>
          <w:rFonts w:eastAsia="Times New Roman"/>
          <w:sz w:val="24"/>
          <w:szCs w:val="24"/>
        </w:rPr>
        <w:t>льному материалу с иллюстратив</w:t>
      </w:r>
      <w:r w:rsidRPr="00C82408">
        <w:rPr>
          <w:rFonts w:eastAsia="Times New Roman"/>
          <w:sz w:val="24"/>
          <w:szCs w:val="24"/>
        </w:rPr>
        <w:t>ным материалом и видеопрезентацией.</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sz w:val="24"/>
          <w:szCs w:val="24"/>
        </w:rPr>
        <w:t>ПРЕДМЕТНЫЕ РЕЗУЛЬТАТЫ</w:t>
      </w:r>
    </w:p>
    <w:p w:rsidR="00587FF8" w:rsidRPr="00C82408" w:rsidRDefault="00587FF8" w:rsidP="00C82408">
      <w:pPr>
        <w:jc w:val="both"/>
        <w:rPr>
          <w:sz w:val="24"/>
          <w:szCs w:val="24"/>
        </w:rPr>
      </w:pPr>
      <w:r w:rsidRPr="00C82408">
        <w:rPr>
          <w:rFonts w:eastAsia="Arial"/>
          <w:b/>
          <w:bCs/>
          <w:sz w:val="24"/>
          <w:szCs w:val="24"/>
        </w:rPr>
        <w:t>Модуль «Основы православной культуры»</w:t>
      </w:r>
    </w:p>
    <w:p w:rsidR="00587FF8" w:rsidRPr="00C82408" w:rsidRDefault="00587FF8" w:rsidP="00C82408">
      <w:pPr>
        <w:ind w:firstLine="227"/>
        <w:jc w:val="both"/>
        <w:rPr>
          <w:sz w:val="24"/>
          <w:szCs w:val="24"/>
        </w:rPr>
      </w:pPr>
      <w:r w:rsidRPr="00C82408">
        <w:rPr>
          <w:rFonts w:eastAsia="Times New Roman"/>
          <w:sz w:val="24"/>
          <w:szCs w:val="24"/>
        </w:rPr>
        <w:t xml:space="preserve">Предметные результаты </w:t>
      </w:r>
      <w:r w:rsidR="000441E1" w:rsidRPr="00C82408">
        <w:rPr>
          <w:rFonts w:eastAsia="Times New Roman"/>
          <w:sz w:val="24"/>
          <w:szCs w:val="24"/>
        </w:rPr>
        <w:t>обучения по модулю «Основы пра</w:t>
      </w:r>
      <w:r w:rsidRPr="00C82408">
        <w:rPr>
          <w:rFonts w:eastAsia="Times New Roman"/>
          <w:sz w:val="24"/>
          <w:szCs w:val="24"/>
        </w:rPr>
        <w:t>вославной культуры» должны обеспечивать следующие достижения обучающегося:</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w:t>
      </w:r>
      <w:r w:rsidR="000441E1" w:rsidRPr="00C82408">
        <w:rPr>
          <w:rFonts w:eastAsia="Times New Roman"/>
          <w:sz w:val="24"/>
          <w:szCs w:val="24"/>
        </w:rPr>
        <w:t>и первоначальное понимание сущ</w:t>
      </w:r>
      <w:r w:rsidRPr="00C82408">
        <w:rPr>
          <w:rFonts w:eastAsia="Times New Roman"/>
          <w:sz w:val="24"/>
          <w:szCs w:val="24"/>
        </w:rPr>
        <w:t>ности духовного развити</w:t>
      </w:r>
      <w:r w:rsidR="000441E1" w:rsidRPr="00C82408">
        <w:rPr>
          <w:rFonts w:eastAsia="Times New Roman"/>
          <w:sz w:val="24"/>
          <w:szCs w:val="24"/>
        </w:rPr>
        <w:t>я как осознания и усвоения чело</w:t>
      </w:r>
      <w:r w:rsidRPr="00C82408">
        <w:rPr>
          <w:rFonts w:eastAsia="Times New Roman"/>
          <w:sz w:val="24"/>
          <w:szCs w:val="24"/>
        </w:rPr>
        <w:t>веком значимых для жизни представлений о себе, людях,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lastRenderedPageBreak/>
        <w:t>— выражать своими сло</w:t>
      </w:r>
      <w:r w:rsidR="000441E1" w:rsidRPr="00C82408">
        <w:rPr>
          <w:rFonts w:eastAsia="Times New Roman"/>
          <w:sz w:val="24"/>
          <w:szCs w:val="24"/>
        </w:rPr>
        <w:t>вами понимание значимости нрав</w:t>
      </w:r>
      <w:r w:rsidRPr="00C82408">
        <w:rPr>
          <w:rFonts w:eastAsia="Times New Roman"/>
          <w:sz w:val="24"/>
          <w:szCs w:val="24"/>
        </w:rPr>
        <w:t>ственного совершенствования и роли в этом личных усилий человека, приводить примеры;</w:t>
      </w:r>
    </w:p>
    <w:p w:rsidR="00587FF8" w:rsidRPr="00C82408" w:rsidRDefault="00587FF8" w:rsidP="00C82408">
      <w:pPr>
        <w:ind w:hanging="226"/>
        <w:jc w:val="both"/>
        <w:rPr>
          <w:sz w:val="24"/>
          <w:szCs w:val="24"/>
        </w:rPr>
      </w:pPr>
      <w:r w:rsidRPr="00C82408">
        <w:rPr>
          <w:rFonts w:eastAsia="Times New Roman"/>
          <w:sz w:val="24"/>
          <w:szCs w:val="24"/>
        </w:rPr>
        <w:t>— выражать понимание и пр</w:t>
      </w:r>
      <w:r w:rsidR="000441E1" w:rsidRPr="00C82408">
        <w:rPr>
          <w:rFonts w:eastAsia="Times New Roman"/>
          <w:sz w:val="24"/>
          <w:szCs w:val="24"/>
        </w:rPr>
        <w:t>инятие значения российских тра</w:t>
      </w:r>
      <w:r w:rsidRPr="00C82408">
        <w:rPr>
          <w:rFonts w:eastAsia="Times New Roman"/>
          <w:sz w:val="24"/>
          <w:szCs w:val="24"/>
        </w:rPr>
        <w:t>диционных духовных и нравственных ценностей, духовно-нравственной культуры народов России, российского обще­ ства как источника и основы духовного развития, нрав­ 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t>— рассказывать о нравствен</w:t>
      </w:r>
      <w:r w:rsidR="000441E1" w:rsidRPr="00C82408">
        <w:rPr>
          <w:rFonts w:eastAsia="Times New Roman"/>
          <w:sz w:val="24"/>
          <w:szCs w:val="24"/>
        </w:rPr>
        <w:t>ных заповедях, нормах христиан</w:t>
      </w:r>
      <w:r w:rsidRPr="00C82408">
        <w:rPr>
          <w:rFonts w:eastAsia="Times New Roman"/>
          <w:sz w:val="24"/>
          <w:szCs w:val="24"/>
        </w:rPr>
        <w:t>ской морали, их значении в выстраивании отношений в семье, между людьми, в общении и деятельности;</w:t>
      </w:r>
    </w:p>
    <w:p w:rsidR="00587FF8" w:rsidRPr="00C82408" w:rsidRDefault="00587FF8" w:rsidP="00C82408">
      <w:pPr>
        <w:ind w:hanging="226"/>
        <w:jc w:val="both"/>
        <w:rPr>
          <w:sz w:val="24"/>
          <w:szCs w:val="24"/>
        </w:rPr>
      </w:pPr>
      <w:r w:rsidRPr="00C82408">
        <w:rPr>
          <w:rFonts w:eastAsia="Times New Roman"/>
          <w:sz w:val="24"/>
          <w:szCs w:val="24"/>
        </w:rPr>
        <w:t xml:space="preserve">—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 ние), основное содержание </w:t>
      </w:r>
      <w:r w:rsidR="000441E1" w:rsidRPr="00C82408">
        <w:rPr>
          <w:rFonts w:eastAsia="Times New Roman"/>
          <w:sz w:val="24"/>
          <w:szCs w:val="24"/>
        </w:rPr>
        <w:t>и соотношение ветхозаветных Де</w:t>
      </w:r>
      <w:r w:rsidRPr="00C82408">
        <w:rPr>
          <w:rFonts w:eastAsia="Times New Roman"/>
          <w:sz w:val="24"/>
          <w:szCs w:val="24"/>
        </w:rPr>
        <w:t>сяти заповедей и Евангельских заповедей Блаженств, христи­ анского нравственного идеала; объяснять «золотое правило нравственности» в православной христианской традиции;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587FF8" w:rsidRPr="00C82408" w:rsidRDefault="00587FF8" w:rsidP="00C82408">
      <w:pPr>
        <w:jc w:val="both"/>
        <w:rPr>
          <w:rFonts w:eastAsia="Times New Roman"/>
          <w:sz w:val="24"/>
          <w:szCs w:val="24"/>
        </w:rPr>
      </w:pPr>
      <w:r w:rsidRPr="00C82408">
        <w:rPr>
          <w:rFonts w:eastAsia="Times New Roman"/>
          <w:sz w:val="24"/>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87FF8" w:rsidRPr="00C82408" w:rsidRDefault="00587FF8" w:rsidP="00C82408">
      <w:pPr>
        <w:jc w:val="both"/>
        <w:rPr>
          <w:sz w:val="24"/>
          <w:szCs w:val="24"/>
        </w:rPr>
      </w:pPr>
      <w:r w:rsidRPr="00C82408">
        <w:rPr>
          <w:rFonts w:eastAsia="Times New Roman"/>
          <w:sz w:val="24"/>
          <w:szCs w:val="24"/>
        </w:rPr>
        <w:t>— рассказывать о Священном Писании Церкви — Библии(Ветхий Завет, Новый Завет, Евангелия и евангелисты),апостолах, святых и житиях святых, священнослужителях,</w:t>
      </w:r>
    </w:p>
    <w:p w:rsidR="00587FF8" w:rsidRPr="00C82408" w:rsidRDefault="00587FF8" w:rsidP="00C82408">
      <w:pPr>
        <w:jc w:val="both"/>
        <w:rPr>
          <w:sz w:val="24"/>
          <w:szCs w:val="24"/>
        </w:rPr>
      </w:pPr>
      <w:r w:rsidRPr="00C82408">
        <w:rPr>
          <w:rFonts w:eastAsia="Times New Roman"/>
          <w:sz w:val="24"/>
          <w:szCs w:val="24"/>
        </w:rPr>
        <w:t>богослужениях, молитвах, Таинствах (общее число Таинств,смысл Таинств Крещен</w:t>
      </w:r>
      <w:r w:rsidR="000441E1" w:rsidRPr="00C82408">
        <w:rPr>
          <w:rFonts w:eastAsia="Times New Roman"/>
          <w:sz w:val="24"/>
          <w:szCs w:val="24"/>
        </w:rPr>
        <w:t>ия, Причастия, Венчания, Испове</w:t>
      </w:r>
      <w:r w:rsidRPr="00C82408">
        <w:rPr>
          <w:rFonts w:eastAsia="Times New Roman"/>
          <w:sz w:val="24"/>
          <w:szCs w:val="24"/>
        </w:rPr>
        <w:t>ди), монашестве и монастырях в православной традиции;</w:t>
      </w:r>
    </w:p>
    <w:p w:rsidR="00587FF8" w:rsidRPr="00C82408" w:rsidRDefault="00587FF8" w:rsidP="00C82408">
      <w:pPr>
        <w:ind w:hanging="226"/>
        <w:jc w:val="both"/>
        <w:rPr>
          <w:sz w:val="24"/>
          <w:szCs w:val="24"/>
        </w:rPr>
      </w:pPr>
      <w:r w:rsidRPr="00C82408">
        <w:rPr>
          <w:rFonts w:eastAsia="Times New Roman"/>
          <w:sz w:val="24"/>
          <w:szCs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87FF8" w:rsidRPr="00C82408" w:rsidRDefault="00587FF8" w:rsidP="00C82408">
      <w:pPr>
        <w:ind w:hanging="226"/>
        <w:jc w:val="both"/>
        <w:rPr>
          <w:sz w:val="24"/>
          <w:szCs w:val="24"/>
        </w:rPr>
      </w:pPr>
      <w:r w:rsidRPr="00C82408">
        <w:rPr>
          <w:rFonts w:eastAsia="Times New Roman"/>
          <w:sz w:val="24"/>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87FF8" w:rsidRPr="00C82408" w:rsidRDefault="00587FF8" w:rsidP="00C82408">
      <w:pPr>
        <w:ind w:hanging="226"/>
        <w:jc w:val="both"/>
        <w:rPr>
          <w:sz w:val="24"/>
          <w:szCs w:val="24"/>
        </w:rPr>
      </w:pPr>
      <w:r w:rsidRPr="00C82408">
        <w:rPr>
          <w:rFonts w:eastAsia="Times New Roman"/>
          <w:sz w:val="24"/>
          <w:szCs w:val="24"/>
        </w:rPr>
        <w:t>— раскрывать основное содержание норм отношений в право­ 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87FF8" w:rsidRPr="00C82408" w:rsidRDefault="00587FF8" w:rsidP="00C82408">
      <w:pPr>
        <w:ind w:hanging="226"/>
        <w:jc w:val="both"/>
        <w:rPr>
          <w:sz w:val="24"/>
          <w:szCs w:val="24"/>
        </w:rPr>
      </w:pPr>
      <w:r w:rsidRPr="00C82408">
        <w:rPr>
          <w:rFonts w:eastAsia="Times New Roman"/>
          <w:sz w:val="24"/>
          <w:szCs w:val="24"/>
        </w:rPr>
        <w:t>— распознавать христианскую символику, объяснять своими словами её смысл (православный крест) и значение в право­ славной культуре;</w:t>
      </w:r>
    </w:p>
    <w:p w:rsidR="00587FF8" w:rsidRPr="00C82408" w:rsidRDefault="00587FF8" w:rsidP="00C82408">
      <w:pPr>
        <w:ind w:hanging="226"/>
        <w:jc w:val="both"/>
        <w:rPr>
          <w:sz w:val="24"/>
          <w:szCs w:val="24"/>
        </w:rPr>
      </w:pPr>
      <w:r w:rsidRPr="00C82408">
        <w:rPr>
          <w:rFonts w:eastAsia="Times New Roman"/>
          <w:sz w:val="24"/>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587FF8" w:rsidRPr="00C82408" w:rsidRDefault="00587FF8" w:rsidP="00C82408">
      <w:pPr>
        <w:ind w:hanging="226"/>
        <w:jc w:val="both"/>
        <w:rPr>
          <w:sz w:val="24"/>
          <w:szCs w:val="24"/>
        </w:rPr>
      </w:pPr>
      <w:r w:rsidRPr="00C82408">
        <w:rPr>
          <w:rFonts w:eastAsia="Times New Roman"/>
          <w:sz w:val="24"/>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 новлении культуры народов России, российской культуры и государственности;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0441E1" w:rsidRPr="00C82408">
        <w:rPr>
          <w:rFonts w:eastAsia="Times New Roman"/>
          <w:sz w:val="24"/>
          <w:szCs w:val="24"/>
        </w:rPr>
        <w:t>ятые места), оформлению и пред</w:t>
      </w:r>
      <w:r w:rsidRPr="00C82408">
        <w:rPr>
          <w:rFonts w:eastAsia="Times New Roman"/>
          <w:sz w:val="24"/>
          <w:szCs w:val="24"/>
        </w:rPr>
        <w:t>ставлению её результатов;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87FF8" w:rsidRPr="00C82408" w:rsidRDefault="00587FF8" w:rsidP="00C82408">
      <w:pPr>
        <w:ind w:hanging="226"/>
        <w:jc w:val="both"/>
        <w:rPr>
          <w:sz w:val="24"/>
          <w:szCs w:val="24"/>
        </w:rPr>
      </w:pPr>
      <w:r w:rsidRPr="00C82408">
        <w:rPr>
          <w:rFonts w:eastAsia="Times New Roman"/>
          <w:sz w:val="24"/>
          <w:szCs w:val="24"/>
        </w:rPr>
        <w:lastRenderedPageBreak/>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 лам, буддизм, иудаизм;</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w:t>
      </w:r>
      <w:r w:rsidR="000441E1" w:rsidRPr="00C82408">
        <w:rPr>
          <w:rFonts w:eastAsia="Times New Roman"/>
          <w:sz w:val="24"/>
          <w:szCs w:val="24"/>
        </w:rPr>
        <w:t xml:space="preserve"> понимание человеческого досто</w:t>
      </w:r>
      <w:r w:rsidRPr="00C82408">
        <w:rPr>
          <w:rFonts w:eastAsia="Times New Roman"/>
          <w:sz w:val="24"/>
          <w:szCs w:val="24"/>
        </w:rPr>
        <w:t>инства, ценности челове</w:t>
      </w:r>
      <w:r w:rsidR="000441E1" w:rsidRPr="00C82408">
        <w:rPr>
          <w:rFonts w:eastAsia="Times New Roman"/>
          <w:sz w:val="24"/>
          <w:szCs w:val="24"/>
        </w:rPr>
        <w:t>ческой жизни в православной ду</w:t>
      </w:r>
      <w:r w:rsidRPr="00C82408">
        <w:rPr>
          <w:rFonts w:eastAsia="Times New Roman"/>
          <w:sz w:val="24"/>
          <w:szCs w:val="24"/>
        </w:rPr>
        <w:t>ховно-нравственной культуре, традиции.</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Модуль «Основы исламской культуры»</w:t>
      </w:r>
    </w:p>
    <w:p w:rsidR="00587FF8" w:rsidRPr="00C82408" w:rsidRDefault="00587FF8" w:rsidP="00C82408">
      <w:pPr>
        <w:ind w:firstLine="227"/>
        <w:jc w:val="both"/>
        <w:rPr>
          <w:sz w:val="24"/>
          <w:szCs w:val="24"/>
        </w:rPr>
      </w:pPr>
      <w:r w:rsidRPr="00C82408">
        <w:rPr>
          <w:rFonts w:eastAsia="Times New Roman"/>
          <w:sz w:val="24"/>
          <w:szCs w:val="24"/>
        </w:rPr>
        <w:t>Предметные результаты освоения образовательной програм­ мы модуля «Основы исламской культуры» должны отражать сформированность умений:</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первоначальное понимание су</w:t>
      </w:r>
      <w:r w:rsidR="000462DD" w:rsidRPr="00C82408">
        <w:rPr>
          <w:rFonts w:eastAsia="Times New Roman"/>
          <w:sz w:val="24"/>
          <w:szCs w:val="24"/>
        </w:rPr>
        <w:t>щ</w:t>
      </w:r>
      <w:r w:rsidRPr="00C82408">
        <w:rPr>
          <w:rFonts w:eastAsia="Times New Roman"/>
          <w:sz w:val="24"/>
          <w:szCs w:val="24"/>
        </w:rPr>
        <w:t>ности духовного развития как осознания и усвоения чело­ веком значимых для жизни представлений о себе, людях,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w:t>
      </w:r>
      <w:r w:rsidR="000462DD" w:rsidRPr="00C82408">
        <w:rPr>
          <w:rFonts w:eastAsia="Times New Roman"/>
          <w:sz w:val="24"/>
          <w:szCs w:val="24"/>
        </w:rPr>
        <w:t>вами понимание значимости нрав</w:t>
      </w:r>
      <w:r w:rsidRPr="00C82408">
        <w:rPr>
          <w:rFonts w:eastAsia="Times New Roman"/>
          <w:sz w:val="24"/>
          <w:szCs w:val="24"/>
        </w:rPr>
        <w:t>ственного совершенствования и роли в этом личных усилий человека, приводить примеры;</w:t>
      </w:r>
    </w:p>
    <w:p w:rsidR="00587FF8" w:rsidRPr="00C82408" w:rsidRDefault="00587FF8" w:rsidP="00C82408">
      <w:pPr>
        <w:ind w:hanging="226"/>
        <w:jc w:val="both"/>
        <w:rPr>
          <w:sz w:val="24"/>
          <w:szCs w:val="24"/>
        </w:rPr>
      </w:pPr>
      <w:r w:rsidRPr="00C82408">
        <w:rPr>
          <w:rFonts w:eastAsia="Times New Roman"/>
          <w:sz w:val="24"/>
          <w:szCs w:val="24"/>
        </w:rPr>
        <w:t>— выражать понимание и принятие значения российских тра­ диционных духовных и нравственных ценностей, духовно-нравственной культуры народов России, российского обще­ ства как источника и о</w:t>
      </w:r>
      <w:r w:rsidR="000462DD" w:rsidRPr="00C82408">
        <w:rPr>
          <w:rFonts w:eastAsia="Times New Roman"/>
          <w:sz w:val="24"/>
          <w:szCs w:val="24"/>
        </w:rPr>
        <w:t>сновы духовного развития, нрав</w:t>
      </w:r>
      <w:r w:rsidRPr="00C82408">
        <w:rPr>
          <w:rFonts w:eastAsia="Times New Roman"/>
          <w:sz w:val="24"/>
          <w:szCs w:val="24"/>
        </w:rPr>
        <w:t>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t>— рассказывать о нравственных заповедях, нормах исламской религиозной морали, их</w:t>
      </w:r>
      <w:r w:rsidR="000462DD" w:rsidRPr="00C82408">
        <w:rPr>
          <w:rFonts w:eastAsia="Times New Roman"/>
          <w:sz w:val="24"/>
          <w:szCs w:val="24"/>
        </w:rPr>
        <w:t xml:space="preserve"> значении в выстраивании отноше</w:t>
      </w:r>
      <w:r w:rsidRPr="00C82408">
        <w:rPr>
          <w:rFonts w:eastAsia="Times New Roman"/>
          <w:sz w:val="24"/>
          <w:szCs w:val="24"/>
        </w:rPr>
        <w:t>ний в семье, между людьми, в общении и деятельности;</w:t>
      </w:r>
    </w:p>
    <w:p w:rsidR="00587FF8" w:rsidRPr="00C82408" w:rsidRDefault="00587FF8" w:rsidP="00C82408">
      <w:pPr>
        <w:jc w:val="both"/>
        <w:rPr>
          <w:rFonts w:eastAsia="Times New Roman"/>
          <w:sz w:val="24"/>
          <w:szCs w:val="24"/>
        </w:rPr>
      </w:pPr>
      <w:r w:rsidRPr="00C82408">
        <w:rPr>
          <w:rFonts w:eastAsia="Times New Roman"/>
          <w:sz w:val="24"/>
          <w:szCs w:val="24"/>
        </w:rPr>
        <w:t>— раскрывать основное содержание нравственных категорийисламской культуре, традиции (вера, искренность, мило­ сердие, ответственность, с</w:t>
      </w:r>
      <w:r w:rsidR="000462DD" w:rsidRPr="00C82408">
        <w:rPr>
          <w:rFonts w:eastAsia="Times New Roman"/>
          <w:sz w:val="24"/>
          <w:szCs w:val="24"/>
        </w:rPr>
        <w:t>праведливость, честность, вели</w:t>
      </w:r>
      <w:r w:rsidRPr="00C82408">
        <w:rPr>
          <w:rFonts w:eastAsia="Times New Roman"/>
          <w:sz w:val="24"/>
          <w:szCs w:val="24"/>
        </w:rPr>
        <w:t>кодушие, скромность, ве</w:t>
      </w:r>
      <w:r w:rsidR="000462DD" w:rsidRPr="00C82408">
        <w:rPr>
          <w:rFonts w:eastAsia="Times New Roman"/>
          <w:sz w:val="24"/>
          <w:szCs w:val="24"/>
        </w:rPr>
        <w:t>рность, терпение, выдержка, до</w:t>
      </w:r>
      <w:r w:rsidRPr="00C82408">
        <w:rPr>
          <w:rFonts w:eastAsia="Times New Roman"/>
          <w:sz w:val="24"/>
          <w:szCs w:val="24"/>
        </w:rPr>
        <w:t>стойное поведение, стремление к знаниям);</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осмысления и нравственной оценки поступков, поведения (свои</w:t>
      </w:r>
      <w:r w:rsidR="000462DD" w:rsidRPr="00C82408">
        <w:rPr>
          <w:rFonts w:eastAsia="Times New Roman"/>
          <w:sz w:val="24"/>
          <w:szCs w:val="24"/>
        </w:rPr>
        <w:t>х и других людей) с позиций ис</w:t>
      </w:r>
      <w:r w:rsidRPr="00C82408">
        <w:rPr>
          <w:rFonts w:eastAsia="Times New Roman"/>
          <w:sz w:val="24"/>
          <w:szCs w:val="24"/>
        </w:rPr>
        <w:t>ламской этики;</w:t>
      </w:r>
    </w:p>
    <w:p w:rsidR="00587FF8" w:rsidRPr="00C82408" w:rsidRDefault="00587FF8" w:rsidP="00C82408">
      <w:pPr>
        <w:jc w:val="both"/>
        <w:rPr>
          <w:rFonts w:eastAsia="Times New Roman"/>
          <w:sz w:val="24"/>
          <w:szCs w:val="24"/>
        </w:rPr>
      </w:pPr>
      <w:r w:rsidRPr="00C82408">
        <w:rPr>
          <w:rFonts w:eastAsia="Times New Roman"/>
          <w:sz w:val="24"/>
          <w:szCs w:val="24"/>
        </w:rPr>
        <w:t>— раскрывать своими словами первоначальные представления о мировоззрении (картине мира) в исламской культуре, единобожии, вере и её основах;</w:t>
      </w:r>
    </w:p>
    <w:p w:rsidR="00587FF8" w:rsidRPr="00C82408" w:rsidRDefault="00587FF8" w:rsidP="00C82408">
      <w:pPr>
        <w:ind w:hanging="226"/>
        <w:jc w:val="both"/>
        <w:rPr>
          <w:sz w:val="24"/>
          <w:szCs w:val="24"/>
        </w:rPr>
      </w:pPr>
      <w:r w:rsidRPr="00C82408">
        <w:rPr>
          <w:rFonts w:eastAsia="Times New Roman"/>
          <w:sz w:val="24"/>
          <w:szCs w:val="24"/>
        </w:rPr>
        <w:t>— рассказывать о Священном Коране и сунне — примерах из жизни пророка Мухаммад</w:t>
      </w:r>
      <w:r w:rsidR="000462DD" w:rsidRPr="00C82408">
        <w:rPr>
          <w:rFonts w:eastAsia="Times New Roman"/>
          <w:sz w:val="24"/>
          <w:szCs w:val="24"/>
        </w:rPr>
        <w:t>а; о праведных предках, о риту</w:t>
      </w:r>
      <w:r w:rsidRPr="00C82408">
        <w:rPr>
          <w:rFonts w:eastAsia="Times New Roman"/>
          <w:sz w:val="24"/>
          <w:szCs w:val="24"/>
        </w:rPr>
        <w:t>альной практике в исламе (намаз, хадж, пост, закят, дуа, зикр);</w:t>
      </w:r>
    </w:p>
    <w:p w:rsidR="00587FF8" w:rsidRPr="00C82408" w:rsidRDefault="00587FF8" w:rsidP="00C82408">
      <w:pPr>
        <w:ind w:hanging="226"/>
        <w:jc w:val="both"/>
        <w:rPr>
          <w:sz w:val="24"/>
          <w:szCs w:val="24"/>
        </w:rPr>
      </w:pPr>
      <w:r w:rsidRPr="00C82408">
        <w:rPr>
          <w:rFonts w:eastAsia="Times New Roman"/>
          <w:sz w:val="24"/>
          <w:szCs w:val="24"/>
        </w:rPr>
        <w:t>рассказывать о назначении и устройстве мечети (минбар, михраб), нормах поведен</w:t>
      </w:r>
      <w:r w:rsidR="000462DD" w:rsidRPr="00C82408">
        <w:rPr>
          <w:rFonts w:eastAsia="Times New Roman"/>
          <w:sz w:val="24"/>
          <w:szCs w:val="24"/>
        </w:rPr>
        <w:t>ия в мечети, общения с верующи</w:t>
      </w:r>
      <w:r w:rsidRPr="00C82408">
        <w:rPr>
          <w:rFonts w:eastAsia="Times New Roman"/>
          <w:sz w:val="24"/>
          <w:szCs w:val="24"/>
        </w:rPr>
        <w:t>ми и служителями ислама;</w:t>
      </w:r>
    </w:p>
    <w:p w:rsidR="00587FF8" w:rsidRPr="00C82408" w:rsidRDefault="00587FF8" w:rsidP="00C82408">
      <w:pPr>
        <w:ind w:hanging="226"/>
        <w:jc w:val="both"/>
        <w:rPr>
          <w:sz w:val="24"/>
          <w:szCs w:val="24"/>
        </w:rPr>
      </w:pPr>
      <w:r w:rsidRPr="00C82408">
        <w:rPr>
          <w:rFonts w:eastAsia="Times New Roman"/>
          <w:sz w:val="24"/>
          <w:szCs w:val="24"/>
        </w:rPr>
        <w:t>— рассказывать о праздниках в</w:t>
      </w:r>
      <w:r w:rsidR="000462DD" w:rsidRPr="00C82408">
        <w:rPr>
          <w:rFonts w:eastAsia="Times New Roman"/>
          <w:sz w:val="24"/>
          <w:szCs w:val="24"/>
        </w:rPr>
        <w:t xml:space="preserve"> исламе (Ураза-байрам, Курбан -</w:t>
      </w:r>
      <w:r w:rsidRPr="00C82408">
        <w:rPr>
          <w:rFonts w:eastAsia="Times New Roman"/>
          <w:sz w:val="24"/>
          <w:szCs w:val="24"/>
        </w:rPr>
        <w:t>байрам, Маулид);</w:t>
      </w:r>
    </w:p>
    <w:p w:rsidR="00587FF8" w:rsidRPr="00C82408" w:rsidRDefault="00587FF8" w:rsidP="00C82408">
      <w:pPr>
        <w:jc w:val="both"/>
        <w:rPr>
          <w:sz w:val="24"/>
          <w:szCs w:val="24"/>
        </w:rPr>
      </w:pPr>
      <w:r w:rsidRPr="00C82408">
        <w:rPr>
          <w:rFonts w:eastAsia="Times New Roman"/>
          <w:sz w:val="24"/>
          <w:szCs w:val="24"/>
        </w:rPr>
        <w:t>— раскрывать основное сод</w:t>
      </w:r>
      <w:r w:rsidR="000462DD" w:rsidRPr="00C82408">
        <w:rPr>
          <w:rFonts w:eastAsia="Times New Roman"/>
          <w:sz w:val="24"/>
          <w:szCs w:val="24"/>
        </w:rPr>
        <w:t>ержание норм отношений в ислам</w:t>
      </w:r>
      <w:r w:rsidRPr="00C82408">
        <w:rPr>
          <w:rFonts w:eastAsia="Times New Roman"/>
          <w:sz w:val="24"/>
          <w:szCs w:val="24"/>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87FF8" w:rsidRPr="00C82408" w:rsidRDefault="00587FF8" w:rsidP="00C82408">
      <w:pPr>
        <w:ind w:hanging="226"/>
        <w:jc w:val="both"/>
        <w:rPr>
          <w:sz w:val="24"/>
          <w:szCs w:val="24"/>
        </w:rPr>
      </w:pPr>
      <w:r w:rsidRPr="00C82408">
        <w:rPr>
          <w:rFonts w:eastAsia="Times New Roman"/>
          <w:sz w:val="24"/>
          <w:szCs w:val="24"/>
        </w:rPr>
        <w:t>— распознавать исламскую символику, объяснять своими словами её смысл и охарактеризовать назначение исламского орнамента;</w:t>
      </w:r>
    </w:p>
    <w:p w:rsidR="00587FF8" w:rsidRPr="00C82408" w:rsidRDefault="00587FF8" w:rsidP="00C82408">
      <w:pPr>
        <w:ind w:hanging="226"/>
        <w:jc w:val="both"/>
        <w:rPr>
          <w:sz w:val="24"/>
          <w:szCs w:val="24"/>
        </w:rPr>
      </w:pPr>
      <w:r w:rsidRPr="00C82408">
        <w:rPr>
          <w:rFonts w:eastAsia="Times New Roman"/>
          <w:sz w:val="24"/>
          <w:szCs w:val="24"/>
        </w:rPr>
        <w:t>— рассказывать о художестве</w:t>
      </w:r>
      <w:r w:rsidR="000462DD" w:rsidRPr="00C82408">
        <w:rPr>
          <w:rFonts w:eastAsia="Times New Roman"/>
          <w:sz w:val="24"/>
          <w:szCs w:val="24"/>
        </w:rPr>
        <w:t>нной культуре в исламской тра</w:t>
      </w:r>
      <w:r w:rsidRPr="00C82408">
        <w:rPr>
          <w:rFonts w:eastAsia="Times New Roman"/>
          <w:sz w:val="24"/>
          <w:szCs w:val="24"/>
        </w:rPr>
        <w:t>диции, религиозных напевах, каллиграфии, архитектуре, книжной миниатюре, религиозной атрибутике, одежде;</w:t>
      </w:r>
    </w:p>
    <w:p w:rsidR="00587FF8" w:rsidRPr="00C82408" w:rsidRDefault="00587FF8" w:rsidP="00C82408">
      <w:pPr>
        <w:ind w:hanging="226"/>
        <w:jc w:val="both"/>
        <w:rPr>
          <w:sz w:val="24"/>
          <w:szCs w:val="24"/>
        </w:rPr>
      </w:pPr>
      <w:r w:rsidRPr="00C82408">
        <w:rPr>
          <w:rFonts w:eastAsia="Times New Roman"/>
          <w:sz w:val="24"/>
          <w:szCs w:val="24"/>
        </w:rPr>
        <w:lastRenderedPageBreak/>
        <w:t>— излагать основные исторические сведения о возникновении исламской религиозной т</w:t>
      </w:r>
      <w:r w:rsidR="000462DD" w:rsidRPr="00C82408">
        <w:rPr>
          <w:rFonts w:eastAsia="Times New Roman"/>
          <w:sz w:val="24"/>
          <w:szCs w:val="24"/>
        </w:rPr>
        <w:t>радиции в России, своими слова</w:t>
      </w:r>
      <w:r w:rsidRPr="00C82408">
        <w:rPr>
          <w:rFonts w:eastAsia="Times New Roman"/>
          <w:sz w:val="24"/>
          <w:szCs w:val="24"/>
        </w:rPr>
        <w:t>ми объяснять роль ислама в становлении культуры народов России, российской культуры и государственности;</w:t>
      </w:r>
    </w:p>
    <w:p w:rsidR="00587FF8" w:rsidRPr="00C82408" w:rsidRDefault="00587FF8" w:rsidP="00C82408">
      <w:pPr>
        <w:ind w:hanging="226"/>
        <w:jc w:val="both"/>
        <w:rPr>
          <w:sz w:val="24"/>
          <w:szCs w:val="24"/>
        </w:rPr>
      </w:pPr>
      <w:r w:rsidRPr="00C82408">
        <w:rPr>
          <w:rFonts w:eastAsia="Times New Roman"/>
          <w:sz w:val="24"/>
          <w:szCs w:val="24"/>
        </w:rPr>
        <w:t xml:space="preserve">— первоначальный опыт поисковой, проектной деятельности по изучению исламского </w:t>
      </w:r>
      <w:r w:rsidR="000462DD" w:rsidRPr="00C82408">
        <w:rPr>
          <w:rFonts w:eastAsia="Times New Roman"/>
          <w:sz w:val="24"/>
          <w:szCs w:val="24"/>
        </w:rPr>
        <w:t>исторического и культурного на</w:t>
      </w:r>
      <w:r w:rsidRPr="00C82408">
        <w:rPr>
          <w:rFonts w:eastAsia="Times New Roman"/>
          <w:sz w:val="24"/>
          <w:szCs w:val="24"/>
        </w:rPr>
        <w:t>следия в своей местности, регионе (мечети, медресе, памят­ ные и святые места), оф</w:t>
      </w:r>
      <w:r w:rsidR="000462DD" w:rsidRPr="00C82408">
        <w:rPr>
          <w:rFonts w:eastAsia="Times New Roman"/>
          <w:sz w:val="24"/>
          <w:szCs w:val="24"/>
        </w:rPr>
        <w:t>ормлению и представлению её ре</w:t>
      </w:r>
      <w:r w:rsidRPr="00C82408">
        <w:rPr>
          <w:rFonts w:eastAsia="Times New Roman"/>
          <w:sz w:val="24"/>
          <w:szCs w:val="24"/>
        </w:rPr>
        <w:t>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w:t>
      </w:r>
      <w:r w:rsidR="000462DD" w:rsidRPr="00C82408">
        <w:rPr>
          <w:rFonts w:eastAsia="Times New Roman"/>
          <w:sz w:val="24"/>
          <w:szCs w:val="24"/>
        </w:rPr>
        <w:t xml:space="preserve"> понимание свободы мировоззрен</w:t>
      </w:r>
      <w:r w:rsidRPr="00C82408">
        <w:rPr>
          <w:rFonts w:eastAsia="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 дить примеры), понимание российского об</w:t>
      </w:r>
      <w:r w:rsidR="000462DD" w:rsidRPr="00C82408">
        <w:rPr>
          <w:rFonts w:eastAsia="Times New Roman"/>
          <w:sz w:val="24"/>
          <w:szCs w:val="24"/>
        </w:rPr>
        <w:t>щенародного (об</w:t>
      </w:r>
      <w:r w:rsidRPr="00C82408">
        <w:rPr>
          <w:rFonts w:eastAsia="Times New Roman"/>
          <w:sz w:val="24"/>
          <w:szCs w:val="24"/>
        </w:rPr>
        <w:t>щенационального, гражданс</w:t>
      </w:r>
      <w:r w:rsidR="000462DD" w:rsidRPr="00C82408">
        <w:rPr>
          <w:rFonts w:eastAsia="Times New Roman"/>
          <w:sz w:val="24"/>
          <w:szCs w:val="24"/>
        </w:rPr>
        <w:t>кого) патриотизма, любви к Оте</w:t>
      </w:r>
      <w:r w:rsidRPr="00C82408">
        <w:rPr>
          <w:rFonts w:eastAsia="Times New Roman"/>
          <w:sz w:val="24"/>
          <w:szCs w:val="24"/>
        </w:rPr>
        <w:t>честву, нашей общей Родине — России; приводить примеры сотрудничества последователей традиционных религий;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(не менее трёх, кроме изучаемой), народы</w:t>
      </w:r>
      <w:r w:rsidR="000462DD" w:rsidRPr="00C82408">
        <w:rPr>
          <w:rFonts w:eastAsia="Times New Roman"/>
          <w:sz w:val="24"/>
          <w:szCs w:val="24"/>
        </w:rPr>
        <w:t xml:space="preserve"> России, для которых традицион</w:t>
      </w:r>
      <w:r w:rsidRPr="00C82408">
        <w:rPr>
          <w:rFonts w:eastAsia="Times New Roman"/>
          <w:sz w:val="24"/>
          <w:szCs w:val="24"/>
        </w:rPr>
        <w:t>ными религиями исторически являются православие, ис­ лам, буддизм, иудаизм;</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w:t>
      </w:r>
      <w:r w:rsidR="000462DD" w:rsidRPr="00C82408">
        <w:rPr>
          <w:rFonts w:eastAsia="Times New Roman"/>
          <w:sz w:val="24"/>
          <w:szCs w:val="24"/>
        </w:rPr>
        <w:t xml:space="preserve"> понимание человеческого досто</w:t>
      </w:r>
      <w:r w:rsidRPr="00C82408">
        <w:rPr>
          <w:rFonts w:eastAsia="Times New Roman"/>
          <w:sz w:val="24"/>
          <w:szCs w:val="24"/>
        </w:rPr>
        <w:t>инства, ценности человеческой жизни в исламской духовно-нравственной культуре, традиции.</w:t>
      </w:r>
    </w:p>
    <w:p w:rsidR="000462DD" w:rsidRPr="00C82408" w:rsidRDefault="000462DD" w:rsidP="00C82408">
      <w:pPr>
        <w:jc w:val="both"/>
        <w:rPr>
          <w:rFonts w:eastAsia="Arial"/>
          <w:b/>
          <w:bCs/>
          <w:sz w:val="24"/>
          <w:szCs w:val="24"/>
        </w:rPr>
      </w:pPr>
    </w:p>
    <w:p w:rsidR="00587FF8" w:rsidRPr="00C82408" w:rsidRDefault="00587FF8" w:rsidP="00C82408">
      <w:pPr>
        <w:jc w:val="both"/>
        <w:rPr>
          <w:sz w:val="24"/>
          <w:szCs w:val="24"/>
        </w:rPr>
      </w:pPr>
      <w:r w:rsidRPr="00C82408">
        <w:rPr>
          <w:rFonts w:eastAsia="Arial"/>
          <w:b/>
          <w:bCs/>
          <w:sz w:val="24"/>
          <w:szCs w:val="24"/>
        </w:rPr>
        <w:t>Модуль «Основы буддийской культуры»</w:t>
      </w:r>
    </w:p>
    <w:p w:rsidR="00587FF8" w:rsidRPr="00C82408" w:rsidRDefault="00587FF8" w:rsidP="00C82408">
      <w:pPr>
        <w:ind w:firstLine="227"/>
        <w:jc w:val="both"/>
        <w:rPr>
          <w:sz w:val="24"/>
          <w:szCs w:val="24"/>
        </w:rPr>
      </w:pPr>
      <w:r w:rsidRPr="00C82408">
        <w:rPr>
          <w:rFonts w:eastAsia="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w:t>
      </w:r>
      <w:r w:rsidR="000462DD" w:rsidRPr="00C82408">
        <w:rPr>
          <w:rFonts w:eastAsia="Times New Roman"/>
          <w:sz w:val="24"/>
          <w:szCs w:val="24"/>
        </w:rPr>
        <w:t>и первоначальное понимание сущ</w:t>
      </w:r>
      <w:r w:rsidRPr="00C82408">
        <w:rPr>
          <w:rFonts w:eastAsia="Times New Roman"/>
          <w:sz w:val="24"/>
          <w:szCs w:val="24"/>
        </w:rPr>
        <w:t xml:space="preserve">ности духовного развития </w:t>
      </w:r>
      <w:r w:rsidR="000462DD" w:rsidRPr="00C82408">
        <w:rPr>
          <w:rFonts w:eastAsia="Times New Roman"/>
          <w:sz w:val="24"/>
          <w:szCs w:val="24"/>
        </w:rPr>
        <w:t>как осознания и усвоения чело</w:t>
      </w:r>
      <w:r w:rsidRPr="00C82408">
        <w:rPr>
          <w:rFonts w:eastAsia="Times New Roman"/>
          <w:sz w:val="24"/>
          <w:szCs w:val="24"/>
        </w:rPr>
        <w:t>веком значимых для жизни представлений о себе, люд</w:t>
      </w:r>
      <w:r w:rsidR="000462DD" w:rsidRPr="00C82408">
        <w:rPr>
          <w:rFonts w:eastAsia="Times New Roman"/>
          <w:sz w:val="24"/>
          <w:szCs w:val="24"/>
        </w:rPr>
        <w:t>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w:t>
      </w:r>
      <w:r w:rsidR="000462DD" w:rsidRPr="00C82408">
        <w:rPr>
          <w:rFonts w:eastAsia="Times New Roman"/>
          <w:sz w:val="24"/>
          <w:szCs w:val="24"/>
        </w:rPr>
        <w:t>вами понимание значимости нрав</w:t>
      </w:r>
      <w:r w:rsidRPr="00C82408">
        <w:rPr>
          <w:rFonts w:eastAsia="Times New Roman"/>
          <w:sz w:val="24"/>
          <w:szCs w:val="24"/>
        </w:rPr>
        <w:t>ственного самосовершенствования и роли в этом личных усилий человека, приводить примеры;</w:t>
      </w:r>
    </w:p>
    <w:p w:rsidR="00587FF8" w:rsidRPr="00C82408" w:rsidRDefault="00587FF8" w:rsidP="00C82408">
      <w:pPr>
        <w:ind w:hanging="226"/>
        <w:jc w:val="both"/>
        <w:rPr>
          <w:sz w:val="24"/>
          <w:szCs w:val="24"/>
        </w:rPr>
      </w:pPr>
      <w:r w:rsidRPr="00C82408">
        <w:rPr>
          <w:rFonts w:eastAsia="Times New Roman"/>
          <w:sz w:val="24"/>
          <w:szCs w:val="24"/>
        </w:rPr>
        <w:t>— выражать понимание и пр</w:t>
      </w:r>
      <w:r w:rsidR="000462DD" w:rsidRPr="00C82408">
        <w:rPr>
          <w:rFonts w:eastAsia="Times New Roman"/>
          <w:sz w:val="24"/>
          <w:szCs w:val="24"/>
        </w:rPr>
        <w:t>инятие значения российских тра</w:t>
      </w:r>
      <w:r w:rsidRPr="00C82408">
        <w:rPr>
          <w:rFonts w:eastAsia="Times New Roman"/>
          <w:sz w:val="24"/>
          <w:szCs w:val="24"/>
        </w:rPr>
        <w:t>диционных духовных и нравственных ценностей, духовно-нравственной культуры народов России, российского обще­ ства как источника и о</w:t>
      </w:r>
      <w:r w:rsidR="000462DD" w:rsidRPr="00C82408">
        <w:rPr>
          <w:rFonts w:eastAsia="Times New Roman"/>
          <w:sz w:val="24"/>
          <w:szCs w:val="24"/>
        </w:rPr>
        <w:t>сновы духовного развития, нрав</w:t>
      </w:r>
      <w:r w:rsidRPr="00C82408">
        <w:rPr>
          <w:rFonts w:eastAsia="Times New Roman"/>
          <w:sz w:val="24"/>
          <w:szCs w:val="24"/>
        </w:rPr>
        <w:t>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t>— рассказывать о нравств</w:t>
      </w:r>
      <w:r w:rsidR="000462DD" w:rsidRPr="00C82408">
        <w:rPr>
          <w:rFonts w:eastAsia="Times New Roman"/>
          <w:sz w:val="24"/>
          <w:szCs w:val="24"/>
        </w:rPr>
        <w:t>енных заповедях, нормах буддий</w:t>
      </w:r>
      <w:r w:rsidRPr="00C82408">
        <w:rPr>
          <w:rFonts w:eastAsia="Times New Roman"/>
          <w:sz w:val="24"/>
          <w:szCs w:val="24"/>
        </w:rPr>
        <w:t>ской религиозной морали, их значении в выстраивании отношений в семье, меж</w:t>
      </w:r>
      <w:r w:rsidR="000462DD" w:rsidRPr="00C82408">
        <w:rPr>
          <w:rFonts w:eastAsia="Times New Roman"/>
          <w:sz w:val="24"/>
          <w:szCs w:val="24"/>
        </w:rPr>
        <w:t>ду людьми, в общении и деятель</w:t>
      </w:r>
      <w:r w:rsidRPr="00C82408">
        <w:rPr>
          <w:rFonts w:eastAsia="Times New Roman"/>
          <w:sz w:val="24"/>
          <w:szCs w:val="24"/>
        </w:rPr>
        <w:t>ности;</w:t>
      </w:r>
    </w:p>
    <w:p w:rsidR="00587FF8" w:rsidRPr="00C82408" w:rsidRDefault="00587FF8" w:rsidP="00C82408">
      <w:pPr>
        <w:ind w:hanging="226"/>
        <w:jc w:val="both"/>
        <w:rPr>
          <w:sz w:val="24"/>
          <w:szCs w:val="24"/>
        </w:rPr>
      </w:pPr>
      <w:proofErr w:type="gramStart"/>
      <w:r w:rsidRPr="00C82408">
        <w:rPr>
          <w:rFonts w:eastAsia="Times New Roman"/>
          <w:sz w:val="24"/>
          <w:szCs w:val="24"/>
        </w:rPr>
        <w:t xml:space="preserve">— раскрывать основное содержание нравственных категорий в буддийской культуре, традиции (сострадание, милосердие,    любовь, ответственность, </w:t>
      </w:r>
      <w:r w:rsidR="000462DD" w:rsidRPr="00C82408">
        <w:rPr>
          <w:rFonts w:eastAsia="Times New Roman"/>
          <w:sz w:val="24"/>
          <w:szCs w:val="24"/>
        </w:rPr>
        <w:t>благие и неблагие деяния, осво</w:t>
      </w:r>
      <w:r w:rsidRPr="00C82408">
        <w:rPr>
          <w:rFonts w:eastAsia="Times New Roman"/>
          <w:sz w:val="24"/>
          <w:szCs w:val="24"/>
        </w:rPr>
        <w:t>бождение, борьба с неведен</w:t>
      </w:r>
      <w:r w:rsidR="000462DD" w:rsidRPr="00C82408">
        <w:rPr>
          <w:rFonts w:eastAsia="Times New Roman"/>
          <w:sz w:val="24"/>
          <w:szCs w:val="24"/>
        </w:rPr>
        <w:t>ием, уверенность в себе, посто</w:t>
      </w:r>
      <w:r w:rsidRPr="00C82408">
        <w:rPr>
          <w:rFonts w:eastAsia="Times New Roman"/>
          <w:sz w:val="24"/>
          <w:szCs w:val="24"/>
        </w:rPr>
        <w:t>янство перемен, внимательность); основных идей (учения) Будды о сущности человеч</w:t>
      </w:r>
      <w:r w:rsidR="000462DD" w:rsidRPr="00C82408">
        <w:rPr>
          <w:rFonts w:eastAsia="Times New Roman"/>
          <w:sz w:val="24"/>
          <w:szCs w:val="24"/>
        </w:rPr>
        <w:t>еской жизни, цикличности и зна</w:t>
      </w:r>
      <w:r w:rsidRPr="00C82408">
        <w:rPr>
          <w:rFonts w:eastAsia="Times New Roman"/>
          <w:sz w:val="24"/>
          <w:szCs w:val="24"/>
        </w:rPr>
        <w:t>чения сансары; понимание личности как совокупности всех поступков; значение понятий «правильное воззрение» и «правильное действие»;</w:t>
      </w:r>
      <w:proofErr w:type="gramEnd"/>
    </w:p>
    <w:p w:rsidR="00587FF8" w:rsidRPr="00C82408" w:rsidRDefault="00587FF8" w:rsidP="00C82408">
      <w:pPr>
        <w:ind w:hanging="226"/>
        <w:jc w:val="both"/>
        <w:rPr>
          <w:sz w:val="24"/>
          <w:szCs w:val="24"/>
        </w:rPr>
      </w:pPr>
      <w:r w:rsidRPr="00C82408">
        <w:rPr>
          <w:rFonts w:eastAsia="Times New Roman"/>
          <w:sz w:val="24"/>
          <w:szCs w:val="24"/>
        </w:rPr>
        <w:t>— первоначальный опыт осмысления и нравственной оценки поступков, поведения (своих и других людей) с позиций буддийской этики;</w:t>
      </w:r>
    </w:p>
    <w:p w:rsidR="00587FF8" w:rsidRPr="00C82408" w:rsidRDefault="00587FF8" w:rsidP="00C82408">
      <w:pPr>
        <w:jc w:val="both"/>
        <w:rPr>
          <w:rFonts w:eastAsia="Times New Roman"/>
          <w:sz w:val="24"/>
          <w:szCs w:val="24"/>
        </w:rPr>
      </w:pPr>
      <w:r w:rsidRPr="00C82408">
        <w:rPr>
          <w:rFonts w:eastAsia="Times New Roman"/>
          <w:sz w:val="24"/>
          <w:szCs w:val="24"/>
        </w:rP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w:t>
      </w:r>
      <w:r w:rsidRPr="00C82408">
        <w:rPr>
          <w:rFonts w:eastAsia="Times New Roman"/>
          <w:sz w:val="24"/>
          <w:szCs w:val="24"/>
        </w:rPr>
        <w:lastRenderedPageBreak/>
        <w:t>Вселенной, человеке, обществе, сангхе, сансаре и нирване; понимание ценности любой формы жизни как связанно</w:t>
      </w:r>
      <w:r w:rsidR="000462DD" w:rsidRPr="00C82408">
        <w:rPr>
          <w:rFonts w:eastAsia="Times New Roman"/>
          <w:sz w:val="24"/>
          <w:szCs w:val="24"/>
        </w:rPr>
        <w:t>й с ценностью че</w:t>
      </w:r>
      <w:r w:rsidRPr="00C82408">
        <w:rPr>
          <w:rFonts w:eastAsia="Times New Roman"/>
          <w:sz w:val="24"/>
          <w:szCs w:val="24"/>
        </w:rPr>
        <w:t>ловеческой жизни и бытия;</w:t>
      </w:r>
    </w:p>
    <w:p w:rsidR="00587FF8" w:rsidRPr="00C82408" w:rsidRDefault="00587FF8" w:rsidP="00C82408">
      <w:pPr>
        <w:ind w:hanging="226"/>
        <w:jc w:val="both"/>
        <w:rPr>
          <w:sz w:val="24"/>
          <w:szCs w:val="24"/>
        </w:rPr>
      </w:pPr>
      <w:r w:rsidRPr="00C82408">
        <w:rPr>
          <w:rFonts w:eastAsia="Times New Roman"/>
          <w:sz w:val="24"/>
          <w:szCs w:val="24"/>
        </w:rPr>
        <w:t>— рассказывать о буддийских писаниях, ламах, службах; смысле принятия, восьмеричном пути и карме;</w:t>
      </w:r>
    </w:p>
    <w:p w:rsidR="00587FF8" w:rsidRPr="00C82408" w:rsidRDefault="00587FF8" w:rsidP="00C82408">
      <w:pPr>
        <w:ind w:hanging="226"/>
        <w:jc w:val="both"/>
        <w:rPr>
          <w:sz w:val="24"/>
          <w:szCs w:val="24"/>
        </w:rPr>
      </w:pPr>
      <w:r w:rsidRPr="00C82408">
        <w:rPr>
          <w:rFonts w:eastAsia="Times New Roman"/>
          <w:sz w:val="24"/>
          <w:szCs w:val="24"/>
        </w:rPr>
        <w:t>— рассказывать о назначени</w:t>
      </w:r>
      <w:r w:rsidR="000462DD" w:rsidRPr="00C82408">
        <w:rPr>
          <w:rFonts w:eastAsia="Times New Roman"/>
          <w:sz w:val="24"/>
          <w:szCs w:val="24"/>
        </w:rPr>
        <w:t>и и устройстве буддийского хра</w:t>
      </w:r>
      <w:r w:rsidRPr="00C82408">
        <w:rPr>
          <w:rFonts w:eastAsia="Times New Roman"/>
          <w:sz w:val="24"/>
          <w:szCs w:val="24"/>
        </w:rPr>
        <w:t xml:space="preserve">ма, нормах поведения </w:t>
      </w:r>
      <w:r w:rsidR="000462DD" w:rsidRPr="00C82408">
        <w:rPr>
          <w:rFonts w:eastAsia="Times New Roman"/>
          <w:sz w:val="24"/>
          <w:szCs w:val="24"/>
        </w:rPr>
        <w:t>в храме, общения с мирскими по</w:t>
      </w:r>
      <w:r w:rsidRPr="00C82408">
        <w:rPr>
          <w:rFonts w:eastAsia="Times New Roman"/>
          <w:sz w:val="24"/>
          <w:szCs w:val="24"/>
        </w:rPr>
        <w:t>следователями и ламами;</w:t>
      </w:r>
    </w:p>
    <w:p w:rsidR="00587FF8" w:rsidRPr="00C82408" w:rsidRDefault="00587FF8" w:rsidP="00C82408">
      <w:pPr>
        <w:jc w:val="both"/>
        <w:rPr>
          <w:sz w:val="24"/>
          <w:szCs w:val="24"/>
        </w:rPr>
      </w:pPr>
      <w:r w:rsidRPr="00C82408">
        <w:rPr>
          <w:rFonts w:eastAsia="Times New Roman"/>
          <w:sz w:val="24"/>
          <w:szCs w:val="24"/>
        </w:rPr>
        <w:t>— рассказывать о праздниках в буддизме, аскезе;</w:t>
      </w:r>
    </w:p>
    <w:p w:rsidR="00587FF8" w:rsidRPr="00C82408" w:rsidRDefault="00587FF8" w:rsidP="00C82408">
      <w:pPr>
        <w:jc w:val="both"/>
        <w:rPr>
          <w:sz w:val="24"/>
          <w:szCs w:val="24"/>
        </w:rPr>
      </w:pPr>
      <w:r w:rsidRPr="00C82408">
        <w:rPr>
          <w:rFonts w:eastAsia="Times New Roman"/>
          <w:sz w:val="24"/>
          <w:szCs w:val="24"/>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87FF8" w:rsidRPr="00C82408" w:rsidRDefault="00587FF8" w:rsidP="00C82408">
      <w:pPr>
        <w:ind w:hanging="226"/>
        <w:jc w:val="both"/>
        <w:rPr>
          <w:sz w:val="24"/>
          <w:szCs w:val="24"/>
        </w:rPr>
      </w:pPr>
      <w:r w:rsidRPr="00C82408">
        <w:rPr>
          <w:rFonts w:eastAsia="Times New Roman"/>
          <w:sz w:val="24"/>
          <w:szCs w:val="24"/>
        </w:rPr>
        <w:t>— распознавать буддийскую символику, объяснять своими словами её смысл и значение в буддийской культуре;</w:t>
      </w:r>
    </w:p>
    <w:p w:rsidR="00587FF8" w:rsidRPr="00C82408" w:rsidRDefault="00587FF8" w:rsidP="00C82408">
      <w:pPr>
        <w:ind w:hanging="226"/>
        <w:jc w:val="both"/>
        <w:rPr>
          <w:sz w:val="24"/>
          <w:szCs w:val="24"/>
        </w:rPr>
      </w:pPr>
      <w:r w:rsidRPr="00C82408">
        <w:rPr>
          <w:rFonts w:eastAsia="Times New Roman"/>
          <w:sz w:val="24"/>
          <w:szCs w:val="24"/>
        </w:rPr>
        <w:t>— рассказывать о художественной культуре в буддийской традиции;</w:t>
      </w:r>
    </w:p>
    <w:p w:rsidR="00587FF8" w:rsidRPr="00C82408" w:rsidRDefault="00587FF8" w:rsidP="00C82408">
      <w:pPr>
        <w:ind w:hanging="226"/>
        <w:jc w:val="both"/>
        <w:rPr>
          <w:sz w:val="24"/>
          <w:szCs w:val="24"/>
        </w:rPr>
      </w:pPr>
      <w:r w:rsidRPr="00C82408">
        <w:rPr>
          <w:rFonts w:eastAsia="Times New Roman"/>
          <w:sz w:val="24"/>
          <w:szCs w:val="24"/>
        </w:rPr>
        <w:t>— излагать основные исторические сведения о возникновении буддийской религиозной традиции в истории и в России,своими словами объяснять роль буддизма в становлении культуры народов России,</w:t>
      </w:r>
      <w:r w:rsidR="000462DD" w:rsidRPr="00C82408">
        <w:rPr>
          <w:rFonts w:eastAsia="Times New Roman"/>
          <w:sz w:val="24"/>
          <w:szCs w:val="24"/>
        </w:rPr>
        <w:t xml:space="preserve"> российской культуры и государ</w:t>
      </w:r>
      <w:r w:rsidRPr="00C82408">
        <w:rPr>
          <w:rFonts w:eastAsia="Times New Roman"/>
          <w:sz w:val="24"/>
          <w:szCs w:val="24"/>
        </w:rPr>
        <w:t>ственности;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поисковой, проектной деятельности по изучению буддийского</w:t>
      </w:r>
      <w:r w:rsidR="000462DD" w:rsidRPr="00C82408">
        <w:rPr>
          <w:rFonts w:eastAsia="Times New Roman"/>
          <w:sz w:val="24"/>
          <w:szCs w:val="24"/>
        </w:rPr>
        <w:t xml:space="preserve"> исторического и культурного на</w:t>
      </w:r>
      <w:r w:rsidRPr="00C82408">
        <w:rPr>
          <w:rFonts w:eastAsia="Times New Roman"/>
          <w:sz w:val="24"/>
          <w:szCs w:val="24"/>
        </w:rPr>
        <w:t>следия в своей местности, регионе (храмы, монастыри, свя­ тыни, памятные и святые</w:t>
      </w:r>
      <w:r w:rsidR="000462DD" w:rsidRPr="00C82408">
        <w:rPr>
          <w:rFonts w:eastAsia="Times New Roman"/>
          <w:sz w:val="24"/>
          <w:szCs w:val="24"/>
        </w:rPr>
        <w:t xml:space="preserve"> места), оформлению и представ</w:t>
      </w:r>
      <w:r w:rsidRPr="00C82408">
        <w:rPr>
          <w:rFonts w:eastAsia="Times New Roman"/>
          <w:sz w:val="24"/>
          <w:szCs w:val="24"/>
        </w:rPr>
        <w:t>лению её результатов;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87FF8" w:rsidRPr="00C82408" w:rsidRDefault="00587FF8" w:rsidP="00C82408">
      <w:pPr>
        <w:jc w:val="both"/>
        <w:rPr>
          <w:rFonts w:eastAsia="Times New Roman"/>
          <w:sz w:val="24"/>
          <w:szCs w:val="24"/>
        </w:rPr>
      </w:pPr>
      <w:r w:rsidRPr="00C82408">
        <w:rPr>
          <w:rFonts w:eastAsia="Times New Roman"/>
          <w:sz w:val="24"/>
          <w:szCs w:val="24"/>
        </w:rPr>
        <w:t>— выражать своими сло</w:t>
      </w:r>
      <w:r w:rsidR="000462DD" w:rsidRPr="00C82408">
        <w:rPr>
          <w:rFonts w:eastAsia="Times New Roman"/>
          <w:sz w:val="24"/>
          <w:szCs w:val="24"/>
        </w:rPr>
        <w:t>вами понимание свободы мировоз</w:t>
      </w:r>
      <w:r w:rsidRPr="00C82408">
        <w:rPr>
          <w:rFonts w:eastAsia="Times New Roman"/>
          <w:sz w:val="24"/>
          <w:szCs w:val="24"/>
        </w:rPr>
        <w:t>зренческого выбора, отношения человека, людей в обществе</w:t>
      </w:r>
      <w:r w:rsidR="000462DD" w:rsidRPr="00C82408">
        <w:rPr>
          <w:rFonts w:eastAsia="Times New Roman"/>
          <w:sz w:val="24"/>
          <w:szCs w:val="24"/>
        </w:rPr>
        <w:t xml:space="preserve"> к </w:t>
      </w:r>
      <w:r w:rsidRPr="00C82408">
        <w:rPr>
          <w:rFonts w:eastAsia="Times New Roman"/>
          <w:sz w:val="24"/>
          <w:szCs w:val="24"/>
        </w:rPr>
        <w:t>религии, свободы вероисповедания; понимание россий­ ского общества как многоэтничного и многорелигиозного (приводить примеры), п</w:t>
      </w:r>
      <w:r w:rsidR="000462DD" w:rsidRPr="00C82408">
        <w:rPr>
          <w:rFonts w:eastAsia="Times New Roman"/>
          <w:sz w:val="24"/>
          <w:szCs w:val="24"/>
        </w:rPr>
        <w:t>онимание российского общенарод</w:t>
      </w:r>
      <w:r w:rsidRPr="00C82408">
        <w:rPr>
          <w:rFonts w:eastAsia="Times New Roman"/>
          <w:sz w:val="24"/>
          <w:szCs w:val="24"/>
        </w:rPr>
        <w:t>ного (общенационального, гражданского) патриотизма, любви к Отечеству, нашей общей Родине — России; приводить примеры сотрудничества последователей трад</w:t>
      </w:r>
      <w:r w:rsidR="000462DD" w:rsidRPr="00C82408">
        <w:rPr>
          <w:rFonts w:eastAsia="Times New Roman"/>
          <w:sz w:val="24"/>
          <w:szCs w:val="24"/>
        </w:rPr>
        <w:t>иционных ре</w:t>
      </w:r>
      <w:r w:rsidRPr="00C82408">
        <w:rPr>
          <w:rFonts w:eastAsia="Times New Roman"/>
          <w:sz w:val="24"/>
          <w:szCs w:val="24"/>
        </w:rPr>
        <w:t>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(не менее трёх, кроме изучаемой), народы</w:t>
      </w:r>
      <w:r w:rsidR="000462DD" w:rsidRPr="00C82408">
        <w:rPr>
          <w:rFonts w:eastAsia="Times New Roman"/>
          <w:sz w:val="24"/>
          <w:szCs w:val="24"/>
        </w:rPr>
        <w:t xml:space="preserve"> России, для которых традицион</w:t>
      </w:r>
      <w:r w:rsidRPr="00C82408">
        <w:rPr>
          <w:rFonts w:eastAsia="Times New Roman"/>
          <w:sz w:val="24"/>
          <w:szCs w:val="24"/>
        </w:rPr>
        <w:t>ными религиями исторически являются православие, ис­ лам, буддизм, иудаизм;</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понимание человеческого достоинства, ценности челове</w:t>
      </w:r>
      <w:r w:rsidR="000462DD" w:rsidRPr="00C82408">
        <w:rPr>
          <w:rFonts w:eastAsia="Times New Roman"/>
          <w:sz w:val="24"/>
          <w:szCs w:val="24"/>
        </w:rPr>
        <w:t>ческой жизни в буддийской духов</w:t>
      </w:r>
      <w:r w:rsidRPr="00C82408">
        <w:rPr>
          <w:rFonts w:eastAsia="Times New Roman"/>
          <w:sz w:val="24"/>
          <w:szCs w:val="24"/>
        </w:rPr>
        <w:t>но-нравственной культуре, традиции.</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Модуль «Основы иудейской культуры»</w:t>
      </w:r>
    </w:p>
    <w:p w:rsidR="00587FF8" w:rsidRPr="00C82408" w:rsidRDefault="00587FF8" w:rsidP="00C82408">
      <w:pPr>
        <w:ind w:firstLine="227"/>
        <w:jc w:val="both"/>
        <w:rPr>
          <w:sz w:val="24"/>
          <w:szCs w:val="24"/>
        </w:rPr>
      </w:pPr>
      <w:r w:rsidRPr="00C82408">
        <w:rPr>
          <w:rFonts w:eastAsia="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w:t>
      </w:r>
      <w:r w:rsidR="000462DD" w:rsidRPr="00C82408">
        <w:rPr>
          <w:rFonts w:eastAsia="Times New Roman"/>
          <w:sz w:val="24"/>
          <w:szCs w:val="24"/>
        </w:rPr>
        <w:t>и первоначальное понимание сущ</w:t>
      </w:r>
      <w:r w:rsidRPr="00C82408">
        <w:rPr>
          <w:rFonts w:eastAsia="Times New Roman"/>
          <w:sz w:val="24"/>
          <w:szCs w:val="24"/>
        </w:rPr>
        <w:t>ности духовного развития как осознания и усвоения человеком значимых для жизни представлений о себе, людях,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понимание значимости нра</w:t>
      </w:r>
      <w:r w:rsidR="000462DD" w:rsidRPr="00C82408">
        <w:rPr>
          <w:rFonts w:eastAsia="Times New Roman"/>
          <w:sz w:val="24"/>
          <w:szCs w:val="24"/>
        </w:rPr>
        <w:t>в</w:t>
      </w:r>
      <w:r w:rsidRPr="00C82408">
        <w:rPr>
          <w:rFonts w:eastAsia="Times New Roman"/>
          <w:sz w:val="24"/>
          <w:szCs w:val="24"/>
        </w:rPr>
        <w:t>ственного совершенствования и роли в этом личных усилий человека, приводить примеры;</w:t>
      </w:r>
    </w:p>
    <w:p w:rsidR="00587FF8" w:rsidRPr="00C82408" w:rsidRDefault="00587FF8" w:rsidP="00C82408">
      <w:pPr>
        <w:jc w:val="both"/>
        <w:rPr>
          <w:sz w:val="24"/>
          <w:szCs w:val="24"/>
        </w:rPr>
      </w:pPr>
      <w:r w:rsidRPr="00C82408">
        <w:rPr>
          <w:rFonts w:eastAsia="Times New Roman"/>
          <w:sz w:val="24"/>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общетва как источника и основы духовного развития, нравственного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87FF8" w:rsidRPr="00C82408" w:rsidRDefault="00587FF8" w:rsidP="00C82408">
      <w:pPr>
        <w:jc w:val="both"/>
        <w:rPr>
          <w:sz w:val="24"/>
          <w:szCs w:val="24"/>
        </w:rPr>
      </w:pPr>
      <w:r w:rsidRPr="00C82408">
        <w:rPr>
          <w:rFonts w:eastAsia="Times New Roman"/>
          <w:sz w:val="24"/>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 вило нравственности» в иудейской религиозной традиции;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осмысления и нравственной оценки поступков, поведения (своих и других людей) с позиций иудейской этики;</w:t>
      </w:r>
    </w:p>
    <w:p w:rsidR="00587FF8" w:rsidRPr="00C82408" w:rsidRDefault="00587FF8" w:rsidP="00C82408">
      <w:pPr>
        <w:jc w:val="both"/>
        <w:rPr>
          <w:rFonts w:eastAsia="Times New Roman"/>
          <w:sz w:val="24"/>
          <w:szCs w:val="24"/>
        </w:rPr>
      </w:pPr>
      <w:r w:rsidRPr="00C82408">
        <w:rPr>
          <w:rFonts w:eastAsia="Times New Roman"/>
          <w:sz w:val="24"/>
          <w:szCs w:val="24"/>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87FF8" w:rsidRPr="00C82408" w:rsidRDefault="00587FF8" w:rsidP="00C82408">
      <w:pPr>
        <w:ind w:hanging="226"/>
        <w:jc w:val="both"/>
        <w:rPr>
          <w:sz w:val="24"/>
          <w:szCs w:val="24"/>
        </w:rPr>
      </w:pPr>
      <w:r w:rsidRPr="00C82408">
        <w:rPr>
          <w:rFonts w:eastAsia="Times New Roman"/>
          <w:sz w:val="24"/>
          <w:szCs w:val="24"/>
        </w:rPr>
        <w:t>— рассказывать о священных текстах иудаизма — Торе и Танахе, о Талмуде, произведениях выдающихся деятелей иудаизма, богослужениях, молитвах;</w:t>
      </w:r>
    </w:p>
    <w:p w:rsidR="00587FF8" w:rsidRPr="00C82408" w:rsidRDefault="00587FF8" w:rsidP="00C82408">
      <w:pPr>
        <w:ind w:hanging="226"/>
        <w:jc w:val="both"/>
        <w:rPr>
          <w:sz w:val="24"/>
          <w:szCs w:val="24"/>
        </w:rPr>
      </w:pPr>
      <w:r w:rsidRPr="00C82408">
        <w:rPr>
          <w:rFonts w:eastAsia="Times New Roman"/>
          <w:sz w:val="24"/>
          <w:szCs w:val="24"/>
        </w:rPr>
        <w:t xml:space="preserve">— рассказывать о назначении </w:t>
      </w:r>
      <w:r w:rsidR="000462DD" w:rsidRPr="00C82408">
        <w:rPr>
          <w:rFonts w:eastAsia="Times New Roman"/>
          <w:sz w:val="24"/>
          <w:szCs w:val="24"/>
        </w:rPr>
        <w:t>и устройстве синагоги, о равви</w:t>
      </w:r>
      <w:r w:rsidRPr="00C82408">
        <w:rPr>
          <w:rFonts w:eastAsia="Times New Roman"/>
          <w:sz w:val="24"/>
          <w:szCs w:val="24"/>
        </w:rPr>
        <w:t>нах, нормах поведения в синагоге, общения с мирянами и раввинами;</w:t>
      </w:r>
    </w:p>
    <w:p w:rsidR="00587FF8" w:rsidRPr="00C82408" w:rsidRDefault="00587FF8" w:rsidP="00C82408">
      <w:pPr>
        <w:ind w:hanging="226"/>
        <w:jc w:val="both"/>
        <w:rPr>
          <w:sz w:val="24"/>
          <w:szCs w:val="24"/>
        </w:rPr>
      </w:pPr>
      <w:r w:rsidRPr="00C82408">
        <w:rPr>
          <w:rFonts w:eastAsia="Times New Roman"/>
          <w:sz w:val="24"/>
          <w:szCs w:val="24"/>
        </w:rPr>
        <w:t>— рассказывать об иудейских праздниках (не менее четырёх, включая Рош-а-Шана, Йом-Киппур, Суккот, Песах), постах, назначении поста;</w:t>
      </w:r>
    </w:p>
    <w:p w:rsidR="00587FF8" w:rsidRPr="00C82408" w:rsidRDefault="00587FF8" w:rsidP="00C82408">
      <w:pPr>
        <w:ind w:hanging="226"/>
        <w:jc w:val="both"/>
        <w:rPr>
          <w:sz w:val="24"/>
          <w:szCs w:val="24"/>
        </w:rPr>
      </w:pPr>
      <w:r w:rsidRPr="00C82408">
        <w:rPr>
          <w:rFonts w:eastAsia="Times New Roman"/>
          <w:sz w:val="24"/>
          <w:szCs w:val="24"/>
        </w:rPr>
        <w:t>— раскрывать основное сод</w:t>
      </w:r>
      <w:r w:rsidR="000462DD" w:rsidRPr="00C82408">
        <w:rPr>
          <w:rFonts w:eastAsia="Times New Roman"/>
          <w:sz w:val="24"/>
          <w:szCs w:val="24"/>
        </w:rPr>
        <w:t>ержание норм отношений в еврей</w:t>
      </w:r>
      <w:r w:rsidRPr="00C82408">
        <w:rPr>
          <w:rFonts w:eastAsia="Times New Roman"/>
          <w:sz w:val="24"/>
          <w:szCs w:val="24"/>
        </w:rPr>
        <w:t>ской семье, обязанностей и ответственности членов семьи, отношений детей к отцу, матери, братьям и сёстрам, стар­ шим по возрасту, предкам; иудейских традиционных семей­ ных ценностей;</w:t>
      </w:r>
    </w:p>
    <w:p w:rsidR="00587FF8" w:rsidRPr="00C82408" w:rsidRDefault="00587FF8" w:rsidP="00C82408">
      <w:pPr>
        <w:ind w:hanging="226"/>
        <w:jc w:val="both"/>
        <w:rPr>
          <w:sz w:val="24"/>
          <w:szCs w:val="24"/>
        </w:rPr>
      </w:pPr>
      <w:r w:rsidRPr="00C82408">
        <w:rPr>
          <w:rFonts w:eastAsia="Times New Roman"/>
          <w:sz w:val="24"/>
          <w:szCs w:val="24"/>
        </w:rPr>
        <w:t>— распознавать иудейскую символику, объяснять своими словами её смысл (магендовид) и значение в еврейской культуре;</w:t>
      </w:r>
    </w:p>
    <w:p w:rsidR="00587FF8" w:rsidRPr="00C82408" w:rsidRDefault="00587FF8" w:rsidP="00C82408">
      <w:pPr>
        <w:ind w:hanging="226"/>
        <w:jc w:val="both"/>
        <w:rPr>
          <w:sz w:val="24"/>
          <w:szCs w:val="24"/>
        </w:rPr>
      </w:pPr>
      <w:r w:rsidRPr="00C82408">
        <w:rPr>
          <w:rFonts w:eastAsia="Times New Roman"/>
          <w:sz w:val="24"/>
          <w:szCs w:val="24"/>
        </w:rPr>
        <w:t>— рассказывать о художеств</w:t>
      </w:r>
      <w:r w:rsidR="000462DD" w:rsidRPr="00C82408">
        <w:rPr>
          <w:rFonts w:eastAsia="Times New Roman"/>
          <w:sz w:val="24"/>
          <w:szCs w:val="24"/>
        </w:rPr>
        <w:t>енной культуре в иудейской тра</w:t>
      </w:r>
      <w:r w:rsidRPr="00C82408">
        <w:rPr>
          <w:rFonts w:eastAsia="Times New Roman"/>
          <w:sz w:val="24"/>
          <w:szCs w:val="24"/>
        </w:rPr>
        <w:t>диции, каллиграфии, религиозных напевах, архитектуре, книжной миниатюре, религиозной атрибутике, одежде;</w:t>
      </w:r>
    </w:p>
    <w:p w:rsidR="00587FF8" w:rsidRPr="00C82408" w:rsidRDefault="00587FF8" w:rsidP="00C82408">
      <w:pPr>
        <w:ind w:hanging="226"/>
        <w:jc w:val="both"/>
        <w:rPr>
          <w:sz w:val="24"/>
          <w:szCs w:val="24"/>
        </w:rPr>
      </w:pPr>
      <w:r w:rsidRPr="00C82408">
        <w:rPr>
          <w:rFonts w:eastAsia="Times New Roman"/>
          <w:sz w:val="24"/>
          <w:szCs w:val="24"/>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w:t>
      </w:r>
      <w:r w:rsidR="000462DD" w:rsidRPr="00C82408">
        <w:rPr>
          <w:rFonts w:eastAsia="Times New Roman"/>
          <w:sz w:val="24"/>
          <w:szCs w:val="24"/>
        </w:rPr>
        <w:t>ого и многорелигиозного (приво</w:t>
      </w:r>
      <w:r w:rsidRPr="00C82408">
        <w:rPr>
          <w:rFonts w:eastAsia="Times New Roman"/>
          <w:sz w:val="24"/>
          <w:szCs w:val="24"/>
        </w:rPr>
        <w:t>дить примеры), понимание</w:t>
      </w:r>
      <w:r w:rsidR="000462DD" w:rsidRPr="00C82408">
        <w:rPr>
          <w:rFonts w:eastAsia="Times New Roman"/>
          <w:sz w:val="24"/>
          <w:szCs w:val="24"/>
        </w:rPr>
        <w:t xml:space="preserve"> российского общенародного (об</w:t>
      </w:r>
      <w:r w:rsidRPr="00C82408">
        <w:rPr>
          <w:rFonts w:eastAsia="Times New Roman"/>
          <w:sz w:val="24"/>
          <w:szCs w:val="24"/>
        </w:rPr>
        <w:t>щенационального, гражданского) патриотизма, любви к Оте­ честву, нашей общей Родине — России; приводить примеры сотрудничества последователей традиционных религий;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(не менее трёх, кроме изучаемой), народы</w:t>
      </w:r>
      <w:r w:rsidR="000462DD" w:rsidRPr="00C82408">
        <w:rPr>
          <w:rFonts w:eastAsia="Times New Roman"/>
          <w:sz w:val="24"/>
          <w:szCs w:val="24"/>
        </w:rPr>
        <w:t xml:space="preserve"> России, для которых традицион</w:t>
      </w:r>
      <w:r w:rsidRPr="00C82408">
        <w:rPr>
          <w:rFonts w:eastAsia="Times New Roman"/>
          <w:sz w:val="24"/>
          <w:szCs w:val="24"/>
        </w:rPr>
        <w:t>ными религиями исторически являются православие, ис­ лам, буддизм, иудаизм;</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понимание человеческого досто­ инства, ценности человеческой жизни в иудейской духовно-нравственной культуре, традиции.</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lastRenderedPageBreak/>
        <w:t>Модуль «Основы религиозных культур народов России»</w:t>
      </w:r>
    </w:p>
    <w:p w:rsidR="00587FF8" w:rsidRPr="00C82408" w:rsidRDefault="00587FF8" w:rsidP="00C82408">
      <w:pPr>
        <w:ind w:firstLine="227"/>
        <w:jc w:val="both"/>
        <w:rPr>
          <w:sz w:val="24"/>
          <w:szCs w:val="24"/>
        </w:rPr>
      </w:pPr>
      <w:r w:rsidRPr="00C82408">
        <w:rPr>
          <w:rFonts w:eastAsia="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w:t>
      </w:r>
      <w:r w:rsidR="000462DD" w:rsidRPr="00C82408">
        <w:rPr>
          <w:rFonts w:eastAsia="Times New Roman"/>
          <w:sz w:val="24"/>
          <w:szCs w:val="24"/>
        </w:rPr>
        <w:t>и первоначальное понимание сущ</w:t>
      </w:r>
      <w:r w:rsidRPr="00C82408">
        <w:rPr>
          <w:rFonts w:eastAsia="Times New Roman"/>
          <w:sz w:val="24"/>
          <w:szCs w:val="24"/>
        </w:rPr>
        <w:t>ности духовного развития как осознания и усвоения чело веком значимых для жизни представлений о себе, людях,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словами понимание значимости нрав­ ственного самосовершенствования и роли в этом личных усилий человека, приводить примеры;</w:t>
      </w:r>
    </w:p>
    <w:p w:rsidR="00587FF8" w:rsidRPr="00C82408" w:rsidRDefault="00587FF8" w:rsidP="00C82408">
      <w:pPr>
        <w:ind w:hanging="226"/>
        <w:jc w:val="both"/>
        <w:rPr>
          <w:sz w:val="24"/>
          <w:szCs w:val="24"/>
        </w:rPr>
      </w:pPr>
      <w:r w:rsidRPr="00C82408">
        <w:rPr>
          <w:rFonts w:eastAsia="Times New Roman"/>
          <w:sz w:val="24"/>
          <w:szCs w:val="24"/>
        </w:rPr>
        <w:t>— выражать понимание и пр</w:t>
      </w:r>
      <w:r w:rsidR="000462DD" w:rsidRPr="00C82408">
        <w:rPr>
          <w:rFonts w:eastAsia="Times New Roman"/>
          <w:sz w:val="24"/>
          <w:szCs w:val="24"/>
        </w:rPr>
        <w:t>инятие значения российских тра</w:t>
      </w:r>
      <w:r w:rsidRPr="00C82408">
        <w:rPr>
          <w:rFonts w:eastAsia="Times New Roman"/>
          <w:sz w:val="24"/>
          <w:szCs w:val="24"/>
        </w:rPr>
        <w:t>диционных духовных и нравственных ценностей, духовно-нравственной культуры народов России, российского обще­ ства как источника и основы духовного развития, нрав­ 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t>— рассказывать о нравственных заповедях, нормах морали в традиционных религиях России (православие, ис</w:t>
      </w:r>
      <w:r w:rsidR="000462DD" w:rsidRPr="00C82408">
        <w:rPr>
          <w:rFonts w:eastAsia="Times New Roman"/>
          <w:sz w:val="24"/>
          <w:szCs w:val="24"/>
        </w:rPr>
        <w:t>лам, буд</w:t>
      </w:r>
      <w:r w:rsidRPr="00C82408">
        <w:rPr>
          <w:rFonts w:eastAsia="Times New Roman"/>
          <w:sz w:val="24"/>
          <w:szCs w:val="24"/>
        </w:rPr>
        <w:t>дизм, иудаизм), их значении в выстраивании отношений в семье, между людьми;</w:t>
      </w:r>
    </w:p>
    <w:p w:rsidR="00587FF8" w:rsidRPr="00C82408" w:rsidRDefault="00587FF8" w:rsidP="00C82408">
      <w:pPr>
        <w:ind w:hanging="226"/>
        <w:jc w:val="both"/>
        <w:rPr>
          <w:sz w:val="24"/>
          <w:szCs w:val="24"/>
        </w:rPr>
      </w:pPr>
      <w:r w:rsidRPr="00C82408">
        <w:rPr>
          <w:rFonts w:eastAsia="Times New Roman"/>
          <w:sz w:val="24"/>
          <w:szCs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w:t>
      </w:r>
      <w:r w:rsidR="000462DD" w:rsidRPr="00C82408">
        <w:rPr>
          <w:rFonts w:eastAsia="Times New Roman"/>
          <w:sz w:val="24"/>
          <w:szCs w:val="24"/>
        </w:rPr>
        <w:t>ме, буддизме, иудаизме); объяс</w:t>
      </w:r>
      <w:r w:rsidRPr="00C82408">
        <w:rPr>
          <w:rFonts w:eastAsia="Times New Roman"/>
          <w:sz w:val="24"/>
          <w:szCs w:val="24"/>
        </w:rPr>
        <w:t>нять «золотое правило нра</w:t>
      </w:r>
      <w:r w:rsidR="000462DD" w:rsidRPr="00C82408">
        <w:rPr>
          <w:rFonts w:eastAsia="Times New Roman"/>
          <w:sz w:val="24"/>
          <w:szCs w:val="24"/>
        </w:rPr>
        <w:t>вственности» в религиозных тра</w:t>
      </w:r>
      <w:r w:rsidRPr="00C82408">
        <w:rPr>
          <w:rFonts w:eastAsia="Times New Roman"/>
          <w:sz w:val="24"/>
          <w:szCs w:val="24"/>
        </w:rPr>
        <w:t>дициях;</w:t>
      </w:r>
    </w:p>
    <w:p w:rsidR="00587FF8" w:rsidRPr="00C82408" w:rsidRDefault="00587FF8" w:rsidP="00C82408">
      <w:pPr>
        <w:ind w:hanging="226"/>
        <w:jc w:val="both"/>
        <w:rPr>
          <w:sz w:val="24"/>
          <w:szCs w:val="24"/>
        </w:rPr>
      </w:pPr>
      <w:r w:rsidRPr="00C82408">
        <w:rPr>
          <w:rFonts w:eastAsia="Times New Roman"/>
          <w:sz w:val="24"/>
          <w:szCs w:val="24"/>
        </w:rPr>
        <w:t>— соотносить нравственные</w:t>
      </w:r>
      <w:r w:rsidR="000462DD" w:rsidRPr="00C82408">
        <w:rPr>
          <w:rFonts w:eastAsia="Times New Roman"/>
          <w:sz w:val="24"/>
          <w:szCs w:val="24"/>
        </w:rPr>
        <w:t xml:space="preserve"> формы поведения с нравственны</w:t>
      </w:r>
      <w:r w:rsidRPr="00C82408">
        <w:rPr>
          <w:rFonts w:eastAsia="Times New Roman"/>
          <w:sz w:val="24"/>
          <w:szCs w:val="24"/>
        </w:rPr>
        <w:t>ми нормами, заповедями в традиционных религиях народов России;</w:t>
      </w:r>
    </w:p>
    <w:p w:rsidR="00587FF8" w:rsidRPr="00C82408" w:rsidRDefault="00587FF8" w:rsidP="00C82408">
      <w:pPr>
        <w:jc w:val="both"/>
        <w:rPr>
          <w:rFonts w:eastAsia="Times New Roman"/>
          <w:sz w:val="24"/>
          <w:szCs w:val="24"/>
        </w:rPr>
      </w:pPr>
      <w:r w:rsidRPr="00C82408">
        <w:rPr>
          <w:rFonts w:eastAsia="Times New Roman"/>
          <w:sz w:val="24"/>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87FF8" w:rsidRPr="00C82408" w:rsidRDefault="00587FF8" w:rsidP="00C82408">
      <w:pPr>
        <w:ind w:hanging="226"/>
        <w:jc w:val="both"/>
        <w:rPr>
          <w:sz w:val="24"/>
          <w:szCs w:val="24"/>
        </w:rPr>
      </w:pPr>
      <w:r w:rsidRPr="00C82408">
        <w:rPr>
          <w:rFonts w:eastAsia="Times New Roman"/>
          <w:sz w:val="24"/>
          <w:szCs w:val="24"/>
        </w:rPr>
        <w:t>— рассказывать о священ</w:t>
      </w:r>
      <w:r w:rsidR="0011272B" w:rsidRPr="00C82408">
        <w:rPr>
          <w:rFonts w:eastAsia="Times New Roman"/>
          <w:sz w:val="24"/>
          <w:szCs w:val="24"/>
        </w:rPr>
        <w:t>ных писаниях традиционных рели</w:t>
      </w:r>
      <w:r w:rsidRPr="00C82408">
        <w:rPr>
          <w:rFonts w:eastAsia="Times New Roman"/>
          <w:sz w:val="24"/>
          <w:szCs w:val="24"/>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587FF8" w:rsidRPr="00C82408" w:rsidRDefault="00587FF8" w:rsidP="00C82408">
      <w:pPr>
        <w:jc w:val="both"/>
        <w:rPr>
          <w:sz w:val="24"/>
          <w:szCs w:val="24"/>
        </w:rPr>
      </w:pPr>
      <w:r w:rsidRPr="00C82408">
        <w:rPr>
          <w:rFonts w:eastAsia="Times New Roman"/>
          <w:sz w:val="24"/>
          <w:szCs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87FF8" w:rsidRPr="00C82408" w:rsidRDefault="00587FF8" w:rsidP="00C82408">
      <w:pPr>
        <w:ind w:hanging="226"/>
        <w:jc w:val="both"/>
        <w:rPr>
          <w:sz w:val="24"/>
          <w:szCs w:val="24"/>
        </w:rPr>
      </w:pPr>
      <w:r w:rsidRPr="00C82408">
        <w:rPr>
          <w:rFonts w:eastAsia="Times New Roman"/>
          <w:sz w:val="24"/>
          <w:szCs w:val="24"/>
        </w:rPr>
        <w:t>— рассказывать о религиозных календарях и праздниках тра­ диционных религий народов России (православия, ислама, буддизма, иудаизма, не менее одного религиозного празд­ ника каждой традиции);</w:t>
      </w:r>
    </w:p>
    <w:p w:rsidR="00587FF8" w:rsidRPr="00C82408" w:rsidRDefault="00587FF8" w:rsidP="00C82408">
      <w:pPr>
        <w:ind w:hanging="226"/>
        <w:jc w:val="both"/>
        <w:rPr>
          <w:rFonts w:eastAsia="Times New Roman"/>
          <w:sz w:val="24"/>
          <w:szCs w:val="24"/>
        </w:rPr>
      </w:pPr>
      <w:r w:rsidRPr="00C82408">
        <w:rPr>
          <w:rFonts w:eastAsia="Times New Roman"/>
          <w:sz w:val="24"/>
          <w:szCs w:val="24"/>
        </w:rPr>
        <w:t>— раскрывать основное со</w:t>
      </w:r>
      <w:r w:rsidR="0011272B" w:rsidRPr="00C82408">
        <w:rPr>
          <w:rFonts w:eastAsia="Times New Roman"/>
          <w:sz w:val="24"/>
          <w:szCs w:val="24"/>
        </w:rPr>
        <w:t>держание норм отношений в рели</w:t>
      </w:r>
      <w:r w:rsidRPr="00C82408">
        <w:rPr>
          <w:rFonts w:eastAsia="Times New Roman"/>
          <w:sz w:val="24"/>
          <w:szCs w:val="24"/>
        </w:rPr>
        <w:t>гиозной семье (православие</w:t>
      </w:r>
      <w:r w:rsidR="0011272B" w:rsidRPr="00C82408">
        <w:rPr>
          <w:rFonts w:eastAsia="Times New Roman"/>
          <w:sz w:val="24"/>
          <w:szCs w:val="24"/>
        </w:rPr>
        <w:t>, ислам, буддизм, иудаизм), об</w:t>
      </w:r>
      <w:r w:rsidRPr="00C82408">
        <w:rPr>
          <w:rFonts w:eastAsia="Times New Roman"/>
          <w:sz w:val="24"/>
          <w:szCs w:val="24"/>
        </w:rPr>
        <w:t xml:space="preserve">щее представление о семейных ценностях в традиционных </w:t>
      </w:r>
    </w:p>
    <w:p w:rsidR="00587FF8" w:rsidRPr="00C82408" w:rsidRDefault="00587FF8" w:rsidP="00C82408">
      <w:pPr>
        <w:ind w:hanging="226"/>
        <w:jc w:val="both"/>
        <w:rPr>
          <w:sz w:val="24"/>
          <w:szCs w:val="24"/>
        </w:rPr>
      </w:pPr>
      <w:r w:rsidRPr="00C82408">
        <w:rPr>
          <w:rFonts w:eastAsia="Times New Roman"/>
          <w:sz w:val="24"/>
          <w:szCs w:val="24"/>
        </w:rPr>
        <w:t xml:space="preserve">    религиях народов России; понимание отношения к труду, учению в традиционных религиях народов России;</w:t>
      </w:r>
    </w:p>
    <w:p w:rsidR="00587FF8" w:rsidRPr="00C82408" w:rsidRDefault="00587FF8" w:rsidP="00C82408">
      <w:pPr>
        <w:ind w:hanging="226"/>
        <w:jc w:val="both"/>
        <w:rPr>
          <w:sz w:val="24"/>
          <w:szCs w:val="24"/>
        </w:rPr>
      </w:pPr>
      <w:r w:rsidRPr="00C82408">
        <w:rPr>
          <w:rFonts w:eastAsia="Times New Roman"/>
          <w:sz w:val="24"/>
          <w:szCs w:val="24"/>
        </w:rPr>
        <w:t>— распознавать религиозн</w:t>
      </w:r>
      <w:r w:rsidR="0011272B" w:rsidRPr="00C82408">
        <w:rPr>
          <w:rFonts w:eastAsia="Times New Roman"/>
          <w:sz w:val="24"/>
          <w:szCs w:val="24"/>
        </w:rPr>
        <w:t>ую символику традиционных рели</w:t>
      </w:r>
      <w:r w:rsidRPr="00C82408">
        <w:rPr>
          <w:rFonts w:eastAsia="Times New Roman"/>
          <w:sz w:val="24"/>
          <w:szCs w:val="24"/>
        </w:rPr>
        <w:t>гий народов России (право</w:t>
      </w:r>
      <w:r w:rsidR="0011272B" w:rsidRPr="00C82408">
        <w:rPr>
          <w:rFonts w:eastAsia="Times New Roman"/>
          <w:sz w:val="24"/>
          <w:szCs w:val="24"/>
        </w:rPr>
        <w:t>славия, ислама, буддизма, иуда</w:t>
      </w:r>
      <w:r w:rsidRPr="00C82408">
        <w:rPr>
          <w:rFonts w:eastAsia="Times New Roman"/>
          <w:sz w:val="24"/>
          <w:szCs w:val="24"/>
        </w:rPr>
        <w:t>изма минимально по одному символу), объяснять своими словами её значение в религиозной культуре;</w:t>
      </w:r>
    </w:p>
    <w:p w:rsidR="00587FF8" w:rsidRPr="00C82408" w:rsidRDefault="00587FF8" w:rsidP="00C82408">
      <w:pPr>
        <w:ind w:hanging="226"/>
        <w:jc w:val="both"/>
        <w:rPr>
          <w:sz w:val="24"/>
          <w:szCs w:val="24"/>
        </w:rPr>
      </w:pPr>
      <w:r w:rsidRPr="00C82408">
        <w:rPr>
          <w:rFonts w:eastAsia="Times New Roman"/>
          <w:sz w:val="24"/>
          <w:szCs w:val="24"/>
        </w:rPr>
        <w:t>— рассказывать о художественной культуре традиционных ре­ лигий народов России (православные иконы, исламская каллиграфия, буддийская танкопись); главных особенно­ стях религиозного искусст</w:t>
      </w:r>
      <w:r w:rsidR="0011272B" w:rsidRPr="00C82408">
        <w:rPr>
          <w:rFonts w:eastAsia="Times New Roman"/>
          <w:sz w:val="24"/>
          <w:szCs w:val="24"/>
        </w:rPr>
        <w:t>ва православия, ислама, буддиз</w:t>
      </w:r>
      <w:r w:rsidRPr="00C82408">
        <w:rPr>
          <w:rFonts w:eastAsia="Times New Roman"/>
          <w:sz w:val="24"/>
          <w:szCs w:val="24"/>
        </w:rPr>
        <w:t>ма, иудаизма (архитектура, изобразительное искусство, язык и поэтика религиозных текстов, музыки или звуковой среды);</w:t>
      </w:r>
    </w:p>
    <w:p w:rsidR="00587FF8" w:rsidRPr="00C82408" w:rsidRDefault="00587FF8" w:rsidP="00C82408">
      <w:pPr>
        <w:ind w:hanging="226"/>
        <w:jc w:val="both"/>
        <w:rPr>
          <w:sz w:val="24"/>
          <w:szCs w:val="24"/>
        </w:rPr>
      </w:pPr>
      <w:r w:rsidRPr="00C82408">
        <w:rPr>
          <w:rFonts w:eastAsia="Times New Roman"/>
          <w:sz w:val="24"/>
          <w:szCs w:val="24"/>
        </w:rPr>
        <w:t>— излагать основные истори</w:t>
      </w:r>
      <w:r w:rsidR="0011272B" w:rsidRPr="00C82408">
        <w:rPr>
          <w:rFonts w:eastAsia="Times New Roman"/>
          <w:sz w:val="24"/>
          <w:szCs w:val="24"/>
        </w:rPr>
        <w:t>ческие сведения о роли традици</w:t>
      </w:r>
      <w:r w:rsidRPr="00C82408">
        <w:rPr>
          <w:rFonts w:eastAsia="Times New Roman"/>
          <w:sz w:val="24"/>
          <w:szCs w:val="24"/>
        </w:rPr>
        <w:t xml:space="preserve">онных религий в становлении культуры народов России, российского общества, российской государственности; </w:t>
      </w:r>
    </w:p>
    <w:p w:rsidR="00587FF8" w:rsidRPr="00C82408" w:rsidRDefault="00587FF8" w:rsidP="00C82408">
      <w:pPr>
        <w:ind w:hanging="226"/>
        <w:jc w:val="both"/>
        <w:rPr>
          <w:sz w:val="24"/>
          <w:szCs w:val="24"/>
        </w:rPr>
      </w:pPr>
      <w:r w:rsidRPr="00C82408">
        <w:rPr>
          <w:rFonts w:eastAsia="Times New Roman"/>
          <w:sz w:val="24"/>
          <w:szCs w:val="24"/>
        </w:rPr>
        <w:lastRenderedPageBreak/>
        <w:t>— первоначальный опыт поисковой, проектной деятельности по изучению исторического и культурного наследия тради­ ционных религий народов России в своей местности, реги­ оне (храмы, монастыри,</w:t>
      </w:r>
      <w:r w:rsidR="0011272B" w:rsidRPr="00C82408">
        <w:rPr>
          <w:rFonts w:eastAsia="Times New Roman"/>
          <w:sz w:val="24"/>
          <w:szCs w:val="24"/>
        </w:rPr>
        <w:t xml:space="preserve"> святыни, памятные и святые ме</w:t>
      </w:r>
      <w:r w:rsidRPr="00C82408">
        <w:rPr>
          <w:rFonts w:eastAsia="Times New Roman"/>
          <w:sz w:val="24"/>
          <w:szCs w:val="24"/>
        </w:rPr>
        <w:t>ста), оформлению и представлению её результатов;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87FF8" w:rsidRPr="00C82408" w:rsidRDefault="00587FF8" w:rsidP="00C82408">
      <w:pPr>
        <w:jc w:val="both"/>
        <w:rPr>
          <w:rFonts w:eastAsia="Times New Roman"/>
          <w:sz w:val="24"/>
          <w:szCs w:val="24"/>
        </w:rPr>
      </w:pPr>
      <w:r w:rsidRPr="00C82408">
        <w:rPr>
          <w:rFonts w:eastAsia="Times New Roman"/>
          <w:sz w:val="24"/>
          <w:szCs w:val="24"/>
        </w:rPr>
        <w:t>— выражать своими сло</w:t>
      </w:r>
      <w:r w:rsidR="0011272B" w:rsidRPr="00C82408">
        <w:rPr>
          <w:rFonts w:eastAsia="Times New Roman"/>
          <w:sz w:val="24"/>
          <w:szCs w:val="24"/>
        </w:rPr>
        <w:t>вами понимание свободы мировоз</w:t>
      </w:r>
      <w:r w:rsidRPr="00C82408">
        <w:rPr>
          <w:rFonts w:eastAsia="Times New Roman"/>
          <w:sz w:val="24"/>
          <w:szCs w:val="24"/>
        </w:rPr>
        <w:t>зренческого выбора, отношения человека, людей в обществе</w:t>
      </w:r>
      <w:r w:rsidR="0011272B" w:rsidRPr="00C82408">
        <w:rPr>
          <w:rFonts w:eastAsia="Times New Roman"/>
          <w:sz w:val="24"/>
          <w:szCs w:val="24"/>
        </w:rPr>
        <w:t xml:space="preserve"> к </w:t>
      </w:r>
      <w:r w:rsidRPr="00C82408">
        <w:rPr>
          <w:rFonts w:eastAsia="Times New Roman"/>
          <w:sz w:val="24"/>
          <w:szCs w:val="24"/>
        </w:rPr>
        <w:t xml:space="preserve">религии, свободы вероисповедания; понимание россий­ ского общества как многоэтничного и многорелигиозного (приводить примеры), понимание российского общенарод ного (общенационального, </w:t>
      </w:r>
      <w:r w:rsidR="0011272B" w:rsidRPr="00C82408">
        <w:rPr>
          <w:rFonts w:eastAsia="Times New Roman"/>
          <w:sz w:val="24"/>
          <w:szCs w:val="24"/>
        </w:rPr>
        <w:t>гражданского) патриотизма, люб</w:t>
      </w:r>
      <w:r w:rsidRPr="00C82408">
        <w:rPr>
          <w:rFonts w:eastAsia="Times New Roman"/>
          <w:sz w:val="24"/>
          <w:szCs w:val="24"/>
        </w:rPr>
        <w:t xml:space="preserve">ви к Отечеству, нашей общей Родине — России; приводить примеры сотрудничества </w:t>
      </w:r>
      <w:r w:rsidR="0011272B" w:rsidRPr="00C82408">
        <w:rPr>
          <w:rFonts w:eastAsia="Times New Roman"/>
          <w:sz w:val="24"/>
          <w:szCs w:val="24"/>
        </w:rPr>
        <w:t>последователей традиционных ре</w:t>
      </w:r>
      <w:r w:rsidRPr="00C82408">
        <w:rPr>
          <w:rFonts w:eastAsia="Times New Roman"/>
          <w:sz w:val="24"/>
          <w:szCs w:val="24"/>
        </w:rPr>
        <w:t>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народы России, для которых традиционн</w:t>
      </w:r>
      <w:r w:rsidR="0011272B" w:rsidRPr="00C82408">
        <w:rPr>
          <w:rFonts w:eastAsia="Times New Roman"/>
          <w:sz w:val="24"/>
          <w:szCs w:val="24"/>
        </w:rPr>
        <w:t>ыми религиями исторически явля</w:t>
      </w:r>
      <w:r w:rsidRPr="00C82408">
        <w:rPr>
          <w:rFonts w:eastAsia="Times New Roman"/>
          <w:sz w:val="24"/>
          <w:szCs w:val="24"/>
        </w:rPr>
        <w:t>ются православие, ислам, буддизм, иудаизм;</w:t>
      </w:r>
    </w:p>
    <w:p w:rsidR="00587FF8" w:rsidRPr="00C82408" w:rsidRDefault="00587FF8" w:rsidP="00C82408">
      <w:pPr>
        <w:ind w:hanging="226"/>
        <w:jc w:val="both"/>
        <w:rPr>
          <w:sz w:val="24"/>
          <w:szCs w:val="24"/>
        </w:rPr>
      </w:pPr>
      <w:r w:rsidRPr="00C82408">
        <w:rPr>
          <w:rFonts w:eastAsia="Times New Roman"/>
          <w:sz w:val="24"/>
          <w:szCs w:val="24"/>
        </w:rPr>
        <w:t xml:space="preserve">— выражать своими словами </w:t>
      </w:r>
      <w:r w:rsidR="0011272B" w:rsidRPr="00C82408">
        <w:rPr>
          <w:rFonts w:eastAsia="Times New Roman"/>
          <w:sz w:val="24"/>
          <w:szCs w:val="24"/>
        </w:rPr>
        <w:t>понимание человеческого досто</w:t>
      </w:r>
      <w:r w:rsidRPr="00C82408">
        <w:rPr>
          <w:rFonts w:eastAsia="Times New Roman"/>
          <w:sz w:val="24"/>
          <w:szCs w:val="24"/>
        </w:rPr>
        <w:t>инства, ценности челове</w:t>
      </w:r>
      <w:r w:rsidR="0011272B" w:rsidRPr="00C82408">
        <w:rPr>
          <w:rFonts w:eastAsia="Times New Roman"/>
          <w:sz w:val="24"/>
          <w:szCs w:val="24"/>
        </w:rPr>
        <w:t>ческой жизни в традиционных ре</w:t>
      </w:r>
      <w:r w:rsidRPr="00C82408">
        <w:rPr>
          <w:rFonts w:eastAsia="Times New Roman"/>
          <w:sz w:val="24"/>
          <w:szCs w:val="24"/>
        </w:rPr>
        <w:t>лигиях народов России.</w:t>
      </w:r>
    </w:p>
    <w:p w:rsidR="00587FF8" w:rsidRPr="00C82408" w:rsidRDefault="00587FF8" w:rsidP="00C82408">
      <w:pPr>
        <w:jc w:val="both"/>
        <w:rPr>
          <w:sz w:val="24"/>
          <w:szCs w:val="24"/>
        </w:rPr>
      </w:pPr>
    </w:p>
    <w:p w:rsidR="00587FF8" w:rsidRPr="00C82408" w:rsidRDefault="00587FF8" w:rsidP="00C82408">
      <w:pPr>
        <w:jc w:val="both"/>
        <w:rPr>
          <w:sz w:val="24"/>
          <w:szCs w:val="24"/>
        </w:rPr>
      </w:pPr>
      <w:r w:rsidRPr="00C82408">
        <w:rPr>
          <w:rFonts w:eastAsia="Arial"/>
          <w:b/>
          <w:bCs/>
          <w:sz w:val="24"/>
          <w:szCs w:val="24"/>
        </w:rPr>
        <w:t>Модуль «Основы светской этики»</w:t>
      </w:r>
    </w:p>
    <w:p w:rsidR="00587FF8" w:rsidRPr="00C82408" w:rsidRDefault="00587FF8" w:rsidP="00C82408">
      <w:pPr>
        <w:ind w:firstLine="227"/>
        <w:jc w:val="both"/>
        <w:rPr>
          <w:sz w:val="24"/>
          <w:szCs w:val="24"/>
        </w:rPr>
      </w:pPr>
      <w:r w:rsidRPr="00C82408">
        <w:rPr>
          <w:rFonts w:eastAsia="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587FF8" w:rsidRPr="00C82408" w:rsidRDefault="00587FF8" w:rsidP="00C82408">
      <w:pPr>
        <w:ind w:hanging="226"/>
        <w:jc w:val="both"/>
        <w:rPr>
          <w:sz w:val="24"/>
          <w:szCs w:val="24"/>
        </w:rPr>
      </w:pPr>
      <w:r w:rsidRPr="00C82408">
        <w:rPr>
          <w:rFonts w:eastAsia="Times New Roman"/>
          <w:sz w:val="24"/>
          <w:szCs w:val="24"/>
        </w:rPr>
        <w:t>— выражать своими словам</w:t>
      </w:r>
      <w:r w:rsidR="0011272B" w:rsidRPr="00C82408">
        <w:rPr>
          <w:rFonts w:eastAsia="Times New Roman"/>
          <w:sz w:val="24"/>
          <w:szCs w:val="24"/>
        </w:rPr>
        <w:t>и первоначальное понимание сущ</w:t>
      </w:r>
      <w:r w:rsidRPr="00C82408">
        <w:rPr>
          <w:rFonts w:eastAsia="Times New Roman"/>
          <w:sz w:val="24"/>
          <w:szCs w:val="24"/>
        </w:rPr>
        <w:t>ности духовного развития</w:t>
      </w:r>
      <w:r w:rsidR="0011272B" w:rsidRPr="00C82408">
        <w:rPr>
          <w:rFonts w:eastAsia="Times New Roman"/>
          <w:sz w:val="24"/>
          <w:szCs w:val="24"/>
        </w:rPr>
        <w:t xml:space="preserve"> как осознания и усвоения чело</w:t>
      </w:r>
      <w:r w:rsidRPr="00C82408">
        <w:rPr>
          <w:rFonts w:eastAsia="Times New Roman"/>
          <w:sz w:val="24"/>
          <w:szCs w:val="24"/>
        </w:rPr>
        <w:t>веком значимых для жизни представлений о себе, людях, окружающей действительности;</w:t>
      </w:r>
    </w:p>
    <w:p w:rsidR="00587FF8" w:rsidRPr="00C82408" w:rsidRDefault="00587FF8" w:rsidP="00C82408">
      <w:pPr>
        <w:ind w:hanging="226"/>
        <w:jc w:val="both"/>
        <w:rPr>
          <w:sz w:val="24"/>
          <w:szCs w:val="24"/>
        </w:rPr>
      </w:pPr>
      <w:r w:rsidRPr="00C82408">
        <w:rPr>
          <w:rFonts w:eastAsia="Times New Roman"/>
          <w:sz w:val="24"/>
          <w:szCs w:val="24"/>
        </w:rPr>
        <w:t xml:space="preserve">— выражать своими словами понимание значимости </w:t>
      </w:r>
      <w:r w:rsidR="0011272B" w:rsidRPr="00C82408">
        <w:rPr>
          <w:rFonts w:eastAsia="Times New Roman"/>
          <w:sz w:val="24"/>
          <w:szCs w:val="24"/>
        </w:rPr>
        <w:t>нрав</w:t>
      </w:r>
      <w:r w:rsidRPr="00C82408">
        <w:rPr>
          <w:rFonts w:eastAsia="Times New Roman"/>
          <w:sz w:val="24"/>
          <w:szCs w:val="24"/>
        </w:rPr>
        <w:t>ственного самосовершенствования и роли в этом личных усилий человека, приводить примеры;</w:t>
      </w:r>
    </w:p>
    <w:p w:rsidR="00587FF8" w:rsidRPr="00C82408" w:rsidRDefault="00587FF8" w:rsidP="00C82408">
      <w:pPr>
        <w:ind w:hanging="226"/>
        <w:jc w:val="both"/>
        <w:rPr>
          <w:sz w:val="24"/>
          <w:szCs w:val="24"/>
        </w:rPr>
      </w:pPr>
      <w:r w:rsidRPr="00C82408">
        <w:rPr>
          <w:rFonts w:eastAsia="Times New Roman"/>
          <w:sz w:val="24"/>
          <w:szCs w:val="24"/>
        </w:rPr>
        <w:t>— выражать понимание и пр</w:t>
      </w:r>
      <w:r w:rsidR="0011272B" w:rsidRPr="00C82408">
        <w:rPr>
          <w:rFonts w:eastAsia="Times New Roman"/>
          <w:sz w:val="24"/>
          <w:szCs w:val="24"/>
        </w:rPr>
        <w:t>инятие значения российских тра</w:t>
      </w:r>
      <w:r w:rsidRPr="00C82408">
        <w:rPr>
          <w:rFonts w:eastAsia="Times New Roman"/>
          <w:sz w:val="24"/>
          <w:szCs w:val="24"/>
        </w:rPr>
        <w:t>диционных духовных и нравственных ценностей, духовно-нравственной культуры народов России, российского обще­ ства как источника и о</w:t>
      </w:r>
      <w:r w:rsidR="0011272B" w:rsidRPr="00C82408">
        <w:rPr>
          <w:rFonts w:eastAsia="Times New Roman"/>
          <w:sz w:val="24"/>
          <w:szCs w:val="24"/>
        </w:rPr>
        <w:t>сновы духовного развития, нрав</w:t>
      </w:r>
      <w:r w:rsidRPr="00C82408">
        <w:rPr>
          <w:rFonts w:eastAsia="Times New Roman"/>
          <w:sz w:val="24"/>
          <w:szCs w:val="24"/>
        </w:rPr>
        <w:t>ственного совершенствования;</w:t>
      </w:r>
    </w:p>
    <w:p w:rsidR="00587FF8" w:rsidRPr="00C82408" w:rsidRDefault="00587FF8" w:rsidP="00C82408">
      <w:pPr>
        <w:ind w:hanging="226"/>
        <w:jc w:val="both"/>
        <w:rPr>
          <w:sz w:val="24"/>
          <w:szCs w:val="24"/>
        </w:rPr>
      </w:pPr>
      <w:r w:rsidRPr="00C82408">
        <w:rPr>
          <w:rFonts w:eastAsia="Times New Roman"/>
          <w:sz w:val="24"/>
          <w:szCs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87FF8" w:rsidRPr="00C82408" w:rsidRDefault="00587FF8" w:rsidP="00C82408">
      <w:pPr>
        <w:ind w:hanging="226"/>
        <w:jc w:val="both"/>
        <w:rPr>
          <w:sz w:val="24"/>
          <w:szCs w:val="24"/>
        </w:rPr>
      </w:pPr>
      <w:r w:rsidRPr="00C82408">
        <w:rPr>
          <w:rFonts w:eastAsia="Times New Roman"/>
          <w:sz w:val="24"/>
          <w:szCs w:val="24"/>
        </w:rPr>
        <w:t>— раскрывать основное содержание нравственных категорий российской светской этики (</w:t>
      </w:r>
      <w:r w:rsidR="0011272B" w:rsidRPr="00C82408">
        <w:rPr>
          <w:rFonts w:eastAsia="Times New Roman"/>
          <w:sz w:val="24"/>
          <w:szCs w:val="24"/>
        </w:rPr>
        <w:t>справедливость, совесть, ответ</w:t>
      </w:r>
      <w:r w:rsidRPr="00C82408">
        <w:rPr>
          <w:rFonts w:eastAsia="Times New Roman"/>
          <w:sz w:val="24"/>
          <w:szCs w:val="24"/>
        </w:rPr>
        <w:t>ственность, сострадание, ценность и достоинство человече­ 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87FF8" w:rsidRPr="00C82408" w:rsidRDefault="00587FF8" w:rsidP="00C82408">
      <w:pPr>
        <w:ind w:hanging="226"/>
        <w:jc w:val="both"/>
        <w:rPr>
          <w:sz w:val="24"/>
          <w:szCs w:val="24"/>
        </w:rPr>
      </w:pPr>
      <w:r w:rsidRPr="00C82408">
        <w:rPr>
          <w:rFonts w:eastAsia="Times New Roman"/>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87FF8" w:rsidRPr="00C82408" w:rsidRDefault="00587FF8" w:rsidP="00C82408">
      <w:pPr>
        <w:ind w:hanging="226"/>
        <w:jc w:val="both"/>
        <w:rPr>
          <w:rFonts w:eastAsia="Times New Roman"/>
          <w:sz w:val="24"/>
          <w:szCs w:val="24"/>
        </w:rPr>
      </w:pPr>
      <w:r w:rsidRPr="00C82408">
        <w:rPr>
          <w:rFonts w:eastAsia="Times New Roman"/>
          <w:sz w:val="24"/>
          <w:szCs w:val="24"/>
        </w:rPr>
        <w:t xml:space="preserve">— первоначальный опыт осмысления и нравственной оценки </w:t>
      </w:r>
    </w:p>
    <w:p w:rsidR="00587FF8" w:rsidRPr="00C82408" w:rsidRDefault="00587FF8" w:rsidP="00C82408">
      <w:pPr>
        <w:ind w:hanging="226"/>
        <w:jc w:val="both"/>
        <w:rPr>
          <w:sz w:val="24"/>
          <w:szCs w:val="24"/>
        </w:rPr>
      </w:pPr>
      <w:r w:rsidRPr="00C82408">
        <w:rPr>
          <w:rFonts w:eastAsia="Times New Roman"/>
          <w:sz w:val="24"/>
          <w:szCs w:val="24"/>
        </w:rPr>
        <w:t xml:space="preserve">    поступков, поведения (своих и других людей) с позиций российской светской (гражданской) этики;</w:t>
      </w:r>
    </w:p>
    <w:p w:rsidR="00587FF8" w:rsidRPr="00C82408" w:rsidRDefault="00587FF8" w:rsidP="00C82408">
      <w:pPr>
        <w:ind w:hanging="226"/>
        <w:jc w:val="both"/>
        <w:rPr>
          <w:sz w:val="24"/>
          <w:szCs w:val="24"/>
        </w:rPr>
      </w:pPr>
      <w:r w:rsidRPr="00C82408">
        <w:rPr>
          <w:rFonts w:eastAsia="Times New Roman"/>
          <w:sz w:val="24"/>
          <w:szCs w:val="24"/>
        </w:rPr>
        <w:t>— раскрывать своими словами первоначальные представления об основных нормах российской светской (гражданской) этики: любовь к Родине</w:t>
      </w:r>
      <w:r w:rsidR="0011272B" w:rsidRPr="00C82408">
        <w:rPr>
          <w:rFonts w:eastAsia="Times New Roman"/>
          <w:sz w:val="24"/>
          <w:szCs w:val="24"/>
        </w:rPr>
        <w:t xml:space="preserve">, российский </w:t>
      </w:r>
      <w:r w:rsidR="0011272B" w:rsidRPr="00C82408">
        <w:rPr>
          <w:rFonts w:eastAsia="Times New Roman"/>
          <w:sz w:val="24"/>
          <w:szCs w:val="24"/>
        </w:rPr>
        <w:lastRenderedPageBreak/>
        <w:t>патриотизм и граж</w:t>
      </w:r>
      <w:r w:rsidRPr="00C82408">
        <w:rPr>
          <w:rFonts w:eastAsia="Times New Roman"/>
          <w:sz w:val="24"/>
          <w:szCs w:val="24"/>
        </w:rPr>
        <w:t>данственность, защита О</w:t>
      </w:r>
      <w:r w:rsidR="0011272B" w:rsidRPr="00C82408">
        <w:rPr>
          <w:rFonts w:eastAsia="Times New Roman"/>
          <w:sz w:val="24"/>
          <w:szCs w:val="24"/>
        </w:rPr>
        <w:t>течества; уважение памяти пред</w:t>
      </w:r>
      <w:r w:rsidRPr="00C82408">
        <w:rPr>
          <w:rFonts w:eastAsia="Times New Roman"/>
          <w:sz w:val="24"/>
          <w:szCs w:val="24"/>
        </w:rPr>
        <w:t>ков, исторического и культурного наследия и особенностей народов России, российског</w:t>
      </w:r>
      <w:r w:rsidR="0011272B" w:rsidRPr="00C82408">
        <w:rPr>
          <w:rFonts w:eastAsia="Times New Roman"/>
          <w:sz w:val="24"/>
          <w:szCs w:val="24"/>
        </w:rPr>
        <w:t>о общества; уважение чести, до</w:t>
      </w:r>
      <w:r w:rsidRPr="00C82408">
        <w:rPr>
          <w:rFonts w:eastAsia="Times New Roman"/>
          <w:sz w:val="24"/>
          <w:szCs w:val="24"/>
        </w:rPr>
        <w:t>стоинства, доброго имени</w:t>
      </w:r>
      <w:r w:rsidR="0011272B" w:rsidRPr="00C82408">
        <w:rPr>
          <w:rFonts w:eastAsia="Times New Roman"/>
          <w:sz w:val="24"/>
          <w:szCs w:val="24"/>
        </w:rPr>
        <w:t xml:space="preserve"> любого человека; любовь к при</w:t>
      </w:r>
      <w:r w:rsidRPr="00C82408">
        <w:rPr>
          <w:rFonts w:eastAsia="Times New Roman"/>
          <w:sz w:val="24"/>
          <w:szCs w:val="24"/>
        </w:rPr>
        <w:t>роде, забота о животных, охрана окружающей среды;</w:t>
      </w:r>
    </w:p>
    <w:p w:rsidR="00587FF8" w:rsidRPr="00C82408" w:rsidRDefault="00587FF8" w:rsidP="00C82408">
      <w:pPr>
        <w:ind w:hanging="226"/>
        <w:jc w:val="both"/>
        <w:rPr>
          <w:sz w:val="24"/>
          <w:szCs w:val="24"/>
        </w:rPr>
      </w:pPr>
      <w:r w:rsidRPr="00C82408">
        <w:rPr>
          <w:rFonts w:eastAsia="Times New Roman"/>
          <w:sz w:val="24"/>
          <w:szCs w:val="24"/>
        </w:rPr>
        <w:t>— рассказывать о праздниках как одной из форм исторической памяти народа, общес</w:t>
      </w:r>
      <w:r w:rsidR="0011272B" w:rsidRPr="00C82408">
        <w:rPr>
          <w:rFonts w:eastAsia="Times New Roman"/>
          <w:sz w:val="24"/>
          <w:szCs w:val="24"/>
        </w:rPr>
        <w:t>тва; российских праздниках (го</w:t>
      </w:r>
      <w:r w:rsidRPr="00C82408">
        <w:rPr>
          <w:rFonts w:eastAsia="Times New Roman"/>
          <w:sz w:val="24"/>
          <w:szCs w:val="24"/>
        </w:rPr>
        <w:t>сударственные, народные, религиозные, семейные праздни­ 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w:t>
      </w:r>
      <w:r w:rsidR="0011272B" w:rsidRPr="00C82408">
        <w:rPr>
          <w:rFonts w:eastAsia="Times New Roman"/>
          <w:sz w:val="24"/>
          <w:szCs w:val="24"/>
        </w:rPr>
        <w:t>е (не менее одного), о роли се</w:t>
      </w:r>
      <w:r w:rsidRPr="00C82408">
        <w:rPr>
          <w:rFonts w:eastAsia="Times New Roman"/>
          <w:sz w:val="24"/>
          <w:szCs w:val="24"/>
        </w:rPr>
        <w:t>мейных праздников в жизни человека, семьи;</w:t>
      </w:r>
    </w:p>
    <w:p w:rsidR="00587FF8" w:rsidRPr="00C82408" w:rsidRDefault="00587FF8" w:rsidP="00C82408">
      <w:pPr>
        <w:ind w:hanging="226"/>
        <w:jc w:val="both"/>
        <w:rPr>
          <w:sz w:val="24"/>
          <w:szCs w:val="24"/>
        </w:rPr>
      </w:pPr>
      <w:r w:rsidRPr="00C82408">
        <w:rPr>
          <w:rFonts w:eastAsia="Times New Roman"/>
          <w:sz w:val="24"/>
          <w:szCs w:val="24"/>
        </w:rPr>
        <w:t>— раскрывать основное со</w:t>
      </w:r>
      <w:r w:rsidR="0011272B" w:rsidRPr="00C82408">
        <w:rPr>
          <w:rFonts w:eastAsia="Times New Roman"/>
          <w:sz w:val="24"/>
          <w:szCs w:val="24"/>
        </w:rPr>
        <w:t>держание понимания семьи, отно</w:t>
      </w:r>
      <w:r w:rsidRPr="00C82408">
        <w:rPr>
          <w:rFonts w:eastAsia="Times New Roman"/>
          <w:sz w:val="24"/>
          <w:szCs w:val="24"/>
        </w:rPr>
        <w:t>шений в семье на основе</w:t>
      </w:r>
      <w:r w:rsidR="0011272B" w:rsidRPr="00C82408">
        <w:rPr>
          <w:rFonts w:eastAsia="Times New Roman"/>
          <w:sz w:val="24"/>
          <w:szCs w:val="24"/>
        </w:rPr>
        <w:t xml:space="preserve"> российских традиционных духов</w:t>
      </w:r>
      <w:r w:rsidRPr="00C82408">
        <w:rPr>
          <w:rFonts w:eastAsia="Times New Roman"/>
          <w:sz w:val="24"/>
          <w:szCs w:val="24"/>
        </w:rPr>
        <w:t xml:space="preserve">ных ценностей (семья — союз мужчины и женщины на основе взаимной любви для совместной жизни, рождения и воспитания детей; любовь </w:t>
      </w:r>
      <w:r w:rsidR="0011272B" w:rsidRPr="00C82408">
        <w:rPr>
          <w:rFonts w:eastAsia="Times New Roman"/>
          <w:sz w:val="24"/>
          <w:szCs w:val="24"/>
        </w:rPr>
        <w:t>и забота родителей о детях; лю</w:t>
      </w:r>
      <w:r w:rsidRPr="00C82408">
        <w:rPr>
          <w:rFonts w:eastAsia="Times New Roman"/>
          <w:sz w:val="24"/>
          <w:szCs w:val="24"/>
        </w:rPr>
        <w:t>бовь и забота детей о нуждающихся в помощи родителях; уважение старших по возр</w:t>
      </w:r>
      <w:r w:rsidR="0011272B" w:rsidRPr="00C82408">
        <w:rPr>
          <w:rFonts w:eastAsia="Times New Roman"/>
          <w:sz w:val="24"/>
          <w:szCs w:val="24"/>
        </w:rPr>
        <w:t>асту, предков); российских тра</w:t>
      </w:r>
      <w:r w:rsidRPr="00C82408">
        <w:rPr>
          <w:rFonts w:eastAsia="Times New Roman"/>
          <w:sz w:val="24"/>
          <w:szCs w:val="24"/>
        </w:rPr>
        <w:t>диционных семейных ценностей;</w:t>
      </w:r>
    </w:p>
    <w:p w:rsidR="00587FF8" w:rsidRPr="00C82408" w:rsidRDefault="00587FF8" w:rsidP="00C82408">
      <w:pPr>
        <w:jc w:val="both"/>
        <w:rPr>
          <w:sz w:val="24"/>
          <w:szCs w:val="24"/>
        </w:rPr>
      </w:pPr>
      <w:r w:rsidRPr="00C82408">
        <w:rPr>
          <w:rFonts w:eastAsia="Times New Roman"/>
          <w:sz w:val="24"/>
          <w:szCs w:val="24"/>
        </w:rPr>
        <w:t xml:space="preserve">— распознавать российскую </w:t>
      </w:r>
      <w:r w:rsidR="0011272B" w:rsidRPr="00C82408">
        <w:rPr>
          <w:rFonts w:eastAsia="Times New Roman"/>
          <w:sz w:val="24"/>
          <w:szCs w:val="24"/>
        </w:rPr>
        <w:t>государственную символику, сим</w:t>
      </w:r>
      <w:r w:rsidRPr="00C82408">
        <w:rPr>
          <w:rFonts w:eastAsia="Times New Roman"/>
          <w:sz w:val="24"/>
          <w:szCs w:val="24"/>
        </w:rPr>
        <w:t xml:space="preserve">волику своего региона, объяснять её значение; выражать  уважение российской государственности, законов в </w:t>
      </w:r>
      <w:proofErr w:type="gramStart"/>
      <w:r w:rsidRPr="00C82408">
        <w:rPr>
          <w:rFonts w:eastAsia="Times New Roman"/>
          <w:sz w:val="24"/>
          <w:szCs w:val="24"/>
        </w:rPr>
        <w:t>рос­ сийском</w:t>
      </w:r>
      <w:proofErr w:type="gramEnd"/>
      <w:r w:rsidRPr="00C82408">
        <w:rPr>
          <w:rFonts w:eastAsia="Times New Roman"/>
          <w:sz w:val="24"/>
          <w:szCs w:val="24"/>
        </w:rPr>
        <w:t xml:space="preserve"> обществе, закон</w:t>
      </w:r>
      <w:r w:rsidR="0011272B" w:rsidRPr="00C82408">
        <w:rPr>
          <w:rFonts w:eastAsia="Times New Roman"/>
          <w:sz w:val="24"/>
          <w:szCs w:val="24"/>
        </w:rPr>
        <w:t>ных интересов и прав людей, со</w:t>
      </w:r>
      <w:r w:rsidRPr="00C82408">
        <w:rPr>
          <w:rFonts w:eastAsia="Times New Roman"/>
          <w:sz w:val="24"/>
          <w:szCs w:val="24"/>
        </w:rPr>
        <w:t>граждан;</w:t>
      </w:r>
    </w:p>
    <w:p w:rsidR="00587FF8" w:rsidRPr="00C82408" w:rsidRDefault="00587FF8" w:rsidP="00C82408">
      <w:pPr>
        <w:jc w:val="both"/>
        <w:rPr>
          <w:sz w:val="24"/>
          <w:szCs w:val="24"/>
        </w:rPr>
      </w:pPr>
      <w:r w:rsidRPr="00C82408">
        <w:rPr>
          <w:rFonts w:eastAsia="Times New Roman"/>
          <w:sz w:val="24"/>
          <w:szCs w:val="24"/>
        </w:rPr>
        <w:t>— рассказывать о трудовой морали, нравственных традицияхтрудовой деятельности, п</w:t>
      </w:r>
      <w:r w:rsidR="0011272B" w:rsidRPr="00C82408">
        <w:rPr>
          <w:rFonts w:eastAsia="Times New Roman"/>
          <w:sz w:val="24"/>
          <w:szCs w:val="24"/>
        </w:rPr>
        <w:t>редпринимательства в России; вы</w:t>
      </w:r>
      <w:r w:rsidRPr="00C82408">
        <w:rPr>
          <w:rFonts w:eastAsia="Times New Roman"/>
          <w:sz w:val="24"/>
          <w:szCs w:val="24"/>
        </w:rPr>
        <w:t>ражать нравственную ориентацию на трудолюбие, честныйтруд, уважение к труду, трудящимся, результатам труда;</w:t>
      </w:r>
    </w:p>
    <w:p w:rsidR="00587FF8" w:rsidRPr="00C82408" w:rsidRDefault="00587FF8" w:rsidP="00C82408">
      <w:pPr>
        <w:ind w:hanging="226"/>
        <w:jc w:val="both"/>
        <w:rPr>
          <w:sz w:val="24"/>
          <w:szCs w:val="24"/>
        </w:rPr>
      </w:pPr>
      <w:r w:rsidRPr="00C82408">
        <w:rPr>
          <w:rFonts w:eastAsia="Times New Roman"/>
          <w:sz w:val="24"/>
          <w:szCs w:val="24"/>
        </w:rPr>
        <w:t>— рассказывать о россий</w:t>
      </w:r>
      <w:r w:rsidR="0011272B" w:rsidRPr="00C82408">
        <w:rPr>
          <w:rFonts w:eastAsia="Times New Roman"/>
          <w:sz w:val="24"/>
          <w:szCs w:val="24"/>
        </w:rPr>
        <w:t>ских культурных и природных па</w:t>
      </w:r>
      <w:r w:rsidRPr="00C82408">
        <w:rPr>
          <w:rFonts w:eastAsia="Times New Roman"/>
          <w:sz w:val="24"/>
          <w:szCs w:val="24"/>
        </w:rPr>
        <w:t>мятниках, о культурны</w:t>
      </w:r>
      <w:r w:rsidR="0011272B" w:rsidRPr="00C82408">
        <w:rPr>
          <w:rFonts w:eastAsia="Times New Roman"/>
          <w:sz w:val="24"/>
          <w:szCs w:val="24"/>
        </w:rPr>
        <w:t>х и природных достопримечатель</w:t>
      </w:r>
      <w:r w:rsidRPr="00C82408">
        <w:rPr>
          <w:rFonts w:eastAsia="Times New Roman"/>
          <w:sz w:val="24"/>
          <w:szCs w:val="24"/>
        </w:rPr>
        <w:t>ностях своего региона;</w:t>
      </w:r>
    </w:p>
    <w:p w:rsidR="00587FF8" w:rsidRPr="00C82408" w:rsidRDefault="00587FF8" w:rsidP="00C82408">
      <w:pPr>
        <w:ind w:hanging="226"/>
        <w:jc w:val="both"/>
        <w:rPr>
          <w:rFonts w:eastAsia="Times New Roman"/>
          <w:sz w:val="24"/>
          <w:szCs w:val="24"/>
        </w:rPr>
      </w:pPr>
      <w:r w:rsidRPr="00C82408">
        <w:rPr>
          <w:rFonts w:eastAsia="Times New Roman"/>
          <w:sz w:val="24"/>
          <w:szCs w:val="24"/>
        </w:rPr>
        <w:t>— раскрыватьосновное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87FF8" w:rsidRPr="00C82408" w:rsidRDefault="00587FF8" w:rsidP="00C82408">
      <w:pPr>
        <w:ind w:hanging="226"/>
        <w:jc w:val="both"/>
        <w:rPr>
          <w:sz w:val="24"/>
          <w:szCs w:val="24"/>
        </w:rPr>
      </w:pPr>
      <w:r w:rsidRPr="00C82408">
        <w:rPr>
          <w:rFonts w:eastAsia="Times New Roman"/>
          <w:sz w:val="24"/>
          <w:szCs w:val="24"/>
        </w:rPr>
        <w:t>— объяснять своими словами роль светской (гражданской) этики в становлении российской государственности;</w:t>
      </w:r>
    </w:p>
    <w:p w:rsidR="00587FF8" w:rsidRPr="00C82408" w:rsidRDefault="00587FF8" w:rsidP="00C82408">
      <w:pPr>
        <w:ind w:hanging="226"/>
        <w:jc w:val="both"/>
        <w:rPr>
          <w:sz w:val="24"/>
          <w:szCs w:val="24"/>
        </w:rPr>
      </w:pPr>
      <w:r w:rsidRPr="00C82408">
        <w:rPr>
          <w:rFonts w:eastAsia="Times New Roman"/>
          <w:sz w:val="24"/>
          <w:szCs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87FF8" w:rsidRPr="00C82408" w:rsidRDefault="00587FF8" w:rsidP="00C82408">
      <w:pPr>
        <w:jc w:val="both"/>
        <w:rPr>
          <w:rFonts w:eastAsia="Times New Roman"/>
          <w:sz w:val="24"/>
          <w:szCs w:val="24"/>
        </w:rPr>
      </w:pPr>
      <w:r w:rsidRPr="00C82408">
        <w:rPr>
          <w:rFonts w:eastAsia="Times New Roman"/>
          <w:sz w:val="24"/>
          <w:szCs w:val="24"/>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587FF8" w:rsidRPr="00C82408" w:rsidRDefault="00587FF8" w:rsidP="00C82408">
      <w:pPr>
        <w:jc w:val="both"/>
        <w:rPr>
          <w:sz w:val="24"/>
          <w:szCs w:val="24"/>
        </w:rPr>
      </w:pPr>
      <w:r w:rsidRPr="00C82408">
        <w:rPr>
          <w:rFonts w:eastAsia="Times New Roman"/>
          <w:sz w:val="24"/>
          <w:szCs w:val="24"/>
        </w:rPr>
        <w:t>— выражать своими сло</w:t>
      </w:r>
      <w:r w:rsidR="0011272B" w:rsidRPr="00C82408">
        <w:rPr>
          <w:rFonts w:eastAsia="Times New Roman"/>
          <w:sz w:val="24"/>
          <w:szCs w:val="24"/>
        </w:rPr>
        <w:t>вами понимание свободы мировоз</w:t>
      </w:r>
      <w:r w:rsidRPr="00C82408">
        <w:rPr>
          <w:rFonts w:eastAsia="Times New Roman"/>
          <w:sz w:val="24"/>
          <w:szCs w:val="24"/>
        </w:rPr>
        <w:t>зренческого выбора, отношения человека, людей в обществе</w:t>
      </w:r>
    </w:p>
    <w:p w:rsidR="00587FF8" w:rsidRPr="00C82408" w:rsidRDefault="00587FF8" w:rsidP="00E01B6C">
      <w:pPr>
        <w:numPr>
          <w:ilvl w:val="0"/>
          <w:numId w:val="280"/>
        </w:numPr>
        <w:tabs>
          <w:tab w:val="left" w:pos="479"/>
        </w:tabs>
        <w:ind w:firstLine="4"/>
        <w:jc w:val="both"/>
        <w:rPr>
          <w:rFonts w:eastAsia="Times New Roman"/>
          <w:sz w:val="24"/>
          <w:szCs w:val="24"/>
        </w:rPr>
      </w:pPr>
      <w:r w:rsidRPr="00C82408">
        <w:rPr>
          <w:rFonts w:eastAsia="Times New Roman"/>
          <w:sz w:val="24"/>
          <w:szCs w:val="24"/>
        </w:rPr>
        <w:t>религии, свободы вер</w:t>
      </w:r>
      <w:r w:rsidR="0011272B" w:rsidRPr="00C82408">
        <w:rPr>
          <w:rFonts w:eastAsia="Times New Roman"/>
          <w:sz w:val="24"/>
          <w:szCs w:val="24"/>
        </w:rPr>
        <w:t>оисповедания; понимание россий</w:t>
      </w:r>
      <w:r w:rsidRPr="00C82408">
        <w:rPr>
          <w:rFonts w:eastAsia="Times New Roman"/>
          <w:sz w:val="24"/>
          <w:szCs w:val="24"/>
        </w:rPr>
        <w:t>ского общества как многоэтничного и многорелигиозного (приводить примеры), п</w:t>
      </w:r>
      <w:r w:rsidR="0011272B" w:rsidRPr="00C82408">
        <w:rPr>
          <w:rFonts w:eastAsia="Times New Roman"/>
          <w:sz w:val="24"/>
          <w:szCs w:val="24"/>
        </w:rPr>
        <w:t>онимание российского общенарод</w:t>
      </w:r>
      <w:r w:rsidRPr="00C82408">
        <w:rPr>
          <w:rFonts w:eastAsia="Times New Roman"/>
          <w:sz w:val="24"/>
          <w:szCs w:val="24"/>
        </w:rPr>
        <w:t xml:space="preserve">ного (общенационального, </w:t>
      </w:r>
      <w:r w:rsidR="0011272B" w:rsidRPr="00C82408">
        <w:rPr>
          <w:rFonts w:eastAsia="Times New Roman"/>
          <w:sz w:val="24"/>
          <w:szCs w:val="24"/>
        </w:rPr>
        <w:t>гражданского) патриотизма, люб</w:t>
      </w:r>
      <w:r w:rsidRPr="00C82408">
        <w:rPr>
          <w:rFonts w:eastAsia="Times New Roman"/>
          <w:sz w:val="24"/>
          <w:szCs w:val="24"/>
        </w:rPr>
        <w:t>ви к Отечеству, нашей общей Родине — России; приводить примеры сотрудничества последователей традиционных ре­ лигий;</w:t>
      </w:r>
    </w:p>
    <w:p w:rsidR="00587FF8" w:rsidRPr="00C82408" w:rsidRDefault="00587FF8" w:rsidP="00C82408">
      <w:pPr>
        <w:ind w:hanging="226"/>
        <w:jc w:val="both"/>
        <w:rPr>
          <w:sz w:val="24"/>
          <w:szCs w:val="24"/>
        </w:rPr>
      </w:pPr>
      <w:r w:rsidRPr="00C82408">
        <w:rPr>
          <w:rFonts w:eastAsia="Times New Roman"/>
          <w:sz w:val="24"/>
          <w:szCs w:val="24"/>
        </w:rPr>
        <w:t>— называть традиционные религии в России, народы России, для которых традиционн</w:t>
      </w:r>
      <w:r w:rsidR="0011272B" w:rsidRPr="00C82408">
        <w:rPr>
          <w:rFonts w:eastAsia="Times New Roman"/>
          <w:sz w:val="24"/>
          <w:szCs w:val="24"/>
        </w:rPr>
        <w:t>ыми религиями исторически явля</w:t>
      </w:r>
      <w:r w:rsidRPr="00C82408">
        <w:rPr>
          <w:rFonts w:eastAsia="Times New Roman"/>
          <w:sz w:val="24"/>
          <w:szCs w:val="24"/>
        </w:rPr>
        <w:t>ются православие, ислам, буддизм, иудаизм;</w:t>
      </w:r>
    </w:p>
    <w:p w:rsidR="00587FF8" w:rsidRPr="00C82408" w:rsidRDefault="00587FF8" w:rsidP="00C82408">
      <w:pPr>
        <w:ind w:hanging="226"/>
        <w:jc w:val="both"/>
        <w:rPr>
          <w:rFonts w:eastAsia="Times New Roman"/>
          <w:sz w:val="24"/>
          <w:szCs w:val="24"/>
        </w:rPr>
      </w:pPr>
      <w:r w:rsidRPr="00C82408">
        <w:rPr>
          <w:rFonts w:eastAsia="Times New Roman"/>
          <w:sz w:val="24"/>
          <w:szCs w:val="24"/>
        </w:rPr>
        <w:t>— выражать своими словами</w:t>
      </w:r>
      <w:r w:rsidR="0011272B" w:rsidRPr="00C82408">
        <w:rPr>
          <w:rFonts w:eastAsia="Times New Roman"/>
          <w:sz w:val="24"/>
          <w:szCs w:val="24"/>
        </w:rPr>
        <w:t xml:space="preserve"> понимание человеческого досто</w:t>
      </w:r>
      <w:r w:rsidRPr="00C82408">
        <w:rPr>
          <w:rFonts w:eastAsia="Times New Roman"/>
          <w:sz w:val="24"/>
          <w:szCs w:val="24"/>
        </w:rPr>
        <w:t>инства, ценности человеческой жизни в российской светской (гражданской) этике.</w:t>
      </w:r>
    </w:p>
    <w:p w:rsidR="00587FF8" w:rsidRPr="00C82408" w:rsidRDefault="00587FF8" w:rsidP="00C82408">
      <w:pPr>
        <w:ind w:hanging="226"/>
        <w:jc w:val="both"/>
        <w:rPr>
          <w:rFonts w:eastAsia="Times New Roman"/>
          <w:sz w:val="24"/>
          <w:szCs w:val="24"/>
        </w:rPr>
      </w:pPr>
    </w:p>
    <w:p w:rsidR="00587FF8" w:rsidRPr="00C82408" w:rsidRDefault="00587FF8" w:rsidP="00C82408">
      <w:pPr>
        <w:jc w:val="both"/>
        <w:rPr>
          <w:sz w:val="24"/>
          <w:szCs w:val="24"/>
        </w:rPr>
      </w:pPr>
      <w:r w:rsidRPr="00C82408">
        <w:rPr>
          <w:rFonts w:eastAsia="Arial"/>
          <w:b/>
          <w:bCs/>
          <w:sz w:val="24"/>
          <w:szCs w:val="24"/>
        </w:rPr>
        <w:t>ИЗОБРАЗИТЕЛЬНОЕ ИСКУССТВО</w:t>
      </w:r>
    </w:p>
    <w:p w:rsidR="00587FF8" w:rsidRPr="00C82408" w:rsidRDefault="00587FF8" w:rsidP="00C82408">
      <w:pPr>
        <w:ind w:firstLine="227"/>
        <w:jc w:val="both"/>
        <w:rPr>
          <w:sz w:val="24"/>
          <w:szCs w:val="24"/>
        </w:rPr>
      </w:pPr>
      <w:r w:rsidRPr="00C82408">
        <w:rPr>
          <w:rFonts w:eastAsia="Times New Roman"/>
          <w:sz w:val="24"/>
          <w:szCs w:val="24"/>
        </w:rPr>
        <w:lastRenderedPageBreak/>
        <w:t>Примерная рабочая программа по изобразительному искусству на уровне начального общего образования составлена на основе «Требований к результ</w:t>
      </w:r>
      <w:r w:rsidR="0011272B" w:rsidRPr="00C82408">
        <w:rPr>
          <w:rFonts w:eastAsia="Times New Roman"/>
          <w:sz w:val="24"/>
          <w:szCs w:val="24"/>
        </w:rPr>
        <w:t>атам освоения основной образова</w:t>
      </w:r>
      <w:r w:rsidRPr="00C82408">
        <w:rPr>
          <w:rFonts w:eastAsia="Times New Roman"/>
          <w:sz w:val="24"/>
          <w:szCs w:val="24"/>
        </w:rPr>
        <w:t>тельной программы», представленных в Федеральном государственном образовательном стандарте начального общего образования.</w:t>
      </w:r>
    </w:p>
    <w:p w:rsidR="00587FF8" w:rsidRPr="00C82408" w:rsidRDefault="00587FF8" w:rsidP="00C82408">
      <w:pPr>
        <w:ind w:firstLine="227"/>
        <w:jc w:val="both"/>
        <w:rPr>
          <w:sz w:val="24"/>
          <w:szCs w:val="24"/>
        </w:rPr>
      </w:pPr>
      <w:r w:rsidRPr="00C82408">
        <w:rPr>
          <w:rFonts w:eastAsia="Times New Roman"/>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587FF8" w:rsidRPr="00C82408" w:rsidRDefault="00587FF8" w:rsidP="00C82408">
      <w:pPr>
        <w:jc w:val="both"/>
        <w:rPr>
          <w:rFonts w:eastAsia="Arial"/>
          <w:b/>
          <w:bCs/>
          <w:sz w:val="24"/>
          <w:szCs w:val="24"/>
        </w:rPr>
      </w:pPr>
    </w:p>
    <w:p w:rsidR="00587FF8" w:rsidRPr="00C82408" w:rsidRDefault="00587FF8" w:rsidP="00C82408">
      <w:pPr>
        <w:jc w:val="both"/>
        <w:rPr>
          <w:sz w:val="24"/>
          <w:szCs w:val="24"/>
        </w:rPr>
      </w:pPr>
      <w:r w:rsidRPr="00C82408">
        <w:rPr>
          <w:rFonts w:eastAsia="Arial"/>
          <w:b/>
          <w:bCs/>
          <w:sz w:val="24"/>
          <w:szCs w:val="24"/>
        </w:rPr>
        <w:t>ПОЯСНИТЕЛЬНАЯ ЗАПИСКА</w:t>
      </w:r>
    </w:p>
    <w:p w:rsidR="00587FF8" w:rsidRPr="00C82408" w:rsidRDefault="00587FF8" w:rsidP="00C82408">
      <w:pPr>
        <w:ind w:firstLine="227"/>
        <w:jc w:val="both"/>
        <w:rPr>
          <w:sz w:val="24"/>
          <w:szCs w:val="24"/>
        </w:rPr>
      </w:pPr>
      <w:r w:rsidRPr="00C82408">
        <w:rPr>
          <w:rFonts w:eastAsia="Times New Roman"/>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587FF8" w:rsidRPr="00C82408" w:rsidRDefault="00587FF8" w:rsidP="00C82408">
      <w:pPr>
        <w:ind w:firstLine="227"/>
        <w:jc w:val="both"/>
        <w:rPr>
          <w:sz w:val="24"/>
          <w:szCs w:val="24"/>
        </w:rPr>
      </w:pPr>
      <w:r w:rsidRPr="00C82408">
        <w:rPr>
          <w:rFonts w:eastAsia="Times New Roman"/>
          <w:sz w:val="24"/>
          <w:szCs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90387" w:rsidRPr="00C82408" w:rsidRDefault="00587FF8" w:rsidP="00C82408">
      <w:pPr>
        <w:ind w:firstLine="227"/>
        <w:jc w:val="both"/>
        <w:rPr>
          <w:rFonts w:eastAsia="Times New Roman"/>
          <w:sz w:val="24"/>
          <w:szCs w:val="24"/>
        </w:rPr>
      </w:pPr>
      <w:r w:rsidRPr="00C82408">
        <w:rPr>
          <w:rFonts w:eastAsia="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w:t>
      </w:r>
      <w:r w:rsidR="00D90387" w:rsidRPr="00C82408">
        <w:rPr>
          <w:rFonts w:eastAsia="Times New Roman"/>
          <w:sz w:val="24"/>
          <w:szCs w:val="24"/>
        </w:rPr>
        <w:t>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D90387" w:rsidRPr="00C82408" w:rsidRDefault="00D90387" w:rsidP="00C82408">
      <w:pPr>
        <w:ind w:firstLine="227"/>
        <w:jc w:val="both"/>
        <w:rPr>
          <w:sz w:val="24"/>
          <w:szCs w:val="24"/>
        </w:rPr>
      </w:pPr>
      <w:r w:rsidRPr="00C82408">
        <w:rPr>
          <w:rFonts w:eastAsia="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90387" w:rsidRPr="00C82408" w:rsidRDefault="00D90387" w:rsidP="00C82408">
      <w:pPr>
        <w:ind w:firstLine="227"/>
        <w:jc w:val="both"/>
        <w:rPr>
          <w:sz w:val="24"/>
          <w:szCs w:val="24"/>
        </w:rPr>
      </w:pPr>
      <w:r w:rsidRPr="00C82408">
        <w:rPr>
          <w:rFonts w:eastAsia="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w:t>
      </w:r>
      <w:r w:rsidR="0011272B" w:rsidRPr="00C82408">
        <w:rPr>
          <w:rFonts w:eastAsia="Times New Roman"/>
          <w:sz w:val="24"/>
          <w:szCs w:val="24"/>
        </w:rPr>
        <w:t>о времени на восприятие произве</w:t>
      </w:r>
      <w:r w:rsidRPr="00C82408">
        <w:rPr>
          <w:rFonts w:eastAsia="Times New Roman"/>
          <w:sz w:val="24"/>
          <w:szCs w:val="24"/>
        </w:rPr>
        <w:t>дений искусства и эстетического наблюдения окружающей действительности).</w:t>
      </w:r>
    </w:p>
    <w:p w:rsidR="00D90387" w:rsidRPr="00C82408" w:rsidRDefault="00D90387" w:rsidP="00C82408">
      <w:pPr>
        <w:ind w:firstLine="227"/>
        <w:jc w:val="both"/>
        <w:rPr>
          <w:sz w:val="24"/>
          <w:szCs w:val="24"/>
        </w:rPr>
      </w:pPr>
      <w:r w:rsidRPr="00C82408">
        <w:rPr>
          <w:rFonts w:eastAsia="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C82408">
        <w:rPr>
          <w:rFonts w:eastAsia="Times New Roman"/>
          <w:i/>
          <w:iCs/>
          <w:sz w:val="24"/>
          <w:szCs w:val="24"/>
        </w:rPr>
        <w:t xml:space="preserve">художественно-творческая деятельность занимает приоритетное пространство учебного времени. При опоре на восприятие </w:t>
      </w:r>
      <w:r w:rsidRPr="00C82408">
        <w:rPr>
          <w:rFonts w:eastAsia="Times New Roman"/>
          <w:sz w:val="24"/>
          <w:szCs w:val="24"/>
        </w:rPr>
        <w:t>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90387" w:rsidRPr="00C82408" w:rsidRDefault="00D90387" w:rsidP="00C82408">
      <w:pPr>
        <w:ind w:firstLine="227"/>
        <w:jc w:val="both"/>
        <w:rPr>
          <w:sz w:val="24"/>
          <w:szCs w:val="24"/>
        </w:rPr>
      </w:pPr>
      <w:r w:rsidRPr="00C82408">
        <w:rPr>
          <w:rFonts w:eastAsia="Times New Roman"/>
          <w:sz w:val="24"/>
          <w:szCs w:val="24"/>
        </w:rPr>
        <w:t>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D90387" w:rsidRPr="00C82408" w:rsidRDefault="00D90387" w:rsidP="00E01B6C">
      <w:pPr>
        <w:numPr>
          <w:ilvl w:val="0"/>
          <w:numId w:val="281"/>
        </w:numPr>
        <w:tabs>
          <w:tab w:val="left" w:pos="490"/>
        </w:tabs>
        <w:jc w:val="both"/>
        <w:rPr>
          <w:rFonts w:eastAsia="Times New Roman"/>
          <w:sz w:val="24"/>
          <w:szCs w:val="24"/>
        </w:rPr>
      </w:pPr>
      <w:r w:rsidRPr="00C82408">
        <w:rPr>
          <w:rFonts w:eastAsia="Times New Roman"/>
          <w:sz w:val="24"/>
          <w:szCs w:val="24"/>
        </w:rPr>
        <w:lastRenderedPageBreak/>
        <w:t>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D90387" w:rsidRPr="00C82408" w:rsidRDefault="00D90387" w:rsidP="00C82408">
      <w:pPr>
        <w:jc w:val="both"/>
        <w:rPr>
          <w:rFonts w:eastAsia="Arial"/>
          <w:b/>
          <w:bCs/>
          <w:sz w:val="24"/>
          <w:szCs w:val="24"/>
        </w:rPr>
      </w:pPr>
    </w:p>
    <w:p w:rsidR="00D90387" w:rsidRPr="00C82408" w:rsidRDefault="00D90387" w:rsidP="00C82408">
      <w:pPr>
        <w:jc w:val="both"/>
        <w:rPr>
          <w:rFonts w:eastAsia="Arial"/>
          <w:b/>
          <w:bCs/>
          <w:sz w:val="24"/>
          <w:szCs w:val="24"/>
        </w:rPr>
      </w:pPr>
      <w:r w:rsidRPr="00C82408">
        <w:rPr>
          <w:rFonts w:eastAsia="Arial"/>
          <w:b/>
          <w:bCs/>
          <w:sz w:val="24"/>
          <w:szCs w:val="24"/>
        </w:rPr>
        <w:t>МЕСТО УЧЕБНОГО ПРЕДМЕТА «ИЗОБРАЗИТЕЛЬНОЕ ИСКУССТВО» УЧЕБНОМ ПЛАНЕ</w:t>
      </w:r>
    </w:p>
    <w:p w:rsidR="00D90387" w:rsidRPr="00C82408" w:rsidRDefault="00D90387" w:rsidP="00E01B6C">
      <w:pPr>
        <w:numPr>
          <w:ilvl w:val="1"/>
          <w:numId w:val="282"/>
        </w:numPr>
        <w:tabs>
          <w:tab w:val="left" w:pos="477"/>
        </w:tabs>
        <w:jc w:val="both"/>
        <w:rPr>
          <w:rFonts w:eastAsia="Times New Roman"/>
          <w:sz w:val="24"/>
          <w:szCs w:val="24"/>
        </w:rPr>
      </w:pPr>
      <w:r w:rsidRPr="00C82408">
        <w:rPr>
          <w:rFonts w:eastAsia="Times New Roman"/>
          <w:sz w:val="24"/>
          <w:szCs w:val="24"/>
        </w:rPr>
        <w:t>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D90387" w:rsidRPr="00C82408" w:rsidRDefault="00D90387" w:rsidP="00C82408">
      <w:pPr>
        <w:ind w:firstLine="227"/>
        <w:jc w:val="both"/>
        <w:rPr>
          <w:sz w:val="24"/>
          <w:szCs w:val="24"/>
        </w:rPr>
      </w:pPr>
      <w:r w:rsidRPr="00C82408">
        <w:rPr>
          <w:rFonts w:eastAsia="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Общее число часов, отведённых на изучение учебного предмета «Изобразительное искусство», — 135 ч (один час в неделю каждом классе).</w:t>
      </w:r>
    </w:p>
    <w:p w:rsidR="00D90387" w:rsidRPr="00C82408" w:rsidRDefault="00D90387" w:rsidP="00E01B6C">
      <w:pPr>
        <w:numPr>
          <w:ilvl w:val="1"/>
          <w:numId w:val="283"/>
        </w:numPr>
        <w:tabs>
          <w:tab w:val="left" w:pos="424"/>
        </w:tabs>
        <w:jc w:val="both"/>
        <w:rPr>
          <w:rFonts w:eastAsia="Times New Roman"/>
          <w:sz w:val="24"/>
          <w:szCs w:val="24"/>
        </w:rPr>
      </w:pPr>
      <w:r w:rsidRPr="00C82408">
        <w:rPr>
          <w:rFonts w:eastAsia="Times New Roman"/>
          <w:sz w:val="24"/>
          <w:szCs w:val="24"/>
        </w:rPr>
        <w:t>класс — 33 ч, 2 класс — 34 ч, 3 класс — 34 ч, 4 класс — 34 ч.</w:t>
      </w:r>
    </w:p>
    <w:p w:rsidR="00D90387" w:rsidRPr="00C82408" w:rsidRDefault="00D90387" w:rsidP="00C82408">
      <w:pPr>
        <w:ind w:firstLine="1"/>
        <w:jc w:val="both"/>
        <w:rPr>
          <w:rFonts w:eastAsia="Arial"/>
          <w:b/>
          <w:bCs/>
          <w:sz w:val="24"/>
          <w:szCs w:val="24"/>
        </w:rPr>
      </w:pPr>
    </w:p>
    <w:p w:rsidR="00D90387" w:rsidRPr="00C82408" w:rsidRDefault="00D90387" w:rsidP="00C82408">
      <w:pPr>
        <w:ind w:firstLine="1"/>
        <w:jc w:val="both"/>
        <w:rPr>
          <w:sz w:val="24"/>
          <w:szCs w:val="24"/>
        </w:rPr>
      </w:pPr>
      <w:r w:rsidRPr="00C82408">
        <w:rPr>
          <w:rFonts w:eastAsia="Arial"/>
          <w:b/>
          <w:bCs/>
          <w:sz w:val="24"/>
          <w:szCs w:val="24"/>
        </w:rPr>
        <w:t>СОДЕРЖАНИЕ УЧЕБНОГО ПРЕДМЕТА «ИЗОБРАЗИТЕЛЬНОЕ ИСКУССТВО»</w:t>
      </w:r>
    </w:p>
    <w:p w:rsidR="00D90387" w:rsidRPr="00C82408" w:rsidRDefault="00D90387" w:rsidP="00E01B6C">
      <w:pPr>
        <w:numPr>
          <w:ilvl w:val="0"/>
          <w:numId w:val="284"/>
        </w:numPr>
        <w:tabs>
          <w:tab w:val="left" w:pos="203"/>
        </w:tabs>
        <w:jc w:val="both"/>
        <w:rPr>
          <w:rFonts w:eastAsia="Arial"/>
          <w:sz w:val="24"/>
          <w:szCs w:val="24"/>
        </w:rPr>
      </w:pPr>
      <w:r w:rsidRPr="00C82408">
        <w:rPr>
          <w:rFonts w:eastAsia="Arial"/>
          <w:sz w:val="24"/>
          <w:szCs w:val="24"/>
        </w:rPr>
        <w:t>КЛАСС (</w:t>
      </w:r>
      <w:r w:rsidRPr="00C82408">
        <w:rPr>
          <w:rFonts w:eastAsia="Times New Roman"/>
          <w:i/>
          <w:iCs/>
          <w:sz w:val="24"/>
          <w:szCs w:val="24"/>
        </w:rPr>
        <w:t>33 ч</w:t>
      </w:r>
      <w:r w:rsidRPr="00C82408">
        <w:rPr>
          <w:rFonts w:eastAsia="Arial"/>
          <w:sz w:val="24"/>
          <w:szCs w:val="24"/>
        </w:rPr>
        <w:t>)</w:t>
      </w:r>
    </w:p>
    <w:p w:rsidR="00D90387" w:rsidRPr="00C82408" w:rsidRDefault="00D90387" w:rsidP="00C82408">
      <w:pPr>
        <w:jc w:val="both"/>
        <w:rPr>
          <w:rFonts w:eastAsia="Arial"/>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90387" w:rsidRPr="00C82408" w:rsidRDefault="00D90387" w:rsidP="00C82408">
      <w:pPr>
        <w:ind w:firstLine="227"/>
        <w:jc w:val="both"/>
        <w:rPr>
          <w:sz w:val="24"/>
          <w:szCs w:val="24"/>
        </w:rPr>
      </w:pPr>
      <w:r w:rsidRPr="00C82408">
        <w:rPr>
          <w:rFonts w:eastAsia="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D90387" w:rsidRPr="00C82408" w:rsidRDefault="00D90387" w:rsidP="00C82408">
      <w:pPr>
        <w:jc w:val="both"/>
        <w:rPr>
          <w:sz w:val="24"/>
          <w:szCs w:val="24"/>
        </w:rPr>
      </w:pPr>
      <w:r w:rsidRPr="00C82408">
        <w:rPr>
          <w:rFonts w:eastAsia="Times New Roman"/>
          <w:sz w:val="24"/>
          <w:szCs w:val="24"/>
        </w:rPr>
        <w:t>Рисование с натуры: разные листья и их форма.</w:t>
      </w:r>
    </w:p>
    <w:p w:rsidR="00D90387" w:rsidRPr="00C82408" w:rsidRDefault="00D90387" w:rsidP="00C82408">
      <w:pPr>
        <w:ind w:firstLine="227"/>
        <w:jc w:val="both"/>
        <w:rPr>
          <w:sz w:val="24"/>
          <w:szCs w:val="24"/>
        </w:rPr>
      </w:pPr>
      <w:r w:rsidRPr="00C82408">
        <w:rPr>
          <w:rFonts w:eastAsia="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D90387" w:rsidRPr="00C82408" w:rsidRDefault="00D90387" w:rsidP="00C82408">
      <w:pPr>
        <w:ind w:firstLine="227"/>
        <w:jc w:val="both"/>
        <w:rPr>
          <w:sz w:val="24"/>
          <w:szCs w:val="24"/>
        </w:rPr>
      </w:pPr>
      <w:r w:rsidRPr="00C82408">
        <w:rPr>
          <w:rFonts w:eastAsia="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Цвет как одно из главн</w:t>
      </w:r>
      <w:r w:rsidR="0011272B" w:rsidRPr="00C82408">
        <w:rPr>
          <w:rFonts w:eastAsia="Times New Roman"/>
          <w:sz w:val="24"/>
          <w:szCs w:val="24"/>
        </w:rPr>
        <w:t>ых средств выражения в изобрази</w:t>
      </w:r>
      <w:r w:rsidRPr="00C82408">
        <w:rPr>
          <w:rFonts w:eastAsia="Times New Roman"/>
          <w:sz w:val="24"/>
          <w:szCs w:val="24"/>
        </w:rPr>
        <w:t>тельном искусстве. Навыки работы гуашью в условиях урока. Краски «гуашь», кисти, бумага цветная и белая.</w:t>
      </w:r>
    </w:p>
    <w:p w:rsidR="00D90387" w:rsidRPr="00C82408" w:rsidRDefault="00D90387" w:rsidP="00C82408">
      <w:pPr>
        <w:ind w:firstLine="227"/>
        <w:jc w:val="both"/>
        <w:rPr>
          <w:sz w:val="24"/>
          <w:szCs w:val="24"/>
        </w:rPr>
      </w:pPr>
      <w:r w:rsidRPr="00C82408">
        <w:rPr>
          <w:rFonts w:eastAsia="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D90387" w:rsidRPr="00C82408" w:rsidRDefault="00D90387" w:rsidP="00C82408">
      <w:pPr>
        <w:ind w:firstLine="227"/>
        <w:jc w:val="both"/>
        <w:rPr>
          <w:sz w:val="24"/>
          <w:szCs w:val="24"/>
        </w:rPr>
      </w:pPr>
      <w:r w:rsidRPr="00C82408">
        <w:rPr>
          <w:rFonts w:eastAsia="Times New Roman"/>
          <w:sz w:val="24"/>
          <w:szCs w:val="24"/>
        </w:rPr>
        <w:t>Эмоциональная выразительность цвета, способы выражение настроения в изображаемом сюжете.</w:t>
      </w:r>
    </w:p>
    <w:p w:rsidR="00D90387" w:rsidRPr="00C82408" w:rsidRDefault="00D90387" w:rsidP="00C82408">
      <w:pPr>
        <w:jc w:val="both"/>
        <w:rPr>
          <w:sz w:val="24"/>
          <w:szCs w:val="24"/>
        </w:rPr>
      </w:pPr>
      <w:r w:rsidRPr="00C82408">
        <w:rPr>
          <w:rFonts w:eastAsia="Times New Roman"/>
          <w:sz w:val="24"/>
          <w:szCs w:val="24"/>
        </w:rPr>
        <w:t>Живописное изображение разных цветков по представлению</w:t>
      </w:r>
    </w:p>
    <w:p w:rsidR="00D90387" w:rsidRPr="00C82408" w:rsidRDefault="00D90387" w:rsidP="00E01B6C">
      <w:pPr>
        <w:numPr>
          <w:ilvl w:val="0"/>
          <w:numId w:val="285"/>
        </w:numPr>
        <w:tabs>
          <w:tab w:val="left" w:pos="187"/>
        </w:tabs>
        <w:ind w:hanging="3"/>
        <w:jc w:val="both"/>
        <w:rPr>
          <w:rFonts w:eastAsia="Times New Roman"/>
          <w:sz w:val="24"/>
          <w:szCs w:val="24"/>
        </w:rPr>
      </w:pPr>
      <w:r w:rsidRPr="00C82408">
        <w:rPr>
          <w:rFonts w:eastAsia="Times New Roman"/>
          <w:sz w:val="24"/>
          <w:szCs w:val="24"/>
        </w:rPr>
        <w:t>восприятию. Развитие навыков работы гуашью. Эмоциональная выразительность цвета.</w:t>
      </w:r>
    </w:p>
    <w:p w:rsidR="00D90387" w:rsidRPr="00C82408" w:rsidRDefault="00D90387" w:rsidP="00C82408">
      <w:pPr>
        <w:ind w:firstLine="227"/>
        <w:jc w:val="both"/>
        <w:rPr>
          <w:sz w:val="24"/>
          <w:szCs w:val="24"/>
        </w:rPr>
      </w:pPr>
      <w:r w:rsidRPr="00C82408">
        <w:rPr>
          <w:rFonts w:eastAsia="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90387" w:rsidRPr="00C82408" w:rsidRDefault="00D90387" w:rsidP="00C82408">
      <w:pPr>
        <w:ind w:firstLine="227"/>
        <w:jc w:val="both"/>
        <w:rPr>
          <w:sz w:val="24"/>
          <w:szCs w:val="24"/>
        </w:rPr>
      </w:pPr>
      <w:r w:rsidRPr="00C82408">
        <w:rPr>
          <w:rFonts w:eastAsia="Times New Roman"/>
          <w:sz w:val="24"/>
          <w:szCs w:val="24"/>
        </w:rPr>
        <w:t>Техника монотипии. Представления о симметрии. Развитие воображения.</w:t>
      </w:r>
    </w:p>
    <w:p w:rsidR="00D90387" w:rsidRPr="00C82408" w:rsidRDefault="00D90387" w:rsidP="00C82408">
      <w:pPr>
        <w:jc w:val="both"/>
        <w:rPr>
          <w:sz w:val="24"/>
          <w:szCs w:val="24"/>
        </w:rPr>
      </w:pPr>
      <w:r w:rsidRPr="00C82408">
        <w:rPr>
          <w:rFonts w:eastAsia="Arial"/>
          <w:b/>
          <w:bCs/>
          <w:sz w:val="24"/>
          <w:szCs w:val="24"/>
        </w:rPr>
        <w:lastRenderedPageBreak/>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 xml:space="preserve">Изображение в объёме. </w:t>
      </w:r>
      <w:r w:rsidR="0011272B" w:rsidRPr="00C82408">
        <w:rPr>
          <w:rFonts w:eastAsia="Times New Roman"/>
          <w:sz w:val="24"/>
          <w:szCs w:val="24"/>
        </w:rPr>
        <w:t>Приёмы работы с пластилином; до</w:t>
      </w:r>
      <w:r w:rsidRPr="00C82408">
        <w:rPr>
          <w:rFonts w:eastAsia="Times New Roman"/>
          <w:sz w:val="24"/>
          <w:szCs w:val="24"/>
        </w:rPr>
        <w:t>щечка, стек, тряпочка.</w:t>
      </w:r>
    </w:p>
    <w:p w:rsidR="00D90387" w:rsidRPr="00C82408" w:rsidRDefault="00D90387" w:rsidP="00C82408">
      <w:pPr>
        <w:ind w:firstLine="227"/>
        <w:jc w:val="both"/>
        <w:rPr>
          <w:sz w:val="24"/>
          <w:szCs w:val="24"/>
        </w:rPr>
      </w:pPr>
      <w:r w:rsidRPr="00C82408">
        <w:rPr>
          <w:rFonts w:eastAsia="Times New Roman"/>
          <w:sz w:val="24"/>
          <w:szCs w:val="24"/>
        </w:rPr>
        <w:t>Лепка зверушек из цельной формы (черепашки, ёжика, зайчика, птички и др.). Приёмы вытягивания, вдавливания, сгибания, скручивания.</w:t>
      </w:r>
    </w:p>
    <w:p w:rsidR="00D90387" w:rsidRPr="00C82408" w:rsidRDefault="00D90387" w:rsidP="00C82408">
      <w:pPr>
        <w:ind w:firstLine="227"/>
        <w:jc w:val="both"/>
        <w:rPr>
          <w:sz w:val="24"/>
          <w:szCs w:val="24"/>
        </w:rPr>
      </w:pPr>
      <w:r w:rsidRPr="00C82408">
        <w:rPr>
          <w:rFonts w:eastAsia="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90387" w:rsidRPr="00C82408" w:rsidRDefault="00D90387" w:rsidP="00C82408">
      <w:pPr>
        <w:ind w:firstLine="227"/>
        <w:jc w:val="both"/>
        <w:rPr>
          <w:sz w:val="24"/>
          <w:szCs w:val="24"/>
        </w:rPr>
      </w:pPr>
      <w:r w:rsidRPr="00C82408">
        <w:rPr>
          <w:rFonts w:eastAsia="Times New Roman"/>
          <w:sz w:val="24"/>
          <w:szCs w:val="24"/>
        </w:rPr>
        <w:t>Бумажная пластика. Овладение первичными приёмами надрезания, закручивания, складывания.</w:t>
      </w:r>
    </w:p>
    <w:p w:rsidR="00D90387" w:rsidRPr="00C82408" w:rsidRDefault="00D90387" w:rsidP="00C82408">
      <w:pPr>
        <w:jc w:val="both"/>
        <w:rPr>
          <w:sz w:val="24"/>
          <w:szCs w:val="24"/>
        </w:rPr>
      </w:pPr>
      <w:r w:rsidRPr="00C82408">
        <w:rPr>
          <w:rFonts w:eastAsia="Times New Roman"/>
          <w:sz w:val="24"/>
          <w:szCs w:val="24"/>
        </w:rPr>
        <w:t>Объёмная аппликация из бумаги и картона.</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90387" w:rsidRPr="00C82408" w:rsidRDefault="00D90387" w:rsidP="00C82408">
      <w:pPr>
        <w:ind w:firstLine="227"/>
        <w:jc w:val="both"/>
        <w:rPr>
          <w:sz w:val="24"/>
          <w:szCs w:val="24"/>
        </w:rPr>
      </w:pPr>
      <w:r w:rsidRPr="00C82408">
        <w:rPr>
          <w:rFonts w:eastAsia="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90387" w:rsidRPr="00C82408" w:rsidRDefault="00D90387" w:rsidP="00C82408">
      <w:pPr>
        <w:ind w:firstLine="227"/>
        <w:jc w:val="both"/>
        <w:rPr>
          <w:sz w:val="24"/>
          <w:szCs w:val="24"/>
        </w:rPr>
      </w:pPr>
      <w:r w:rsidRPr="00C82408">
        <w:rPr>
          <w:rFonts w:eastAsia="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90387" w:rsidRPr="00C82408" w:rsidRDefault="00D90387" w:rsidP="00C82408">
      <w:pPr>
        <w:ind w:firstLine="227"/>
        <w:jc w:val="both"/>
        <w:rPr>
          <w:sz w:val="24"/>
          <w:szCs w:val="24"/>
        </w:rPr>
      </w:pPr>
      <w:r w:rsidRPr="00C82408">
        <w:rPr>
          <w:rFonts w:eastAsia="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90387" w:rsidRPr="00C82408" w:rsidRDefault="00D90387" w:rsidP="00C82408">
      <w:pPr>
        <w:ind w:firstLine="322"/>
        <w:jc w:val="both"/>
        <w:rPr>
          <w:sz w:val="24"/>
          <w:szCs w:val="24"/>
        </w:rPr>
      </w:pPr>
      <w:r w:rsidRPr="00C82408">
        <w:rPr>
          <w:rFonts w:eastAsia="Times New Roman"/>
          <w:sz w:val="24"/>
          <w:szCs w:val="24"/>
        </w:rPr>
        <w:t>Дизайн предмета: изготовление нарядной упаковки путём складывания бумаги и аппликации.</w:t>
      </w:r>
    </w:p>
    <w:p w:rsidR="00D90387" w:rsidRPr="00C82408" w:rsidRDefault="00D90387" w:rsidP="00C82408">
      <w:pPr>
        <w:ind w:firstLine="227"/>
        <w:jc w:val="both"/>
        <w:rPr>
          <w:sz w:val="24"/>
          <w:szCs w:val="24"/>
        </w:rPr>
      </w:pPr>
      <w:r w:rsidRPr="00C82408">
        <w:rPr>
          <w:rFonts w:eastAsia="Times New Roman"/>
          <w:sz w:val="24"/>
          <w:szCs w:val="24"/>
        </w:rPr>
        <w:t>Оригами — создание игрушки для новогодней ёлки. Приёмы складывания бумаги.</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587FF8" w:rsidRPr="00C82408" w:rsidRDefault="00D90387" w:rsidP="00C82408">
      <w:pPr>
        <w:ind w:hanging="226"/>
        <w:jc w:val="both"/>
        <w:rPr>
          <w:sz w:val="24"/>
          <w:szCs w:val="24"/>
        </w:rPr>
      </w:pPr>
      <w:r w:rsidRPr="00C82408">
        <w:rPr>
          <w:rFonts w:eastAsia="Times New Roman"/>
          <w:sz w:val="24"/>
          <w:szCs w:val="24"/>
        </w:rPr>
        <w:t>Освоение приёмов конструирования из бумаги. Складывание объёмных простых геометрических тел.</w:t>
      </w:r>
    </w:p>
    <w:p w:rsidR="00D90387" w:rsidRPr="00C82408" w:rsidRDefault="00D90387" w:rsidP="00C82408">
      <w:pPr>
        <w:ind w:firstLine="227"/>
        <w:jc w:val="both"/>
        <w:rPr>
          <w:sz w:val="24"/>
          <w:szCs w:val="24"/>
        </w:rPr>
      </w:pPr>
      <w:r w:rsidRPr="00C82408">
        <w:rPr>
          <w:rFonts w:eastAsia="Times New Roman"/>
          <w:sz w:val="24"/>
          <w:szCs w:val="24"/>
        </w:rPr>
        <w:t>Овладение приёмами склеивания, надрезания и вырезания деталей; использование приёма симметрии.</w:t>
      </w:r>
    </w:p>
    <w:p w:rsidR="00D90387" w:rsidRPr="00C82408" w:rsidRDefault="00D90387" w:rsidP="00C82408">
      <w:pPr>
        <w:ind w:firstLine="227"/>
        <w:jc w:val="both"/>
        <w:rPr>
          <w:sz w:val="24"/>
          <w:szCs w:val="24"/>
        </w:rPr>
      </w:pPr>
      <w:r w:rsidRPr="00C82408">
        <w:rPr>
          <w:rFonts w:eastAsia="Times New Roman"/>
          <w:sz w:val="24"/>
          <w:szCs w:val="24"/>
        </w:rPr>
        <w:t>Макетирование (или аппликация) пространственной среды сказочного города из бумаги, картона или пластилина.</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sz w:val="24"/>
          <w:szCs w:val="24"/>
        </w:rPr>
      </w:pPr>
      <w:r w:rsidRPr="00C82408">
        <w:rPr>
          <w:rFonts w:eastAsia="Times New Roman"/>
          <w:sz w:val="24"/>
          <w:szCs w:val="24"/>
        </w:rPr>
        <w:t>Восприятие произведений детского творчества. Обсуждение сюжетного и эмоционального содержания детских работ.</w:t>
      </w:r>
    </w:p>
    <w:p w:rsidR="00D90387" w:rsidRPr="00C82408" w:rsidRDefault="00D90387" w:rsidP="00C82408">
      <w:pPr>
        <w:ind w:firstLine="227"/>
        <w:jc w:val="both"/>
        <w:rPr>
          <w:sz w:val="24"/>
          <w:szCs w:val="24"/>
        </w:rPr>
      </w:pPr>
      <w:r w:rsidRPr="00C82408">
        <w:rPr>
          <w:rFonts w:eastAsia="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90387" w:rsidRPr="00C82408" w:rsidRDefault="00D90387" w:rsidP="00C82408">
      <w:pPr>
        <w:ind w:firstLine="227"/>
        <w:jc w:val="both"/>
        <w:rPr>
          <w:sz w:val="24"/>
          <w:szCs w:val="24"/>
        </w:rPr>
      </w:pPr>
      <w:r w:rsidRPr="00C82408">
        <w:rPr>
          <w:rFonts w:eastAsia="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D90387" w:rsidRPr="00C82408" w:rsidRDefault="00D90387" w:rsidP="00C82408">
      <w:pPr>
        <w:ind w:firstLine="227"/>
        <w:jc w:val="both"/>
        <w:rPr>
          <w:sz w:val="24"/>
          <w:szCs w:val="24"/>
        </w:rPr>
      </w:pPr>
      <w:r w:rsidRPr="00C82408">
        <w:rPr>
          <w:rFonts w:eastAsia="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D90387" w:rsidRPr="00C82408" w:rsidRDefault="00D90387" w:rsidP="00C82408">
      <w:pPr>
        <w:ind w:firstLine="227"/>
        <w:jc w:val="both"/>
        <w:rPr>
          <w:sz w:val="24"/>
          <w:szCs w:val="24"/>
        </w:rPr>
      </w:pPr>
      <w:r w:rsidRPr="00C82408">
        <w:rPr>
          <w:rFonts w:eastAsia="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C82408">
        <w:rPr>
          <w:rFonts w:eastAsia="Times New Roman"/>
          <w:sz w:val="24"/>
          <w:szCs w:val="24"/>
        </w:rPr>
        <w:lastRenderedPageBreak/>
        <w:t>из личного опыта учащихся и оценка эмоционального содержания произведений.</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Фотографирование мелких деталей природы, выражение ярких зрительных впечатлений.</w:t>
      </w:r>
    </w:p>
    <w:p w:rsidR="00D90387" w:rsidRPr="00C82408" w:rsidRDefault="00D90387" w:rsidP="00C82408">
      <w:pPr>
        <w:ind w:firstLine="227"/>
        <w:jc w:val="both"/>
        <w:rPr>
          <w:sz w:val="24"/>
          <w:szCs w:val="24"/>
        </w:rPr>
      </w:pPr>
      <w:r w:rsidRPr="00C82408">
        <w:rPr>
          <w:rFonts w:eastAsia="Times New Roman"/>
          <w:sz w:val="24"/>
          <w:szCs w:val="24"/>
        </w:rPr>
        <w:t>Обсуждение в условиях урока ученических фотографий, соответствующих изучаемой теме.</w:t>
      </w:r>
    </w:p>
    <w:p w:rsidR="00D90387" w:rsidRPr="00C82408" w:rsidRDefault="00D90387" w:rsidP="00C82408">
      <w:pPr>
        <w:jc w:val="both"/>
        <w:rPr>
          <w:sz w:val="24"/>
          <w:szCs w:val="24"/>
        </w:rPr>
      </w:pPr>
    </w:p>
    <w:p w:rsidR="00D90387" w:rsidRPr="00C82408" w:rsidRDefault="00D90387" w:rsidP="00E01B6C">
      <w:pPr>
        <w:numPr>
          <w:ilvl w:val="0"/>
          <w:numId w:val="286"/>
        </w:numPr>
        <w:tabs>
          <w:tab w:val="left" w:pos="202"/>
        </w:tabs>
        <w:jc w:val="both"/>
        <w:rPr>
          <w:rFonts w:eastAsia="Arial"/>
          <w:sz w:val="24"/>
          <w:szCs w:val="24"/>
        </w:rPr>
      </w:pPr>
      <w:r w:rsidRPr="00C82408">
        <w:rPr>
          <w:rFonts w:eastAsia="Arial"/>
          <w:sz w:val="24"/>
          <w:szCs w:val="24"/>
        </w:rPr>
        <w:t>КЛАСС (</w:t>
      </w:r>
      <w:r w:rsidRPr="00C82408">
        <w:rPr>
          <w:rFonts w:eastAsia="Times New Roman"/>
          <w:i/>
          <w:iCs/>
          <w:sz w:val="24"/>
          <w:szCs w:val="24"/>
        </w:rPr>
        <w:t>34 ч</w:t>
      </w:r>
      <w:r w:rsidRPr="00C82408">
        <w:rPr>
          <w:rFonts w:eastAsia="Arial"/>
          <w:sz w:val="24"/>
          <w:szCs w:val="24"/>
        </w:rPr>
        <w:t>)</w:t>
      </w:r>
    </w:p>
    <w:p w:rsidR="00D90387" w:rsidRPr="00C82408" w:rsidRDefault="00D90387" w:rsidP="00C82408">
      <w:pPr>
        <w:jc w:val="both"/>
        <w:rPr>
          <w:rFonts w:eastAsia="Arial"/>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D90387" w:rsidRPr="00C82408" w:rsidRDefault="00D90387" w:rsidP="00C82408">
      <w:pPr>
        <w:ind w:firstLine="227"/>
        <w:jc w:val="both"/>
        <w:rPr>
          <w:sz w:val="24"/>
          <w:szCs w:val="24"/>
        </w:rPr>
      </w:pPr>
      <w:r w:rsidRPr="00C82408">
        <w:rPr>
          <w:rFonts w:eastAsia="Times New Roman"/>
          <w:sz w:val="24"/>
          <w:szCs w:val="24"/>
        </w:rPr>
        <w:t>Пастель и мелки — особенности и выразительные свойства графических материалов, приёмы работы.</w:t>
      </w:r>
    </w:p>
    <w:p w:rsidR="00D90387" w:rsidRPr="00C82408" w:rsidRDefault="00D90387" w:rsidP="00C82408">
      <w:pPr>
        <w:ind w:firstLine="227"/>
        <w:jc w:val="both"/>
        <w:rPr>
          <w:sz w:val="24"/>
          <w:szCs w:val="24"/>
        </w:rPr>
      </w:pPr>
      <w:r w:rsidRPr="00C82408">
        <w:rPr>
          <w:rFonts w:eastAsia="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D90387" w:rsidRPr="00C82408" w:rsidRDefault="00D90387" w:rsidP="00C82408">
      <w:pPr>
        <w:ind w:firstLine="227"/>
        <w:jc w:val="both"/>
        <w:rPr>
          <w:sz w:val="24"/>
          <w:szCs w:val="24"/>
        </w:rPr>
      </w:pPr>
      <w:r w:rsidRPr="00C82408">
        <w:rPr>
          <w:rFonts w:eastAsia="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90387" w:rsidRPr="00C82408" w:rsidRDefault="00D90387" w:rsidP="00C82408">
      <w:pPr>
        <w:ind w:firstLine="227"/>
        <w:jc w:val="both"/>
        <w:rPr>
          <w:sz w:val="24"/>
          <w:szCs w:val="24"/>
        </w:rPr>
      </w:pPr>
      <w:r w:rsidRPr="00C82408">
        <w:rPr>
          <w:rFonts w:eastAsia="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90387" w:rsidRPr="00C82408" w:rsidRDefault="00D90387" w:rsidP="00C82408">
      <w:pPr>
        <w:ind w:firstLine="227"/>
        <w:jc w:val="both"/>
        <w:rPr>
          <w:sz w:val="24"/>
          <w:szCs w:val="24"/>
        </w:rPr>
      </w:pPr>
      <w:r w:rsidRPr="00C82408">
        <w:rPr>
          <w:rFonts w:eastAsia="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90387" w:rsidRPr="00C82408" w:rsidRDefault="00D90387" w:rsidP="00C82408">
      <w:pPr>
        <w:ind w:firstLine="227"/>
        <w:jc w:val="both"/>
        <w:rPr>
          <w:sz w:val="24"/>
          <w:szCs w:val="24"/>
        </w:rPr>
      </w:pPr>
      <w:r w:rsidRPr="00C82408">
        <w:rPr>
          <w:rFonts w:eastAsia="Times New Roman"/>
          <w:sz w:val="24"/>
          <w:szCs w:val="24"/>
        </w:rPr>
        <w:t>Акварель и её свойства. Акварельные кисти. Приёмы работы акварелью.</w:t>
      </w:r>
    </w:p>
    <w:p w:rsidR="00D90387" w:rsidRPr="00C82408" w:rsidRDefault="00D90387" w:rsidP="00C82408">
      <w:pPr>
        <w:jc w:val="both"/>
        <w:rPr>
          <w:sz w:val="24"/>
          <w:szCs w:val="24"/>
        </w:rPr>
      </w:pPr>
      <w:r w:rsidRPr="00C82408">
        <w:rPr>
          <w:rFonts w:eastAsia="Times New Roman"/>
          <w:sz w:val="24"/>
          <w:szCs w:val="24"/>
        </w:rPr>
        <w:t>Цвет тёплый и холодный — цветовой контраст.</w:t>
      </w:r>
    </w:p>
    <w:p w:rsidR="00D90387" w:rsidRPr="00C82408" w:rsidRDefault="00D90387" w:rsidP="00C82408">
      <w:pPr>
        <w:ind w:firstLine="227"/>
        <w:jc w:val="both"/>
        <w:rPr>
          <w:sz w:val="24"/>
          <w:szCs w:val="24"/>
        </w:rPr>
      </w:pPr>
      <w:r w:rsidRPr="00C82408">
        <w:rPr>
          <w:rFonts w:eastAsia="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90387" w:rsidRPr="00C82408" w:rsidRDefault="00D90387" w:rsidP="00C82408">
      <w:pPr>
        <w:ind w:firstLine="227"/>
        <w:jc w:val="both"/>
        <w:rPr>
          <w:sz w:val="24"/>
          <w:szCs w:val="24"/>
        </w:rPr>
      </w:pPr>
      <w:r w:rsidRPr="00C82408">
        <w:rPr>
          <w:rFonts w:eastAsia="Times New Roman"/>
          <w:sz w:val="24"/>
          <w:szCs w:val="24"/>
        </w:rPr>
        <w:t>Цвет открытый — звонкий и приглушённый, тихий. Эмоциональная выразительность цвета.</w:t>
      </w:r>
    </w:p>
    <w:p w:rsidR="00D90387" w:rsidRPr="00C82408" w:rsidRDefault="00D90387" w:rsidP="00C82408">
      <w:pPr>
        <w:ind w:firstLine="227"/>
        <w:jc w:val="both"/>
        <w:rPr>
          <w:sz w:val="24"/>
          <w:szCs w:val="24"/>
        </w:rPr>
      </w:pPr>
      <w:r w:rsidRPr="00C82408">
        <w:rPr>
          <w:rFonts w:eastAsia="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D90387" w:rsidRPr="00C82408" w:rsidRDefault="00D90387" w:rsidP="00C82408">
      <w:pPr>
        <w:ind w:firstLine="227"/>
        <w:jc w:val="both"/>
        <w:rPr>
          <w:sz w:val="24"/>
          <w:szCs w:val="24"/>
        </w:rPr>
      </w:pPr>
      <w:r w:rsidRPr="00C82408">
        <w:rPr>
          <w:rFonts w:eastAsia="Times New Roman"/>
          <w:sz w:val="24"/>
          <w:szCs w:val="24"/>
        </w:rPr>
        <w:t>Изображение сказочного персонажа с ярко выраженным характером (образ мужской или женский).</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11272B" w:rsidP="00C82408">
      <w:pPr>
        <w:ind w:firstLine="227"/>
        <w:jc w:val="both"/>
        <w:rPr>
          <w:sz w:val="24"/>
          <w:szCs w:val="24"/>
        </w:rPr>
      </w:pPr>
      <w:r w:rsidRPr="00C82408">
        <w:rPr>
          <w:rFonts w:eastAsia="Times New Roman"/>
          <w:sz w:val="24"/>
          <w:szCs w:val="24"/>
        </w:rPr>
        <w:t>Лепка из пластилина</w:t>
      </w:r>
      <w:r w:rsidR="00D90387" w:rsidRPr="00C82408">
        <w:rPr>
          <w:rFonts w:eastAsia="Times New Roman"/>
          <w:sz w:val="24"/>
          <w:szCs w:val="24"/>
        </w:rPr>
        <w:t xml:space="preserve"> ил</w:t>
      </w:r>
      <w:r w:rsidRPr="00C82408">
        <w:rPr>
          <w:rFonts w:eastAsia="Times New Roman"/>
          <w:sz w:val="24"/>
          <w:szCs w:val="24"/>
        </w:rPr>
        <w:t>и глины игрушки — сказочного жи</w:t>
      </w:r>
      <w:r w:rsidR="00D90387" w:rsidRPr="00C82408">
        <w:rPr>
          <w:rFonts w:eastAsia="Times New Roman"/>
          <w:sz w:val="24"/>
          <w:szCs w:val="24"/>
        </w:rPr>
        <w:t>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D90387" w:rsidRPr="00C82408" w:rsidRDefault="00D90387" w:rsidP="00C82408">
      <w:pPr>
        <w:ind w:firstLine="227"/>
        <w:jc w:val="both"/>
        <w:rPr>
          <w:sz w:val="24"/>
          <w:szCs w:val="24"/>
        </w:rPr>
      </w:pPr>
      <w:r w:rsidRPr="00C82408">
        <w:rPr>
          <w:rFonts w:eastAsia="Times New Roman"/>
          <w:sz w:val="24"/>
          <w:szCs w:val="24"/>
        </w:rPr>
        <w:t>Лепка животных (кошка, с</w:t>
      </w:r>
      <w:r w:rsidR="0011272B" w:rsidRPr="00C82408">
        <w:rPr>
          <w:rFonts w:eastAsia="Times New Roman"/>
          <w:sz w:val="24"/>
          <w:szCs w:val="24"/>
        </w:rPr>
        <w:t>обака, медвежонок и др.) с пере</w:t>
      </w:r>
      <w:r w:rsidRPr="00C82408">
        <w:rPr>
          <w:rFonts w:eastAsia="Times New Roman"/>
          <w:sz w:val="24"/>
          <w:szCs w:val="24"/>
        </w:rPr>
        <w:t>дачей характерной пластики движения. Соблюдение цельности формы, её преобразование и добавление деталей.</w:t>
      </w:r>
    </w:p>
    <w:p w:rsidR="00D90387" w:rsidRPr="00C82408" w:rsidRDefault="00D90387" w:rsidP="00C82408">
      <w:pPr>
        <w:ind w:firstLine="227"/>
        <w:jc w:val="both"/>
        <w:rPr>
          <w:sz w:val="24"/>
          <w:szCs w:val="24"/>
        </w:rPr>
      </w:pPr>
      <w:r w:rsidRPr="00C82408">
        <w:rPr>
          <w:rFonts w:eastAsia="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D90387" w:rsidRPr="00C82408" w:rsidRDefault="00D90387" w:rsidP="00C82408">
      <w:pPr>
        <w:jc w:val="both"/>
        <w:rPr>
          <w:sz w:val="24"/>
          <w:szCs w:val="24"/>
        </w:rPr>
      </w:pPr>
      <w:r w:rsidRPr="00C82408">
        <w:rPr>
          <w:rFonts w:eastAsia="Arial"/>
          <w:b/>
          <w:bCs/>
          <w:sz w:val="24"/>
          <w:szCs w:val="24"/>
        </w:rPr>
        <w:lastRenderedPageBreak/>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D90387" w:rsidRPr="00C82408" w:rsidRDefault="00D90387" w:rsidP="00C82408">
      <w:pPr>
        <w:jc w:val="both"/>
        <w:rPr>
          <w:sz w:val="24"/>
          <w:szCs w:val="24"/>
        </w:rPr>
      </w:pPr>
      <w:r w:rsidRPr="00C82408">
        <w:rPr>
          <w:rFonts w:eastAsia="Times New Roman"/>
          <w:sz w:val="24"/>
          <w:szCs w:val="24"/>
        </w:rPr>
        <w:t>Рисунок геометрического орнамента кружева или вышивки. Декоративная композиция</w:t>
      </w:r>
      <w:r w:rsidR="0011272B" w:rsidRPr="00C82408">
        <w:rPr>
          <w:rFonts w:eastAsia="Times New Roman"/>
          <w:sz w:val="24"/>
          <w:szCs w:val="24"/>
        </w:rPr>
        <w:t>. Ритм пятен в декоративной апп</w:t>
      </w:r>
      <w:r w:rsidRPr="00C82408">
        <w:rPr>
          <w:rFonts w:eastAsia="Times New Roman"/>
          <w:sz w:val="24"/>
          <w:szCs w:val="24"/>
        </w:rPr>
        <w:t>ликации.</w:t>
      </w:r>
    </w:p>
    <w:p w:rsidR="00D90387" w:rsidRPr="00C82408" w:rsidRDefault="00D90387" w:rsidP="00C82408">
      <w:pPr>
        <w:jc w:val="both"/>
        <w:rPr>
          <w:sz w:val="24"/>
          <w:szCs w:val="24"/>
        </w:rPr>
      </w:pPr>
      <w:r w:rsidRPr="00C82408">
        <w:rPr>
          <w:rFonts w:eastAsia="Times New Roman"/>
          <w:sz w:val="24"/>
          <w:szCs w:val="24"/>
        </w:rPr>
        <w:t>Поделки из подручных нехудожественных материалов. Декоративные изобра</w:t>
      </w:r>
      <w:r w:rsidR="0011272B" w:rsidRPr="00C82408">
        <w:rPr>
          <w:rFonts w:eastAsia="Times New Roman"/>
          <w:sz w:val="24"/>
          <w:szCs w:val="24"/>
        </w:rPr>
        <w:t>жения животных в игрушках народ</w:t>
      </w:r>
      <w:r w:rsidRPr="00C82408">
        <w:rPr>
          <w:rFonts w:eastAsia="Times New Roman"/>
          <w:sz w:val="24"/>
          <w:szCs w:val="24"/>
        </w:rPr>
        <w:t>ных промыслов; филимоновские, дымковские, каргопольские игрушки (и другие по выбору учителя с учётом местных художественных промыслов).</w:t>
      </w:r>
    </w:p>
    <w:p w:rsidR="00D90387" w:rsidRPr="00C82408" w:rsidRDefault="00D90387" w:rsidP="00C82408">
      <w:pPr>
        <w:ind w:firstLine="227"/>
        <w:jc w:val="both"/>
        <w:rPr>
          <w:sz w:val="24"/>
          <w:szCs w:val="24"/>
        </w:rPr>
      </w:pPr>
      <w:r w:rsidRPr="00C82408">
        <w:rPr>
          <w:rFonts w:eastAsia="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90387" w:rsidRPr="00C82408" w:rsidRDefault="00D90387" w:rsidP="00C82408">
      <w:pPr>
        <w:ind w:firstLine="227"/>
        <w:jc w:val="both"/>
        <w:rPr>
          <w:sz w:val="24"/>
          <w:szCs w:val="24"/>
        </w:rPr>
      </w:pPr>
      <w:r w:rsidRPr="00C82408">
        <w:rPr>
          <w:rFonts w:eastAsia="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D90387" w:rsidRPr="00C82408" w:rsidRDefault="00D90387" w:rsidP="00C82408">
      <w:pPr>
        <w:ind w:firstLine="227"/>
        <w:jc w:val="both"/>
        <w:rPr>
          <w:sz w:val="24"/>
          <w:szCs w:val="24"/>
        </w:rPr>
      </w:pPr>
      <w:r w:rsidRPr="00C82408">
        <w:rPr>
          <w:rFonts w:eastAsia="Times New Roman"/>
          <w:sz w:val="24"/>
          <w:szCs w:val="24"/>
        </w:rPr>
        <w:t>Образ здания. Памятник</w:t>
      </w:r>
      <w:r w:rsidR="0011272B" w:rsidRPr="00C82408">
        <w:rPr>
          <w:rFonts w:eastAsia="Times New Roman"/>
          <w:sz w:val="24"/>
          <w:szCs w:val="24"/>
        </w:rPr>
        <w:t>и отечественной или западноевро</w:t>
      </w:r>
      <w:r w:rsidRPr="00C82408">
        <w:rPr>
          <w:rFonts w:eastAsia="Times New Roman"/>
          <w:sz w:val="24"/>
          <w:szCs w:val="24"/>
        </w:rPr>
        <w:t>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sz w:val="24"/>
          <w:szCs w:val="24"/>
        </w:rPr>
      </w:pPr>
      <w:r w:rsidRPr="00C82408">
        <w:rPr>
          <w:rFonts w:eastAsia="Times New Roman"/>
          <w:sz w:val="24"/>
          <w:szCs w:val="24"/>
        </w:rPr>
        <w:t>Восприятие произведений детского творчества. Обсуждение сюжетного и эмоционального содержания детских работ.</w:t>
      </w:r>
    </w:p>
    <w:p w:rsidR="00D90387" w:rsidRPr="00C82408" w:rsidRDefault="00D90387" w:rsidP="00C82408">
      <w:pPr>
        <w:ind w:firstLine="227"/>
        <w:jc w:val="both"/>
        <w:rPr>
          <w:sz w:val="24"/>
          <w:szCs w:val="24"/>
        </w:rPr>
      </w:pPr>
      <w:r w:rsidRPr="00C82408">
        <w:rPr>
          <w:rFonts w:eastAsia="Times New Roman"/>
          <w:sz w:val="24"/>
          <w:szCs w:val="24"/>
        </w:rPr>
        <w:t>Художественное наблюд</w:t>
      </w:r>
      <w:r w:rsidR="0011272B" w:rsidRPr="00C82408">
        <w:rPr>
          <w:rFonts w:eastAsia="Times New Roman"/>
          <w:sz w:val="24"/>
          <w:szCs w:val="24"/>
        </w:rPr>
        <w:t>ение природы и красивых природ</w:t>
      </w:r>
      <w:r w:rsidRPr="00C82408">
        <w:rPr>
          <w:rFonts w:eastAsia="Times New Roman"/>
          <w:sz w:val="24"/>
          <w:szCs w:val="24"/>
        </w:rPr>
        <w:t>ных деталей, анализ их конструкции и эмоционального воздействия. Сопоставление их с рукотворными произведениями.</w:t>
      </w:r>
    </w:p>
    <w:p w:rsidR="00D90387" w:rsidRPr="00C82408" w:rsidRDefault="00D90387" w:rsidP="00C82408">
      <w:pPr>
        <w:ind w:firstLine="227"/>
        <w:jc w:val="both"/>
        <w:rPr>
          <w:sz w:val="24"/>
          <w:szCs w:val="24"/>
        </w:rPr>
      </w:pPr>
      <w:r w:rsidRPr="00C82408">
        <w:rPr>
          <w:rFonts w:eastAsia="Times New Roman"/>
          <w:sz w:val="24"/>
          <w:szCs w:val="24"/>
        </w:rPr>
        <w:t>Восприятие орнаментальных произведений прикладного искусства (кружево, шитьё, резьба и роспись и др.).</w:t>
      </w:r>
    </w:p>
    <w:p w:rsidR="00D90387" w:rsidRPr="00C82408" w:rsidRDefault="00D90387" w:rsidP="00C82408">
      <w:pPr>
        <w:ind w:firstLine="227"/>
        <w:jc w:val="both"/>
        <w:rPr>
          <w:sz w:val="24"/>
          <w:szCs w:val="24"/>
        </w:rPr>
      </w:pPr>
      <w:r w:rsidRPr="00C82408">
        <w:rPr>
          <w:rFonts w:eastAsia="Times New Roman"/>
          <w:sz w:val="24"/>
          <w:szCs w:val="24"/>
        </w:rPr>
        <w:t>Восприятие произведений живописи с активным выражением цветового состояния в природе. Произведения И. И. Левитана, А. И. Куинджи, Н. П. Крымова.</w:t>
      </w:r>
    </w:p>
    <w:p w:rsidR="00D90387" w:rsidRPr="00C82408" w:rsidRDefault="00D90387" w:rsidP="00C82408">
      <w:pPr>
        <w:ind w:firstLine="227"/>
        <w:jc w:val="both"/>
        <w:rPr>
          <w:sz w:val="24"/>
          <w:szCs w:val="24"/>
        </w:rPr>
      </w:pPr>
      <w:r w:rsidRPr="00C82408">
        <w:rPr>
          <w:rFonts w:eastAsia="Times New Roman"/>
          <w:sz w:val="24"/>
          <w:szCs w:val="24"/>
        </w:rPr>
        <w:t>Восприятие произведени</w:t>
      </w:r>
      <w:r w:rsidR="0011272B" w:rsidRPr="00C82408">
        <w:rPr>
          <w:rFonts w:eastAsia="Times New Roman"/>
          <w:sz w:val="24"/>
          <w:szCs w:val="24"/>
        </w:rPr>
        <w:t>й анималистического жанра в гра</w:t>
      </w:r>
      <w:r w:rsidRPr="00C82408">
        <w:rPr>
          <w:rFonts w:eastAsia="Times New Roman"/>
          <w:sz w:val="24"/>
          <w:szCs w:val="24"/>
        </w:rPr>
        <w:t>фике (произведения В. В. Ватагина, Е. И. Чарушина и др.)</w:t>
      </w:r>
    </w:p>
    <w:p w:rsidR="00D90387" w:rsidRPr="00C82408" w:rsidRDefault="00D90387" w:rsidP="00E01B6C">
      <w:pPr>
        <w:numPr>
          <w:ilvl w:val="0"/>
          <w:numId w:val="287"/>
        </w:numPr>
        <w:tabs>
          <w:tab w:val="left" w:pos="184"/>
        </w:tabs>
        <w:ind w:hanging="3"/>
        <w:jc w:val="both"/>
        <w:rPr>
          <w:rFonts w:eastAsia="Times New Roman"/>
          <w:sz w:val="24"/>
          <w:szCs w:val="24"/>
        </w:rPr>
      </w:pPr>
      <w:r w:rsidRPr="00C82408">
        <w:rPr>
          <w:rFonts w:eastAsia="Times New Roman"/>
          <w:sz w:val="24"/>
          <w:szCs w:val="24"/>
        </w:rPr>
        <w:t>в скульптуре (произведения В. В. Ватагина). Наблюдение животных с точки зрения их пропорций, характера движения, пластики.</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Компьютерные средства</w:t>
      </w:r>
      <w:r w:rsidR="0011272B" w:rsidRPr="00C82408">
        <w:rPr>
          <w:rFonts w:eastAsia="Times New Roman"/>
          <w:sz w:val="24"/>
          <w:szCs w:val="24"/>
        </w:rPr>
        <w:t xml:space="preserve"> изображения. Виды линий (в про</w:t>
      </w:r>
      <w:r w:rsidRPr="00C82408">
        <w:rPr>
          <w:rFonts w:eastAsia="Times New Roman"/>
          <w:sz w:val="24"/>
          <w:szCs w:val="24"/>
        </w:rPr>
        <w:t>грамме Paint или другом графическом редакторе).</w:t>
      </w:r>
    </w:p>
    <w:p w:rsidR="00D90387" w:rsidRPr="00C82408" w:rsidRDefault="00D90387" w:rsidP="00C82408">
      <w:pPr>
        <w:ind w:firstLine="227"/>
        <w:jc w:val="both"/>
        <w:rPr>
          <w:sz w:val="24"/>
          <w:szCs w:val="24"/>
        </w:rPr>
      </w:pPr>
      <w:r w:rsidRPr="00C82408">
        <w:rPr>
          <w:rFonts w:eastAsia="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D90387" w:rsidRPr="00C82408" w:rsidRDefault="00D90387" w:rsidP="00C82408">
      <w:pPr>
        <w:ind w:firstLine="227"/>
        <w:jc w:val="both"/>
        <w:rPr>
          <w:sz w:val="24"/>
          <w:szCs w:val="24"/>
        </w:rPr>
      </w:pPr>
      <w:r w:rsidRPr="00C82408">
        <w:rPr>
          <w:rFonts w:eastAsia="Times New Roman"/>
          <w:sz w:val="24"/>
          <w:szCs w:val="24"/>
        </w:rPr>
        <w:t>Освоение инструментов</w:t>
      </w:r>
      <w:r w:rsidR="0011272B" w:rsidRPr="00C82408">
        <w:rPr>
          <w:rFonts w:eastAsia="Times New Roman"/>
          <w:sz w:val="24"/>
          <w:szCs w:val="24"/>
        </w:rPr>
        <w:t xml:space="preserve"> традиционного рисования (каран</w:t>
      </w:r>
      <w:r w:rsidRPr="00C82408">
        <w:rPr>
          <w:rFonts w:eastAsia="Times New Roman"/>
          <w:sz w:val="24"/>
          <w:szCs w:val="24"/>
        </w:rPr>
        <w:t>даш, кисточка, ластик, заливка и др.) в программе Paint на основе простых сюжетов (например, образ дерева).</w:t>
      </w:r>
    </w:p>
    <w:p w:rsidR="00D90387" w:rsidRPr="00C82408" w:rsidRDefault="00D90387" w:rsidP="00C82408">
      <w:pPr>
        <w:ind w:firstLine="227"/>
        <w:jc w:val="both"/>
        <w:rPr>
          <w:sz w:val="24"/>
          <w:szCs w:val="24"/>
        </w:rPr>
      </w:pPr>
      <w:r w:rsidRPr="00C82408">
        <w:rPr>
          <w:rFonts w:eastAsia="Times New Roman"/>
          <w:sz w:val="24"/>
          <w:szCs w:val="24"/>
        </w:rPr>
        <w:t>Освоение инструменто</w:t>
      </w:r>
      <w:r w:rsidR="0011272B" w:rsidRPr="00C82408">
        <w:rPr>
          <w:rFonts w:eastAsia="Times New Roman"/>
          <w:sz w:val="24"/>
          <w:szCs w:val="24"/>
        </w:rPr>
        <w:t>в традиционного рисования в про</w:t>
      </w:r>
      <w:r w:rsidRPr="00C82408">
        <w:rPr>
          <w:rFonts w:eastAsia="Times New Roman"/>
          <w:sz w:val="24"/>
          <w:szCs w:val="24"/>
        </w:rPr>
        <w:t>грамме Paint на основе темы «Тёплый и холодный цвета» (например, «Горящий костёр в синей ночи», «Перо жар-птицы» и др.).</w:t>
      </w:r>
    </w:p>
    <w:p w:rsidR="00D90387" w:rsidRPr="00C82408" w:rsidRDefault="00D90387" w:rsidP="00C82408">
      <w:pPr>
        <w:ind w:firstLine="227"/>
        <w:jc w:val="both"/>
        <w:rPr>
          <w:sz w:val="24"/>
          <w:szCs w:val="24"/>
        </w:rPr>
      </w:pPr>
      <w:r w:rsidRPr="00C82408">
        <w:rPr>
          <w:rFonts w:eastAsia="Times New Roman"/>
          <w:sz w:val="24"/>
          <w:szCs w:val="24"/>
        </w:rPr>
        <w:lastRenderedPageBreak/>
        <w:t xml:space="preserve">Художественная фотография. Расположение объекта </w:t>
      </w:r>
      <w:r w:rsidR="0011272B" w:rsidRPr="00C82408">
        <w:rPr>
          <w:rFonts w:eastAsia="Times New Roman"/>
          <w:sz w:val="24"/>
          <w:szCs w:val="24"/>
        </w:rPr>
        <w:t>в ка</w:t>
      </w:r>
      <w:r w:rsidRPr="00C82408">
        <w:rPr>
          <w:rFonts w:eastAsia="Times New Roman"/>
          <w:sz w:val="24"/>
          <w:szCs w:val="24"/>
        </w:rPr>
        <w:t>дре. Масштаб. Доминанта. Обсуждение в условиях урока ученических фотографий, соответствующих изучаемой теме.</w:t>
      </w:r>
    </w:p>
    <w:p w:rsidR="00D90387" w:rsidRPr="00C82408" w:rsidRDefault="00D90387" w:rsidP="00E01B6C">
      <w:pPr>
        <w:numPr>
          <w:ilvl w:val="0"/>
          <w:numId w:val="288"/>
        </w:numPr>
        <w:tabs>
          <w:tab w:val="left" w:pos="203"/>
        </w:tabs>
        <w:ind w:hanging="202"/>
        <w:jc w:val="both"/>
        <w:rPr>
          <w:rFonts w:eastAsia="Arial"/>
          <w:sz w:val="24"/>
          <w:szCs w:val="24"/>
        </w:rPr>
      </w:pPr>
      <w:r w:rsidRPr="00C82408">
        <w:rPr>
          <w:rFonts w:eastAsia="Arial"/>
          <w:sz w:val="24"/>
          <w:szCs w:val="24"/>
        </w:rPr>
        <w:t>КЛАСС (</w:t>
      </w:r>
      <w:r w:rsidRPr="00C82408">
        <w:rPr>
          <w:rFonts w:eastAsia="Times New Roman"/>
          <w:i/>
          <w:iCs/>
          <w:sz w:val="24"/>
          <w:szCs w:val="24"/>
        </w:rPr>
        <w:t>34 ч</w:t>
      </w:r>
      <w:r w:rsidRPr="00C82408">
        <w:rPr>
          <w:rFonts w:eastAsia="Arial"/>
          <w:sz w:val="24"/>
          <w:szCs w:val="24"/>
        </w:rPr>
        <w:t>)</w:t>
      </w:r>
    </w:p>
    <w:p w:rsidR="00D90387" w:rsidRPr="00C82408" w:rsidRDefault="00D90387" w:rsidP="00C82408">
      <w:pPr>
        <w:jc w:val="both"/>
        <w:rPr>
          <w:rFonts w:eastAsia="Arial"/>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w:t>
      </w:r>
      <w:r w:rsidR="0011272B" w:rsidRPr="00C82408">
        <w:rPr>
          <w:rFonts w:eastAsia="Times New Roman"/>
          <w:sz w:val="24"/>
          <w:szCs w:val="24"/>
        </w:rPr>
        <w:t>и текста. Расположение иллюстра</w:t>
      </w:r>
      <w:r w:rsidRPr="00C82408">
        <w:rPr>
          <w:rFonts w:eastAsia="Times New Roman"/>
          <w:sz w:val="24"/>
          <w:szCs w:val="24"/>
        </w:rPr>
        <w:t>ций и текста на развороте книги.</w:t>
      </w:r>
    </w:p>
    <w:p w:rsidR="00D90387" w:rsidRPr="00C82408" w:rsidRDefault="00D90387" w:rsidP="00C82408">
      <w:pPr>
        <w:ind w:firstLine="325"/>
        <w:jc w:val="both"/>
        <w:rPr>
          <w:sz w:val="24"/>
          <w:szCs w:val="24"/>
        </w:rPr>
      </w:pPr>
      <w:r w:rsidRPr="00C82408">
        <w:rPr>
          <w:rFonts w:eastAsia="Times New Roman"/>
          <w:sz w:val="24"/>
          <w:szCs w:val="24"/>
        </w:rPr>
        <w:t>Поздравительная откр</w:t>
      </w:r>
      <w:r w:rsidR="0011272B" w:rsidRPr="00C82408">
        <w:rPr>
          <w:rFonts w:eastAsia="Times New Roman"/>
          <w:sz w:val="24"/>
          <w:szCs w:val="24"/>
        </w:rPr>
        <w:t>ытка. Открытка-пожелание. Компо</w:t>
      </w:r>
      <w:r w:rsidRPr="00C82408">
        <w:rPr>
          <w:rFonts w:eastAsia="Times New Roman"/>
          <w:sz w:val="24"/>
          <w:szCs w:val="24"/>
        </w:rPr>
        <w:t>зиция открытки: совмещение текста (шрифта) и изображения. Рисунок открытки или аппликация.</w:t>
      </w:r>
    </w:p>
    <w:p w:rsidR="00D90387" w:rsidRPr="00C82408" w:rsidRDefault="00D90387" w:rsidP="00C82408">
      <w:pPr>
        <w:ind w:firstLine="227"/>
        <w:jc w:val="both"/>
        <w:rPr>
          <w:sz w:val="24"/>
          <w:szCs w:val="24"/>
        </w:rPr>
      </w:pPr>
      <w:r w:rsidRPr="00C82408">
        <w:rPr>
          <w:rFonts w:eastAsia="Times New Roman"/>
          <w:sz w:val="24"/>
          <w:szCs w:val="24"/>
        </w:rPr>
        <w:t>Эскиз плаката или афиши. Совмещение шрифта и изображения. Особенности композиции плаката.</w:t>
      </w:r>
    </w:p>
    <w:p w:rsidR="00D90387" w:rsidRPr="00C82408" w:rsidRDefault="00D90387" w:rsidP="00C82408">
      <w:pPr>
        <w:ind w:firstLine="227"/>
        <w:jc w:val="both"/>
        <w:rPr>
          <w:sz w:val="24"/>
          <w:szCs w:val="24"/>
        </w:rPr>
      </w:pPr>
      <w:r w:rsidRPr="00C82408">
        <w:rPr>
          <w:rFonts w:eastAsia="Times New Roman"/>
          <w:sz w:val="24"/>
          <w:szCs w:val="24"/>
        </w:rPr>
        <w:t xml:space="preserve">Графические зарисовки </w:t>
      </w:r>
      <w:r w:rsidR="0011272B" w:rsidRPr="00C82408">
        <w:rPr>
          <w:rFonts w:eastAsia="Times New Roman"/>
          <w:sz w:val="24"/>
          <w:szCs w:val="24"/>
        </w:rPr>
        <w:t>карандашами по памяти или на ос</w:t>
      </w:r>
      <w:r w:rsidRPr="00C82408">
        <w:rPr>
          <w:rFonts w:eastAsia="Times New Roman"/>
          <w:sz w:val="24"/>
          <w:szCs w:val="24"/>
        </w:rPr>
        <w:t>нове наблюдений и фотографий архитектурных достопримечательностей своего города.</w:t>
      </w:r>
    </w:p>
    <w:p w:rsidR="00D90387" w:rsidRPr="00C82408" w:rsidRDefault="00D90387" w:rsidP="00C82408">
      <w:pPr>
        <w:ind w:firstLine="227"/>
        <w:jc w:val="both"/>
        <w:rPr>
          <w:sz w:val="24"/>
          <w:szCs w:val="24"/>
        </w:rPr>
      </w:pPr>
      <w:r w:rsidRPr="00C82408">
        <w:rPr>
          <w:rFonts w:eastAsia="Times New Roman"/>
          <w:sz w:val="24"/>
          <w:szCs w:val="24"/>
        </w:rPr>
        <w:t>Транспорт в городе. Рисунки реальных или фантастических машин.</w:t>
      </w:r>
    </w:p>
    <w:p w:rsidR="00D90387" w:rsidRPr="00C82408" w:rsidRDefault="00D90387" w:rsidP="00C82408">
      <w:pPr>
        <w:ind w:firstLine="227"/>
        <w:jc w:val="both"/>
        <w:rPr>
          <w:sz w:val="24"/>
          <w:szCs w:val="24"/>
        </w:rPr>
      </w:pPr>
      <w:r w:rsidRPr="00C82408">
        <w:rPr>
          <w:rFonts w:eastAsia="Times New Roman"/>
          <w:sz w:val="24"/>
          <w:szCs w:val="24"/>
        </w:rPr>
        <w:t>Изображение лица человека. Строение, пропорции, взаиморасположение частей лица.</w:t>
      </w:r>
    </w:p>
    <w:p w:rsidR="00D90387" w:rsidRPr="00C82408" w:rsidRDefault="00D90387" w:rsidP="00C82408">
      <w:pPr>
        <w:ind w:firstLine="227"/>
        <w:jc w:val="both"/>
        <w:rPr>
          <w:sz w:val="24"/>
          <w:szCs w:val="24"/>
        </w:rPr>
      </w:pPr>
      <w:r w:rsidRPr="00C82408">
        <w:rPr>
          <w:rFonts w:eastAsia="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Создание сюжетной композиции «В цирке», использование гуаши или карандаша и акварели (по памяти и представлению).</w:t>
      </w:r>
    </w:p>
    <w:p w:rsidR="00D90387" w:rsidRPr="00C82408" w:rsidRDefault="00D90387" w:rsidP="00C82408">
      <w:pPr>
        <w:ind w:firstLine="227"/>
        <w:jc w:val="both"/>
        <w:rPr>
          <w:sz w:val="24"/>
          <w:szCs w:val="24"/>
        </w:rPr>
      </w:pPr>
      <w:r w:rsidRPr="00C82408">
        <w:rPr>
          <w:rFonts w:eastAsia="Times New Roman"/>
          <w:sz w:val="24"/>
          <w:szCs w:val="24"/>
        </w:rPr>
        <w:t>Художник в театре: эскиз занавеса (или декораций сцены) для спектакля со сказочным сюжетом (сказка по выбору).</w:t>
      </w:r>
    </w:p>
    <w:p w:rsidR="00D90387" w:rsidRPr="00C82408" w:rsidRDefault="00D90387" w:rsidP="00C82408">
      <w:pPr>
        <w:ind w:firstLine="227"/>
        <w:jc w:val="both"/>
        <w:rPr>
          <w:sz w:val="24"/>
          <w:szCs w:val="24"/>
        </w:rPr>
      </w:pPr>
      <w:r w:rsidRPr="00C82408">
        <w:rPr>
          <w:rFonts w:eastAsia="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90387" w:rsidRPr="00C82408" w:rsidRDefault="00D90387" w:rsidP="00C82408">
      <w:pPr>
        <w:ind w:firstLine="227"/>
        <w:jc w:val="both"/>
        <w:rPr>
          <w:sz w:val="24"/>
          <w:szCs w:val="24"/>
        </w:rPr>
      </w:pPr>
      <w:r w:rsidRPr="00C82408">
        <w:rPr>
          <w:rFonts w:eastAsia="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D90387" w:rsidRPr="00C82408" w:rsidRDefault="00D90387" w:rsidP="00C82408">
      <w:pPr>
        <w:ind w:firstLine="227"/>
        <w:jc w:val="both"/>
        <w:rPr>
          <w:sz w:val="24"/>
          <w:szCs w:val="24"/>
        </w:rPr>
      </w:pPr>
      <w:r w:rsidRPr="00C82408">
        <w:rPr>
          <w:rFonts w:eastAsia="Times New Roman"/>
          <w:sz w:val="24"/>
          <w:szCs w:val="24"/>
        </w:rPr>
        <w:t xml:space="preserve">Пейзаж в живописи. Передача в пейзаже состояний в </w:t>
      </w:r>
      <w:r w:rsidR="0011272B" w:rsidRPr="00C82408">
        <w:rPr>
          <w:rFonts w:eastAsia="Times New Roman"/>
          <w:sz w:val="24"/>
          <w:szCs w:val="24"/>
        </w:rPr>
        <w:t>при</w:t>
      </w:r>
      <w:r w:rsidRPr="00C82408">
        <w:rPr>
          <w:rFonts w:eastAsia="Times New Roman"/>
          <w:sz w:val="24"/>
          <w:szCs w:val="24"/>
        </w:rPr>
        <w:t>роде. Выбор для изображени</w:t>
      </w:r>
      <w:r w:rsidR="0011272B" w:rsidRPr="00C82408">
        <w:rPr>
          <w:rFonts w:eastAsia="Times New Roman"/>
          <w:sz w:val="24"/>
          <w:szCs w:val="24"/>
        </w:rPr>
        <w:t>я времени года, времени дня, ха</w:t>
      </w:r>
      <w:r w:rsidRPr="00C82408">
        <w:rPr>
          <w:rFonts w:eastAsia="Times New Roman"/>
          <w:sz w:val="24"/>
          <w:szCs w:val="24"/>
        </w:rPr>
        <w:t>рактера погоды и особенностей ландшафта (лес или поле, река или озеро); количество и состояние неба в изображении.</w:t>
      </w:r>
    </w:p>
    <w:p w:rsidR="00D90387" w:rsidRPr="00C82408" w:rsidRDefault="00D90387" w:rsidP="00C82408">
      <w:pPr>
        <w:ind w:firstLine="227"/>
        <w:jc w:val="both"/>
        <w:rPr>
          <w:sz w:val="24"/>
          <w:szCs w:val="24"/>
        </w:rPr>
      </w:pPr>
      <w:r w:rsidRPr="00C82408">
        <w:rPr>
          <w:rFonts w:eastAsia="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90387" w:rsidRPr="00C82408" w:rsidRDefault="00D90387" w:rsidP="00C82408">
      <w:pPr>
        <w:ind w:firstLine="227"/>
        <w:jc w:val="both"/>
        <w:rPr>
          <w:sz w:val="24"/>
          <w:szCs w:val="24"/>
        </w:rPr>
      </w:pPr>
      <w:r w:rsidRPr="00C82408">
        <w:rPr>
          <w:rFonts w:eastAsia="Times New Roman"/>
          <w:sz w:val="24"/>
          <w:szCs w:val="24"/>
        </w:rPr>
        <w:t>Лепка сказочного персонажа на основе сюжета известной сказки или создание этого персонажа путём бумагопластики.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Освоение знаний о видах скульптуры (по назначению) и жанрах скульптуры (по сюжету изображения).</w:t>
      </w:r>
    </w:p>
    <w:p w:rsidR="00D90387" w:rsidRPr="00C82408" w:rsidRDefault="00D90387" w:rsidP="00C82408">
      <w:pPr>
        <w:ind w:firstLine="227"/>
        <w:jc w:val="both"/>
        <w:rPr>
          <w:sz w:val="24"/>
          <w:szCs w:val="24"/>
        </w:rPr>
      </w:pPr>
      <w:r w:rsidRPr="00C82408">
        <w:rPr>
          <w:rFonts w:eastAsia="Times New Roman"/>
          <w:sz w:val="24"/>
          <w:szCs w:val="24"/>
        </w:rPr>
        <w:t>Лепка эскиза парковой скульптуры. Выражение пластики движения в скульптуре. Работа с пластилином или глиной.</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90387" w:rsidRPr="00C82408" w:rsidRDefault="00D90387" w:rsidP="00C82408">
      <w:pPr>
        <w:ind w:firstLine="227"/>
        <w:jc w:val="both"/>
        <w:rPr>
          <w:sz w:val="24"/>
          <w:szCs w:val="24"/>
        </w:rPr>
      </w:pPr>
      <w:r w:rsidRPr="00C82408">
        <w:rPr>
          <w:rFonts w:eastAsia="Times New Roman"/>
          <w:sz w:val="24"/>
          <w:szCs w:val="24"/>
        </w:rPr>
        <w:lastRenderedPageBreak/>
        <w:t>Эскизы орнаментов для росписи тканей. Раппорт. Трафарет и создание орнамента при помощи печаток или штампов.</w:t>
      </w:r>
    </w:p>
    <w:p w:rsidR="00D90387" w:rsidRPr="00C82408" w:rsidRDefault="00D90387" w:rsidP="00C82408">
      <w:pPr>
        <w:ind w:firstLine="227"/>
        <w:jc w:val="both"/>
        <w:rPr>
          <w:sz w:val="24"/>
          <w:szCs w:val="24"/>
        </w:rPr>
      </w:pPr>
      <w:r w:rsidRPr="00C82408">
        <w:rPr>
          <w:rFonts w:eastAsia="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90387" w:rsidRPr="00C82408" w:rsidRDefault="00D90387" w:rsidP="00C82408">
      <w:pPr>
        <w:ind w:firstLine="227"/>
        <w:jc w:val="both"/>
        <w:rPr>
          <w:sz w:val="24"/>
          <w:szCs w:val="24"/>
        </w:rPr>
      </w:pPr>
      <w:r w:rsidRPr="00C82408">
        <w:rPr>
          <w:rFonts w:eastAsia="Times New Roman"/>
          <w:sz w:val="24"/>
          <w:szCs w:val="24"/>
        </w:rPr>
        <w:t>Проектирование (эскизы</w:t>
      </w:r>
      <w:r w:rsidR="0011272B" w:rsidRPr="00C82408">
        <w:rPr>
          <w:rFonts w:eastAsia="Times New Roman"/>
          <w:sz w:val="24"/>
          <w:szCs w:val="24"/>
        </w:rPr>
        <w:t>) декоративных украшений в горо</w:t>
      </w:r>
      <w:r w:rsidRPr="00C82408">
        <w:rPr>
          <w:rFonts w:eastAsia="Times New Roman"/>
          <w:sz w:val="24"/>
          <w:szCs w:val="24"/>
        </w:rPr>
        <w:t>де: ажурные ограды, украшения фонарей, скамеек, киосков, подставок для цветов и др.</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Зарисовки исторически</w:t>
      </w:r>
      <w:r w:rsidR="0011272B" w:rsidRPr="00C82408">
        <w:rPr>
          <w:rFonts w:eastAsia="Times New Roman"/>
          <w:sz w:val="24"/>
          <w:szCs w:val="24"/>
        </w:rPr>
        <w:t>х памятников и архитектурных до</w:t>
      </w:r>
      <w:r w:rsidRPr="00C82408">
        <w:rPr>
          <w:rFonts w:eastAsia="Times New Roman"/>
          <w:sz w:val="24"/>
          <w:szCs w:val="24"/>
        </w:rPr>
        <w:t>стопримечательностей города или села. Работа по наблюдению и по памяти, на основе использования фотографий и образных представлений.</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sz w:val="24"/>
          <w:szCs w:val="24"/>
        </w:rPr>
      </w:pPr>
      <w:r w:rsidRPr="00C82408">
        <w:rPr>
          <w:rFonts w:eastAsia="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90387" w:rsidRPr="00C82408" w:rsidRDefault="00D90387" w:rsidP="00C82408">
      <w:pPr>
        <w:ind w:firstLine="227"/>
        <w:jc w:val="both"/>
        <w:rPr>
          <w:sz w:val="24"/>
          <w:szCs w:val="24"/>
        </w:rPr>
      </w:pPr>
      <w:r w:rsidRPr="00C82408">
        <w:rPr>
          <w:rFonts w:eastAsia="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Виртуальное путешествие: памятники архитектуры в Москве и Санкт-Петербурге (обзор памятников по выбору учителя).</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Художественные музеи.</w:t>
      </w:r>
      <w:r w:rsidR="0011272B" w:rsidRPr="00C82408">
        <w:rPr>
          <w:rFonts w:eastAsia="Times New Roman"/>
          <w:sz w:val="24"/>
          <w:szCs w:val="24"/>
        </w:rPr>
        <w:t xml:space="preserve"> Виртуальные путешествия в худо</w:t>
      </w:r>
      <w:r w:rsidRPr="00C82408">
        <w:rPr>
          <w:rFonts w:eastAsia="Times New Roman"/>
          <w:sz w:val="24"/>
          <w:szCs w:val="24"/>
        </w:rPr>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Знания о видах пространственных искусств: виды определяются по назначению произведений в жизни людей.</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Представления о произведениях крупнейших отечественных художников-пейзажистов: И. И. Шишкина, И. И. Левитана, К. Саврасова, В. Д. Поленова, А. И. Куинджи, И. К. Айвазовского и др.</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Представления о произведениях крупнейших отечественных портретистов: В. И. Сурикова, И. Е. Репина, В. А. Серова и др.</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D90387" w:rsidRPr="00C82408" w:rsidRDefault="00D90387" w:rsidP="00E01B6C">
      <w:pPr>
        <w:numPr>
          <w:ilvl w:val="0"/>
          <w:numId w:val="289"/>
        </w:numPr>
        <w:tabs>
          <w:tab w:val="left" w:pos="467"/>
        </w:tabs>
        <w:jc w:val="both"/>
        <w:rPr>
          <w:rFonts w:eastAsia="Times New Roman"/>
          <w:sz w:val="24"/>
          <w:szCs w:val="24"/>
        </w:rPr>
      </w:pPr>
      <w:r w:rsidRPr="00C82408">
        <w:rPr>
          <w:rFonts w:eastAsia="Times New Roman"/>
          <w:sz w:val="24"/>
          <w:szCs w:val="24"/>
        </w:rPr>
        <w:lastRenderedPageBreak/>
        <w:t>графическом редакторе создание рисунка элемента орнамента (паттерна), его копирование, многократное повторение,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Изображение и изучение мимики лица в программе Paint (или другом графическом редакторе).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D90387" w:rsidRPr="00C82408" w:rsidRDefault="00D90387" w:rsidP="00C82408">
      <w:pPr>
        <w:ind w:firstLine="227"/>
        <w:jc w:val="both"/>
        <w:rPr>
          <w:sz w:val="24"/>
          <w:szCs w:val="24"/>
        </w:rPr>
      </w:pPr>
      <w:r w:rsidRPr="00C82408">
        <w:rPr>
          <w:rFonts w:eastAsia="Times New Roman"/>
          <w:sz w:val="24"/>
          <w:szCs w:val="24"/>
        </w:rPr>
        <w:t>Виртуальные путешествия в главные художественные музеи и музеи местные (по выбору учителя).</w:t>
      </w:r>
    </w:p>
    <w:p w:rsidR="00D90387" w:rsidRPr="00C82408" w:rsidRDefault="00D90387" w:rsidP="00C82408">
      <w:pPr>
        <w:jc w:val="both"/>
        <w:rPr>
          <w:sz w:val="24"/>
          <w:szCs w:val="24"/>
        </w:rPr>
      </w:pPr>
    </w:p>
    <w:p w:rsidR="00D90387" w:rsidRPr="00C82408" w:rsidRDefault="00D90387" w:rsidP="00E01B6C">
      <w:pPr>
        <w:numPr>
          <w:ilvl w:val="0"/>
          <w:numId w:val="290"/>
        </w:numPr>
        <w:tabs>
          <w:tab w:val="left" w:pos="202"/>
        </w:tabs>
        <w:jc w:val="both"/>
        <w:rPr>
          <w:rFonts w:eastAsia="Arial"/>
          <w:sz w:val="24"/>
          <w:szCs w:val="24"/>
        </w:rPr>
      </w:pPr>
      <w:r w:rsidRPr="00C82408">
        <w:rPr>
          <w:rFonts w:eastAsia="Arial"/>
          <w:sz w:val="24"/>
          <w:szCs w:val="24"/>
        </w:rPr>
        <w:t>КЛАСС (</w:t>
      </w:r>
      <w:r w:rsidRPr="00C82408">
        <w:rPr>
          <w:rFonts w:eastAsia="Times New Roman"/>
          <w:i/>
          <w:iCs/>
          <w:sz w:val="24"/>
          <w:szCs w:val="24"/>
        </w:rPr>
        <w:t>34 ч</w:t>
      </w:r>
      <w:r w:rsidRPr="00C82408">
        <w:rPr>
          <w:rFonts w:eastAsia="Arial"/>
          <w:sz w:val="24"/>
          <w:szCs w:val="24"/>
        </w:rPr>
        <w:t>)</w:t>
      </w:r>
    </w:p>
    <w:p w:rsidR="00D90387" w:rsidRPr="00C82408" w:rsidRDefault="00D90387" w:rsidP="00C82408">
      <w:pPr>
        <w:jc w:val="both"/>
        <w:rPr>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90387" w:rsidRPr="00C82408" w:rsidRDefault="00D90387" w:rsidP="00C82408">
      <w:pPr>
        <w:ind w:firstLine="227"/>
        <w:jc w:val="both"/>
        <w:rPr>
          <w:sz w:val="24"/>
          <w:szCs w:val="24"/>
        </w:rPr>
      </w:pPr>
      <w:r w:rsidRPr="00C82408">
        <w:rPr>
          <w:rFonts w:eastAsia="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90387" w:rsidRPr="00C82408" w:rsidRDefault="00D90387" w:rsidP="00C82408">
      <w:pPr>
        <w:ind w:firstLine="227"/>
        <w:jc w:val="both"/>
        <w:rPr>
          <w:sz w:val="24"/>
          <w:szCs w:val="24"/>
        </w:rPr>
      </w:pPr>
      <w:r w:rsidRPr="00C82408">
        <w:rPr>
          <w:rFonts w:eastAsia="Times New Roman"/>
          <w:sz w:val="24"/>
          <w:szCs w:val="24"/>
        </w:rPr>
        <w:t>Графическое изображение героев былин, древних легенд, сказок и сказаний разных народов.</w:t>
      </w:r>
    </w:p>
    <w:p w:rsidR="00D90387" w:rsidRPr="00C82408" w:rsidRDefault="00D90387" w:rsidP="00C82408">
      <w:pPr>
        <w:ind w:firstLine="227"/>
        <w:jc w:val="both"/>
        <w:rPr>
          <w:sz w:val="24"/>
          <w:szCs w:val="24"/>
        </w:rPr>
      </w:pPr>
      <w:r w:rsidRPr="00C82408">
        <w:rPr>
          <w:rFonts w:eastAsia="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Красота природы разных климатических зон, создание пейзажных композиций (горный, степной, среднерусский ландшафт).</w:t>
      </w:r>
    </w:p>
    <w:p w:rsidR="00D90387" w:rsidRPr="00C82408" w:rsidRDefault="00D90387" w:rsidP="00C82408">
      <w:pPr>
        <w:ind w:firstLine="227"/>
        <w:jc w:val="both"/>
        <w:rPr>
          <w:sz w:val="24"/>
          <w:szCs w:val="24"/>
        </w:rPr>
      </w:pPr>
      <w:r w:rsidRPr="00C82408">
        <w:rPr>
          <w:rFonts w:eastAsia="Times New Roman"/>
          <w:sz w:val="24"/>
          <w:szCs w:val="24"/>
        </w:rPr>
        <w:t>Портретные изображения</w:t>
      </w:r>
      <w:r w:rsidR="0011272B" w:rsidRPr="00C82408">
        <w:rPr>
          <w:rFonts w:eastAsia="Times New Roman"/>
          <w:sz w:val="24"/>
          <w:szCs w:val="24"/>
        </w:rPr>
        <w:t xml:space="preserve"> человека по представлению и на</w:t>
      </w:r>
      <w:r w:rsidRPr="00C82408">
        <w:rPr>
          <w:rFonts w:eastAsia="Times New Roman"/>
          <w:sz w:val="24"/>
          <w:szCs w:val="24"/>
        </w:rPr>
        <w:t>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90387" w:rsidRPr="00C82408" w:rsidRDefault="00D90387" w:rsidP="00C82408">
      <w:pPr>
        <w:ind w:firstLine="227"/>
        <w:jc w:val="both"/>
        <w:rPr>
          <w:sz w:val="24"/>
          <w:szCs w:val="24"/>
        </w:rPr>
      </w:pPr>
      <w:r w:rsidRPr="00C82408">
        <w:rPr>
          <w:rFonts w:eastAsia="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Знакомство со скульптурными памятниками героям и мемориальными комплексами.</w:t>
      </w:r>
    </w:p>
    <w:p w:rsidR="00D90387" w:rsidRPr="00C82408" w:rsidRDefault="00D90387" w:rsidP="00C82408">
      <w:pPr>
        <w:ind w:firstLine="227"/>
        <w:jc w:val="both"/>
        <w:rPr>
          <w:sz w:val="24"/>
          <w:szCs w:val="24"/>
        </w:rPr>
      </w:pPr>
      <w:r w:rsidRPr="00C82408">
        <w:rPr>
          <w:rFonts w:eastAsia="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D90387" w:rsidRPr="00C82408" w:rsidRDefault="00D90387" w:rsidP="00C82408">
      <w:pPr>
        <w:ind w:firstLine="227"/>
        <w:jc w:val="both"/>
        <w:rPr>
          <w:sz w:val="24"/>
          <w:szCs w:val="24"/>
        </w:rPr>
      </w:pPr>
      <w:r w:rsidRPr="00C82408">
        <w:rPr>
          <w:rFonts w:eastAsia="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D90387" w:rsidRPr="00C82408" w:rsidRDefault="00D90387" w:rsidP="00C82408">
      <w:pPr>
        <w:ind w:firstLine="227"/>
        <w:jc w:val="both"/>
        <w:rPr>
          <w:sz w:val="24"/>
          <w:szCs w:val="24"/>
        </w:rPr>
      </w:pPr>
      <w:r w:rsidRPr="00C82408">
        <w:rPr>
          <w:rFonts w:eastAsia="Times New Roman"/>
          <w:sz w:val="24"/>
          <w:szCs w:val="24"/>
        </w:rPr>
        <w:t>Орнаментальное украшение каменной архитектуры в памятниках русской культуры, каменная резьба, росписи стен, изразцы.</w:t>
      </w:r>
    </w:p>
    <w:p w:rsidR="00D90387" w:rsidRPr="00C82408" w:rsidRDefault="00D90387" w:rsidP="00C82408">
      <w:pPr>
        <w:ind w:firstLine="227"/>
        <w:jc w:val="both"/>
        <w:rPr>
          <w:sz w:val="24"/>
          <w:szCs w:val="24"/>
        </w:rPr>
      </w:pPr>
      <w:r w:rsidRPr="00C82408">
        <w:rPr>
          <w:rFonts w:eastAsia="Times New Roman"/>
          <w:sz w:val="24"/>
          <w:szCs w:val="24"/>
        </w:rPr>
        <w:lastRenderedPageBreak/>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90387" w:rsidRPr="00C82408" w:rsidRDefault="00D90387" w:rsidP="00C82408">
      <w:pPr>
        <w:jc w:val="both"/>
        <w:rPr>
          <w:sz w:val="24"/>
          <w:szCs w:val="24"/>
        </w:rPr>
      </w:pPr>
      <w:r w:rsidRPr="00C82408">
        <w:rPr>
          <w:rFonts w:eastAsia="Times New Roman"/>
          <w:sz w:val="24"/>
          <w:szCs w:val="24"/>
        </w:rPr>
        <w:t>Женский и мужской костюмы в традициях разных народов.</w:t>
      </w:r>
    </w:p>
    <w:p w:rsidR="00D90387" w:rsidRPr="00C82408" w:rsidRDefault="00D90387" w:rsidP="00C82408">
      <w:pPr>
        <w:jc w:val="both"/>
        <w:rPr>
          <w:sz w:val="24"/>
          <w:szCs w:val="24"/>
        </w:rPr>
      </w:pPr>
      <w:r w:rsidRPr="00C82408">
        <w:rPr>
          <w:rFonts w:eastAsia="Times New Roman"/>
          <w:sz w:val="24"/>
          <w:szCs w:val="24"/>
        </w:rPr>
        <w:t>Своеобразие одежды разных эпох и культур.</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90387" w:rsidRPr="00C82408" w:rsidRDefault="00D90387" w:rsidP="00C82408">
      <w:pPr>
        <w:ind w:firstLine="227"/>
        <w:jc w:val="both"/>
        <w:rPr>
          <w:sz w:val="24"/>
          <w:szCs w:val="24"/>
        </w:rPr>
      </w:pPr>
      <w:r w:rsidRPr="00C82408">
        <w:rPr>
          <w:rFonts w:eastAsia="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90387" w:rsidRPr="00C82408" w:rsidRDefault="00D90387" w:rsidP="00C82408">
      <w:pPr>
        <w:ind w:firstLine="227"/>
        <w:jc w:val="both"/>
        <w:rPr>
          <w:sz w:val="24"/>
          <w:szCs w:val="24"/>
        </w:rPr>
      </w:pPr>
      <w:r w:rsidRPr="00C82408">
        <w:rPr>
          <w:rFonts w:eastAsia="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90387" w:rsidRPr="00C82408" w:rsidRDefault="00D90387" w:rsidP="00C82408">
      <w:pPr>
        <w:ind w:firstLine="227"/>
        <w:jc w:val="both"/>
        <w:rPr>
          <w:sz w:val="24"/>
          <w:szCs w:val="24"/>
        </w:rPr>
      </w:pPr>
      <w:r w:rsidRPr="00C82408">
        <w:rPr>
          <w:rFonts w:eastAsia="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90387" w:rsidRPr="00C82408" w:rsidRDefault="00D90387" w:rsidP="00C82408">
      <w:pPr>
        <w:ind w:firstLine="227"/>
        <w:jc w:val="both"/>
        <w:rPr>
          <w:sz w:val="24"/>
          <w:szCs w:val="24"/>
        </w:rPr>
      </w:pPr>
      <w:r w:rsidRPr="00C82408">
        <w:rPr>
          <w:rFonts w:eastAsia="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D90387" w:rsidRPr="00C82408" w:rsidRDefault="00D90387" w:rsidP="00C82408">
      <w:pPr>
        <w:ind w:firstLine="227"/>
        <w:jc w:val="both"/>
        <w:rPr>
          <w:sz w:val="24"/>
          <w:szCs w:val="24"/>
        </w:rPr>
      </w:pPr>
      <w:r w:rsidRPr="00C82408">
        <w:rPr>
          <w:rFonts w:eastAsia="Times New Roman"/>
          <w:sz w:val="24"/>
          <w:szCs w:val="24"/>
        </w:rPr>
        <w:t>Понимание значения для современных людей сохранения культурного наследия.</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Произведения В. М. Васнецова, Б. М. Кустодиева, А. М. Васнецова, В. И. Сурикова, К. А. Коровина, А. Г. Венецианова, П. Рябушкина, И. Я. Билибина на темы истории и традиций русской отечественной культуры.</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D90387" w:rsidRPr="00C82408" w:rsidRDefault="00D90387" w:rsidP="00C82408">
      <w:pPr>
        <w:ind w:firstLine="227"/>
        <w:jc w:val="both"/>
        <w:rPr>
          <w:sz w:val="24"/>
          <w:szCs w:val="24"/>
        </w:rPr>
      </w:pPr>
      <w:r w:rsidRPr="00C82408">
        <w:rPr>
          <w:rFonts w:eastAsia="Times New Roman"/>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w:t>
      </w:r>
      <w:r w:rsidRPr="00C82408">
        <w:rPr>
          <w:rFonts w:eastAsia="Times New Roman"/>
          <w:sz w:val="24"/>
          <w:szCs w:val="24"/>
        </w:rPr>
        <w:lastRenderedPageBreak/>
        <w:t>конструкции разных видов традиционных жилищ разных народов (юрта, каркасный дом и др., в том числе с учётом местных традиций).</w:t>
      </w:r>
    </w:p>
    <w:p w:rsidR="00D90387" w:rsidRPr="00C82408" w:rsidRDefault="00D90387" w:rsidP="00C82408">
      <w:pPr>
        <w:ind w:firstLine="227"/>
        <w:jc w:val="both"/>
        <w:rPr>
          <w:sz w:val="24"/>
          <w:szCs w:val="24"/>
        </w:rPr>
      </w:pPr>
      <w:r w:rsidRPr="00C82408">
        <w:rPr>
          <w:rFonts w:eastAsia="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Создание анимации схематического движения человека (при соответствующих технических условиях).</w:t>
      </w:r>
    </w:p>
    <w:p w:rsidR="00D90387" w:rsidRPr="00C82408" w:rsidRDefault="00D90387" w:rsidP="00C82408">
      <w:pPr>
        <w:ind w:firstLine="227"/>
        <w:jc w:val="both"/>
        <w:rPr>
          <w:sz w:val="24"/>
          <w:szCs w:val="24"/>
        </w:rPr>
      </w:pPr>
      <w:r w:rsidRPr="00C82408">
        <w:rPr>
          <w:rFonts w:eastAsia="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D90387" w:rsidRPr="00C82408" w:rsidRDefault="00D90387" w:rsidP="00C82408">
      <w:pPr>
        <w:ind w:firstLine="227"/>
        <w:jc w:val="both"/>
        <w:rPr>
          <w:sz w:val="24"/>
          <w:szCs w:val="24"/>
        </w:rPr>
      </w:pPr>
      <w:r w:rsidRPr="00C82408">
        <w:rPr>
          <w:rFonts w:eastAsia="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D90387" w:rsidRPr="00C82408" w:rsidRDefault="00D90387" w:rsidP="00C82408">
      <w:pPr>
        <w:ind w:firstLine="227"/>
        <w:jc w:val="both"/>
        <w:rPr>
          <w:sz w:val="24"/>
          <w:szCs w:val="24"/>
        </w:rPr>
      </w:pPr>
      <w:r w:rsidRPr="00C82408">
        <w:rPr>
          <w:rFonts w:eastAsia="Times New Roman"/>
          <w:sz w:val="24"/>
          <w:szCs w:val="24"/>
        </w:rPr>
        <w:t>Виртуальные тематиче</w:t>
      </w:r>
      <w:r w:rsidR="0011272B" w:rsidRPr="00C82408">
        <w:rPr>
          <w:rFonts w:eastAsia="Times New Roman"/>
          <w:sz w:val="24"/>
          <w:szCs w:val="24"/>
        </w:rPr>
        <w:t>ские путешествия по художествен</w:t>
      </w:r>
      <w:r w:rsidRPr="00C82408">
        <w:rPr>
          <w:rFonts w:eastAsia="Times New Roman"/>
          <w:sz w:val="24"/>
          <w:szCs w:val="24"/>
        </w:rPr>
        <w:t>ным музеям мира.</w:t>
      </w:r>
    </w:p>
    <w:p w:rsidR="00D90387" w:rsidRPr="00C82408" w:rsidRDefault="00D90387" w:rsidP="00C82408">
      <w:pPr>
        <w:jc w:val="both"/>
        <w:rPr>
          <w:rFonts w:eastAsia="Arial"/>
          <w:b/>
          <w:bCs/>
          <w:sz w:val="24"/>
          <w:szCs w:val="24"/>
        </w:rPr>
      </w:pPr>
    </w:p>
    <w:p w:rsidR="00D90387" w:rsidRPr="00C82408" w:rsidRDefault="00D90387" w:rsidP="00C82408">
      <w:pPr>
        <w:jc w:val="both"/>
        <w:rPr>
          <w:sz w:val="24"/>
          <w:szCs w:val="24"/>
        </w:rPr>
      </w:pPr>
      <w:r w:rsidRPr="00C82408">
        <w:rPr>
          <w:rFonts w:eastAsia="Arial"/>
          <w:b/>
          <w:bCs/>
          <w:sz w:val="24"/>
          <w:szCs w:val="24"/>
        </w:rPr>
        <w:t>ПЛАНИРУЕМЫЕ РЕЗУЛЬТАТЫ ОСВОЕНИЯ</w:t>
      </w:r>
    </w:p>
    <w:p w:rsidR="00D90387" w:rsidRPr="00C82408" w:rsidRDefault="00D90387" w:rsidP="00C82408">
      <w:pPr>
        <w:jc w:val="both"/>
        <w:rPr>
          <w:sz w:val="24"/>
          <w:szCs w:val="24"/>
        </w:rPr>
      </w:pPr>
      <w:r w:rsidRPr="00C82408">
        <w:rPr>
          <w:rFonts w:eastAsia="Arial"/>
          <w:b/>
          <w:bCs/>
          <w:sz w:val="24"/>
          <w:szCs w:val="24"/>
        </w:rPr>
        <w:t>УЧЕБНОГО ПРЕДМЕТА «ИЗОБРАЗИТЕЛЬНОЕ ИСКУССТВО» НА УРОВНЕ НАЧАЛЬНОГО ОБЩЕГО ОБРАЗОВАНИЯ</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sz w:val="24"/>
          <w:szCs w:val="24"/>
        </w:rPr>
        <w:t>ЛИЧНОСТНЫЕ РЕЗУЛЬТАТЫ</w:t>
      </w:r>
    </w:p>
    <w:p w:rsidR="00D90387" w:rsidRPr="00C82408" w:rsidRDefault="00D90387" w:rsidP="00E01B6C">
      <w:pPr>
        <w:numPr>
          <w:ilvl w:val="0"/>
          <w:numId w:val="291"/>
        </w:numPr>
        <w:tabs>
          <w:tab w:val="left" w:pos="434"/>
        </w:tabs>
        <w:ind w:firstLine="224"/>
        <w:jc w:val="both"/>
        <w:rPr>
          <w:rFonts w:eastAsia="Times New Roman"/>
          <w:sz w:val="24"/>
          <w:szCs w:val="24"/>
        </w:rPr>
      </w:pPr>
      <w:r w:rsidRPr="00C82408">
        <w:rPr>
          <w:rFonts w:eastAsia="Times New Roman"/>
          <w:sz w:val="24"/>
          <w:szCs w:val="24"/>
        </w:rPr>
        <w:t>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Программа призвана обеспечить достижение обучающимися личностных результатов:</w:t>
      </w:r>
    </w:p>
    <w:p w:rsidR="00D90387" w:rsidRPr="00C82408" w:rsidRDefault="00D90387" w:rsidP="00E01B6C">
      <w:pPr>
        <w:pStyle w:val="a3"/>
        <w:numPr>
          <w:ilvl w:val="0"/>
          <w:numId w:val="292"/>
        </w:numPr>
        <w:ind w:left="0"/>
        <w:jc w:val="both"/>
        <w:rPr>
          <w:rFonts w:eastAsia="Times New Roman"/>
          <w:sz w:val="24"/>
          <w:szCs w:val="24"/>
        </w:rPr>
      </w:pPr>
      <w:r w:rsidRPr="00C82408">
        <w:rPr>
          <w:rFonts w:eastAsia="Times New Roman"/>
          <w:sz w:val="24"/>
          <w:szCs w:val="24"/>
        </w:rPr>
        <w:t>уважения и ценностного отношения к своей Родине — России;</w:t>
      </w:r>
    </w:p>
    <w:p w:rsidR="00D90387" w:rsidRPr="00C82408" w:rsidRDefault="00D90387" w:rsidP="00E01B6C">
      <w:pPr>
        <w:pStyle w:val="a3"/>
        <w:numPr>
          <w:ilvl w:val="0"/>
          <w:numId w:val="292"/>
        </w:numPr>
        <w:ind w:left="0"/>
        <w:jc w:val="both"/>
        <w:rPr>
          <w:rFonts w:eastAsia="Times New Roman"/>
          <w:sz w:val="24"/>
          <w:szCs w:val="24"/>
        </w:rPr>
      </w:pPr>
      <w:r w:rsidRPr="00C82408">
        <w:rPr>
          <w:rFonts w:eastAsia="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D90387" w:rsidRPr="00C82408" w:rsidRDefault="00D90387" w:rsidP="00E01B6C">
      <w:pPr>
        <w:pStyle w:val="a3"/>
        <w:numPr>
          <w:ilvl w:val="0"/>
          <w:numId w:val="292"/>
        </w:numPr>
        <w:ind w:left="0"/>
        <w:jc w:val="both"/>
        <w:rPr>
          <w:rFonts w:eastAsia="Times New Roman"/>
          <w:sz w:val="24"/>
          <w:szCs w:val="24"/>
        </w:rPr>
      </w:pPr>
      <w:r w:rsidRPr="00C82408">
        <w:rPr>
          <w:rFonts w:eastAsia="Times New Roman"/>
          <w:sz w:val="24"/>
          <w:szCs w:val="24"/>
        </w:rPr>
        <w:t>духовно-нравственное развитие обучающихся;</w:t>
      </w:r>
    </w:p>
    <w:p w:rsidR="00D90387" w:rsidRPr="00C82408" w:rsidRDefault="00D90387" w:rsidP="00E01B6C">
      <w:pPr>
        <w:pStyle w:val="a3"/>
        <w:numPr>
          <w:ilvl w:val="0"/>
          <w:numId w:val="292"/>
        </w:numPr>
        <w:ind w:left="0"/>
        <w:jc w:val="both"/>
        <w:rPr>
          <w:rFonts w:eastAsia="Times New Roman"/>
          <w:sz w:val="24"/>
          <w:szCs w:val="24"/>
        </w:rPr>
      </w:pPr>
      <w:r w:rsidRPr="00C82408">
        <w:rPr>
          <w:rFonts w:eastAsia="Times New Roman"/>
          <w:sz w:val="24"/>
          <w:szCs w:val="24"/>
        </w:rPr>
        <w:t>мотивацию к познанию и обучению, готовность к саморазвитию и активному участию в социально-значимой деятельности;</w:t>
      </w:r>
    </w:p>
    <w:p w:rsidR="00D90387" w:rsidRPr="00C82408" w:rsidRDefault="00D90387" w:rsidP="00E01B6C">
      <w:pPr>
        <w:pStyle w:val="a3"/>
        <w:numPr>
          <w:ilvl w:val="0"/>
          <w:numId w:val="292"/>
        </w:numPr>
        <w:ind w:left="0"/>
        <w:jc w:val="both"/>
        <w:rPr>
          <w:rFonts w:eastAsia="Times New Roman"/>
          <w:sz w:val="24"/>
          <w:szCs w:val="24"/>
        </w:rPr>
      </w:pPr>
      <w:r w:rsidRPr="00C82408">
        <w:rPr>
          <w:rFonts w:eastAsia="Times New Roman"/>
          <w:sz w:val="24"/>
          <w:szCs w:val="24"/>
        </w:rPr>
        <w:t>позитивный опыт участия в творческой деятельности; интерес к произведениям</w:t>
      </w:r>
      <w:r w:rsidR="0011272B" w:rsidRPr="00C82408">
        <w:rPr>
          <w:rFonts w:eastAsia="Times New Roman"/>
          <w:sz w:val="24"/>
          <w:szCs w:val="24"/>
        </w:rPr>
        <w:t xml:space="preserve"> искусства и литературы, постро</w:t>
      </w:r>
      <w:r w:rsidRPr="00C82408">
        <w:rPr>
          <w:rFonts w:eastAsia="Times New Roman"/>
          <w:sz w:val="24"/>
          <w:szCs w:val="24"/>
        </w:rPr>
        <w:t>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90387" w:rsidRPr="00C82408" w:rsidRDefault="00D90387" w:rsidP="00C82408">
      <w:pPr>
        <w:ind w:firstLine="227"/>
        <w:jc w:val="both"/>
        <w:rPr>
          <w:sz w:val="24"/>
          <w:szCs w:val="24"/>
        </w:rPr>
      </w:pPr>
      <w:r w:rsidRPr="00C82408">
        <w:rPr>
          <w:rFonts w:eastAsia="Times New Roman"/>
          <w:i/>
          <w:iCs/>
          <w:sz w:val="24"/>
          <w:szCs w:val="24"/>
        </w:rPr>
        <w:t xml:space="preserve">Патриотическое воспитание </w:t>
      </w:r>
      <w:r w:rsidRPr="00C82408">
        <w:rPr>
          <w:rFonts w:eastAsia="Times New Roman"/>
          <w:sz w:val="24"/>
          <w:szCs w:val="24"/>
        </w:rPr>
        <w:t>о</w:t>
      </w:r>
      <w:r w:rsidR="0011272B" w:rsidRPr="00C82408">
        <w:rPr>
          <w:rFonts w:eastAsia="Times New Roman"/>
          <w:sz w:val="24"/>
          <w:szCs w:val="24"/>
        </w:rPr>
        <w:t>существляется через освое</w:t>
      </w:r>
      <w:r w:rsidRPr="00C82408">
        <w:rPr>
          <w:rFonts w:eastAsia="Times New Roman"/>
          <w:sz w:val="24"/>
          <w:szCs w:val="24"/>
        </w:rPr>
        <w:t>ние школьниками содержа</w:t>
      </w:r>
      <w:r w:rsidR="0011272B" w:rsidRPr="00C82408">
        <w:rPr>
          <w:rFonts w:eastAsia="Times New Roman"/>
          <w:sz w:val="24"/>
          <w:szCs w:val="24"/>
        </w:rPr>
        <w:t>ния традиций отечественной куль</w:t>
      </w:r>
      <w:r w:rsidRPr="00C82408">
        <w:rPr>
          <w:rFonts w:eastAsia="Times New Roman"/>
          <w:sz w:val="24"/>
          <w:szCs w:val="24"/>
        </w:rPr>
        <w:t>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90387" w:rsidRPr="00C82408" w:rsidRDefault="00D90387" w:rsidP="00C82408">
      <w:pPr>
        <w:ind w:firstLine="227"/>
        <w:jc w:val="both"/>
        <w:rPr>
          <w:sz w:val="24"/>
          <w:szCs w:val="24"/>
        </w:rPr>
      </w:pPr>
      <w:r w:rsidRPr="00C82408">
        <w:rPr>
          <w:rFonts w:eastAsia="Times New Roman"/>
          <w:i/>
          <w:iCs/>
          <w:sz w:val="24"/>
          <w:szCs w:val="24"/>
        </w:rPr>
        <w:t xml:space="preserve">Гражданское воспитание </w:t>
      </w:r>
      <w:r w:rsidRPr="00C82408">
        <w:rPr>
          <w:rFonts w:eastAsia="Times New Roman"/>
          <w:sz w:val="24"/>
          <w:szCs w:val="24"/>
        </w:rPr>
        <w:t xml:space="preserve">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w:t>
      </w:r>
      <w:r w:rsidRPr="00C82408">
        <w:rPr>
          <w:rFonts w:eastAsia="Times New Roman"/>
          <w:sz w:val="24"/>
          <w:szCs w:val="24"/>
        </w:rPr>
        <w:lastRenderedPageBreak/>
        <w:t>способствуют пониманию другого человека, становлению чувства личной ответственности.</w:t>
      </w:r>
    </w:p>
    <w:p w:rsidR="00D90387" w:rsidRPr="00C82408" w:rsidRDefault="00D90387" w:rsidP="00C82408">
      <w:pPr>
        <w:ind w:firstLine="227"/>
        <w:jc w:val="both"/>
        <w:rPr>
          <w:sz w:val="24"/>
          <w:szCs w:val="24"/>
        </w:rPr>
      </w:pPr>
      <w:r w:rsidRPr="00C82408">
        <w:rPr>
          <w:rFonts w:eastAsia="Times New Roman"/>
          <w:i/>
          <w:iCs/>
          <w:sz w:val="24"/>
          <w:szCs w:val="24"/>
        </w:rPr>
        <w:t xml:space="preserve">Духовно-нравственное воспитание </w:t>
      </w:r>
      <w:r w:rsidR="0011272B" w:rsidRPr="00C82408">
        <w:rPr>
          <w:rFonts w:eastAsia="Times New Roman"/>
          <w:sz w:val="24"/>
          <w:szCs w:val="24"/>
        </w:rPr>
        <w:t>является стержнем ху</w:t>
      </w:r>
      <w:r w:rsidRPr="00C82408">
        <w:rPr>
          <w:rFonts w:eastAsia="Times New Roman"/>
          <w:sz w:val="24"/>
          <w:szCs w:val="24"/>
        </w:rPr>
        <w:t>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90387" w:rsidRPr="00C82408" w:rsidRDefault="00D90387" w:rsidP="00C82408">
      <w:pPr>
        <w:ind w:firstLine="227"/>
        <w:jc w:val="both"/>
        <w:rPr>
          <w:rFonts w:eastAsia="Times New Roman"/>
          <w:sz w:val="24"/>
          <w:szCs w:val="24"/>
        </w:rPr>
      </w:pPr>
      <w:r w:rsidRPr="00C82408">
        <w:rPr>
          <w:rFonts w:eastAsia="Times New Roman"/>
          <w:i/>
          <w:iCs/>
          <w:sz w:val="24"/>
          <w:szCs w:val="24"/>
        </w:rPr>
        <w:t xml:space="preserve">  Эстетическое воспитание — </w:t>
      </w:r>
      <w:r w:rsidRPr="00C82408">
        <w:rPr>
          <w:rFonts w:eastAsia="Times New Roman"/>
          <w:sz w:val="24"/>
          <w:szCs w:val="24"/>
        </w:rPr>
        <w:t>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D90387" w:rsidRPr="00C82408" w:rsidRDefault="00D90387" w:rsidP="00C82408">
      <w:pPr>
        <w:ind w:firstLine="227"/>
        <w:jc w:val="both"/>
        <w:rPr>
          <w:rFonts w:eastAsia="Times New Roman"/>
          <w:sz w:val="24"/>
          <w:szCs w:val="24"/>
        </w:rPr>
      </w:pPr>
      <w:r w:rsidRPr="00C82408">
        <w:rPr>
          <w:rFonts w:eastAsia="Times New Roman"/>
          <w:i/>
          <w:iCs/>
          <w:sz w:val="24"/>
          <w:szCs w:val="24"/>
        </w:rPr>
        <w:t xml:space="preserve">Ценности познавательной деятельности </w:t>
      </w:r>
      <w:r w:rsidRPr="00C82408">
        <w:rPr>
          <w:rFonts w:eastAsia="Times New Roman"/>
          <w:sz w:val="24"/>
          <w:szCs w:val="24"/>
        </w:rPr>
        <w:t>воспитываютсякак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90387" w:rsidRPr="00C82408" w:rsidRDefault="00D90387" w:rsidP="00C82408">
      <w:pPr>
        <w:ind w:firstLine="227"/>
        <w:jc w:val="both"/>
        <w:rPr>
          <w:sz w:val="24"/>
          <w:szCs w:val="24"/>
        </w:rPr>
      </w:pPr>
      <w:r w:rsidRPr="00C82408">
        <w:rPr>
          <w:rFonts w:eastAsia="Times New Roman"/>
          <w:i/>
          <w:iCs/>
          <w:sz w:val="24"/>
          <w:szCs w:val="24"/>
        </w:rPr>
        <w:t xml:space="preserve">Экологическое воспитание </w:t>
      </w:r>
      <w:r w:rsidR="0011272B" w:rsidRPr="00C82408">
        <w:rPr>
          <w:rFonts w:eastAsia="Times New Roman"/>
          <w:sz w:val="24"/>
          <w:szCs w:val="24"/>
        </w:rPr>
        <w:t>происходит в процессе художе</w:t>
      </w:r>
      <w:r w:rsidRPr="00C82408">
        <w:rPr>
          <w:rFonts w:eastAsia="Times New Roman"/>
          <w:sz w:val="24"/>
          <w:szCs w:val="24"/>
        </w:rPr>
        <w:t>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90387" w:rsidRPr="00C82408" w:rsidRDefault="00D90387" w:rsidP="00C82408">
      <w:pPr>
        <w:ind w:firstLine="227"/>
        <w:jc w:val="both"/>
        <w:rPr>
          <w:sz w:val="24"/>
          <w:szCs w:val="24"/>
        </w:rPr>
      </w:pPr>
      <w:r w:rsidRPr="00C82408">
        <w:rPr>
          <w:rFonts w:eastAsia="Times New Roman"/>
          <w:i/>
          <w:iCs/>
          <w:sz w:val="24"/>
          <w:szCs w:val="24"/>
        </w:rPr>
        <w:t xml:space="preserve">Трудовое воспитание </w:t>
      </w:r>
      <w:r w:rsidRPr="00C82408">
        <w:rPr>
          <w:rFonts w:eastAsia="Times New Roman"/>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90387" w:rsidRPr="00C82408" w:rsidRDefault="00D90387" w:rsidP="00C82408">
      <w:pPr>
        <w:jc w:val="both"/>
        <w:rPr>
          <w:rFonts w:eastAsia="Arial"/>
          <w:sz w:val="24"/>
          <w:szCs w:val="24"/>
        </w:rPr>
      </w:pPr>
    </w:p>
    <w:p w:rsidR="00D90387" w:rsidRPr="00C82408" w:rsidRDefault="00D90387" w:rsidP="00C82408">
      <w:pPr>
        <w:jc w:val="both"/>
        <w:rPr>
          <w:sz w:val="24"/>
          <w:szCs w:val="24"/>
        </w:rPr>
      </w:pPr>
      <w:r w:rsidRPr="00C82408">
        <w:rPr>
          <w:rFonts w:eastAsia="Arial"/>
          <w:sz w:val="24"/>
          <w:szCs w:val="24"/>
        </w:rPr>
        <w:t>МЕТАПРЕДМЕТНЫЕ РЕЗУЛЬТАТЫ</w:t>
      </w:r>
    </w:p>
    <w:p w:rsidR="00D90387" w:rsidRPr="00C82408" w:rsidRDefault="00D90387" w:rsidP="00C82408">
      <w:pPr>
        <w:jc w:val="both"/>
        <w:rPr>
          <w:sz w:val="24"/>
          <w:szCs w:val="24"/>
        </w:rPr>
      </w:pPr>
      <w:r w:rsidRPr="00C82408">
        <w:rPr>
          <w:rFonts w:eastAsia="Arial"/>
          <w:b/>
          <w:bCs/>
          <w:sz w:val="24"/>
          <w:szCs w:val="24"/>
        </w:rPr>
        <w:t>1.  Овладение универсальными познавательными действиями</w:t>
      </w:r>
    </w:p>
    <w:p w:rsidR="00D90387" w:rsidRPr="00C82408" w:rsidRDefault="00D90387" w:rsidP="00C82408">
      <w:pPr>
        <w:jc w:val="both"/>
        <w:rPr>
          <w:sz w:val="24"/>
          <w:szCs w:val="24"/>
        </w:rPr>
      </w:pPr>
      <w:r w:rsidRPr="00C82408">
        <w:rPr>
          <w:rFonts w:eastAsia="Arial"/>
          <w:sz w:val="24"/>
          <w:szCs w:val="24"/>
        </w:rPr>
        <w:t>Пространственные представления и сенсорные способности:</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характеризовать форму предмета, конструкции;</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выявлять доминантные черты (характерные особенности) в визуальном образе;</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сравнивать плоскостные и пространственные объекты по заданным основаниям;</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находить ассоциативные связи между визуальными образами разных форм и предметов;</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сопоставлять части и целое в видимом образе, предмете, конструкции;</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анализировать пропорциональные отношения частей внутри целого и предметов между собой;</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обобщать форму составной конструкции;</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абстрагировать образ реальности при построении плоской композиции;</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соотносить тональные отношения (тёмное — светлое) в пространственных и плоскостных объектах;</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lastRenderedPageBreak/>
        <w:t>выявлять и анализировать эмоциональное воздействие цветовых отношений в пространственной среде и плоскостном изображении.</w:t>
      </w:r>
    </w:p>
    <w:p w:rsidR="00D90387" w:rsidRPr="00C82408" w:rsidRDefault="00D90387" w:rsidP="00E01B6C">
      <w:pPr>
        <w:numPr>
          <w:ilvl w:val="0"/>
          <w:numId w:val="293"/>
        </w:numPr>
        <w:ind w:left="0"/>
        <w:contextualSpacing/>
        <w:jc w:val="both"/>
        <w:rPr>
          <w:sz w:val="24"/>
          <w:szCs w:val="24"/>
        </w:rPr>
      </w:pPr>
      <w:r w:rsidRPr="00C82408">
        <w:rPr>
          <w:rFonts w:eastAsia="Arial"/>
          <w:sz w:val="24"/>
          <w:szCs w:val="24"/>
        </w:rPr>
        <w:t>Базовые логические и исследовательские действия:</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проявлять исследовательские, экспериментальные действия</w:t>
      </w:r>
    </w:p>
    <w:p w:rsidR="00D90387" w:rsidRPr="00C82408" w:rsidRDefault="00D90387" w:rsidP="00E01B6C">
      <w:pPr>
        <w:numPr>
          <w:ilvl w:val="0"/>
          <w:numId w:val="293"/>
        </w:numPr>
        <w:tabs>
          <w:tab w:val="left" w:pos="195"/>
        </w:tabs>
        <w:ind w:left="0"/>
        <w:jc w:val="both"/>
        <w:rPr>
          <w:sz w:val="24"/>
          <w:szCs w:val="24"/>
        </w:rPr>
      </w:pPr>
      <w:r w:rsidRPr="00C82408">
        <w:rPr>
          <w:rFonts w:eastAsia="Times New Roman"/>
          <w:sz w:val="24"/>
          <w:szCs w:val="24"/>
        </w:rPr>
        <w:t>процессе освоения выразительных свойств различных художественных материалов;</w:t>
      </w:r>
    </w:p>
    <w:p w:rsidR="00D90387" w:rsidRPr="00C82408" w:rsidRDefault="00D90387" w:rsidP="00E01B6C">
      <w:pPr>
        <w:numPr>
          <w:ilvl w:val="0"/>
          <w:numId w:val="293"/>
        </w:numPr>
        <w:tabs>
          <w:tab w:val="left" w:pos="195"/>
        </w:tabs>
        <w:ind w:left="0"/>
        <w:contextualSpacing/>
        <w:jc w:val="both"/>
        <w:rPr>
          <w:sz w:val="24"/>
          <w:szCs w:val="24"/>
        </w:rPr>
      </w:pPr>
      <w:r w:rsidRPr="00C82408">
        <w:rPr>
          <w:rFonts w:eastAsia="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объектов и состояния природы, предметного мира человека, городской среды;</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использовать знаково-символические средства для составления орнаментов и декоративных композиций;</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классифицировать произведения искусства по видам и, соответственно, по назначению в жизни людей;</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90387" w:rsidRPr="00C82408" w:rsidRDefault="00D90387" w:rsidP="00E01B6C">
      <w:pPr>
        <w:numPr>
          <w:ilvl w:val="0"/>
          <w:numId w:val="293"/>
        </w:numPr>
        <w:ind w:left="0"/>
        <w:contextualSpacing/>
        <w:jc w:val="both"/>
        <w:rPr>
          <w:sz w:val="24"/>
          <w:szCs w:val="24"/>
        </w:rPr>
      </w:pPr>
      <w:r w:rsidRPr="00C82408">
        <w:rPr>
          <w:rFonts w:eastAsia="Times New Roman"/>
          <w:sz w:val="24"/>
          <w:szCs w:val="24"/>
        </w:rPr>
        <w:t>ставить и использовать вопросы как исследовательский инструмент познания.</w:t>
      </w:r>
    </w:p>
    <w:p w:rsidR="00D90387" w:rsidRPr="00C82408" w:rsidRDefault="00D90387" w:rsidP="00C82408">
      <w:pPr>
        <w:jc w:val="both"/>
        <w:rPr>
          <w:sz w:val="24"/>
          <w:szCs w:val="24"/>
        </w:rPr>
      </w:pPr>
      <w:r w:rsidRPr="00C82408">
        <w:rPr>
          <w:rFonts w:eastAsia="Times New Roman"/>
          <w:b/>
          <w:bCs/>
          <w:i/>
          <w:iCs/>
          <w:sz w:val="24"/>
          <w:szCs w:val="24"/>
        </w:rPr>
        <w:t>Работа с информацией:</w:t>
      </w:r>
    </w:p>
    <w:p w:rsidR="00D90387" w:rsidRPr="00C82408" w:rsidRDefault="00D90387" w:rsidP="00E01B6C">
      <w:pPr>
        <w:numPr>
          <w:ilvl w:val="0"/>
          <w:numId w:val="294"/>
        </w:numPr>
        <w:ind w:left="0"/>
        <w:contextualSpacing/>
        <w:jc w:val="both"/>
        <w:rPr>
          <w:sz w:val="24"/>
          <w:szCs w:val="24"/>
        </w:rPr>
      </w:pPr>
      <w:r w:rsidRPr="00C82408">
        <w:rPr>
          <w:rFonts w:eastAsia="Times New Roman"/>
          <w:sz w:val="24"/>
          <w:szCs w:val="24"/>
        </w:rPr>
        <w:t>использовать электронные образовательные ресурсы;</w:t>
      </w:r>
    </w:p>
    <w:p w:rsidR="00D90387" w:rsidRPr="00C82408" w:rsidRDefault="00D90387" w:rsidP="00E01B6C">
      <w:pPr>
        <w:numPr>
          <w:ilvl w:val="0"/>
          <w:numId w:val="294"/>
        </w:numPr>
        <w:ind w:left="0"/>
        <w:contextualSpacing/>
        <w:jc w:val="both"/>
        <w:rPr>
          <w:sz w:val="24"/>
          <w:szCs w:val="24"/>
        </w:rPr>
      </w:pPr>
      <w:r w:rsidRPr="00C82408">
        <w:rPr>
          <w:rFonts w:eastAsia="Times New Roman"/>
          <w:sz w:val="24"/>
          <w:szCs w:val="24"/>
        </w:rPr>
        <w:t>уметь работать с электронными учебниками и учебными пособиями;</w:t>
      </w:r>
    </w:p>
    <w:p w:rsidR="00D90387" w:rsidRPr="00C82408" w:rsidRDefault="00D90387" w:rsidP="00E01B6C">
      <w:pPr>
        <w:pStyle w:val="a3"/>
        <w:numPr>
          <w:ilvl w:val="0"/>
          <w:numId w:val="294"/>
        </w:numPr>
        <w:ind w:left="0"/>
        <w:jc w:val="both"/>
        <w:rPr>
          <w:sz w:val="24"/>
          <w:szCs w:val="24"/>
        </w:rPr>
      </w:pPr>
      <w:r w:rsidRPr="00C82408">
        <w:rPr>
          <w:rFonts w:eastAsia="Times New Roman"/>
          <w:sz w:val="24"/>
          <w:szCs w:val="24"/>
        </w:rPr>
        <w:t xml:space="preserve">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90387" w:rsidRPr="00C82408" w:rsidRDefault="00D90387" w:rsidP="00E01B6C">
      <w:pPr>
        <w:numPr>
          <w:ilvl w:val="0"/>
          <w:numId w:val="294"/>
        </w:numPr>
        <w:ind w:left="0"/>
        <w:contextualSpacing/>
        <w:jc w:val="both"/>
        <w:rPr>
          <w:sz w:val="24"/>
          <w:szCs w:val="24"/>
        </w:rPr>
      </w:pPr>
      <w:r w:rsidRPr="00C82408">
        <w:rPr>
          <w:rFonts w:eastAsia="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90387" w:rsidRPr="00C82408" w:rsidRDefault="00D90387" w:rsidP="00E01B6C">
      <w:pPr>
        <w:numPr>
          <w:ilvl w:val="0"/>
          <w:numId w:val="294"/>
        </w:numPr>
        <w:ind w:left="0"/>
        <w:contextualSpacing/>
        <w:jc w:val="both"/>
        <w:rPr>
          <w:sz w:val="24"/>
          <w:szCs w:val="24"/>
        </w:rPr>
      </w:pPr>
      <w:r w:rsidRPr="00C82408">
        <w:rPr>
          <w:rFonts w:eastAsia="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D90387" w:rsidRPr="00C82408" w:rsidRDefault="00D90387" w:rsidP="00E01B6C">
      <w:pPr>
        <w:numPr>
          <w:ilvl w:val="0"/>
          <w:numId w:val="294"/>
        </w:numPr>
        <w:ind w:left="0"/>
        <w:contextualSpacing/>
        <w:jc w:val="both"/>
        <w:rPr>
          <w:rFonts w:eastAsia="Times New Roman"/>
          <w:sz w:val="24"/>
          <w:szCs w:val="24"/>
        </w:rPr>
      </w:pPr>
      <w:r w:rsidRPr="00C82408">
        <w:rPr>
          <w:rFonts w:eastAsia="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90387" w:rsidRPr="00C82408" w:rsidRDefault="00D90387" w:rsidP="00E01B6C">
      <w:pPr>
        <w:numPr>
          <w:ilvl w:val="0"/>
          <w:numId w:val="294"/>
        </w:numPr>
        <w:ind w:left="0"/>
        <w:contextualSpacing/>
        <w:jc w:val="both"/>
        <w:rPr>
          <w:sz w:val="24"/>
          <w:szCs w:val="24"/>
        </w:rPr>
      </w:pPr>
      <w:r w:rsidRPr="00C82408">
        <w:rPr>
          <w:rFonts w:eastAsia="Times New Roman"/>
          <w:sz w:val="24"/>
          <w:szCs w:val="24"/>
        </w:rPr>
        <w:t>соблюдать правила информационной безопасности при работе в сети Интернет.</w:t>
      </w:r>
    </w:p>
    <w:p w:rsidR="00D90387" w:rsidRPr="00C82408" w:rsidRDefault="00D90387" w:rsidP="00C82408">
      <w:pPr>
        <w:jc w:val="both"/>
        <w:rPr>
          <w:sz w:val="24"/>
          <w:szCs w:val="24"/>
        </w:rPr>
      </w:pPr>
      <w:r w:rsidRPr="00C82408">
        <w:rPr>
          <w:rFonts w:eastAsia="Arial"/>
          <w:b/>
          <w:bCs/>
          <w:sz w:val="24"/>
          <w:szCs w:val="24"/>
        </w:rPr>
        <w:t>2.  Овладение универсальными коммуникативными действиями</w:t>
      </w:r>
    </w:p>
    <w:p w:rsidR="00D90387" w:rsidRPr="00C82408" w:rsidRDefault="00D90387" w:rsidP="00C82408">
      <w:pPr>
        <w:contextualSpacing/>
        <w:jc w:val="both"/>
        <w:rPr>
          <w:rFonts w:eastAsia="Times New Roman"/>
          <w:sz w:val="24"/>
          <w:szCs w:val="24"/>
        </w:rPr>
      </w:pPr>
      <w:r w:rsidRPr="00C82408">
        <w:rPr>
          <w:rFonts w:eastAsia="Times New Roman"/>
          <w:sz w:val="24"/>
          <w:szCs w:val="24"/>
        </w:rPr>
        <w:t>Обучающиеся должны овладеть следующими действиями:</w:t>
      </w:r>
    </w:p>
    <w:p w:rsidR="00D90387" w:rsidRPr="00C82408" w:rsidRDefault="00D90387" w:rsidP="00E01B6C">
      <w:pPr>
        <w:numPr>
          <w:ilvl w:val="0"/>
          <w:numId w:val="296"/>
        </w:numPr>
        <w:ind w:left="0"/>
        <w:contextualSpacing/>
        <w:jc w:val="both"/>
        <w:rPr>
          <w:sz w:val="24"/>
          <w:szCs w:val="24"/>
        </w:rPr>
      </w:pPr>
      <w:r w:rsidRPr="00C82408">
        <w:rPr>
          <w:rFonts w:eastAsia="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D90387" w:rsidRPr="00C82408" w:rsidRDefault="00D90387" w:rsidP="00E01B6C">
      <w:pPr>
        <w:numPr>
          <w:ilvl w:val="0"/>
          <w:numId w:val="295"/>
        </w:numPr>
        <w:ind w:left="0"/>
        <w:contextualSpacing/>
        <w:jc w:val="both"/>
        <w:rPr>
          <w:sz w:val="24"/>
          <w:szCs w:val="24"/>
        </w:rPr>
      </w:pPr>
      <w:r w:rsidRPr="00C82408">
        <w:rPr>
          <w:rFonts w:eastAsia="Times New Roman"/>
          <w:sz w:val="24"/>
          <w:szCs w:val="24"/>
        </w:rPr>
        <w:t>вести диалог и участвовать в дискуссии, проявляя уважи-</w:t>
      </w:r>
    </w:p>
    <w:p w:rsidR="00D90387" w:rsidRPr="00C82408" w:rsidRDefault="00D90387" w:rsidP="00C82408">
      <w:pPr>
        <w:contextualSpacing/>
        <w:jc w:val="both"/>
        <w:rPr>
          <w:rFonts w:eastAsia="Times New Roman"/>
          <w:sz w:val="24"/>
          <w:szCs w:val="24"/>
        </w:rPr>
      </w:pPr>
      <w:r w:rsidRPr="00C82408">
        <w:rPr>
          <w:rFonts w:eastAsia="Times New Roman"/>
          <w:sz w:val="24"/>
          <w:szCs w:val="24"/>
        </w:rPr>
        <w:t>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90387" w:rsidRPr="00C82408" w:rsidRDefault="00D90387" w:rsidP="00E01B6C">
      <w:pPr>
        <w:numPr>
          <w:ilvl w:val="0"/>
          <w:numId w:val="295"/>
        </w:numPr>
        <w:ind w:left="0"/>
        <w:contextualSpacing/>
        <w:jc w:val="both"/>
        <w:rPr>
          <w:rFonts w:eastAsia="Times New Roman"/>
          <w:sz w:val="24"/>
          <w:szCs w:val="24"/>
        </w:rPr>
      </w:pPr>
      <w:r w:rsidRPr="00C82408">
        <w:rPr>
          <w:rFonts w:eastAsia="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90387" w:rsidRPr="00C82408" w:rsidRDefault="00D90387" w:rsidP="00E01B6C">
      <w:pPr>
        <w:numPr>
          <w:ilvl w:val="0"/>
          <w:numId w:val="295"/>
        </w:numPr>
        <w:ind w:left="0"/>
        <w:contextualSpacing/>
        <w:jc w:val="both"/>
        <w:rPr>
          <w:rFonts w:eastAsia="Times New Roman"/>
          <w:sz w:val="24"/>
          <w:szCs w:val="24"/>
        </w:rPr>
      </w:pPr>
      <w:r w:rsidRPr="00C82408">
        <w:rPr>
          <w:rFonts w:eastAsia="Times New Roman"/>
          <w:sz w:val="24"/>
          <w:szCs w:val="24"/>
        </w:rPr>
        <w:t>демонстрировать и объяснять результаты своего творческого, художественного или исследовательского опыта;</w:t>
      </w:r>
    </w:p>
    <w:p w:rsidR="00D90387" w:rsidRPr="00C82408" w:rsidRDefault="00D90387" w:rsidP="00E01B6C">
      <w:pPr>
        <w:numPr>
          <w:ilvl w:val="0"/>
          <w:numId w:val="295"/>
        </w:numPr>
        <w:ind w:left="0"/>
        <w:contextualSpacing/>
        <w:jc w:val="both"/>
        <w:rPr>
          <w:rFonts w:eastAsia="Times New Roman"/>
          <w:sz w:val="24"/>
          <w:szCs w:val="24"/>
        </w:rPr>
      </w:pPr>
      <w:r w:rsidRPr="00C82408">
        <w:rPr>
          <w:rFonts w:eastAsia="Times New Roman"/>
          <w:sz w:val="24"/>
          <w:szCs w:val="24"/>
        </w:rPr>
        <w:lastRenderedPageBreak/>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90387" w:rsidRPr="00C82408" w:rsidRDefault="00D90387" w:rsidP="00E01B6C">
      <w:pPr>
        <w:numPr>
          <w:ilvl w:val="0"/>
          <w:numId w:val="295"/>
        </w:numPr>
        <w:ind w:left="0"/>
        <w:contextualSpacing/>
        <w:jc w:val="both"/>
        <w:rPr>
          <w:rFonts w:eastAsia="Times New Roman"/>
          <w:sz w:val="24"/>
          <w:szCs w:val="24"/>
        </w:rPr>
      </w:pPr>
      <w:r w:rsidRPr="00C82408">
        <w:rPr>
          <w:rFonts w:eastAsia="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90387" w:rsidRPr="00C82408" w:rsidRDefault="00D90387" w:rsidP="00E01B6C">
      <w:pPr>
        <w:numPr>
          <w:ilvl w:val="0"/>
          <w:numId w:val="295"/>
        </w:numPr>
        <w:ind w:left="0"/>
        <w:contextualSpacing/>
        <w:jc w:val="both"/>
        <w:rPr>
          <w:rFonts w:eastAsia="Times New Roman"/>
          <w:sz w:val="24"/>
          <w:szCs w:val="24"/>
        </w:rPr>
      </w:pPr>
      <w:r w:rsidRPr="00C82408">
        <w:rPr>
          <w:rFonts w:eastAsia="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b/>
          <w:bCs/>
          <w:sz w:val="24"/>
          <w:szCs w:val="24"/>
        </w:rPr>
        <w:t>3.  Овладение универсальными регулятивными действиями</w:t>
      </w:r>
    </w:p>
    <w:p w:rsidR="00D90387" w:rsidRPr="00C82408" w:rsidRDefault="00D90387" w:rsidP="00C82408">
      <w:pPr>
        <w:jc w:val="both"/>
        <w:rPr>
          <w:sz w:val="24"/>
          <w:szCs w:val="24"/>
        </w:rPr>
      </w:pPr>
      <w:r w:rsidRPr="00C82408">
        <w:rPr>
          <w:rFonts w:eastAsia="Times New Roman"/>
          <w:sz w:val="24"/>
          <w:szCs w:val="24"/>
        </w:rPr>
        <w:t>Обучающиеся должны овладеть следующими действиями:</w:t>
      </w:r>
    </w:p>
    <w:p w:rsidR="00D90387" w:rsidRPr="00C82408" w:rsidRDefault="00D90387" w:rsidP="00E01B6C">
      <w:pPr>
        <w:numPr>
          <w:ilvl w:val="0"/>
          <w:numId w:val="297"/>
        </w:numPr>
        <w:ind w:left="0"/>
        <w:contextualSpacing/>
        <w:jc w:val="both"/>
        <w:rPr>
          <w:sz w:val="24"/>
          <w:szCs w:val="24"/>
        </w:rPr>
      </w:pPr>
      <w:r w:rsidRPr="00C82408">
        <w:rPr>
          <w:rFonts w:eastAsia="Times New Roman"/>
          <w:sz w:val="24"/>
          <w:szCs w:val="24"/>
        </w:rPr>
        <w:t>внимательно относиться и выполнять учебные задачи, поставленные учителем;</w:t>
      </w:r>
    </w:p>
    <w:p w:rsidR="00D90387" w:rsidRPr="00C82408" w:rsidRDefault="00D90387" w:rsidP="00E01B6C">
      <w:pPr>
        <w:numPr>
          <w:ilvl w:val="0"/>
          <w:numId w:val="297"/>
        </w:numPr>
        <w:ind w:left="0"/>
        <w:contextualSpacing/>
        <w:jc w:val="both"/>
        <w:rPr>
          <w:sz w:val="24"/>
          <w:szCs w:val="24"/>
        </w:rPr>
      </w:pPr>
      <w:r w:rsidRPr="00C82408">
        <w:rPr>
          <w:rFonts w:eastAsia="Times New Roman"/>
          <w:sz w:val="24"/>
          <w:szCs w:val="24"/>
        </w:rPr>
        <w:t>соблюдать последовательность учебных действий при выполнении задания;</w:t>
      </w:r>
    </w:p>
    <w:p w:rsidR="00D90387" w:rsidRPr="00C82408" w:rsidRDefault="00D90387" w:rsidP="00E01B6C">
      <w:pPr>
        <w:numPr>
          <w:ilvl w:val="0"/>
          <w:numId w:val="297"/>
        </w:numPr>
        <w:ind w:left="0"/>
        <w:contextualSpacing/>
        <w:jc w:val="both"/>
        <w:rPr>
          <w:sz w:val="24"/>
          <w:szCs w:val="24"/>
        </w:rPr>
      </w:pPr>
      <w:r w:rsidRPr="00C82408">
        <w:rPr>
          <w:rFonts w:eastAsia="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1272B" w:rsidRPr="00C82408" w:rsidRDefault="00D90387" w:rsidP="00E01B6C">
      <w:pPr>
        <w:numPr>
          <w:ilvl w:val="0"/>
          <w:numId w:val="297"/>
        </w:numPr>
        <w:ind w:left="0"/>
        <w:contextualSpacing/>
        <w:jc w:val="both"/>
        <w:rPr>
          <w:sz w:val="24"/>
          <w:szCs w:val="24"/>
        </w:rPr>
      </w:pPr>
      <w:r w:rsidRPr="00C82408">
        <w:rPr>
          <w:rFonts w:eastAsia="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1272B" w:rsidRPr="00C82408" w:rsidRDefault="0011272B" w:rsidP="00C82408">
      <w:pPr>
        <w:contextualSpacing/>
        <w:jc w:val="both"/>
        <w:rPr>
          <w:rFonts w:eastAsia="Times New Roman"/>
          <w:sz w:val="24"/>
          <w:szCs w:val="24"/>
        </w:rPr>
      </w:pPr>
    </w:p>
    <w:p w:rsidR="00D90387" w:rsidRPr="00C82408" w:rsidRDefault="00D90387" w:rsidP="00C82408">
      <w:pPr>
        <w:contextualSpacing/>
        <w:jc w:val="both"/>
        <w:rPr>
          <w:sz w:val="24"/>
          <w:szCs w:val="24"/>
        </w:rPr>
      </w:pPr>
      <w:r w:rsidRPr="00C82408">
        <w:rPr>
          <w:rFonts w:eastAsia="Arial"/>
          <w:sz w:val="24"/>
          <w:szCs w:val="24"/>
        </w:rPr>
        <w:t>ПРЕДМЕТНЫЕ РЕЗУЛЬТАТЫ</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Предметные результаты сформулированы по годам обучения на основе модульного построения содержания в соответствии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sz w:val="24"/>
          <w:szCs w:val="24"/>
        </w:rPr>
        <w:t>1 КЛАСС</w:t>
      </w:r>
    </w:p>
    <w:p w:rsidR="00D90387" w:rsidRPr="00C82408" w:rsidRDefault="00D90387" w:rsidP="00C82408">
      <w:pPr>
        <w:jc w:val="both"/>
        <w:rPr>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Осваивать навыки при</w:t>
      </w:r>
      <w:r w:rsidR="0011272B" w:rsidRPr="00C82408">
        <w:rPr>
          <w:rFonts w:eastAsia="Times New Roman"/>
          <w:sz w:val="24"/>
          <w:szCs w:val="24"/>
        </w:rPr>
        <w:t>менения свойств простых графиче</w:t>
      </w:r>
      <w:r w:rsidRPr="00C82408">
        <w:rPr>
          <w:rFonts w:eastAsia="Times New Roman"/>
          <w:sz w:val="24"/>
          <w:szCs w:val="24"/>
        </w:rPr>
        <w:t>ских материалов в самостоятельной творческой работе в условиях урока.</w:t>
      </w:r>
    </w:p>
    <w:p w:rsidR="00D90387" w:rsidRPr="00C82408" w:rsidRDefault="00D90387" w:rsidP="00C82408">
      <w:pPr>
        <w:ind w:firstLine="227"/>
        <w:jc w:val="both"/>
        <w:rPr>
          <w:sz w:val="24"/>
          <w:szCs w:val="24"/>
        </w:rPr>
      </w:pPr>
      <w:r w:rsidRPr="00C82408">
        <w:rPr>
          <w:rFonts w:eastAsia="Times New Roman"/>
          <w:sz w:val="24"/>
          <w:szCs w:val="24"/>
        </w:rPr>
        <w:t xml:space="preserve">Приобретать первичный </w:t>
      </w:r>
      <w:r w:rsidR="0011272B" w:rsidRPr="00C82408">
        <w:rPr>
          <w:rFonts w:eastAsia="Times New Roman"/>
          <w:sz w:val="24"/>
          <w:szCs w:val="24"/>
        </w:rPr>
        <w:t>опыт в создании графического ри</w:t>
      </w:r>
      <w:r w:rsidRPr="00C82408">
        <w:rPr>
          <w:rFonts w:eastAsia="Times New Roman"/>
          <w:sz w:val="24"/>
          <w:szCs w:val="24"/>
        </w:rPr>
        <w:t>сунка на основе знакомства со средствами изобразительного языка.</w:t>
      </w:r>
    </w:p>
    <w:p w:rsidR="00D90387" w:rsidRPr="00C82408" w:rsidRDefault="00D90387" w:rsidP="00C82408">
      <w:pPr>
        <w:ind w:firstLine="227"/>
        <w:jc w:val="both"/>
        <w:rPr>
          <w:sz w:val="24"/>
          <w:szCs w:val="24"/>
        </w:rPr>
      </w:pPr>
      <w:r w:rsidRPr="00C82408">
        <w:rPr>
          <w:rFonts w:eastAsia="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создания рисунка простого (плоского) предмета с натуры.</w:t>
      </w:r>
    </w:p>
    <w:p w:rsidR="00D90387" w:rsidRPr="00C82408" w:rsidRDefault="00D90387" w:rsidP="00C82408">
      <w:pPr>
        <w:ind w:firstLine="227"/>
        <w:jc w:val="both"/>
        <w:rPr>
          <w:sz w:val="24"/>
          <w:szCs w:val="24"/>
        </w:rPr>
      </w:pPr>
      <w:r w:rsidRPr="00C82408">
        <w:rPr>
          <w:rFonts w:eastAsia="Times New Roman"/>
          <w:sz w:val="24"/>
          <w:szCs w:val="24"/>
        </w:rPr>
        <w:t>Учиться анализировать соотношения пропорций, визуально сравнивать пространственные величины.</w:t>
      </w:r>
    </w:p>
    <w:p w:rsidR="00D90387" w:rsidRPr="00C82408" w:rsidRDefault="00D90387" w:rsidP="00C82408">
      <w:pPr>
        <w:ind w:firstLine="227"/>
        <w:jc w:val="both"/>
        <w:rPr>
          <w:sz w:val="24"/>
          <w:szCs w:val="24"/>
        </w:rPr>
      </w:pPr>
      <w:r w:rsidRPr="00C82408">
        <w:rPr>
          <w:rFonts w:eastAsia="Times New Roman"/>
          <w:sz w:val="24"/>
          <w:szCs w:val="24"/>
        </w:rPr>
        <w:t>Приобретать первичные знания и навыки композиционного расположения изображения на листе.</w:t>
      </w:r>
    </w:p>
    <w:p w:rsidR="00D90387" w:rsidRPr="00C82408" w:rsidRDefault="00D90387" w:rsidP="00C82408">
      <w:pPr>
        <w:ind w:firstLine="227"/>
        <w:jc w:val="both"/>
        <w:rPr>
          <w:sz w:val="24"/>
          <w:szCs w:val="24"/>
        </w:rPr>
      </w:pPr>
      <w:r w:rsidRPr="00C82408">
        <w:rPr>
          <w:rFonts w:eastAsia="Times New Roman"/>
          <w:sz w:val="24"/>
          <w:szCs w:val="24"/>
        </w:rPr>
        <w:t>Уметь выбирать вертикальный или горизонтальный формат листа для выполнения соответствующих задач рисунка.</w:t>
      </w:r>
    </w:p>
    <w:p w:rsidR="00D90387" w:rsidRPr="00C82408" w:rsidRDefault="00D90387" w:rsidP="00C82408">
      <w:pPr>
        <w:ind w:firstLine="227"/>
        <w:jc w:val="both"/>
        <w:rPr>
          <w:sz w:val="24"/>
          <w:szCs w:val="24"/>
        </w:rPr>
      </w:pPr>
      <w:r w:rsidRPr="00C82408">
        <w:rPr>
          <w:rFonts w:eastAsia="Times New Roman"/>
          <w:sz w:val="24"/>
          <w:szCs w:val="24"/>
        </w:rPr>
        <w:t>Воспринимать учебную задачу, поставленную учителем, и решать её в своей практи</w:t>
      </w:r>
      <w:r w:rsidR="0011272B" w:rsidRPr="00C82408">
        <w:rPr>
          <w:rFonts w:eastAsia="Times New Roman"/>
          <w:sz w:val="24"/>
          <w:szCs w:val="24"/>
        </w:rPr>
        <w:t>ческой художественной деятельно</w:t>
      </w:r>
      <w:r w:rsidRPr="00C82408">
        <w:rPr>
          <w:rFonts w:eastAsia="Times New Roman"/>
          <w:sz w:val="24"/>
          <w:szCs w:val="24"/>
        </w:rPr>
        <w:t>сти.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w:t>
      </w:r>
      <w:r w:rsidRPr="00C82408">
        <w:rPr>
          <w:sz w:val="24"/>
          <w:szCs w:val="24"/>
        </w:rPr>
        <w:t xml:space="preserve"> и </w:t>
      </w:r>
      <w:r w:rsidRPr="00C82408">
        <w:rPr>
          <w:rFonts w:eastAsia="Times New Roman"/>
          <w:sz w:val="24"/>
          <w:szCs w:val="24"/>
        </w:rPr>
        <w:t>графических средств его выражения (в рамках программного материала).</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Осваивать навыки работы красками «гуашь» в условиях урока.</w:t>
      </w:r>
    </w:p>
    <w:p w:rsidR="00D90387" w:rsidRPr="00C82408" w:rsidRDefault="00D90387" w:rsidP="00C82408">
      <w:pPr>
        <w:ind w:firstLine="227"/>
        <w:jc w:val="both"/>
        <w:rPr>
          <w:sz w:val="24"/>
          <w:szCs w:val="24"/>
        </w:rPr>
      </w:pPr>
      <w:r w:rsidRPr="00C82408">
        <w:rPr>
          <w:rFonts w:eastAsia="Times New Roman"/>
          <w:sz w:val="24"/>
          <w:szCs w:val="24"/>
        </w:rPr>
        <w:t>Знать три основных цвета</w:t>
      </w:r>
      <w:r w:rsidR="0011272B" w:rsidRPr="00C82408">
        <w:rPr>
          <w:rFonts w:eastAsia="Times New Roman"/>
          <w:sz w:val="24"/>
          <w:szCs w:val="24"/>
        </w:rPr>
        <w:t>; обсуждать и называть ассоциа-</w:t>
      </w:r>
      <w:r w:rsidRPr="00C82408">
        <w:rPr>
          <w:rFonts w:eastAsia="Times New Roman"/>
          <w:sz w:val="24"/>
          <w:szCs w:val="24"/>
        </w:rPr>
        <w:t>ивные представления, которые рождает каждый цвет</w:t>
      </w:r>
      <w:proofErr w:type="gramStart"/>
      <w:r w:rsidRPr="00C82408">
        <w:rPr>
          <w:rFonts w:eastAsia="Times New Roman"/>
          <w:sz w:val="24"/>
          <w:szCs w:val="24"/>
        </w:rPr>
        <w:t>.О</w:t>
      </w:r>
      <w:proofErr w:type="gramEnd"/>
      <w:r w:rsidRPr="00C82408">
        <w:rPr>
          <w:rFonts w:eastAsia="Times New Roman"/>
          <w:sz w:val="24"/>
          <w:szCs w:val="24"/>
        </w:rPr>
        <w:t xml:space="preserve">сознавать эмоциональное </w:t>
      </w:r>
      <w:r w:rsidRPr="00C82408">
        <w:rPr>
          <w:rFonts w:eastAsia="Times New Roman"/>
          <w:sz w:val="24"/>
          <w:szCs w:val="24"/>
        </w:rPr>
        <w:lastRenderedPageBreak/>
        <w:t>звучание цвета и уметь форму-лировать своё мнение с опорой на опыт жизненных ассоциа-ций.</w:t>
      </w:r>
    </w:p>
    <w:p w:rsidR="00D90387" w:rsidRPr="00C82408" w:rsidRDefault="00D90387" w:rsidP="00C82408">
      <w:pPr>
        <w:ind w:firstLine="227"/>
        <w:jc w:val="both"/>
        <w:rPr>
          <w:sz w:val="24"/>
          <w:szCs w:val="24"/>
        </w:rPr>
      </w:pPr>
      <w:r w:rsidRPr="00C82408">
        <w:rPr>
          <w:rFonts w:eastAsia="Times New Roman"/>
          <w:sz w:val="24"/>
          <w:szCs w:val="24"/>
        </w:rPr>
        <w:t>Приобретать опыт экспе</w:t>
      </w:r>
      <w:r w:rsidR="0011272B" w:rsidRPr="00C82408">
        <w:rPr>
          <w:rFonts w:eastAsia="Times New Roman"/>
          <w:sz w:val="24"/>
          <w:szCs w:val="24"/>
        </w:rPr>
        <w:t>риментирования, исследования ре</w:t>
      </w:r>
      <w:r w:rsidRPr="00C82408">
        <w:rPr>
          <w:rFonts w:eastAsia="Times New Roman"/>
          <w:sz w:val="24"/>
          <w:szCs w:val="24"/>
        </w:rPr>
        <w:t>зультатов смешения красок и получения нового цвета.</w:t>
      </w:r>
    </w:p>
    <w:p w:rsidR="00D90387" w:rsidRPr="00C82408" w:rsidRDefault="00D90387" w:rsidP="00C82408">
      <w:pPr>
        <w:ind w:firstLine="227"/>
        <w:jc w:val="both"/>
        <w:rPr>
          <w:sz w:val="24"/>
          <w:szCs w:val="24"/>
        </w:rPr>
      </w:pPr>
      <w:r w:rsidRPr="00C82408">
        <w:rPr>
          <w:rFonts w:eastAsia="Times New Roman"/>
          <w:sz w:val="24"/>
          <w:szCs w:val="24"/>
        </w:rPr>
        <w:t>Вести творческую работу на заданную тему с опорой на зрительные впечатления, организованные педагогом.</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D90387" w:rsidRPr="00C82408" w:rsidRDefault="00D90387" w:rsidP="00C82408">
      <w:pPr>
        <w:ind w:firstLine="227"/>
        <w:jc w:val="both"/>
        <w:rPr>
          <w:sz w:val="24"/>
          <w:szCs w:val="24"/>
        </w:rPr>
      </w:pPr>
      <w:r w:rsidRPr="00C82408">
        <w:rPr>
          <w:rFonts w:eastAsia="Times New Roman"/>
          <w:sz w:val="24"/>
          <w:szCs w:val="24"/>
        </w:rPr>
        <w:t>Осваивать первичные приёмы лепки из пла</w:t>
      </w:r>
      <w:r w:rsidR="0011272B" w:rsidRPr="00C82408">
        <w:rPr>
          <w:rFonts w:eastAsia="Times New Roman"/>
          <w:sz w:val="24"/>
          <w:szCs w:val="24"/>
        </w:rPr>
        <w:t>стилина, приоб</w:t>
      </w:r>
      <w:r w:rsidRPr="00C82408">
        <w:rPr>
          <w:rFonts w:eastAsia="Times New Roman"/>
          <w:sz w:val="24"/>
          <w:szCs w:val="24"/>
        </w:rPr>
        <w:t>ретать представления о це</w:t>
      </w:r>
      <w:r w:rsidR="00BA5185">
        <w:rPr>
          <w:rFonts w:eastAsia="Times New Roman"/>
          <w:sz w:val="24"/>
          <w:szCs w:val="24"/>
        </w:rPr>
        <w:t>лостной форме в объёмном изобра</w:t>
      </w:r>
      <w:r w:rsidRPr="00C82408">
        <w:rPr>
          <w:rFonts w:eastAsia="Times New Roman"/>
          <w:sz w:val="24"/>
          <w:szCs w:val="24"/>
        </w:rPr>
        <w:t>жении.</w:t>
      </w:r>
    </w:p>
    <w:p w:rsidR="00D90387" w:rsidRPr="00C82408" w:rsidRDefault="00D90387" w:rsidP="00C82408">
      <w:pPr>
        <w:ind w:firstLine="227"/>
        <w:jc w:val="both"/>
        <w:rPr>
          <w:sz w:val="24"/>
          <w:szCs w:val="24"/>
        </w:rPr>
      </w:pPr>
      <w:r w:rsidRPr="00C82408">
        <w:rPr>
          <w:rFonts w:eastAsia="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D90387" w:rsidRPr="00C82408" w:rsidRDefault="00D90387" w:rsidP="00C82408">
      <w:pPr>
        <w:jc w:val="both"/>
        <w:rPr>
          <w:sz w:val="24"/>
          <w:szCs w:val="24"/>
        </w:rPr>
      </w:pPr>
      <w:r w:rsidRPr="00C82408">
        <w:rPr>
          <w:rFonts w:eastAsia="Times New Roman"/>
          <w:sz w:val="24"/>
          <w:szCs w:val="24"/>
        </w:rPr>
        <w:t>Различать виды орнаментов по изобразительным мотивам:</w:t>
      </w:r>
    </w:p>
    <w:p w:rsidR="00D90387" w:rsidRPr="00C82408" w:rsidRDefault="00D90387" w:rsidP="00C82408">
      <w:pPr>
        <w:jc w:val="both"/>
        <w:rPr>
          <w:sz w:val="24"/>
          <w:szCs w:val="24"/>
        </w:rPr>
      </w:pPr>
      <w:r w:rsidRPr="00C82408">
        <w:rPr>
          <w:rFonts w:eastAsia="Times New Roman"/>
          <w:sz w:val="24"/>
          <w:szCs w:val="24"/>
        </w:rPr>
        <w:t>растительные, геометрические, анималистические.</w:t>
      </w:r>
    </w:p>
    <w:p w:rsidR="00D90387" w:rsidRPr="00C82408" w:rsidRDefault="00D90387" w:rsidP="00C82408">
      <w:pPr>
        <w:ind w:firstLine="227"/>
        <w:jc w:val="both"/>
        <w:rPr>
          <w:sz w:val="24"/>
          <w:szCs w:val="24"/>
        </w:rPr>
      </w:pPr>
      <w:r w:rsidRPr="00C82408">
        <w:rPr>
          <w:rFonts w:eastAsia="Times New Roman"/>
          <w:sz w:val="24"/>
          <w:szCs w:val="24"/>
        </w:rPr>
        <w:t>Учиться использовать п</w:t>
      </w:r>
      <w:r w:rsidR="0011272B" w:rsidRPr="00C82408">
        <w:rPr>
          <w:rFonts w:eastAsia="Times New Roman"/>
          <w:sz w:val="24"/>
          <w:szCs w:val="24"/>
        </w:rPr>
        <w:t>равила симметрии в своей художе</w:t>
      </w:r>
      <w:r w:rsidRPr="00C82408">
        <w:rPr>
          <w:rFonts w:eastAsia="Times New Roman"/>
          <w:sz w:val="24"/>
          <w:szCs w:val="24"/>
        </w:rPr>
        <w:t>ственной деятельности.</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создания орнаментальной декоративной композиции (стилизованной: декоративн</w:t>
      </w:r>
      <w:r w:rsidR="0011272B" w:rsidRPr="00C82408">
        <w:rPr>
          <w:rFonts w:eastAsia="Times New Roman"/>
          <w:sz w:val="24"/>
          <w:szCs w:val="24"/>
        </w:rPr>
        <w:t>ый цветок или пти</w:t>
      </w:r>
      <w:r w:rsidRPr="00C82408">
        <w:rPr>
          <w:rFonts w:eastAsia="Times New Roman"/>
          <w:sz w:val="24"/>
          <w:szCs w:val="24"/>
        </w:rPr>
        <w:t>ца).</w:t>
      </w:r>
    </w:p>
    <w:p w:rsidR="00D90387" w:rsidRPr="00C82408" w:rsidRDefault="00D90387" w:rsidP="00C82408">
      <w:pPr>
        <w:ind w:firstLine="227"/>
        <w:jc w:val="both"/>
        <w:rPr>
          <w:sz w:val="24"/>
          <w:szCs w:val="24"/>
        </w:rPr>
      </w:pPr>
      <w:r w:rsidRPr="00C82408">
        <w:rPr>
          <w:rFonts w:eastAsia="Times New Roman"/>
          <w:sz w:val="24"/>
          <w:szCs w:val="24"/>
        </w:rPr>
        <w:t>Приобретать знания о значении и назначении украшений в жизни людей.</w:t>
      </w:r>
    </w:p>
    <w:p w:rsidR="00D90387" w:rsidRPr="00C82408" w:rsidRDefault="00D90387" w:rsidP="00C82408">
      <w:pPr>
        <w:ind w:firstLine="227"/>
        <w:jc w:val="both"/>
        <w:rPr>
          <w:sz w:val="24"/>
          <w:szCs w:val="24"/>
        </w:rPr>
      </w:pPr>
      <w:r w:rsidRPr="00C82408">
        <w:rPr>
          <w:rFonts w:eastAsia="Times New Roman"/>
          <w:sz w:val="24"/>
          <w:szCs w:val="24"/>
        </w:rPr>
        <w:t>Приобретать представ</w:t>
      </w:r>
      <w:r w:rsidR="0011272B" w:rsidRPr="00C82408">
        <w:rPr>
          <w:rFonts w:eastAsia="Times New Roman"/>
          <w:sz w:val="24"/>
          <w:szCs w:val="24"/>
        </w:rPr>
        <w:t>ления о глиняных игрушках отече</w:t>
      </w:r>
      <w:r w:rsidRPr="00C82408">
        <w:rPr>
          <w:rFonts w:eastAsia="Times New Roman"/>
          <w:sz w:val="24"/>
          <w:szCs w:val="24"/>
        </w:rPr>
        <w:t>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90387" w:rsidRPr="00C82408" w:rsidRDefault="00D90387" w:rsidP="00C82408">
      <w:pPr>
        <w:ind w:firstLine="227"/>
        <w:jc w:val="both"/>
        <w:rPr>
          <w:sz w:val="24"/>
          <w:szCs w:val="24"/>
        </w:rPr>
      </w:pPr>
      <w:r w:rsidRPr="00C82408">
        <w:rPr>
          <w:rFonts w:eastAsia="Times New Roman"/>
          <w:sz w:val="24"/>
          <w:szCs w:val="24"/>
        </w:rPr>
        <w:t>Иметь опыт и соответствующие возрасту навыки подготовки и оформления общего праздника.</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90387" w:rsidRPr="00C82408" w:rsidRDefault="00D90387" w:rsidP="00C82408">
      <w:pPr>
        <w:ind w:firstLine="227"/>
        <w:jc w:val="both"/>
        <w:rPr>
          <w:sz w:val="24"/>
          <w:szCs w:val="24"/>
        </w:rPr>
      </w:pPr>
      <w:r w:rsidRPr="00C82408">
        <w:rPr>
          <w:rFonts w:eastAsia="Times New Roman"/>
          <w:sz w:val="24"/>
          <w:szCs w:val="24"/>
        </w:rPr>
        <w:t>Осваивать приёмы конструирования из бумаги, складывания объёмных простых геометрических тел.</w:t>
      </w:r>
    </w:p>
    <w:p w:rsidR="00D90387" w:rsidRPr="00C82408" w:rsidRDefault="00D90387" w:rsidP="00C82408">
      <w:pPr>
        <w:ind w:firstLine="227"/>
        <w:jc w:val="both"/>
        <w:rPr>
          <w:sz w:val="24"/>
          <w:szCs w:val="24"/>
        </w:rPr>
      </w:pPr>
      <w:r w:rsidRPr="00C82408">
        <w:rPr>
          <w:rFonts w:eastAsia="Times New Roman"/>
          <w:sz w:val="24"/>
          <w:szCs w:val="24"/>
        </w:rPr>
        <w:t>Приобретать опыт прост</w:t>
      </w:r>
      <w:r w:rsidR="0011272B" w:rsidRPr="00C82408">
        <w:rPr>
          <w:rFonts w:eastAsia="Times New Roman"/>
          <w:sz w:val="24"/>
          <w:szCs w:val="24"/>
        </w:rPr>
        <w:t>ранственного макетирования (ска</w:t>
      </w:r>
      <w:r w:rsidRPr="00C82408">
        <w:rPr>
          <w:rFonts w:eastAsia="Times New Roman"/>
          <w:sz w:val="24"/>
          <w:szCs w:val="24"/>
        </w:rPr>
        <w:t>зочный город) в форме коллективной игровой деятельности.</w:t>
      </w:r>
    </w:p>
    <w:p w:rsidR="00D90387" w:rsidRPr="00C82408" w:rsidRDefault="00D90387" w:rsidP="00C82408">
      <w:pPr>
        <w:ind w:firstLine="227"/>
        <w:jc w:val="both"/>
        <w:rPr>
          <w:sz w:val="24"/>
          <w:szCs w:val="24"/>
        </w:rPr>
      </w:pPr>
      <w:r w:rsidRPr="00C82408">
        <w:rPr>
          <w:rFonts w:eastAsia="Times New Roman"/>
          <w:sz w:val="24"/>
          <w:szCs w:val="24"/>
        </w:rPr>
        <w:t>Приобретать представления о конструктивной основе любого предмета и первичные навыки анализа его строения.</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sz w:val="24"/>
          <w:szCs w:val="24"/>
        </w:rPr>
      </w:pPr>
      <w:r w:rsidRPr="00C82408">
        <w:rPr>
          <w:rFonts w:eastAsia="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90387" w:rsidRPr="00C82408" w:rsidRDefault="00D90387" w:rsidP="00C82408">
      <w:pPr>
        <w:ind w:firstLine="227"/>
        <w:jc w:val="both"/>
        <w:rPr>
          <w:sz w:val="24"/>
          <w:szCs w:val="24"/>
        </w:rPr>
      </w:pPr>
      <w:r w:rsidRPr="00C82408">
        <w:rPr>
          <w:rFonts w:eastAsia="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90387" w:rsidRPr="00C82408" w:rsidRDefault="00D90387" w:rsidP="00C82408">
      <w:pPr>
        <w:ind w:firstLine="227"/>
        <w:jc w:val="both"/>
        <w:rPr>
          <w:sz w:val="24"/>
          <w:szCs w:val="24"/>
        </w:rPr>
      </w:pPr>
      <w:r w:rsidRPr="00C82408">
        <w:rPr>
          <w:rFonts w:eastAsia="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90387" w:rsidRPr="00C82408" w:rsidRDefault="00D90387" w:rsidP="00C82408">
      <w:pPr>
        <w:ind w:firstLine="227"/>
        <w:jc w:val="both"/>
        <w:rPr>
          <w:sz w:val="24"/>
          <w:szCs w:val="24"/>
        </w:rPr>
      </w:pPr>
      <w:r w:rsidRPr="00C82408">
        <w:rPr>
          <w:rFonts w:eastAsia="Times New Roman"/>
          <w:sz w:val="24"/>
          <w:szCs w:val="24"/>
        </w:rPr>
        <w:lastRenderedPageBreak/>
        <w:t>Осваивать опыт эстетического восприятия и аналитического наблюдения архитектурных построек.</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Осваивать новый опыт</w:t>
      </w:r>
      <w:r w:rsidR="0011272B" w:rsidRPr="00C82408">
        <w:rPr>
          <w:rFonts w:eastAsia="Times New Roman"/>
          <w:sz w:val="24"/>
          <w:szCs w:val="24"/>
        </w:rPr>
        <w:t xml:space="preserve"> восприятия художественных иллю</w:t>
      </w:r>
      <w:r w:rsidRPr="00C82408">
        <w:rPr>
          <w:rFonts w:eastAsia="Times New Roman"/>
          <w:sz w:val="24"/>
          <w:szCs w:val="24"/>
        </w:rPr>
        <w:t>страций в детских книгах и отношения к ним в соответствии с учебной установкой.</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w:t>
      </w:r>
      <w:r w:rsidR="0011272B" w:rsidRPr="00C82408">
        <w:rPr>
          <w:rFonts w:eastAsia="Times New Roman"/>
          <w:sz w:val="24"/>
          <w:szCs w:val="24"/>
        </w:rPr>
        <w:t>ния фотографий с целью эстетиче</w:t>
      </w:r>
      <w:r w:rsidRPr="00C82408">
        <w:rPr>
          <w:rFonts w:eastAsia="Times New Roman"/>
          <w:sz w:val="24"/>
          <w:szCs w:val="24"/>
        </w:rPr>
        <w:t>ского и целенаправленного наблюдения природы.</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90387" w:rsidRPr="00C82408" w:rsidRDefault="00D90387" w:rsidP="00C82408">
      <w:pPr>
        <w:ind w:firstLine="227"/>
        <w:jc w:val="both"/>
        <w:rPr>
          <w:rFonts w:eastAsia="Times New Roman"/>
          <w:sz w:val="24"/>
          <w:szCs w:val="24"/>
        </w:rPr>
      </w:pPr>
    </w:p>
    <w:p w:rsidR="00D90387" w:rsidRPr="00C82408" w:rsidRDefault="00D90387" w:rsidP="00C82408">
      <w:pPr>
        <w:ind w:firstLine="227"/>
        <w:jc w:val="both"/>
        <w:rPr>
          <w:sz w:val="24"/>
          <w:szCs w:val="24"/>
        </w:rPr>
      </w:pPr>
      <w:r w:rsidRPr="00C82408">
        <w:rPr>
          <w:rFonts w:eastAsia="Arial"/>
          <w:sz w:val="24"/>
          <w:szCs w:val="24"/>
        </w:rPr>
        <w:t>2 КЛАСС</w:t>
      </w:r>
    </w:p>
    <w:p w:rsidR="00D90387" w:rsidRPr="00C82408" w:rsidRDefault="00D90387" w:rsidP="00C82408">
      <w:pPr>
        <w:jc w:val="both"/>
        <w:rPr>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Осваивать особенности</w:t>
      </w:r>
      <w:r w:rsidR="0011272B" w:rsidRPr="00C82408">
        <w:rPr>
          <w:rFonts w:eastAsia="Times New Roman"/>
          <w:sz w:val="24"/>
          <w:szCs w:val="24"/>
        </w:rPr>
        <w:t xml:space="preserve"> и приёмы работы новыми графиче</w:t>
      </w:r>
      <w:r w:rsidRPr="00C82408">
        <w:rPr>
          <w:rFonts w:eastAsia="Times New Roman"/>
          <w:sz w:val="24"/>
          <w:szCs w:val="24"/>
        </w:rPr>
        <w:t>скими художественными материалами; осваивать выразительные свойства твёрдых, сухих, мягких и жидких графических материалов.</w:t>
      </w:r>
    </w:p>
    <w:p w:rsidR="00D90387" w:rsidRPr="00C82408" w:rsidRDefault="00D90387" w:rsidP="00C82408">
      <w:pPr>
        <w:ind w:firstLine="227"/>
        <w:jc w:val="both"/>
        <w:rPr>
          <w:sz w:val="24"/>
          <w:szCs w:val="24"/>
        </w:rPr>
      </w:pPr>
      <w:r w:rsidRPr="00C82408">
        <w:rPr>
          <w:rFonts w:eastAsia="Times New Roman"/>
          <w:sz w:val="24"/>
          <w:szCs w:val="24"/>
        </w:rPr>
        <w:t>Приобретать навыки изо</w:t>
      </w:r>
      <w:r w:rsidR="0011272B" w:rsidRPr="00C82408">
        <w:rPr>
          <w:rFonts w:eastAsia="Times New Roman"/>
          <w:sz w:val="24"/>
          <w:szCs w:val="24"/>
        </w:rPr>
        <w:t>бражения на основе разной по ха</w:t>
      </w:r>
      <w:r w:rsidRPr="00C82408">
        <w:rPr>
          <w:rFonts w:eastAsia="Times New Roman"/>
          <w:sz w:val="24"/>
          <w:szCs w:val="24"/>
        </w:rPr>
        <w:t>рактеру и способу наложения линии.</w:t>
      </w:r>
    </w:p>
    <w:p w:rsidR="00D90387" w:rsidRPr="00C82408" w:rsidRDefault="00D90387" w:rsidP="00C82408">
      <w:pPr>
        <w:ind w:firstLine="227"/>
        <w:jc w:val="both"/>
        <w:rPr>
          <w:sz w:val="24"/>
          <w:szCs w:val="24"/>
        </w:rPr>
      </w:pPr>
      <w:r w:rsidRPr="00C82408">
        <w:rPr>
          <w:rFonts w:eastAsia="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90387" w:rsidRPr="00C82408" w:rsidRDefault="00D90387" w:rsidP="00C82408">
      <w:pPr>
        <w:ind w:firstLine="227"/>
        <w:jc w:val="both"/>
        <w:rPr>
          <w:sz w:val="24"/>
          <w:szCs w:val="24"/>
        </w:rPr>
      </w:pPr>
      <w:r w:rsidRPr="00C82408">
        <w:rPr>
          <w:rFonts w:eastAsia="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D90387" w:rsidRPr="00C82408" w:rsidRDefault="00D90387" w:rsidP="00C82408">
      <w:pPr>
        <w:ind w:firstLine="227"/>
        <w:jc w:val="both"/>
        <w:rPr>
          <w:sz w:val="24"/>
          <w:szCs w:val="24"/>
        </w:rPr>
      </w:pPr>
      <w:r w:rsidRPr="00C82408">
        <w:rPr>
          <w:rFonts w:eastAsia="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90387" w:rsidRPr="00C82408" w:rsidRDefault="00D90387" w:rsidP="00C82408">
      <w:pPr>
        <w:ind w:firstLine="227"/>
        <w:jc w:val="both"/>
        <w:rPr>
          <w:sz w:val="24"/>
          <w:szCs w:val="24"/>
        </w:rPr>
      </w:pPr>
      <w:r w:rsidRPr="00C82408">
        <w:rPr>
          <w:rFonts w:eastAsia="Times New Roman"/>
          <w:sz w:val="24"/>
          <w:szCs w:val="24"/>
        </w:rPr>
        <w:t>Приобретать опыт работы акварельной краской и понимать особенности работы прозрачной краской.</w:t>
      </w:r>
    </w:p>
    <w:p w:rsidR="00D90387" w:rsidRPr="00C82408" w:rsidRDefault="00D90387" w:rsidP="00C82408">
      <w:pPr>
        <w:ind w:firstLine="227"/>
        <w:jc w:val="both"/>
        <w:rPr>
          <w:sz w:val="24"/>
          <w:szCs w:val="24"/>
        </w:rPr>
      </w:pPr>
      <w:r w:rsidRPr="00C82408">
        <w:rPr>
          <w:rFonts w:eastAsia="Times New Roman"/>
          <w:sz w:val="24"/>
          <w:szCs w:val="24"/>
        </w:rPr>
        <w:t>Знать названия основных и составных цветов и способы получения разных оттенков составного цвета.</w:t>
      </w:r>
    </w:p>
    <w:p w:rsidR="00D90387" w:rsidRPr="00C82408" w:rsidRDefault="00D90387" w:rsidP="00C82408">
      <w:pPr>
        <w:ind w:firstLine="227"/>
        <w:jc w:val="both"/>
        <w:rPr>
          <w:sz w:val="24"/>
          <w:szCs w:val="24"/>
        </w:rPr>
      </w:pPr>
      <w:r w:rsidRPr="00C82408">
        <w:rPr>
          <w:rFonts w:eastAsia="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90387" w:rsidRPr="00C82408" w:rsidRDefault="00D90387" w:rsidP="00C82408">
      <w:pPr>
        <w:ind w:firstLine="227"/>
        <w:jc w:val="both"/>
        <w:rPr>
          <w:sz w:val="24"/>
          <w:szCs w:val="24"/>
        </w:rPr>
      </w:pPr>
      <w:r w:rsidRPr="00C82408">
        <w:rPr>
          <w:rFonts w:eastAsia="Times New Roman"/>
          <w:sz w:val="24"/>
          <w:szCs w:val="24"/>
        </w:rPr>
        <w:t>Знать о делении цветов на тёплые и холодные; уметь различать и сравнивать тёплые и холодные оттенки цвета.</w:t>
      </w:r>
    </w:p>
    <w:p w:rsidR="00D90387" w:rsidRPr="00C82408" w:rsidRDefault="00D90387" w:rsidP="00C82408">
      <w:pPr>
        <w:ind w:firstLine="227"/>
        <w:jc w:val="both"/>
        <w:rPr>
          <w:sz w:val="24"/>
          <w:szCs w:val="24"/>
        </w:rPr>
      </w:pPr>
      <w:r w:rsidRPr="00C82408">
        <w:rPr>
          <w:rFonts w:eastAsia="Times New Roman"/>
          <w:sz w:val="24"/>
          <w:szCs w:val="24"/>
        </w:rPr>
        <w:t>Осваивать эмоциональную выразительность цвета: цвет звонкий и яркий, радостный; цвет мягкий, «глухой» и мрачный и др.</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D90387" w:rsidRPr="00C82408" w:rsidRDefault="00D90387" w:rsidP="00C82408">
      <w:pPr>
        <w:ind w:firstLine="227"/>
        <w:jc w:val="both"/>
        <w:rPr>
          <w:sz w:val="24"/>
          <w:szCs w:val="24"/>
        </w:rPr>
      </w:pPr>
      <w:r w:rsidRPr="00C82408">
        <w:rPr>
          <w:rFonts w:eastAsia="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D90387" w:rsidRPr="00C82408" w:rsidRDefault="00D90387" w:rsidP="00C82408">
      <w:pPr>
        <w:jc w:val="both"/>
        <w:rPr>
          <w:sz w:val="24"/>
          <w:szCs w:val="24"/>
        </w:rPr>
      </w:pPr>
      <w:r w:rsidRPr="00C82408">
        <w:rPr>
          <w:rFonts w:eastAsia="Arial"/>
          <w:b/>
          <w:bCs/>
          <w:sz w:val="24"/>
          <w:szCs w:val="24"/>
        </w:rPr>
        <w:lastRenderedPageBreak/>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Познакомиться с тради</w:t>
      </w:r>
      <w:r w:rsidR="0011272B" w:rsidRPr="00C82408">
        <w:rPr>
          <w:rFonts w:eastAsia="Times New Roman"/>
          <w:sz w:val="24"/>
          <w:szCs w:val="24"/>
        </w:rPr>
        <w:t>ционными игрушками одного из на</w:t>
      </w:r>
      <w:r w:rsidRPr="00C82408">
        <w:rPr>
          <w:rFonts w:eastAsia="Times New Roman"/>
          <w:sz w:val="24"/>
          <w:szCs w:val="24"/>
        </w:rPr>
        <w:t>родных художественных промыслов; освоить приёмы и последовательность лепки игр</w:t>
      </w:r>
      <w:r w:rsidR="00BA5185">
        <w:rPr>
          <w:rFonts w:eastAsia="Times New Roman"/>
          <w:sz w:val="24"/>
          <w:szCs w:val="24"/>
        </w:rPr>
        <w:t>ушки в традициях выбранного про</w:t>
      </w:r>
      <w:r w:rsidRPr="00C82408">
        <w:rPr>
          <w:rFonts w:eastAsia="Times New Roman"/>
          <w:sz w:val="24"/>
          <w:szCs w:val="24"/>
        </w:rPr>
        <w:t>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90387" w:rsidRPr="00C82408" w:rsidRDefault="00D90387" w:rsidP="00C82408">
      <w:pPr>
        <w:ind w:firstLine="227"/>
        <w:jc w:val="both"/>
        <w:rPr>
          <w:sz w:val="24"/>
          <w:szCs w:val="24"/>
        </w:rPr>
      </w:pPr>
      <w:r w:rsidRPr="00C82408">
        <w:rPr>
          <w:rFonts w:eastAsia="Times New Roman"/>
          <w:sz w:val="24"/>
          <w:szCs w:val="24"/>
        </w:rPr>
        <w:t>Знать об изменениях скульптурного образа при осмотре произведения с разных сторон.</w:t>
      </w:r>
    </w:p>
    <w:p w:rsidR="00D90387" w:rsidRPr="00C82408" w:rsidRDefault="00D90387" w:rsidP="00C82408">
      <w:pPr>
        <w:ind w:firstLine="227"/>
        <w:jc w:val="both"/>
        <w:rPr>
          <w:sz w:val="24"/>
          <w:szCs w:val="24"/>
        </w:rPr>
      </w:pPr>
      <w:r w:rsidRPr="00C82408">
        <w:rPr>
          <w:rFonts w:eastAsia="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Рассматривать, анализировать и эстетически оценивать разнообразие форм в природе, воспринимаемых как узоры.</w:t>
      </w:r>
    </w:p>
    <w:p w:rsidR="00D90387" w:rsidRPr="00C82408" w:rsidRDefault="00D90387" w:rsidP="00C82408">
      <w:pPr>
        <w:ind w:firstLine="227"/>
        <w:jc w:val="both"/>
        <w:rPr>
          <w:sz w:val="24"/>
          <w:szCs w:val="24"/>
        </w:rPr>
      </w:pPr>
      <w:r w:rsidRPr="00C82408">
        <w:rPr>
          <w:rFonts w:eastAsia="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D90387" w:rsidRPr="00C82408" w:rsidRDefault="00D90387" w:rsidP="00C82408">
      <w:pPr>
        <w:ind w:firstLine="227"/>
        <w:jc w:val="both"/>
        <w:rPr>
          <w:sz w:val="24"/>
          <w:szCs w:val="24"/>
        </w:rPr>
      </w:pPr>
      <w:r w:rsidRPr="00C82408">
        <w:rPr>
          <w:rFonts w:eastAsia="Times New Roman"/>
          <w:sz w:val="24"/>
          <w:szCs w:val="24"/>
        </w:rPr>
        <w:t>Приобретать опыт выполнения эскиза геометрического орнамента кружева или вышивки на основе природных мотивов.</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Осваивать приёмы орнаментального оформления </w:t>
      </w:r>
    </w:p>
    <w:p w:rsidR="00D90387" w:rsidRPr="00C82408" w:rsidRDefault="00D90387" w:rsidP="00C82408">
      <w:pPr>
        <w:jc w:val="both"/>
        <w:rPr>
          <w:sz w:val="24"/>
          <w:szCs w:val="24"/>
        </w:rPr>
      </w:pPr>
      <w:r w:rsidRPr="00C82408">
        <w:rPr>
          <w:rFonts w:eastAsia="Times New Roman"/>
          <w:sz w:val="24"/>
          <w:szCs w:val="24"/>
        </w:rPr>
        <w:t>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90387" w:rsidRPr="00C82408" w:rsidRDefault="00D90387" w:rsidP="00C82408">
      <w:pPr>
        <w:ind w:firstLine="227"/>
        <w:jc w:val="both"/>
        <w:rPr>
          <w:sz w:val="24"/>
          <w:szCs w:val="24"/>
        </w:rPr>
      </w:pPr>
      <w:r w:rsidRPr="00C82408">
        <w:rPr>
          <w:rFonts w:eastAsia="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D90387" w:rsidRPr="00C82408" w:rsidRDefault="00D90387" w:rsidP="00C82408">
      <w:pPr>
        <w:ind w:firstLine="227"/>
        <w:jc w:val="both"/>
        <w:rPr>
          <w:sz w:val="24"/>
          <w:szCs w:val="24"/>
        </w:rPr>
      </w:pPr>
      <w:r w:rsidRPr="00C82408">
        <w:rPr>
          <w:rFonts w:eastAsia="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90387" w:rsidRPr="00C82408" w:rsidRDefault="00D90387" w:rsidP="00C82408">
      <w:pPr>
        <w:ind w:firstLine="227"/>
        <w:jc w:val="both"/>
        <w:rPr>
          <w:sz w:val="24"/>
          <w:szCs w:val="24"/>
        </w:rPr>
      </w:pPr>
      <w:r w:rsidRPr="00C82408">
        <w:rPr>
          <w:rFonts w:eastAsia="Times New Roman"/>
          <w:sz w:val="24"/>
          <w:szCs w:val="24"/>
        </w:rPr>
        <w:t>Приобретать опыт выполнения красками рисунков украшений народных былинных персонажей.</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jc w:val="both"/>
        <w:rPr>
          <w:sz w:val="24"/>
          <w:szCs w:val="24"/>
        </w:rPr>
      </w:pPr>
      <w:r w:rsidRPr="00C82408">
        <w:rPr>
          <w:rFonts w:eastAsia="Times New Roman"/>
          <w:sz w:val="24"/>
          <w:szCs w:val="24"/>
        </w:rPr>
        <w:t>Осваивать приёмы создания объёмных предметов из бумаги</w:t>
      </w:r>
    </w:p>
    <w:p w:rsidR="00D90387" w:rsidRPr="00C82408" w:rsidRDefault="00D90387" w:rsidP="00E01B6C">
      <w:pPr>
        <w:numPr>
          <w:ilvl w:val="0"/>
          <w:numId w:val="298"/>
        </w:numPr>
        <w:tabs>
          <w:tab w:val="left" w:pos="197"/>
        </w:tabs>
        <w:jc w:val="both"/>
        <w:rPr>
          <w:sz w:val="24"/>
          <w:szCs w:val="24"/>
        </w:rPr>
      </w:pPr>
      <w:r w:rsidRPr="00C82408">
        <w:rPr>
          <w:rFonts w:eastAsia="Times New Roman"/>
          <w:sz w:val="24"/>
          <w:szCs w:val="24"/>
        </w:rPr>
        <w:t>объёмного декорирования предметов из бумаги. Участвовать в коллективной работе по построению из бумаги пространственного макета сказочного города или детской площадки.</w:t>
      </w:r>
    </w:p>
    <w:p w:rsidR="00D90387" w:rsidRPr="00C82408" w:rsidRDefault="00D90387" w:rsidP="00C82408">
      <w:pPr>
        <w:ind w:firstLine="227"/>
        <w:jc w:val="both"/>
        <w:rPr>
          <w:sz w:val="24"/>
          <w:szCs w:val="24"/>
        </w:rPr>
      </w:pPr>
      <w:r w:rsidRPr="00C82408">
        <w:rPr>
          <w:rFonts w:eastAsia="Times New Roman"/>
          <w:sz w:val="24"/>
          <w:szCs w:val="24"/>
        </w:rPr>
        <w:t>Рассматривать, характе</w:t>
      </w:r>
      <w:r w:rsidR="0011272B" w:rsidRPr="00C82408">
        <w:rPr>
          <w:rFonts w:eastAsia="Times New Roman"/>
          <w:sz w:val="24"/>
          <w:szCs w:val="24"/>
        </w:rPr>
        <w:t>ризовать конструкцию архитектур</w:t>
      </w:r>
      <w:r w:rsidRPr="00C82408">
        <w:rPr>
          <w:rFonts w:eastAsia="Times New Roman"/>
          <w:sz w:val="24"/>
          <w:szCs w:val="24"/>
        </w:rPr>
        <w:t>ных строений (по фотографиям в условиях урока), указывая составные части и их пропорциональные соотношения.</w:t>
      </w:r>
    </w:p>
    <w:p w:rsidR="00D90387" w:rsidRPr="00C82408" w:rsidRDefault="00D90387" w:rsidP="00C82408">
      <w:pPr>
        <w:ind w:firstLine="227"/>
        <w:jc w:val="both"/>
        <w:rPr>
          <w:sz w:val="24"/>
          <w:szCs w:val="24"/>
        </w:rPr>
      </w:pPr>
      <w:r w:rsidRPr="00C82408">
        <w:rPr>
          <w:rFonts w:eastAsia="Times New Roman"/>
          <w:sz w:val="24"/>
          <w:szCs w:val="24"/>
        </w:rPr>
        <w:t>Осваивать понимание образа здания, то есть его эмоционального воздействия.</w:t>
      </w:r>
    </w:p>
    <w:p w:rsidR="00D90387" w:rsidRPr="00C82408" w:rsidRDefault="00D90387" w:rsidP="00C82408">
      <w:pPr>
        <w:ind w:firstLine="280"/>
        <w:jc w:val="both"/>
        <w:rPr>
          <w:sz w:val="24"/>
          <w:szCs w:val="24"/>
        </w:rPr>
      </w:pPr>
      <w:r w:rsidRPr="00C82408">
        <w:rPr>
          <w:rFonts w:eastAsia="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jc w:val="both"/>
        <w:rPr>
          <w:sz w:val="24"/>
          <w:szCs w:val="24"/>
        </w:rPr>
      </w:pPr>
      <w:r w:rsidRPr="00C82408">
        <w:rPr>
          <w:rFonts w:eastAsia="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w:t>
      </w:r>
      <w:r w:rsidRPr="00C82408">
        <w:rPr>
          <w:rFonts w:eastAsia="Times New Roman"/>
          <w:sz w:val="24"/>
          <w:szCs w:val="24"/>
        </w:rPr>
        <w:lastRenderedPageBreak/>
        <w:t>цвета и других средств художественной выразительности, а также ответа на поставленную учебную задачу.</w:t>
      </w:r>
    </w:p>
    <w:p w:rsidR="00D90387" w:rsidRPr="00C82408" w:rsidRDefault="00D90387" w:rsidP="00C82408">
      <w:pPr>
        <w:ind w:firstLine="227"/>
        <w:jc w:val="both"/>
        <w:rPr>
          <w:sz w:val="24"/>
          <w:szCs w:val="24"/>
        </w:rPr>
      </w:pPr>
      <w:r w:rsidRPr="00C82408">
        <w:rPr>
          <w:rFonts w:eastAsia="Times New Roman"/>
          <w:sz w:val="24"/>
          <w:szCs w:val="24"/>
        </w:rPr>
        <w:t>Осваивать и развивать умения вести эстетическое наблюдение явлений природы, а также потребность в таком наблюдении.</w:t>
      </w:r>
    </w:p>
    <w:p w:rsidR="00D90387" w:rsidRPr="00C82408" w:rsidRDefault="00D90387" w:rsidP="00C82408">
      <w:pPr>
        <w:ind w:firstLine="227"/>
        <w:jc w:val="both"/>
        <w:rPr>
          <w:sz w:val="24"/>
          <w:szCs w:val="24"/>
        </w:rPr>
      </w:pPr>
      <w:r w:rsidRPr="00C82408">
        <w:rPr>
          <w:rFonts w:eastAsia="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П. Крымова и других по выбору учителя), а также художников-анималистов (В. В. Ватагина, Е. И. Чарушина и других по выбору учителя).  </w:t>
      </w:r>
    </w:p>
    <w:p w:rsidR="00D90387" w:rsidRPr="00C82408" w:rsidRDefault="00D90387" w:rsidP="00C82408">
      <w:pPr>
        <w:ind w:firstLine="227"/>
        <w:jc w:val="both"/>
        <w:rPr>
          <w:sz w:val="24"/>
          <w:szCs w:val="24"/>
        </w:rPr>
      </w:pPr>
      <w:r w:rsidRPr="00C82408">
        <w:rPr>
          <w:rFonts w:eastAsia="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90387" w:rsidRPr="00C82408" w:rsidRDefault="00D90387" w:rsidP="00C82408">
      <w:pPr>
        <w:ind w:firstLine="227"/>
        <w:jc w:val="both"/>
        <w:rPr>
          <w:sz w:val="24"/>
          <w:szCs w:val="24"/>
        </w:rPr>
      </w:pPr>
      <w:r w:rsidRPr="00C82408">
        <w:rPr>
          <w:rFonts w:eastAsia="Times New Roman"/>
          <w:sz w:val="24"/>
          <w:szCs w:val="24"/>
        </w:rPr>
        <w:t>Знать имена и узнавать наиболее известные произведения художников И. И. Левитан</w:t>
      </w:r>
      <w:r w:rsidR="0011272B" w:rsidRPr="00C82408">
        <w:rPr>
          <w:rFonts w:eastAsia="Times New Roman"/>
          <w:sz w:val="24"/>
          <w:szCs w:val="24"/>
        </w:rPr>
        <w:t>а, И. И. Шишкина, И. К. Айвазов</w:t>
      </w:r>
      <w:r w:rsidRPr="00C82408">
        <w:rPr>
          <w:rFonts w:eastAsia="Times New Roman"/>
          <w:sz w:val="24"/>
          <w:szCs w:val="24"/>
        </w:rPr>
        <w:t>ского, В. М. Васнецова, В. В. Ватагина, Е. И. Чарушина (и других по выбору учителя).</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Осваивать возможности изображения с помощью разных видов линий в программе Paint (или другом графическом редакторе).</w:t>
      </w:r>
    </w:p>
    <w:p w:rsidR="00D90387" w:rsidRPr="00C82408" w:rsidRDefault="00D90387" w:rsidP="00C82408">
      <w:pPr>
        <w:ind w:firstLine="227"/>
        <w:jc w:val="both"/>
        <w:rPr>
          <w:sz w:val="24"/>
          <w:szCs w:val="24"/>
        </w:rPr>
      </w:pPr>
      <w:r w:rsidRPr="00C82408">
        <w:rPr>
          <w:rFonts w:eastAsia="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Осваивать в компьютерном редакторе (например, Paint) инструменты и техники — карандаш, кисточка, ластик, заливка др. — и создавать простые рисунки или композиции (например, образ дерева).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Осваивать композиционное построение кадра при </w:t>
      </w:r>
    </w:p>
    <w:p w:rsidR="00D90387" w:rsidRPr="00C82408" w:rsidRDefault="00D90387" w:rsidP="00C82408">
      <w:pPr>
        <w:jc w:val="both"/>
        <w:rPr>
          <w:rFonts w:eastAsia="Times New Roman"/>
          <w:sz w:val="24"/>
          <w:szCs w:val="24"/>
        </w:rPr>
      </w:pPr>
      <w:r w:rsidRPr="00C82408">
        <w:rPr>
          <w:rFonts w:eastAsia="Times New Roman"/>
          <w:sz w:val="24"/>
          <w:szCs w:val="24"/>
        </w:rPr>
        <w:t>фотографировании: расположение объекта в кадре, масштаб, доминанта.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Участвовать в обсуждении композиционного построения кадра в фотографии.</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sz w:val="24"/>
          <w:szCs w:val="24"/>
        </w:rPr>
        <w:t>3 КЛАСС</w:t>
      </w:r>
    </w:p>
    <w:p w:rsidR="00D90387" w:rsidRPr="00C82408" w:rsidRDefault="00D90387" w:rsidP="00C82408">
      <w:pPr>
        <w:jc w:val="both"/>
        <w:rPr>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Узнавать об искусстве </w:t>
      </w:r>
      <w:r w:rsidR="0011272B" w:rsidRPr="00C82408">
        <w:rPr>
          <w:rFonts w:eastAsia="Times New Roman"/>
          <w:sz w:val="24"/>
          <w:szCs w:val="24"/>
        </w:rPr>
        <w:t>шрифта и образных (изобразитель</w:t>
      </w:r>
      <w:r w:rsidRPr="00C82408">
        <w:rPr>
          <w:rFonts w:eastAsia="Times New Roman"/>
          <w:sz w:val="24"/>
          <w:szCs w:val="24"/>
        </w:rPr>
        <w:t>ных) возможностях надписи, о работе художника над шрифтовой композицией.</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Создавать практическую творческую работу — поздравительную открытку, совмещая в ней шрифт и изображение.</w:t>
      </w:r>
    </w:p>
    <w:p w:rsidR="00D90387" w:rsidRPr="00C82408" w:rsidRDefault="00D90387" w:rsidP="00C82408">
      <w:pPr>
        <w:jc w:val="both"/>
        <w:rPr>
          <w:sz w:val="24"/>
          <w:szCs w:val="24"/>
        </w:rPr>
      </w:pPr>
      <w:r w:rsidRPr="00C82408">
        <w:rPr>
          <w:rFonts w:eastAsia="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 Узнавать основные пропорции лица человека, взаимное расположение частей лица.</w:t>
      </w:r>
    </w:p>
    <w:p w:rsidR="00D90387" w:rsidRPr="00C82408" w:rsidRDefault="00D90387" w:rsidP="00C82408">
      <w:pPr>
        <w:jc w:val="both"/>
        <w:rPr>
          <w:sz w:val="24"/>
          <w:szCs w:val="24"/>
        </w:rPr>
      </w:pPr>
      <w:r w:rsidRPr="00C82408">
        <w:rPr>
          <w:rFonts w:eastAsia="Times New Roman"/>
          <w:sz w:val="24"/>
          <w:szCs w:val="24"/>
        </w:rPr>
        <w:t>Приобретать опыт рисования портрета (лица) человека. Создавать маску сказочного персонажа с ярко выраженным</w:t>
      </w:r>
    </w:p>
    <w:p w:rsidR="00D90387" w:rsidRPr="00C82408" w:rsidRDefault="00D90387" w:rsidP="00C82408">
      <w:pPr>
        <w:jc w:val="both"/>
        <w:rPr>
          <w:sz w:val="24"/>
          <w:szCs w:val="24"/>
        </w:rPr>
      </w:pPr>
      <w:r w:rsidRPr="00C82408">
        <w:rPr>
          <w:rFonts w:eastAsia="Times New Roman"/>
          <w:sz w:val="24"/>
          <w:szCs w:val="24"/>
        </w:rPr>
        <w:t>характером лица (для карнавала или спектакля).</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Осваивать приёмы создания живописной композиции (натюрморта) по наблюдению натуры или по представлению.</w:t>
      </w:r>
    </w:p>
    <w:p w:rsidR="00D90387" w:rsidRPr="00C82408" w:rsidRDefault="00D90387" w:rsidP="00C82408">
      <w:pPr>
        <w:ind w:firstLine="227"/>
        <w:jc w:val="both"/>
        <w:rPr>
          <w:sz w:val="24"/>
          <w:szCs w:val="24"/>
        </w:rPr>
      </w:pPr>
      <w:r w:rsidRPr="00C82408">
        <w:rPr>
          <w:rFonts w:eastAsia="Times New Roman"/>
          <w:sz w:val="24"/>
          <w:szCs w:val="24"/>
        </w:rPr>
        <w:lastRenderedPageBreak/>
        <w:t>Рассматривать, эстетически анализировать сюжет и композицию, эмоциональное настроение в натюрмортах известных отечественных художников.</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90387" w:rsidRPr="00C82408" w:rsidRDefault="00D90387" w:rsidP="00C82408">
      <w:pPr>
        <w:ind w:firstLine="227"/>
        <w:jc w:val="both"/>
        <w:rPr>
          <w:sz w:val="24"/>
          <w:szCs w:val="24"/>
        </w:rPr>
      </w:pPr>
      <w:r w:rsidRPr="00C82408">
        <w:rPr>
          <w:rFonts w:eastAsia="Times New Roman"/>
          <w:sz w:val="24"/>
          <w:szCs w:val="24"/>
        </w:rPr>
        <w:t>Изображать красками портрет человека с опорой на натуру или по представлению.</w:t>
      </w:r>
    </w:p>
    <w:p w:rsidR="00D90387" w:rsidRPr="00C82408" w:rsidRDefault="00D90387" w:rsidP="00C82408">
      <w:pPr>
        <w:ind w:firstLine="227"/>
        <w:jc w:val="both"/>
        <w:rPr>
          <w:sz w:val="24"/>
          <w:szCs w:val="24"/>
        </w:rPr>
      </w:pPr>
      <w:r w:rsidRPr="00C82408">
        <w:rPr>
          <w:rFonts w:eastAsia="Times New Roman"/>
          <w:sz w:val="24"/>
          <w:szCs w:val="24"/>
        </w:rPr>
        <w:t>Создавать пейзаж, передавая в нём активное состояние природы.</w:t>
      </w:r>
    </w:p>
    <w:p w:rsidR="00D90387" w:rsidRPr="00C82408" w:rsidRDefault="00D90387" w:rsidP="00C82408">
      <w:pPr>
        <w:ind w:firstLine="227"/>
        <w:jc w:val="both"/>
        <w:rPr>
          <w:sz w:val="24"/>
          <w:szCs w:val="24"/>
        </w:rPr>
      </w:pPr>
      <w:r w:rsidRPr="00C82408">
        <w:rPr>
          <w:rFonts w:eastAsia="Times New Roman"/>
          <w:sz w:val="24"/>
          <w:szCs w:val="24"/>
        </w:rPr>
        <w:t>Приобрести представление о деятельности художника в театре.</w:t>
      </w:r>
    </w:p>
    <w:p w:rsidR="00D90387" w:rsidRPr="00C82408" w:rsidRDefault="00D90387" w:rsidP="00C82408">
      <w:pPr>
        <w:ind w:firstLine="227"/>
        <w:jc w:val="both"/>
        <w:rPr>
          <w:sz w:val="24"/>
          <w:szCs w:val="24"/>
        </w:rPr>
      </w:pPr>
      <w:r w:rsidRPr="00C82408">
        <w:rPr>
          <w:rFonts w:eastAsia="Times New Roman"/>
          <w:sz w:val="24"/>
          <w:szCs w:val="24"/>
        </w:rPr>
        <w:t>Создать красками эскиз занавеса или эскиз декораций к выбранному сюжету.</w:t>
      </w:r>
    </w:p>
    <w:p w:rsidR="00D90387" w:rsidRPr="00C82408" w:rsidRDefault="00D90387" w:rsidP="00C82408">
      <w:pPr>
        <w:ind w:firstLine="227"/>
        <w:jc w:val="both"/>
        <w:rPr>
          <w:sz w:val="24"/>
          <w:szCs w:val="24"/>
        </w:rPr>
      </w:pPr>
      <w:r w:rsidRPr="00C82408">
        <w:rPr>
          <w:rFonts w:eastAsia="Times New Roman"/>
          <w:sz w:val="24"/>
          <w:szCs w:val="24"/>
        </w:rPr>
        <w:t>Познакомиться с работой художников по оформлению праздников.</w:t>
      </w:r>
    </w:p>
    <w:p w:rsidR="00D90387" w:rsidRPr="00C82408" w:rsidRDefault="00D90387" w:rsidP="00C82408">
      <w:pPr>
        <w:ind w:firstLine="227"/>
        <w:jc w:val="both"/>
        <w:rPr>
          <w:sz w:val="24"/>
          <w:szCs w:val="24"/>
        </w:rPr>
      </w:pPr>
      <w:r w:rsidRPr="00C82408">
        <w:rPr>
          <w:rFonts w:eastAsia="Times New Roman"/>
          <w:sz w:val="24"/>
          <w:szCs w:val="24"/>
        </w:rPr>
        <w:t>Выполнить тематическую композицию «Праздник в городе» на основе наблюдений, по памяти и по представлению.</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90387" w:rsidRPr="00C82408" w:rsidRDefault="00D90387" w:rsidP="00C82408">
      <w:pPr>
        <w:ind w:firstLine="227"/>
        <w:jc w:val="both"/>
        <w:rPr>
          <w:sz w:val="24"/>
          <w:szCs w:val="24"/>
        </w:rPr>
      </w:pPr>
      <w:r w:rsidRPr="00C82408">
        <w:rPr>
          <w:rFonts w:eastAsia="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D90387" w:rsidRPr="00C82408" w:rsidRDefault="00D90387" w:rsidP="00C82408">
      <w:pPr>
        <w:ind w:firstLine="227"/>
        <w:jc w:val="both"/>
        <w:rPr>
          <w:sz w:val="24"/>
          <w:szCs w:val="24"/>
        </w:rPr>
      </w:pPr>
      <w:r w:rsidRPr="00C82408">
        <w:rPr>
          <w:rFonts w:eastAsia="Times New Roman"/>
          <w:sz w:val="24"/>
          <w:szCs w:val="24"/>
        </w:rPr>
        <w:t>Узнавать о видах скульптуры: скульптурные памятники, парковая скульптура, мелкая пластика, рельеф (виды рельефа).</w:t>
      </w:r>
    </w:p>
    <w:p w:rsidR="00D90387" w:rsidRPr="00C82408" w:rsidRDefault="00D90387" w:rsidP="00C82408">
      <w:pPr>
        <w:jc w:val="both"/>
        <w:rPr>
          <w:sz w:val="24"/>
          <w:szCs w:val="24"/>
        </w:rPr>
      </w:pPr>
      <w:r w:rsidRPr="00C82408">
        <w:rPr>
          <w:rFonts w:eastAsia="Times New Roman"/>
          <w:sz w:val="24"/>
          <w:szCs w:val="24"/>
        </w:rPr>
        <w:t>Приобретать опыт лепки эскиза парковой скульптуры.</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Узнавать о создании глиняной и деревянной посуды: народные художественные промыслы Гжель и Хохлома.</w:t>
      </w:r>
    </w:p>
    <w:p w:rsidR="00D90387" w:rsidRPr="00C82408" w:rsidRDefault="00D90387" w:rsidP="00C82408">
      <w:pPr>
        <w:ind w:firstLine="227"/>
        <w:jc w:val="both"/>
        <w:rPr>
          <w:sz w:val="24"/>
          <w:szCs w:val="24"/>
        </w:rPr>
      </w:pPr>
      <w:r w:rsidRPr="00C82408">
        <w:rPr>
          <w:rFonts w:eastAsia="Times New Roman"/>
          <w:sz w:val="24"/>
          <w:szCs w:val="24"/>
        </w:rPr>
        <w:t>Знакомиться с приёма</w:t>
      </w:r>
      <w:r w:rsidR="0011272B" w:rsidRPr="00C82408">
        <w:rPr>
          <w:rFonts w:eastAsia="Times New Roman"/>
          <w:sz w:val="24"/>
          <w:szCs w:val="24"/>
        </w:rPr>
        <w:t>ми исполнения традиционных орна</w:t>
      </w:r>
      <w:r w:rsidRPr="00C82408">
        <w:rPr>
          <w:rFonts w:eastAsia="Times New Roman"/>
          <w:sz w:val="24"/>
          <w:szCs w:val="24"/>
        </w:rPr>
        <w:t>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D90387" w:rsidRPr="00C82408" w:rsidRDefault="00D90387" w:rsidP="00C82408">
      <w:pPr>
        <w:ind w:firstLine="227"/>
        <w:jc w:val="both"/>
        <w:rPr>
          <w:sz w:val="24"/>
          <w:szCs w:val="24"/>
        </w:rPr>
      </w:pPr>
      <w:r w:rsidRPr="00C82408">
        <w:rPr>
          <w:rFonts w:eastAsia="Times New Roman"/>
          <w:sz w:val="24"/>
          <w:szCs w:val="24"/>
        </w:rPr>
        <w:t>Осваивать навыки создания орнаментов при помощи штампов и трафаретов.</w:t>
      </w:r>
    </w:p>
    <w:p w:rsidR="00D90387" w:rsidRPr="00C82408" w:rsidRDefault="00D90387" w:rsidP="00C82408">
      <w:pPr>
        <w:ind w:firstLine="227"/>
        <w:jc w:val="both"/>
        <w:rPr>
          <w:sz w:val="24"/>
          <w:szCs w:val="24"/>
        </w:rPr>
      </w:pPr>
      <w:r w:rsidRPr="00C82408">
        <w:rPr>
          <w:rFonts w:eastAsia="Times New Roman"/>
          <w:sz w:val="24"/>
          <w:szCs w:val="24"/>
        </w:rPr>
        <w:t>Получить опыт создания композиции орнамента в квадрате (в качестве эскиза росписи женского платка).</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90387" w:rsidRPr="00C82408" w:rsidRDefault="00D90387" w:rsidP="00C82408">
      <w:pPr>
        <w:ind w:firstLine="227"/>
        <w:jc w:val="both"/>
        <w:rPr>
          <w:sz w:val="24"/>
          <w:szCs w:val="24"/>
        </w:rPr>
      </w:pPr>
      <w:r w:rsidRPr="00C82408">
        <w:rPr>
          <w:rFonts w:eastAsia="Times New Roman"/>
          <w:sz w:val="24"/>
          <w:szCs w:val="24"/>
        </w:rPr>
        <w:t>Создать эскиз макета пар</w:t>
      </w:r>
      <w:r w:rsidR="0011272B" w:rsidRPr="00C82408">
        <w:rPr>
          <w:rFonts w:eastAsia="Times New Roman"/>
          <w:sz w:val="24"/>
          <w:szCs w:val="24"/>
        </w:rPr>
        <w:t>кового пространства или участво</w:t>
      </w:r>
      <w:r w:rsidRPr="00C82408">
        <w:rPr>
          <w:rFonts w:eastAsia="Times New Roman"/>
          <w:sz w:val="24"/>
          <w:szCs w:val="24"/>
        </w:rPr>
        <w:t>вать в коллективной работе по созданию такого макета.</w:t>
      </w:r>
    </w:p>
    <w:p w:rsidR="00D90387" w:rsidRPr="00C82408" w:rsidRDefault="00D90387" w:rsidP="00C82408">
      <w:pPr>
        <w:ind w:firstLine="227"/>
        <w:jc w:val="both"/>
        <w:rPr>
          <w:sz w:val="24"/>
          <w:szCs w:val="24"/>
        </w:rPr>
      </w:pPr>
      <w:r w:rsidRPr="00C82408">
        <w:rPr>
          <w:rFonts w:eastAsia="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90387" w:rsidRPr="00C82408" w:rsidRDefault="00D90387" w:rsidP="00C82408">
      <w:pPr>
        <w:ind w:firstLine="227"/>
        <w:jc w:val="both"/>
        <w:rPr>
          <w:sz w:val="24"/>
          <w:szCs w:val="24"/>
        </w:rPr>
      </w:pPr>
      <w:r w:rsidRPr="00C82408">
        <w:rPr>
          <w:rFonts w:eastAsia="Times New Roman"/>
          <w:sz w:val="24"/>
          <w:szCs w:val="24"/>
        </w:rPr>
        <w:t>Придумать и нарисовать (или выполнить в технике бумаго-пластики) транспортное средство.</w:t>
      </w:r>
    </w:p>
    <w:p w:rsidR="00D90387" w:rsidRPr="00C82408" w:rsidRDefault="00D90387" w:rsidP="00C82408">
      <w:pPr>
        <w:ind w:firstLine="227"/>
        <w:jc w:val="both"/>
        <w:rPr>
          <w:sz w:val="24"/>
          <w:szCs w:val="24"/>
        </w:rPr>
      </w:pPr>
      <w:r w:rsidRPr="00C82408">
        <w:rPr>
          <w:rFonts w:eastAsia="Times New Roman"/>
          <w:sz w:val="24"/>
          <w:szCs w:val="24"/>
        </w:rPr>
        <w:t xml:space="preserve">Выполнить творческий рисунок — создать образ своего города или села или участвовать в коллективной работе по </w:t>
      </w:r>
      <w:proofErr w:type="gramStart"/>
      <w:r w:rsidRPr="00C82408">
        <w:rPr>
          <w:rFonts w:eastAsia="Times New Roman"/>
          <w:sz w:val="24"/>
          <w:szCs w:val="24"/>
        </w:rPr>
        <w:t>созда-нию</w:t>
      </w:r>
      <w:proofErr w:type="gramEnd"/>
      <w:r w:rsidRPr="00C82408">
        <w:rPr>
          <w:rFonts w:eastAsia="Times New Roman"/>
          <w:sz w:val="24"/>
          <w:szCs w:val="24"/>
        </w:rPr>
        <w:t xml:space="preserve"> образа своего города или села (в виде коллажа).</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sz w:val="24"/>
          <w:szCs w:val="24"/>
        </w:rPr>
      </w:pPr>
      <w:r w:rsidRPr="00C82408">
        <w:rPr>
          <w:rFonts w:eastAsia="Times New Roman"/>
          <w:sz w:val="24"/>
          <w:szCs w:val="24"/>
        </w:rPr>
        <w:lastRenderedPageBreak/>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90387" w:rsidRPr="00C82408" w:rsidRDefault="00D90387" w:rsidP="00C82408">
      <w:pPr>
        <w:ind w:firstLine="227"/>
        <w:jc w:val="both"/>
        <w:rPr>
          <w:sz w:val="24"/>
          <w:szCs w:val="24"/>
        </w:rPr>
      </w:pPr>
      <w:r w:rsidRPr="00C82408">
        <w:rPr>
          <w:rFonts w:eastAsia="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Знать и уметь объяснят</w:t>
      </w:r>
      <w:r w:rsidR="0011272B" w:rsidRPr="00C82408">
        <w:rPr>
          <w:rFonts w:eastAsia="Times New Roman"/>
          <w:sz w:val="24"/>
          <w:szCs w:val="24"/>
        </w:rPr>
        <w:t>ь назначение основных видов про</w:t>
      </w:r>
      <w:r w:rsidRPr="00C82408">
        <w:rPr>
          <w:rFonts w:eastAsia="Times New Roman"/>
          <w:sz w:val="24"/>
          <w:szCs w:val="24"/>
        </w:rPr>
        <w:t>странственных искусств: изобразительных видов искусства — живописи, графики, скульпт</w:t>
      </w:r>
      <w:r w:rsidR="0011272B" w:rsidRPr="00C82408">
        <w:rPr>
          <w:rFonts w:eastAsia="Times New Roman"/>
          <w:sz w:val="24"/>
          <w:szCs w:val="24"/>
        </w:rPr>
        <w:t>уры; архитектуры, дизайна, деко</w:t>
      </w:r>
      <w:r w:rsidRPr="00C82408">
        <w:rPr>
          <w:rFonts w:eastAsia="Times New Roman"/>
          <w:sz w:val="24"/>
          <w:szCs w:val="24"/>
        </w:rPr>
        <w:t>ративно-прикладных видов искусства, а также деятельности художника в кино, в театре, на празднике.</w:t>
      </w:r>
    </w:p>
    <w:p w:rsidR="00D90387" w:rsidRPr="00C82408" w:rsidRDefault="00D90387" w:rsidP="00C82408">
      <w:pPr>
        <w:ind w:firstLine="227"/>
        <w:jc w:val="both"/>
        <w:rPr>
          <w:sz w:val="24"/>
          <w:szCs w:val="24"/>
        </w:rPr>
      </w:pPr>
      <w:r w:rsidRPr="00C82408">
        <w:rPr>
          <w:rFonts w:eastAsia="Times New Roman"/>
          <w:sz w:val="24"/>
          <w:szCs w:val="24"/>
        </w:rPr>
        <w:t>Знать и уметь называть основные жанры живописи, графики и скульптуры, определяемые предметом изображения.</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Знать имена крупнейших отечественных художников-пейзажистов: И. И. Шишкина, И. И. Левитана, А. К. Саврасова, Д. Поленова, А. И. Куинджи, И. К. Айвазовского и других (по выбору учителя), приобретать представления об их произведениях.</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90387" w:rsidRPr="00C82408" w:rsidRDefault="00D90387" w:rsidP="00C82408">
      <w:pPr>
        <w:jc w:val="both"/>
        <w:rPr>
          <w:rFonts w:eastAsia="Times New Roman"/>
          <w:sz w:val="24"/>
          <w:szCs w:val="24"/>
        </w:rPr>
      </w:pPr>
      <w:r w:rsidRPr="00C82408">
        <w:rPr>
          <w:rFonts w:eastAsia="Times New Roman"/>
          <w:sz w:val="24"/>
          <w:szCs w:val="24"/>
        </w:rPr>
        <w:t>Знать  имена  крупнейших  отечественных  портретистов:</w:t>
      </w:r>
    </w:p>
    <w:p w:rsidR="00D90387" w:rsidRPr="00C82408" w:rsidRDefault="00D90387" w:rsidP="00E01B6C">
      <w:pPr>
        <w:numPr>
          <w:ilvl w:val="0"/>
          <w:numId w:val="299"/>
        </w:numPr>
        <w:tabs>
          <w:tab w:val="left" w:pos="297"/>
        </w:tabs>
        <w:jc w:val="both"/>
        <w:rPr>
          <w:rFonts w:eastAsia="Times New Roman"/>
          <w:sz w:val="24"/>
          <w:szCs w:val="24"/>
        </w:rPr>
      </w:pPr>
      <w:r w:rsidRPr="00C82408">
        <w:rPr>
          <w:rFonts w:eastAsia="Times New Roman"/>
          <w:sz w:val="24"/>
          <w:szCs w:val="24"/>
        </w:rPr>
        <w:t>И. Сурикова, И. Е. Репин</w:t>
      </w:r>
      <w:r w:rsidR="00E14D71" w:rsidRPr="00C82408">
        <w:rPr>
          <w:rFonts w:eastAsia="Times New Roman"/>
          <w:sz w:val="24"/>
          <w:szCs w:val="24"/>
        </w:rPr>
        <w:t>а, В. А. Серова и других (по вы</w:t>
      </w:r>
      <w:r w:rsidRPr="00C82408">
        <w:rPr>
          <w:rFonts w:eastAsia="Times New Roman"/>
          <w:sz w:val="24"/>
          <w:szCs w:val="24"/>
        </w:rPr>
        <w:t>бору учителя), приобретат</w:t>
      </w:r>
      <w:r w:rsidR="00BA5185">
        <w:rPr>
          <w:rFonts w:eastAsia="Times New Roman"/>
          <w:sz w:val="24"/>
          <w:szCs w:val="24"/>
        </w:rPr>
        <w:t>ь представления об их произведе</w:t>
      </w:r>
      <w:r w:rsidRPr="00C82408">
        <w:rPr>
          <w:rFonts w:eastAsia="Times New Roman"/>
          <w:sz w:val="24"/>
          <w:szCs w:val="24"/>
        </w:rPr>
        <w:t>ниях.</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D90387" w:rsidRPr="00C82408" w:rsidRDefault="00D90387" w:rsidP="00C82408">
      <w:pPr>
        <w:ind w:firstLine="227"/>
        <w:jc w:val="both"/>
        <w:rPr>
          <w:sz w:val="24"/>
          <w:szCs w:val="24"/>
        </w:rPr>
      </w:pPr>
      <w:r w:rsidRPr="00C82408">
        <w:rPr>
          <w:rFonts w:eastAsia="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90387" w:rsidRPr="00C82408" w:rsidRDefault="00D90387" w:rsidP="00C82408">
      <w:pPr>
        <w:ind w:firstLine="227"/>
        <w:jc w:val="both"/>
        <w:rPr>
          <w:sz w:val="24"/>
          <w:szCs w:val="24"/>
        </w:rPr>
      </w:pPr>
      <w:r w:rsidRPr="00C82408">
        <w:rPr>
          <w:rFonts w:eastAsia="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90387" w:rsidRPr="00C82408" w:rsidRDefault="00D90387" w:rsidP="00C82408">
      <w:pPr>
        <w:jc w:val="both"/>
        <w:rPr>
          <w:sz w:val="24"/>
          <w:szCs w:val="24"/>
        </w:rPr>
      </w:pPr>
      <w:r w:rsidRPr="00C82408">
        <w:rPr>
          <w:rFonts w:eastAsia="Times New Roman"/>
          <w:sz w:val="24"/>
          <w:szCs w:val="24"/>
        </w:rPr>
        <w:t>Осваивать приёмы соединения шрифта и в</w:t>
      </w:r>
      <w:r w:rsidR="00E14D71" w:rsidRPr="00C82408">
        <w:rPr>
          <w:rFonts w:eastAsia="Times New Roman"/>
          <w:sz w:val="24"/>
          <w:szCs w:val="24"/>
        </w:rPr>
        <w:t>екторного изобра</w:t>
      </w:r>
      <w:r w:rsidRPr="00C82408">
        <w:rPr>
          <w:rFonts w:eastAsia="Times New Roman"/>
          <w:sz w:val="24"/>
          <w:szCs w:val="24"/>
        </w:rPr>
        <w:t>жения при создании поздравительных открыток, афиши и др. Осваивать приёмы редактирования цифровых фотографий</w:t>
      </w:r>
    </w:p>
    <w:p w:rsidR="00D90387" w:rsidRPr="00C82408" w:rsidRDefault="00D90387" w:rsidP="00E01B6C">
      <w:pPr>
        <w:numPr>
          <w:ilvl w:val="0"/>
          <w:numId w:val="300"/>
        </w:numPr>
        <w:tabs>
          <w:tab w:val="left" w:pos="217"/>
        </w:tabs>
        <w:jc w:val="both"/>
        <w:rPr>
          <w:rFonts w:eastAsia="Times New Roman"/>
          <w:sz w:val="24"/>
          <w:szCs w:val="24"/>
        </w:rPr>
      </w:pPr>
      <w:r w:rsidRPr="00C82408">
        <w:rPr>
          <w:rFonts w:eastAsia="Times New Roman"/>
          <w:sz w:val="24"/>
          <w:szCs w:val="24"/>
        </w:rPr>
        <w:t>помощью компьютерной программы Picture Manager (или другой): изменение яркости, контраста и насыщенности цвета; обрезка изображения, поворот, отражение.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sz w:val="24"/>
          <w:szCs w:val="24"/>
        </w:rPr>
        <w:t>4 КЛАСС</w:t>
      </w:r>
    </w:p>
    <w:p w:rsidR="00D90387" w:rsidRPr="00C82408" w:rsidRDefault="00D90387" w:rsidP="00C82408">
      <w:pPr>
        <w:jc w:val="both"/>
        <w:rPr>
          <w:sz w:val="24"/>
          <w:szCs w:val="24"/>
        </w:rPr>
      </w:pPr>
      <w:r w:rsidRPr="00C82408">
        <w:rPr>
          <w:rFonts w:eastAsia="Arial"/>
          <w:b/>
          <w:bCs/>
          <w:sz w:val="24"/>
          <w:szCs w:val="24"/>
        </w:rPr>
        <w:t>Модуль «Графика»</w:t>
      </w:r>
    </w:p>
    <w:p w:rsidR="00D90387" w:rsidRPr="00C82408" w:rsidRDefault="00D90387" w:rsidP="00C82408">
      <w:pPr>
        <w:ind w:firstLine="227"/>
        <w:jc w:val="both"/>
        <w:rPr>
          <w:sz w:val="24"/>
          <w:szCs w:val="24"/>
        </w:rPr>
      </w:pPr>
      <w:r w:rsidRPr="00C82408">
        <w:rPr>
          <w:rFonts w:eastAsia="Times New Roman"/>
          <w:sz w:val="24"/>
          <w:szCs w:val="24"/>
        </w:rPr>
        <w:t>Осваивать правила линейной и воздушной перспективы и применять их в своей практической творческой деятельности.</w:t>
      </w:r>
    </w:p>
    <w:p w:rsidR="00D90387" w:rsidRPr="00C82408" w:rsidRDefault="00D90387" w:rsidP="00C82408">
      <w:pPr>
        <w:ind w:firstLine="227"/>
        <w:jc w:val="both"/>
        <w:rPr>
          <w:sz w:val="24"/>
          <w:szCs w:val="24"/>
        </w:rPr>
      </w:pPr>
      <w:r w:rsidRPr="00C82408">
        <w:rPr>
          <w:rFonts w:eastAsia="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90387" w:rsidRPr="00C82408" w:rsidRDefault="00D90387" w:rsidP="00C82408">
      <w:pPr>
        <w:ind w:firstLine="227"/>
        <w:jc w:val="both"/>
        <w:rPr>
          <w:sz w:val="24"/>
          <w:szCs w:val="24"/>
        </w:rPr>
      </w:pPr>
      <w:r w:rsidRPr="00C82408">
        <w:rPr>
          <w:rFonts w:eastAsia="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Создавать зарисовки памятников отечественной и мировой архитектуры.</w:t>
      </w:r>
    </w:p>
    <w:p w:rsidR="00D90387" w:rsidRPr="00C82408" w:rsidRDefault="00D90387" w:rsidP="00C82408">
      <w:pPr>
        <w:jc w:val="both"/>
        <w:rPr>
          <w:sz w:val="24"/>
          <w:szCs w:val="24"/>
        </w:rPr>
      </w:pPr>
      <w:r w:rsidRPr="00C82408">
        <w:rPr>
          <w:rFonts w:eastAsia="Arial"/>
          <w:b/>
          <w:bCs/>
          <w:sz w:val="24"/>
          <w:szCs w:val="24"/>
        </w:rPr>
        <w:t>Модуль «Живопись»</w:t>
      </w:r>
    </w:p>
    <w:p w:rsidR="00D90387" w:rsidRPr="00C82408" w:rsidRDefault="00D90387" w:rsidP="00C82408">
      <w:pPr>
        <w:ind w:firstLine="227"/>
        <w:jc w:val="both"/>
        <w:rPr>
          <w:sz w:val="24"/>
          <w:szCs w:val="24"/>
        </w:rPr>
      </w:pPr>
      <w:r w:rsidRPr="00C82408">
        <w:rPr>
          <w:rFonts w:eastAsia="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90387" w:rsidRPr="00C82408" w:rsidRDefault="00D90387" w:rsidP="00C82408">
      <w:pPr>
        <w:ind w:firstLine="227"/>
        <w:jc w:val="both"/>
        <w:rPr>
          <w:sz w:val="24"/>
          <w:szCs w:val="24"/>
        </w:rPr>
      </w:pPr>
      <w:r w:rsidRPr="00C82408">
        <w:rPr>
          <w:rFonts w:eastAsia="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90387" w:rsidRPr="00C82408" w:rsidRDefault="00D90387" w:rsidP="00C82408">
      <w:pPr>
        <w:ind w:firstLine="227"/>
        <w:jc w:val="both"/>
        <w:rPr>
          <w:sz w:val="24"/>
          <w:szCs w:val="24"/>
        </w:rPr>
      </w:pPr>
      <w:r w:rsidRPr="00C82408">
        <w:rPr>
          <w:rFonts w:eastAsia="Times New Roman"/>
          <w:sz w:val="24"/>
          <w:szCs w:val="24"/>
        </w:rPr>
        <w:t>Создавать двойной портрет (например, портрет матери и ребёнка).</w:t>
      </w:r>
    </w:p>
    <w:p w:rsidR="00D90387" w:rsidRPr="00C82408" w:rsidRDefault="00D90387" w:rsidP="00C82408">
      <w:pPr>
        <w:ind w:firstLine="227"/>
        <w:jc w:val="both"/>
        <w:rPr>
          <w:sz w:val="24"/>
          <w:szCs w:val="24"/>
        </w:rPr>
      </w:pPr>
      <w:r w:rsidRPr="00C82408">
        <w:rPr>
          <w:rFonts w:eastAsia="Times New Roman"/>
          <w:sz w:val="24"/>
          <w:szCs w:val="24"/>
        </w:rPr>
        <w:t>Приобретать опыт создания композиции на тему «Древнерусский город».</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90387" w:rsidRPr="00C82408" w:rsidRDefault="00D90387" w:rsidP="00C82408">
      <w:pPr>
        <w:jc w:val="both"/>
        <w:rPr>
          <w:sz w:val="24"/>
          <w:szCs w:val="24"/>
        </w:rPr>
      </w:pPr>
      <w:r w:rsidRPr="00C82408">
        <w:rPr>
          <w:rFonts w:eastAsia="Arial"/>
          <w:b/>
          <w:bCs/>
          <w:sz w:val="24"/>
          <w:szCs w:val="24"/>
        </w:rPr>
        <w:t>Модуль «Скульптура»</w:t>
      </w:r>
    </w:p>
    <w:p w:rsidR="00D90387" w:rsidRPr="00C82408" w:rsidRDefault="00D90387" w:rsidP="00C82408">
      <w:pPr>
        <w:ind w:firstLine="227"/>
        <w:jc w:val="both"/>
        <w:rPr>
          <w:sz w:val="24"/>
          <w:szCs w:val="24"/>
        </w:rPr>
      </w:pPr>
      <w:r w:rsidRPr="00C82408">
        <w:rPr>
          <w:rFonts w:eastAsia="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D90387" w:rsidRPr="00C82408" w:rsidRDefault="00D90387" w:rsidP="00C82408">
      <w:pPr>
        <w:jc w:val="both"/>
        <w:rPr>
          <w:sz w:val="24"/>
          <w:szCs w:val="24"/>
        </w:rPr>
      </w:pPr>
      <w:r w:rsidRPr="00C82408">
        <w:rPr>
          <w:rFonts w:eastAsia="Arial"/>
          <w:b/>
          <w:bCs/>
          <w:sz w:val="24"/>
          <w:szCs w:val="24"/>
        </w:rPr>
        <w:t>Модуль «Декоративно-прикладное искусство»</w:t>
      </w:r>
    </w:p>
    <w:p w:rsidR="00D90387" w:rsidRPr="00C82408" w:rsidRDefault="00D90387" w:rsidP="00C82408">
      <w:pPr>
        <w:ind w:firstLine="227"/>
        <w:jc w:val="both"/>
        <w:rPr>
          <w:sz w:val="24"/>
          <w:szCs w:val="24"/>
        </w:rPr>
      </w:pPr>
      <w:r w:rsidRPr="00C82408">
        <w:rPr>
          <w:rFonts w:eastAsia="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90387" w:rsidRPr="00C82408" w:rsidRDefault="00D90387" w:rsidP="00C82408">
      <w:pPr>
        <w:ind w:firstLine="227"/>
        <w:jc w:val="both"/>
        <w:rPr>
          <w:sz w:val="24"/>
          <w:szCs w:val="24"/>
        </w:rPr>
      </w:pPr>
      <w:r w:rsidRPr="00C82408">
        <w:rPr>
          <w:rFonts w:eastAsia="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90387" w:rsidRPr="00C82408" w:rsidRDefault="00D90387" w:rsidP="00C82408">
      <w:pPr>
        <w:ind w:firstLine="227"/>
        <w:jc w:val="both"/>
        <w:rPr>
          <w:sz w:val="24"/>
          <w:szCs w:val="24"/>
        </w:rPr>
      </w:pPr>
      <w:r w:rsidRPr="00C82408">
        <w:rPr>
          <w:rFonts w:eastAsia="Times New Roman"/>
          <w:sz w:val="24"/>
          <w:szCs w:val="24"/>
        </w:rPr>
        <w:t xml:space="preserve">Получить представления </w:t>
      </w:r>
      <w:r w:rsidR="00E14D71" w:rsidRPr="00C82408">
        <w:rPr>
          <w:rFonts w:eastAsia="Times New Roman"/>
          <w:sz w:val="24"/>
          <w:szCs w:val="24"/>
        </w:rPr>
        <w:t>о красоте русского народного ко</w:t>
      </w:r>
      <w:r w:rsidRPr="00C82408">
        <w:rPr>
          <w:rFonts w:eastAsia="Times New Roman"/>
          <w:sz w:val="24"/>
          <w:szCs w:val="24"/>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90387" w:rsidRPr="00C82408" w:rsidRDefault="00D90387" w:rsidP="00C82408">
      <w:pPr>
        <w:ind w:firstLine="227"/>
        <w:jc w:val="both"/>
        <w:rPr>
          <w:sz w:val="24"/>
          <w:szCs w:val="24"/>
        </w:rPr>
      </w:pPr>
      <w:r w:rsidRPr="00C82408">
        <w:rPr>
          <w:rFonts w:eastAsia="Times New Roman"/>
          <w:sz w:val="24"/>
          <w:szCs w:val="24"/>
        </w:rPr>
        <w:lastRenderedPageBreak/>
        <w:t>Познакомиться с женским и мужским костюмами в традициях разных народов, со своеобразием одежды в разных культурах и в разные эпохи.</w:t>
      </w:r>
    </w:p>
    <w:p w:rsidR="00D90387" w:rsidRPr="00C82408" w:rsidRDefault="00D90387" w:rsidP="00C82408">
      <w:pPr>
        <w:jc w:val="both"/>
        <w:rPr>
          <w:sz w:val="24"/>
          <w:szCs w:val="24"/>
        </w:rPr>
      </w:pPr>
      <w:r w:rsidRPr="00C82408">
        <w:rPr>
          <w:rFonts w:eastAsia="Arial"/>
          <w:b/>
          <w:bCs/>
          <w:sz w:val="24"/>
          <w:szCs w:val="24"/>
        </w:rPr>
        <w:t>Модуль «Архитектура»</w:t>
      </w:r>
    </w:p>
    <w:p w:rsidR="00D90387" w:rsidRPr="00C82408" w:rsidRDefault="00D90387" w:rsidP="00C82408">
      <w:pPr>
        <w:ind w:firstLine="227"/>
        <w:jc w:val="both"/>
        <w:rPr>
          <w:sz w:val="24"/>
          <w:szCs w:val="24"/>
        </w:rPr>
      </w:pPr>
      <w:r w:rsidRPr="00C82408">
        <w:rPr>
          <w:rFonts w:eastAsia="Times New Roman"/>
          <w:sz w:val="24"/>
          <w:szCs w:val="24"/>
        </w:rPr>
        <w:t>Получить представлени</w:t>
      </w:r>
      <w:r w:rsidR="00E14D71" w:rsidRPr="00C82408">
        <w:rPr>
          <w:rFonts w:eastAsia="Times New Roman"/>
          <w:sz w:val="24"/>
          <w:szCs w:val="24"/>
        </w:rPr>
        <w:t>е о конструкции традиционных жи</w:t>
      </w:r>
      <w:r w:rsidRPr="00C82408">
        <w:rPr>
          <w:rFonts w:eastAsia="Times New Roman"/>
          <w:sz w:val="24"/>
          <w:szCs w:val="24"/>
        </w:rPr>
        <w:t>лищ у разных народов, об их связи с окружающей природой.</w:t>
      </w:r>
    </w:p>
    <w:p w:rsidR="00D90387" w:rsidRPr="00C82408" w:rsidRDefault="00D90387" w:rsidP="00C82408">
      <w:pPr>
        <w:ind w:firstLine="227"/>
        <w:jc w:val="both"/>
        <w:rPr>
          <w:sz w:val="24"/>
          <w:szCs w:val="24"/>
        </w:rPr>
      </w:pPr>
      <w:r w:rsidRPr="00C82408">
        <w:rPr>
          <w:rFonts w:eastAsia="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Иметь представления о конструктивных особенностях переносного жилища — юрты.</w:t>
      </w:r>
    </w:p>
    <w:p w:rsidR="00D90387" w:rsidRPr="00C82408" w:rsidRDefault="00D90387" w:rsidP="00C82408">
      <w:pPr>
        <w:ind w:firstLine="227"/>
        <w:jc w:val="both"/>
        <w:rPr>
          <w:sz w:val="24"/>
          <w:szCs w:val="24"/>
        </w:rPr>
      </w:pPr>
      <w:r w:rsidRPr="00C82408">
        <w:rPr>
          <w:rFonts w:eastAsia="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D90387" w:rsidRPr="00C82408" w:rsidRDefault="00D90387" w:rsidP="00C82408">
      <w:pPr>
        <w:ind w:firstLine="227"/>
        <w:jc w:val="both"/>
        <w:rPr>
          <w:sz w:val="24"/>
          <w:szCs w:val="24"/>
        </w:rPr>
      </w:pPr>
      <w:r w:rsidRPr="00C82408">
        <w:rPr>
          <w:rFonts w:eastAsia="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D90387" w:rsidRPr="00C82408" w:rsidRDefault="00D90387" w:rsidP="00C82408">
      <w:pPr>
        <w:ind w:firstLine="227"/>
        <w:jc w:val="both"/>
        <w:rPr>
          <w:sz w:val="24"/>
          <w:szCs w:val="24"/>
        </w:rPr>
      </w:pPr>
      <w:r w:rsidRPr="00C82408">
        <w:rPr>
          <w:rFonts w:eastAsia="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D90387" w:rsidRPr="00C82408" w:rsidRDefault="00D90387" w:rsidP="00C82408">
      <w:pPr>
        <w:ind w:firstLine="227"/>
        <w:jc w:val="both"/>
        <w:rPr>
          <w:sz w:val="24"/>
          <w:szCs w:val="24"/>
        </w:rPr>
      </w:pPr>
      <w:r w:rsidRPr="00C82408">
        <w:rPr>
          <w:rFonts w:eastAsia="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90387" w:rsidRPr="00C82408" w:rsidRDefault="00D90387" w:rsidP="00C82408">
      <w:pPr>
        <w:ind w:firstLine="227"/>
        <w:jc w:val="both"/>
        <w:rPr>
          <w:sz w:val="24"/>
          <w:szCs w:val="24"/>
        </w:rPr>
      </w:pPr>
      <w:r w:rsidRPr="00C82408">
        <w:rPr>
          <w:rFonts w:eastAsia="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90387" w:rsidRPr="00C82408" w:rsidRDefault="00D90387" w:rsidP="00C82408">
      <w:pPr>
        <w:jc w:val="both"/>
        <w:rPr>
          <w:sz w:val="24"/>
          <w:szCs w:val="24"/>
        </w:rPr>
      </w:pPr>
      <w:r w:rsidRPr="00C82408">
        <w:rPr>
          <w:rFonts w:eastAsia="Arial"/>
          <w:b/>
          <w:bCs/>
          <w:sz w:val="24"/>
          <w:szCs w:val="24"/>
        </w:rPr>
        <w:t>Модуль «Восприятие произведений искусства»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И. Сурикова, К. А. Коровина, А. Г. Венецианова, А. П. Рябушкина, И. Я. Билибина и других по выбору учителя).</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Узнавать соборы Московского Кремля, Софийский собор в Великом Новгороде, храм Покрова на Нерли.</w:t>
      </w:r>
    </w:p>
    <w:p w:rsidR="00D90387" w:rsidRPr="00C82408" w:rsidRDefault="00D90387" w:rsidP="00C82408">
      <w:pPr>
        <w:ind w:firstLine="227"/>
        <w:jc w:val="both"/>
        <w:rPr>
          <w:rFonts w:eastAsia="Times New Roman"/>
          <w:sz w:val="24"/>
          <w:szCs w:val="24"/>
        </w:rPr>
      </w:pPr>
      <w:r w:rsidRPr="00C82408">
        <w:rPr>
          <w:rFonts w:eastAsia="Times New Roman"/>
          <w:sz w:val="24"/>
          <w:szCs w:val="24"/>
        </w:rPr>
        <w:t>Уметь называть и объяснять содер</w:t>
      </w:r>
      <w:r w:rsidR="00E14D71" w:rsidRPr="00C82408">
        <w:rPr>
          <w:rFonts w:eastAsia="Times New Roman"/>
          <w:sz w:val="24"/>
          <w:szCs w:val="24"/>
        </w:rPr>
        <w:t>жание памятника К. Ми</w:t>
      </w:r>
      <w:r w:rsidRPr="00C82408">
        <w:rPr>
          <w:rFonts w:eastAsia="Times New Roman"/>
          <w:sz w:val="24"/>
          <w:szCs w:val="24"/>
        </w:rPr>
        <w:t>нину и Д. Пожарскому скульптора И. П. Мартоса в Москве.</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D90387" w:rsidRPr="00C82408" w:rsidRDefault="00D90387" w:rsidP="00C82408">
      <w:pPr>
        <w:ind w:firstLine="227"/>
        <w:jc w:val="both"/>
        <w:rPr>
          <w:sz w:val="24"/>
          <w:szCs w:val="24"/>
        </w:rPr>
      </w:pPr>
      <w:r w:rsidRPr="00C82408">
        <w:rPr>
          <w:rFonts w:eastAsia="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D90387" w:rsidRPr="00C82408" w:rsidRDefault="00D90387" w:rsidP="00C82408">
      <w:pPr>
        <w:ind w:firstLine="227"/>
        <w:jc w:val="both"/>
        <w:rPr>
          <w:sz w:val="24"/>
          <w:szCs w:val="24"/>
        </w:rPr>
      </w:pPr>
      <w:r w:rsidRPr="00C82408">
        <w:rPr>
          <w:rFonts w:eastAsia="Times New Roman"/>
          <w:sz w:val="24"/>
          <w:szCs w:val="24"/>
        </w:rP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D90387" w:rsidRPr="00C82408" w:rsidRDefault="00D90387" w:rsidP="00C82408">
      <w:pPr>
        <w:ind w:firstLine="227"/>
        <w:jc w:val="both"/>
        <w:rPr>
          <w:sz w:val="24"/>
          <w:szCs w:val="24"/>
        </w:rPr>
      </w:pPr>
      <w:r w:rsidRPr="00C82408">
        <w:rPr>
          <w:rFonts w:eastAsia="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90387" w:rsidRPr="00C82408" w:rsidRDefault="00D90387" w:rsidP="00C82408">
      <w:pPr>
        <w:jc w:val="both"/>
        <w:rPr>
          <w:sz w:val="24"/>
          <w:szCs w:val="24"/>
        </w:rPr>
      </w:pPr>
      <w:r w:rsidRPr="00C82408">
        <w:rPr>
          <w:rFonts w:eastAsia="Arial"/>
          <w:b/>
          <w:bCs/>
          <w:sz w:val="24"/>
          <w:szCs w:val="24"/>
        </w:rPr>
        <w:t>Модуль «Азбука цифровой графики»</w:t>
      </w:r>
    </w:p>
    <w:p w:rsidR="00D90387" w:rsidRPr="00C82408" w:rsidRDefault="00D90387" w:rsidP="00C82408">
      <w:pPr>
        <w:ind w:firstLine="227"/>
        <w:jc w:val="both"/>
        <w:rPr>
          <w:sz w:val="24"/>
          <w:szCs w:val="24"/>
        </w:rPr>
      </w:pPr>
      <w:r w:rsidRPr="00C82408">
        <w:rPr>
          <w:rFonts w:eastAsia="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D90387" w:rsidRPr="00C82408" w:rsidRDefault="00D90387" w:rsidP="00C82408">
      <w:pPr>
        <w:ind w:firstLine="227"/>
        <w:jc w:val="both"/>
        <w:rPr>
          <w:sz w:val="24"/>
          <w:szCs w:val="24"/>
        </w:rPr>
      </w:pPr>
      <w:r w:rsidRPr="00C82408">
        <w:rPr>
          <w:rFonts w:eastAsia="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D90387" w:rsidRPr="00C82408" w:rsidRDefault="00D90387" w:rsidP="00C82408">
      <w:pPr>
        <w:ind w:firstLine="227"/>
        <w:jc w:val="both"/>
        <w:rPr>
          <w:sz w:val="24"/>
          <w:szCs w:val="24"/>
        </w:rPr>
      </w:pPr>
      <w:r w:rsidRPr="00C82408">
        <w:rPr>
          <w:rFonts w:eastAsia="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90387" w:rsidRPr="00C82408" w:rsidRDefault="00D90387" w:rsidP="00C82408">
      <w:pPr>
        <w:ind w:firstLine="227"/>
        <w:jc w:val="both"/>
        <w:rPr>
          <w:sz w:val="24"/>
          <w:szCs w:val="24"/>
        </w:rPr>
      </w:pPr>
      <w:r w:rsidRPr="00C82408">
        <w:rPr>
          <w:rFonts w:eastAsia="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90387" w:rsidRPr="00C82408" w:rsidRDefault="00D90387" w:rsidP="00C82408">
      <w:pPr>
        <w:ind w:firstLine="227"/>
        <w:jc w:val="both"/>
        <w:rPr>
          <w:sz w:val="24"/>
          <w:szCs w:val="24"/>
        </w:rPr>
      </w:pPr>
      <w:r w:rsidRPr="00C82408">
        <w:rPr>
          <w:rFonts w:eastAsia="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90387" w:rsidRPr="00C82408" w:rsidRDefault="00D90387" w:rsidP="00C82408">
      <w:pPr>
        <w:ind w:firstLine="227"/>
        <w:jc w:val="both"/>
        <w:rPr>
          <w:sz w:val="24"/>
          <w:szCs w:val="24"/>
        </w:rPr>
      </w:pPr>
      <w:r w:rsidRPr="00C82408">
        <w:rPr>
          <w:rFonts w:eastAsia="Times New Roman"/>
          <w:sz w:val="24"/>
          <w:szCs w:val="24"/>
        </w:rPr>
        <w:t>Построить пропорции ф</w:t>
      </w:r>
      <w:r w:rsidR="00E14D71" w:rsidRPr="00C82408">
        <w:rPr>
          <w:rFonts w:eastAsia="Times New Roman"/>
          <w:sz w:val="24"/>
          <w:szCs w:val="24"/>
        </w:rPr>
        <w:t>игуры человека в графическом ре</w:t>
      </w:r>
      <w:r w:rsidRPr="00C82408">
        <w:rPr>
          <w:rFonts w:eastAsia="Times New Roman"/>
          <w:sz w:val="24"/>
          <w:szCs w:val="24"/>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90387" w:rsidRPr="00C82408" w:rsidRDefault="00D90387" w:rsidP="00C82408">
      <w:pPr>
        <w:ind w:firstLine="227"/>
        <w:jc w:val="both"/>
        <w:rPr>
          <w:rFonts w:eastAsia="Times New Roman"/>
          <w:sz w:val="24"/>
          <w:szCs w:val="24"/>
        </w:rPr>
      </w:pPr>
      <w:r w:rsidRPr="00C82408">
        <w:rPr>
          <w:rFonts w:eastAsia="Times New Roman"/>
          <w:sz w:val="24"/>
          <w:szCs w:val="24"/>
        </w:rPr>
        <w:t>Освоить анимацию простого повторяющегося движения изображения в виртуальном редакторе GIF-анимации.</w:t>
      </w:r>
    </w:p>
    <w:p w:rsidR="00D90387" w:rsidRPr="00C82408" w:rsidRDefault="00D90387" w:rsidP="00C82408">
      <w:pPr>
        <w:ind w:firstLine="227"/>
        <w:jc w:val="both"/>
        <w:rPr>
          <w:sz w:val="24"/>
          <w:szCs w:val="24"/>
        </w:rPr>
      </w:pPr>
      <w:r w:rsidRPr="00C82408">
        <w:rPr>
          <w:rFonts w:eastAsia="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D90387" w:rsidRPr="00C82408" w:rsidRDefault="00D90387" w:rsidP="00C82408">
      <w:pPr>
        <w:ind w:firstLine="227"/>
        <w:jc w:val="both"/>
        <w:rPr>
          <w:sz w:val="24"/>
          <w:szCs w:val="24"/>
        </w:rPr>
      </w:pPr>
      <w:r w:rsidRPr="00C82408">
        <w:rPr>
          <w:rFonts w:eastAsia="Times New Roman"/>
          <w:sz w:val="24"/>
          <w:szCs w:val="24"/>
        </w:rPr>
        <w:t>Совершать виртуальные тематические путешествия по художественным музеям мира.</w:t>
      </w:r>
    </w:p>
    <w:p w:rsidR="00D90387" w:rsidRDefault="00D90387" w:rsidP="00C82408">
      <w:pPr>
        <w:jc w:val="both"/>
        <w:rPr>
          <w:sz w:val="24"/>
          <w:szCs w:val="24"/>
        </w:rPr>
      </w:pPr>
    </w:p>
    <w:p w:rsidR="00BA5185" w:rsidRPr="00C82408" w:rsidRDefault="00BA5185" w:rsidP="00C82408">
      <w:pPr>
        <w:jc w:val="both"/>
        <w:rPr>
          <w:sz w:val="24"/>
          <w:szCs w:val="24"/>
        </w:rPr>
      </w:pPr>
    </w:p>
    <w:p w:rsidR="00D90387" w:rsidRPr="00C82408" w:rsidRDefault="00D90387" w:rsidP="00C82408">
      <w:pPr>
        <w:jc w:val="both"/>
        <w:rPr>
          <w:sz w:val="24"/>
          <w:szCs w:val="24"/>
        </w:rPr>
      </w:pPr>
      <w:r w:rsidRPr="00C82408">
        <w:rPr>
          <w:rFonts w:eastAsia="Arial"/>
          <w:b/>
          <w:bCs/>
          <w:sz w:val="24"/>
          <w:szCs w:val="24"/>
        </w:rPr>
        <w:t xml:space="preserve">МУЗЫКА </w:t>
      </w:r>
    </w:p>
    <w:p w:rsidR="00D90387" w:rsidRPr="00C82408" w:rsidRDefault="00D90387" w:rsidP="00C82408">
      <w:pPr>
        <w:ind w:firstLine="227"/>
        <w:jc w:val="both"/>
        <w:rPr>
          <w:rFonts w:eastAsia="Times New Roman"/>
          <w:sz w:val="24"/>
          <w:szCs w:val="24"/>
        </w:rPr>
      </w:pPr>
      <w:r w:rsidRPr="00C82408">
        <w:rPr>
          <w:rFonts w:eastAsia="Times New Roman"/>
          <w:sz w:val="24"/>
          <w:szCs w:val="24"/>
        </w:rPr>
        <w:t xml:space="preserve">Примерная рабочая программа по музыке на уровне начального общего образования составлена на основе «Требований к результатам освоения основной </w:t>
      </w:r>
    </w:p>
    <w:p w:rsidR="00D90387" w:rsidRPr="00C82408" w:rsidRDefault="00D90387" w:rsidP="00C82408">
      <w:pPr>
        <w:jc w:val="both"/>
        <w:rPr>
          <w:sz w:val="24"/>
          <w:szCs w:val="24"/>
        </w:rPr>
      </w:pPr>
      <w:r w:rsidRPr="00C82408">
        <w:rPr>
          <w:rFonts w:eastAsia="Times New Roman"/>
          <w:sz w:val="24"/>
          <w:szCs w:val="24"/>
        </w:rPr>
        <w:t xml:space="preserve">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w:t>
      </w:r>
      <w:proofErr w:type="gramStart"/>
      <w:r w:rsidRPr="00C82408">
        <w:rPr>
          <w:rFonts w:eastAsia="Times New Roman"/>
          <w:sz w:val="24"/>
          <w:szCs w:val="24"/>
        </w:rPr>
        <w:t>плани-руемых</w:t>
      </w:r>
      <w:proofErr w:type="gramEnd"/>
      <w:r w:rsidRPr="00C82408">
        <w:rPr>
          <w:rFonts w:eastAsia="Times New Roman"/>
          <w:sz w:val="24"/>
          <w:szCs w:val="24"/>
        </w:rPr>
        <w:t xml:space="preserve"> результатов духовно-нравственного развития, воспита-ния и социализации обуча</w:t>
      </w:r>
      <w:r w:rsidR="00FC7152" w:rsidRPr="00C82408">
        <w:rPr>
          <w:rFonts w:eastAsia="Times New Roman"/>
          <w:sz w:val="24"/>
          <w:szCs w:val="24"/>
        </w:rPr>
        <w:t>ющихся, представленной в Пример</w:t>
      </w:r>
      <w:r w:rsidRPr="00C82408">
        <w:rPr>
          <w:rFonts w:eastAsia="Times New Roman"/>
          <w:sz w:val="24"/>
          <w:szCs w:val="24"/>
        </w:rPr>
        <w:t xml:space="preserve">ной программе воспитания (одобрено решением ФУМО от 02.06.2020). Программа разработана с учётом актуальных целей и задач обучения и </w:t>
      </w:r>
      <w:r w:rsidRPr="00C82408">
        <w:rPr>
          <w:rFonts w:eastAsia="Times New Roman"/>
          <w:sz w:val="24"/>
          <w:szCs w:val="24"/>
        </w:rPr>
        <w:lastRenderedPageBreak/>
        <w:t xml:space="preserve">воспитания, развития обучающихся и условий, необходимых для </w:t>
      </w:r>
      <w:r w:rsidR="00FC7152" w:rsidRPr="00C82408">
        <w:rPr>
          <w:rFonts w:eastAsia="Times New Roman"/>
          <w:sz w:val="24"/>
          <w:szCs w:val="24"/>
        </w:rPr>
        <w:t>достижения личностных, метапред</w:t>
      </w:r>
      <w:r w:rsidRPr="00C82408">
        <w:rPr>
          <w:rFonts w:eastAsia="Times New Roman"/>
          <w:sz w:val="24"/>
          <w:szCs w:val="24"/>
        </w:rPr>
        <w:t>метных и предметных результатов при освоении предметной области «Искусство» (Музыка).</w:t>
      </w:r>
    </w:p>
    <w:p w:rsidR="00D90387" w:rsidRPr="00C82408" w:rsidRDefault="00D90387" w:rsidP="00C82408">
      <w:pPr>
        <w:jc w:val="both"/>
        <w:rPr>
          <w:sz w:val="24"/>
          <w:szCs w:val="24"/>
        </w:rPr>
      </w:pPr>
    </w:p>
    <w:p w:rsidR="00D90387" w:rsidRPr="00C82408" w:rsidRDefault="00D90387" w:rsidP="00C82408">
      <w:pPr>
        <w:jc w:val="both"/>
        <w:rPr>
          <w:sz w:val="24"/>
          <w:szCs w:val="24"/>
        </w:rPr>
      </w:pPr>
      <w:r w:rsidRPr="00C82408">
        <w:rPr>
          <w:rFonts w:eastAsia="Arial"/>
          <w:b/>
          <w:bCs/>
          <w:sz w:val="24"/>
          <w:szCs w:val="24"/>
        </w:rPr>
        <w:t>ПОЯСНИТЕЛЬНАЯ ЗАПИСКА</w:t>
      </w:r>
    </w:p>
    <w:p w:rsidR="00D90387" w:rsidRPr="00C82408" w:rsidRDefault="00D90387" w:rsidP="00C82408">
      <w:pPr>
        <w:jc w:val="both"/>
        <w:rPr>
          <w:sz w:val="24"/>
          <w:szCs w:val="24"/>
        </w:rPr>
      </w:pPr>
      <w:r w:rsidRPr="00C82408">
        <w:rPr>
          <w:rFonts w:eastAsia="Arial"/>
          <w:sz w:val="24"/>
          <w:szCs w:val="24"/>
        </w:rPr>
        <w:t>ОБЩАЯ ХАРАКТЕРИСТИКА УЧЕБНОГО ПРЕДМЕТА «МУЗЫКА»</w:t>
      </w:r>
    </w:p>
    <w:p w:rsidR="00D90387" w:rsidRPr="00C82408" w:rsidRDefault="00D90387" w:rsidP="00C82408">
      <w:pPr>
        <w:ind w:firstLine="227"/>
        <w:jc w:val="both"/>
        <w:rPr>
          <w:sz w:val="24"/>
          <w:szCs w:val="24"/>
        </w:rPr>
      </w:pPr>
      <w:r w:rsidRPr="00C82408">
        <w:rPr>
          <w:rFonts w:eastAsia="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112C9D" w:rsidRPr="00C82408" w:rsidRDefault="00D90387" w:rsidP="00E01B6C">
      <w:pPr>
        <w:numPr>
          <w:ilvl w:val="0"/>
          <w:numId w:val="301"/>
        </w:numPr>
        <w:tabs>
          <w:tab w:val="left" w:pos="456"/>
        </w:tabs>
        <w:ind w:firstLine="224"/>
        <w:jc w:val="both"/>
        <w:rPr>
          <w:rFonts w:eastAsia="Times New Roman"/>
          <w:sz w:val="24"/>
          <w:szCs w:val="24"/>
        </w:rPr>
      </w:pPr>
      <w:r w:rsidRPr="00C82408">
        <w:rPr>
          <w:rFonts w:eastAsia="Times New Roman"/>
          <w:sz w:val="24"/>
          <w:szCs w:val="24"/>
        </w:rPr>
        <w:t xml:space="preserve">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w:t>
      </w:r>
      <w:r w:rsidR="00112C9D" w:rsidRPr="00C82408">
        <w:rPr>
          <w:rFonts w:eastAsia="Times New Roman"/>
          <w:sz w:val="24"/>
          <w:szCs w:val="24"/>
        </w:rPr>
        <w:t>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w:t>
      </w:r>
      <w:r w:rsidR="00FC7152" w:rsidRPr="00C82408">
        <w:rPr>
          <w:rFonts w:eastAsia="Times New Roman"/>
          <w:sz w:val="24"/>
          <w:szCs w:val="24"/>
        </w:rPr>
        <w:t>бенностей, принципов и форм раз</w:t>
      </w:r>
      <w:r w:rsidR="00112C9D" w:rsidRPr="00C82408">
        <w:rPr>
          <w:rFonts w:eastAsia="Times New Roman"/>
          <w:sz w:val="24"/>
          <w:szCs w:val="24"/>
        </w:rPr>
        <w:t>вития музыки.</w:t>
      </w:r>
    </w:p>
    <w:p w:rsidR="00112C9D" w:rsidRPr="00C82408" w:rsidRDefault="00112C9D" w:rsidP="00C82408">
      <w:pPr>
        <w:ind w:firstLine="227"/>
        <w:jc w:val="both"/>
        <w:rPr>
          <w:sz w:val="24"/>
          <w:szCs w:val="24"/>
        </w:rPr>
      </w:pPr>
      <w:r w:rsidRPr="00C82408">
        <w:rPr>
          <w:rFonts w:eastAsia="Times New Roman"/>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112C9D" w:rsidRPr="00C82408" w:rsidRDefault="00112C9D" w:rsidP="00C82408">
      <w:pPr>
        <w:jc w:val="both"/>
        <w:rPr>
          <w:rFonts w:eastAsia="Times New Roman"/>
          <w:sz w:val="24"/>
          <w:szCs w:val="24"/>
        </w:rPr>
      </w:pPr>
      <w:r w:rsidRPr="00C82408">
        <w:rPr>
          <w:rFonts w:eastAsia="Times New Roman"/>
          <w:sz w:val="24"/>
          <w:szCs w:val="24"/>
        </w:rPr>
        <w:t>Свойственная музыкальному восприятию идентификация</w:t>
      </w:r>
      <w:r w:rsidR="00FC7152" w:rsidRPr="00C82408">
        <w:rPr>
          <w:rFonts w:eastAsia="Times New Roman"/>
          <w:sz w:val="24"/>
          <w:szCs w:val="24"/>
        </w:rPr>
        <w:t xml:space="preserve"> с </w:t>
      </w:r>
      <w:r w:rsidRPr="00C82408">
        <w:rPr>
          <w:rFonts w:eastAsia="Times New Roman"/>
          <w:sz w:val="24"/>
          <w:szCs w:val="24"/>
        </w:rPr>
        <w:t>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112C9D" w:rsidRPr="00C82408" w:rsidRDefault="00112C9D" w:rsidP="00C82408">
      <w:pPr>
        <w:ind w:firstLine="227"/>
        <w:jc w:val="both"/>
        <w:rPr>
          <w:sz w:val="24"/>
          <w:szCs w:val="24"/>
        </w:rPr>
      </w:pPr>
      <w:r w:rsidRPr="00C82408">
        <w:rPr>
          <w:rFonts w:eastAsia="Times New Roman"/>
          <w:sz w:val="24"/>
          <w:szCs w:val="24"/>
        </w:rPr>
        <w:t>Примерная рабочая прог</w:t>
      </w:r>
      <w:r w:rsidR="00FC7152" w:rsidRPr="00C82408">
        <w:rPr>
          <w:rFonts w:eastAsia="Times New Roman"/>
          <w:sz w:val="24"/>
          <w:szCs w:val="24"/>
        </w:rPr>
        <w:t>рамма разработана с целью оказа</w:t>
      </w:r>
      <w:r w:rsidRPr="00C82408">
        <w:rPr>
          <w:rFonts w:eastAsia="Times New Roman"/>
          <w:sz w:val="24"/>
          <w:szCs w:val="24"/>
        </w:rPr>
        <w:t>ния методической помощи учителю музыки в создании рабочей программы по учебному предмету «Музыка». Она позволит учителю:</w:t>
      </w:r>
    </w:p>
    <w:p w:rsidR="00112C9D" w:rsidRPr="00C82408" w:rsidRDefault="00112C9D" w:rsidP="00E01B6C">
      <w:pPr>
        <w:numPr>
          <w:ilvl w:val="0"/>
          <w:numId w:val="302"/>
        </w:numPr>
        <w:tabs>
          <w:tab w:val="left" w:pos="517"/>
        </w:tabs>
        <w:jc w:val="both"/>
        <w:rPr>
          <w:rFonts w:eastAsia="Times New Roman"/>
          <w:sz w:val="24"/>
          <w:szCs w:val="24"/>
        </w:rPr>
      </w:pPr>
      <w:r w:rsidRPr="00C82408">
        <w:rPr>
          <w:rFonts w:eastAsia="Times New Roman"/>
          <w:sz w:val="24"/>
          <w:szCs w:val="24"/>
        </w:rPr>
        <w:lastRenderedPageBreak/>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112C9D" w:rsidRPr="00C82408" w:rsidRDefault="00112C9D" w:rsidP="00E01B6C">
      <w:pPr>
        <w:numPr>
          <w:ilvl w:val="1"/>
          <w:numId w:val="303"/>
        </w:numPr>
        <w:tabs>
          <w:tab w:val="left" w:pos="525"/>
        </w:tabs>
        <w:contextualSpacing/>
        <w:jc w:val="both"/>
        <w:rPr>
          <w:rFonts w:eastAsia="Times New Roman"/>
          <w:sz w:val="24"/>
          <w:szCs w:val="24"/>
        </w:rPr>
      </w:pPr>
      <w:r w:rsidRPr="00C82408">
        <w:rPr>
          <w:rFonts w:eastAsia="Times New Roman"/>
          <w:sz w:val="24"/>
          <w:szCs w:val="24"/>
        </w:rPr>
        <w:t>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112C9D" w:rsidRPr="00C82408" w:rsidRDefault="00112C9D" w:rsidP="00E01B6C">
      <w:pPr>
        <w:numPr>
          <w:ilvl w:val="1"/>
          <w:numId w:val="303"/>
        </w:numPr>
        <w:tabs>
          <w:tab w:val="left" w:pos="472"/>
        </w:tabs>
        <w:contextualSpacing/>
        <w:jc w:val="both"/>
        <w:rPr>
          <w:rFonts w:eastAsia="Times New Roman"/>
          <w:sz w:val="24"/>
          <w:szCs w:val="24"/>
        </w:rPr>
      </w:pPr>
      <w:r w:rsidRPr="00C82408">
        <w:rPr>
          <w:rFonts w:eastAsia="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 использу</w:t>
      </w:r>
      <w:r w:rsidR="00FC7152" w:rsidRPr="00C82408">
        <w:rPr>
          <w:rFonts w:eastAsia="Times New Roman"/>
          <w:sz w:val="24"/>
          <w:szCs w:val="24"/>
        </w:rPr>
        <w:t>я рекомендованное в рабочей про</w:t>
      </w:r>
      <w:r w:rsidRPr="00C82408">
        <w:rPr>
          <w:rFonts w:eastAsia="Times New Roman"/>
          <w:sz w:val="24"/>
          <w:szCs w:val="24"/>
        </w:rPr>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112C9D" w:rsidRPr="00C82408" w:rsidRDefault="00112C9D" w:rsidP="00C82408">
      <w:pPr>
        <w:jc w:val="both"/>
        <w:rPr>
          <w:sz w:val="24"/>
          <w:szCs w:val="24"/>
        </w:rPr>
      </w:pPr>
    </w:p>
    <w:p w:rsidR="00112C9D" w:rsidRPr="00C82408" w:rsidRDefault="00112C9D" w:rsidP="00C82408">
      <w:pPr>
        <w:jc w:val="both"/>
        <w:rPr>
          <w:sz w:val="24"/>
          <w:szCs w:val="24"/>
        </w:rPr>
      </w:pPr>
      <w:r w:rsidRPr="00C82408">
        <w:rPr>
          <w:rFonts w:eastAsia="Arial"/>
          <w:sz w:val="24"/>
          <w:szCs w:val="24"/>
        </w:rPr>
        <w:t>ЦЕЛИ И ЗАДАЧИ ИЗУЧЕНИЯ УЧЕБНОГО ПРЕДМЕТА «МУЗЫКА»</w:t>
      </w:r>
    </w:p>
    <w:p w:rsidR="00112C9D" w:rsidRPr="00C82408" w:rsidRDefault="00112C9D" w:rsidP="00C82408">
      <w:pPr>
        <w:ind w:firstLine="227"/>
        <w:jc w:val="both"/>
        <w:rPr>
          <w:sz w:val="24"/>
          <w:szCs w:val="24"/>
        </w:rPr>
      </w:pPr>
      <w:r w:rsidRPr="00C82408">
        <w:rPr>
          <w:rFonts w:eastAsia="Times New Roman"/>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w:t>
      </w:r>
      <w:r w:rsidR="00BA5185">
        <w:rPr>
          <w:rFonts w:eastAsia="Times New Roman"/>
          <w:sz w:val="24"/>
          <w:szCs w:val="24"/>
        </w:rPr>
        <w:t>лада искусства в образова</w:t>
      </w:r>
      <w:r w:rsidRPr="00C82408">
        <w:rPr>
          <w:rFonts w:eastAsia="Times New Roman"/>
          <w:sz w:val="24"/>
          <w:szCs w:val="24"/>
        </w:rPr>
        <w:t>ние и воспитание делает неприменимыми критерии утилитарности.</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112C9D" w:rsidRPr="00C82408" w:rsidRDefault="00112C9D" w:rsidP="00E01B6C">
      <w:pPr>
        <w:numPr>
          <w:ilvl w:val="1"/>
          <w:numId w:val="304"/>
        </w:numPr>
        <w:tabs>
          <w:tab w:val="left" w:pos="495"/>
        </w:tabs>
        <w:ind w:firstLine="224"/>
        <w:jc w:val="both"/>
        <w:rPr>
          <w:rFonts w:eastAsia="Times New Roman"/>
          <w:sz w:val="24"/>
          <w:szCs w:val="24"/>
        </w:rPr>
      </w:pPr>
      <w:r w:rsidRPr="00C82408">
        <w:rPr>
          <w:rFonts w:eastAsia="Times New Roman"/>
          <w:sz w:val="24"/>
          <w:szCs w:val="24"/>
        </w:rPr>
        <w:t>процессе конкретизации учебных целей их реализация осуществляется по следующим направлениям:</w:t>
      </w:r>
    </w:p>
    <w:p w:rsidR="00112C9D" w:rsidRPr="00C82408" w:rsidRDefault="00112C9D" w:rsidP="00C82408">
      <w:pPr>
        <w:ind w:firstLine="227"/>
        <w:jc w:val="both"/>
        <w:rPr>
          <w:rFonts w:eastAsia="Times New Roman"/>
          <w:sz w:val="24"/>
          <w:szCs w:val="24"/>
        </w:rPr>
      </w:pPr>
      <w:r w:rsidRPr="00C82408">
        <w:rPr>
          <w:rFonts w:eastAsia="Times New Roman"/>
          <w:sz w:val="24"/>
          <w:szCs w:val="24"/>
        </w:rPr>
        <w:t xml:space="preserve">1) становление системы </w:t>
      </w:r>
      <w:r w:rsidR="00FC7152" w:rsidRPr="00C82408">
        <w:rPr>
          <w:rFonts w:eastAsia="Times New Roman"/>
          <w:sz w:val="24"/>
          <w:szCs w:val="24"/>
        </w:rPr>
        <w:t>ценностей,</w:t>
      </w:r>
      <w:r w:rsidRPr="00C82408">
        <w:rPr>
          <w:rFonts w:eastAsia="Times New Roman"/>
          <w:sz w:val="24"/>
          <w:szCs w:val="24"/>
        </w:rPr>
        <w:t xml:space="preserve"> обучающихся в единстве эмоциональной и познавательной сферы;</w:t>
      </w:r>
    </w:p>
    <w:p w:rsidR="00112C9D" w:rsidRPr="00C82408" w:rsidRDefault="00112C9D" w:rsidP="00C82408">
      <w:pPr>
        <w:ind w:firstLine="227"/>
        <w:jc w:val="both"/>
        <w:rPr>
          <w:rFonts w:eastAsia="Times New Roman"/>
          <w:sz w:val="24"/>
          <w:szCs w:val="24"/>
        </w:rPr>
      </w:pPr>
      <w:r w:rsidRPr="00C82408">
        <w:rPr>
          <w:rFonts w:eastAsia="Times New Roman"/>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112C9D" w:rsidRPr="00C82408" w:rsidRDefault="00112C9D" w:rsidP="00C82408">
      <w:pPr>
        <w:ind w:firstLine="227"/>
        <w:jc w:val="both"/>
        <w:rPr>
          <w:rFonts w:eastAsia="Times New Roman"/>
          <w:sz w:val="24"/>
          <w:szCs w:val="24"/>
        </w:rPr>
      </w:pPr>
      <w:r w:rsidRPr="00C82408">
        <w:rPr>
          <w:rFonts w:eastAsia="Times New Roman"/>
          <w:sz w:val="24"/>
          <w:szCs w:val="24"/>
        </w:rPr>
        <w:t>3) формирование творческих способностей ребёнка, развитие внутренней мотивации к музицированию.</w:t>
      </w:r>
    </w:p>
    <w:p w:rsidR="00112C9D" w:rsidRPr="00C82408" w:rsidRDefault="00112C9D" w:rsidP="00C82408">
      <w:pPr>
        <w:jc w:val="both"/>
        <w:rPr>
          <w:sz w:val="24"/>
          <w:szCs w:val="24"/>
        </w:rPr>
      </w:pPr>
      <w:r w:rsidRPr="00C82408">
        <w:rPr>
          <w:rFonts w:eastAsia="Times New Roman"/>
          <w:sz w:val="24"/>
          <w:szCs w:val="24"/>
        </w:rPr>
        <w:t>Важнейшими задачами в начальной школе являются:</w:t>
      </w:r>
    </w:p>
    <w:p w:rsidR="00112C9D" w:rsidRPr="00C82408" w:rsidRDefault="00112C9D" w:rsidP="00E01B6C">
      <w:pPr>
        <w:numPr>
          <w:ilvl w:val="1"/>
          <w:numId w:val="305"/>
        </w:numPr>
        <w:tabs>
          <w:tab w:val="left" w:pos="469"/>
        </w:tabs>
        <w:ind w:firstLine="224"/>
        <w:jc w:val="both"/>
        <w:rPr>
          <w:rFonts w:eastAsia="Times New Roman"/>
          <w:sz w:val="24"/>
          <w:szCs w:val="24"/>
        </w:rPr>
      </w:pPr>
      <w:r w:rsidRPr="00C82408">
        <w:rPr>
          <w:rFonts w:eastAsia="Times New Roman"/>
          <w:sz w:val="24"/>
          <w:szCs w:val="24"/>
        </w:rPr>
        <w:t>Формирование эмоционально-ценностной отзывчивости на прекрасное в жизни и в искусстве.</w:t>
      </w:r>
    </w:p>
    <w:p w:rsidR="00112C9D" w:rsidRPr="00C82408" w:rsidRDefault="00112C9D" w:rsidP="00E01B6C">
      <w:pPr>
        <w:numPr>
          <w:ilvl w:val="1"/>
          <w:numId w:val="305"/>
        </w:numPr>
        <w:tabs>
          <w:tab w:val="left" w:pos="484"/>
        </w:tabs>
        <w:ind w:firstLine="224"/>
        <w:jc w:val="both"/>
        <w:rPr>
          <w:rFonts w:eastAsia="Times New Roman"/>
          <w:sz w:val="24"/>
          <w:szCs w:val="24"/>
        </w:rPr>
      </w:pPr>
      <w:r w:rsidRPr="00C82408">
        <w:rPr>
          <w:rFonts w:eastAsia="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112C9D" w:rsidRPr="00C82408" w:rsidRDefault="00112C9D" w:rsidP="00E01B6C">
      <w:pPr>
        <w:numPr>
          <w:ilvl w:val="1"/>
          <w:numId w:val="305"/>
        </w:numPr>
        <w:tabs>
          <w:tab w:val="left" w:pos="522"/>
        </w:tabs>
        <w:ind w:firstLine="224"/>
        <w:jc w:val="both"/>
        <w:rPr>
          <w:rFonts w:eastAsia="Times New Roman"/>
          <w:sz w:val="24"/>
          <w:szCs w:val="24"/>
        </w:rPr>
      </w:pPr>
      <w:r w:rsidRPr="00C82408">
        <w:rPr>
          <w:rFonts w:eastAsia="Times New Roman"/>
          <w:sz w:val="24"/>
          <w:szCs w:val="24"/>
        </w:rPr>
        <w:t>Формирование культ</w:t>
      </w:r>
      <w:r w:rsidR="00FC7152" w:rsidRPr="00C82408">
        <w:rPr>
          <w:rFonts w:eastAsia="Times New Roman"/>
          <w:sz w:val="24"/>
          <w:szCs w:val="24"/>
        </w:rPr>
        <w:t>уры осознанного восприятия музы</w:t>
      </w:r>
      <w:r w:rsidRPr="00C82408">
        <w:rPr>
          <w:rFonts w:eastAsia="Times New Roman"/>
          <w:sz w:val="24"/>
          <w:szCs w:val="24"/>
        </w:rPr>
        <w:t>кальных образов. Приобщение к общечеловеческим духовным ценностям через собственный внутренний опыт эмоционального переживания.</w:t>
      </w:r>
    </w:p>
    <w:p w:rsidR="00112C9D" w:rsidRPr="00C82408" w:rsidRDefault="00112C9D" w:rsidP="00E01B6C">
      <w:pPr>
        <w:numPr>
          <w:ilvl w:val="1"/>
          <w:numId w:val="305"/>
        </w:numPr>
        <w:tabs>
          <w:tab w:val="left" w:pos="496"/>
        </w:tabs>
        <w:ind w:firstLine="224"/>
        <w:jc w:val="both"/>
        <w:rPr>
          <w:rFonts w:eastAsia="Times New Roman"/>
          <w:sz w:val="24"/>
          <w:szCs w:val="24"/>
        </w:rPr>
      </w:pPr>
      <w:r w:rsidRPr="00C82408">
        <w:rPr>
          <w:rFonts w:eastAsia="Times New Roman"/>
          <w:sz w:val="24"/>
          <w:szCs w:val="24"/>
        </w:rPr>
        <w:lastRenderedPageBreak/>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112C9D" w:rsidRPr="00C82408" w:rsidRDefault="00112C9D" w:rsidP="00E01B6C">
      <w:pPr>
        <w:numPr>
          <w:ilvl w:val="1"/>
          <w:numId w:val="305"/>
        </w:numPr>
        <w:tabs>
          <w:tab w:val="left" w:pos="488"/>
        </w:tabs>
        <w:jc w:val="both"/>
        <w:rPr>
          <w:rFonts w:eastAsia="Times New Roman"/>
          <w:sz w:val="24"/>
          <w:szCs w:val="24"/>
        </w:rPr>
      </w:pPr>
      <w:r w:rsidRPr="00C82408">
        <w:rPr>
          <w:rFonts w:eastAsia="Times New Roman"/>
          <w:sz w:val="24"/>
          <w:szCs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112C9D" w:rsidRPr="00C82408" w:rsidRDefault="00112C9D" w:rsidP="00C82408">
      <w:pPr>
        <w:jc w:val="both"/>
        <w:rPr>
          <w:rFonts w:eastAsia="Times New Roman"/>
          <w:sz w:val="24"/>
          <w:szCs w:val="24"/>
        </w:rPr>
      </w:pPr>
      <w:r w:rsidRPr="00C82408">
        <w:rPr>
          <w:rFonts w:eastAsia="Times New Roman"/>
          <w:sz w:val="24"/>
          <w:szCs w:val="24"/>
        </w:rPr>
        <w:t>а) Слушание (воспитание грамотного слушателя);</w:t>
      </w:r>
    </w:p>
    <w:p w:rsidR="00112C9D" w:rsidRPr="00C82408" w:rsidRDefault="00112C9D" w:rsidP="00C82408">
      <w:pPr>
        <w:jc w:val="both"/>
        <w:rPr>
          <w:rFonts w:eastAsia="Times New Roman"/>
          <w:sz w:val="24"/>
          <w:szCs w:val="24"/>
        </w:rPr>
      </w:pPr>
      <w:r w:rsidRPr="00C82408">
        <w:rPr>
          <w:rFonts w:eastAsia="Times New Roman"/>
          <w:sz w:val="24"/>
          <w:szCs w:val="24"/>
        </w:rPr>
        <w:t>б) Исполнение (пение, и</w:t>
      </w:r>
      <w:r w:rsidR="00FC7152" w:rsidRPr="00C82408">
        <w:rPr>
          <w:rFonts w:eastAsia="Times New Roman"/>
          <w:sz w:val="24"/>
          <w:szCs w:val="24"/>
        </w:rPr>
        <w:t>гра на доступных музыкальных ин</w:t>
      </w:r>
      <w:r w:rsidRPr="00C82408">
        <w:rPr>
          <w:rFonts w:eastAsia="Times New Roman"/>
          <w:sz w:val="24"/>
          <w:szCs w:val="24"/>
        </w:rPr>
        <w:t>струментах);</w:t>
      </w:r>
    </w:p>
    <w:p w:rsidR="00112C9D" w:rsidRPr="00C82408" w:rsidRDefault="00112C9D" w:rsidP="00C82408">
      <w:pPr>
        <w:jc w:val="both"/>
        <w:rPr>
          <w:rFonts w:eastAsia="Times New Roman"/>
          <w:sz w:val="24"/>
          <w:szCs w:val="24"/>
        </w:rPr>
      </w:pPr>
      <w:r w:rsidRPr="00C82408">
        <w:rPr>
          <w:rFonts w:eastAsia="Times New Roman"/>
          <w:sz w:val="24"/>
          <w:szCs w:val="24"/>
        </w:rPr>
        <w:t>в) Сочинение (элементы</w:t>
      </w:r>
      <w:r w:rsidR="00FC7152" w:rsidRPr="00C82408">
        <w:rPr>
          <w:rFonts w:eastAsia="Times New Roman"/>
          <w:sz w:val="24"/>
          <w:szCs w:val="24"/>
        </w:rPr>
        <w:t xml:space="preserve"> импровизации, композиции, аран</w:t>
      </w:r>
      <w:r w:rsidRPr="00C82408">
        <w:rPr>
          <w:rFonts w:eastAsia="Times New Roman"/>
          <w:sz w:val="24"/>
          <w:szCs w:val="24"/>
        </w:rPr>
        <w:t>жировки);</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г) Музыкальное движение (пластическое интонирование, танец, двигательное моделирование и др.);</w:t>
      </w:r>
    </w:p>
    <w:p w:rsidR="00112C9D" w:rsidRPr="00C82408" w:rsidRDefault="00112C9D" w:rsidP="00C82408">
      <w:pPr>
        <w:jc w:val="both"/>
        <w:rPr>
          <w:rFonts w:eastAsia="Times New Roman"/>
          <w:sz w:val="24"/>
          <w:szCs w:val="24"/>
        </w:rPr>
      </w:pPr>
      <w:r w:rsidRPr="00C82408">
        <w:rPr>
          <w:rFonts w:eastAsia="Times New Roman"/>
          <w:sz w:val="24"/>
          <w:szCs w:val="24"/>
        </w:rPr>
        <w:t>д) Исследовательские и творческие проекты.</w:t>
      </w:r>
    </w:p>
    <w:p w:rsidR="00112C9D" w:rsidRPr="00C82408" w:rsidRDefault="00112C9D" w:rsidP="00E01B6C">
      <w:pPr>
        <w:numPr>
          <w:ilvl w:val="1"/>
          <w:numId w:val="305"/>
        </w:numPr>
        <w:tabs>
          <w:tab w:val="left" w:pos="514"/>
        </w:tabs>
        <w:jc w:val="both"/>
        <w:rPr>
          <w:rFonts w:eastAsia="Times New Roman"/>
          <w:sz w:val="24"/>
          <w:szCs w:val="24"/>
        </w:rPr>
      </w:pPr>
      <w:r w:rsidRPr="00C82408">
        <w:rPr>
          <w:rFonts w:eastAsia="Times New Roman"/>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112C9D" w:rsidRPr="00C82408" w:rsidRDefault="00112C9D" w:rsidP="00E01B6C">
      <w:pPr>
        <w:numPr>
          <w:ilvl w:val="1"/>
          <w:numId w:val="305"/>
        </w:numPr>
        <w:tabs>
          <w:tab w:val="left" w:pos="474"/>
        </w:tabs>
        <w:jc w:val="both"/>
        <w:rPr>
          <w:rFonts w:eastAsia="Times New Roman"/>
          <w:sz w:val="24"/>
          <w:szCs w:val="24"/>
        </w:rPr>
      </w:pPr>
      <w:r w:rsidRPr="00C82408">
        <w:rPr>
          <w:rFonts w:eastAsia="Times New Roman"/>
          <w:sz w:val="24"/>
          <w:szCs w:val="24"/>
        </w:rPr>
        <w:t>Воспитание уважения к цивилизационному наследию России; присвоение интонационно-образного строя отечественной музыкальной культуры.</w:t>
      </w:r>
    </w:p>
    <w:p w:rsidR="00112C9D" w:rsidRPr="00C82408" w:rsidRDefault="00112C9D" w:rsidP="00E01B6C">
      <w:pPr>
        <w:numPr>
          <w:ilvl w:val="0"/>
          <w:numId w:val="305"/>
        </w:numPr>
        <w:tabs>
          <w:tab w:val="left" w:pos="472"/>
        </w:tabs>
        <w:jc w:val="both"/>
        <w:rPr>
          <w:rFonts w:eastAsia="Times New Roman"/>
          <w:sz w:val="24"/>
          <w:szCs w:val="24"/>
        </w:rPr>
      </w:pPr>
      <w:r w:rsidRPr="00C82408">
        <w:rPr>
          <w:rFonts w:eastAsia="Times New Roman"/>
          <w:sz w:val="24"/>
          <w:szCs w:val="24"/>
        </w:rPr>
        <w:t>Расширение кругозора, воспитание любознательности, интереса к музыкальной культуре других стран, культур, времён и народов.</w:t>
      </w:r>
    </w:p>
    <w:p w:rsidR="00112C9D" w:rsidRPr="00C82408" w:rsidRDefault="00112C9D" w:rsidP="00C82408">
      <w:pPr>
        <w:jc w:val="both"/>
        <w:rPr>
          <w:sz w:val="24"/>
          <w:szCs w:val="24"/>
        </w:rPr>
      </w:pPr>
    </w:p>
    <w:p w:rsidR="00112C9D" w:rsidRPr="00C82408" w:rsidRDefault="00112C9D" w:rsidP="00C82408">
      <w:pPr>
        <w:jc w:val="both"/>
        <w:rPr>
          <w:sz w:val="24"/>
          <w:szCs w:val="24"/>
        </w:rPr>
      </w:pPr>
      <w:r w:rsidRPr="00C82408">
        <w:rPr>
          <w:rFonts w:eastAsia="Arial"/>
          <w:sz w:val="24"/>
          <w:szCs w:val="24"/>
        </w:rPr>
        <w:t>МЕСТО УЧЕБНОГО ПРЕДМЕТА «МУЗЫКА» В УЧЕБНОМ ПЛАНЕ</w:t>
      </w:r>
    </w:p>
    <w:p w:rsidR="00112C9D" w:rsidRPr="00C82408" w:rsidRDefault="00112C9D" w:rsidP="00E01B6C">
      <w:pPr>
        <w:numPr>
          <w:ilvl w:val="0"/>
          <w:numId w:val="306"/>
        </w:numPr>
        <w:tabs>
          <w:tab w:val="left" w:pos="477"/>
        </w:tabs>
        <w:jc w:val="both"/>
        <w:rPr>
          <w:rFonts w:eastAsia="Times New Roman"/>
          <w:sz w:val="24"/>
          <w:szCs w:val="24"/>
        </w:rPr>
      </w:pPr>
      <w:r w:rsidRPr="00C82408">
        <w:rPr>
          <w:rFonts w:eastAsia="Times New Roman"/>
          <w:sz w:val="24"/>
          <w:szCs w:val="24"/>
        </w:rPr>
        <w:t>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Программа составлена н</w:t>
      </w:r>
      <w:r w:rsidR="00FC7152" w:rsidRPr="00C82408">
        <w:rPr>
          <w:rFonts w:eastAsia="Times New Roman"/>
          <w:sz w:val="24"/>
          <w:szCs w:val="24"/>
        </w:rPr>
        <w:t>а основе модульного принципа по</w:t>
      </w:r>
      <w:r w:rsidRPr="00C82408">
        <w:rPr>
          <w:rFonts w:eastAsia="Times New Roman"/>
          <w:sz w:val="24"/>
          <w:szCs w:val="24"/>
        </w:rPr>
        <w:t>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112C9D" w:rsidRPr="00C82408" w:rsidRDefault="00112C9D" w:rsidP="00C82408">
      <w:pPr>
        <w:ind w:firstLine="227"/>
        <w:jc w:val="both"/>
        <w:rPr>
          <w:rFonts w:eastAsia="Times New Roman"/>
          <w:sz w:val="24"/>
          <w:szCs w:val="24"/>
        </w:rPr>
      </w:pPr>
      <w:r w:rsidRPr="00C82408">
        <w:rPr>
          <w:rFonts w:eastAsia="Times New Roman"/>
          <w:sz w:val="24"/>
          <w:szCs w:val="24"/>
        </w:rPr>
        <w:t>Содержание предмета «Музыка» структурно представлено восемью модулями (тема</w:t>
      </w:r>
      <w:r w:rsidR="00FC7152" w:rsidRPr="00C82408">
        <w:rPr>
          <w:rFonts w:eastAsia="Times New Roman"/>
          <w:sz w:val="24"/>
          <w:szCs w:val="24"/>
        </w:rPr>
        <w:t>тическими линиями), обеспечиваю</w:t>
      </w:r>
      <w:r w:rsidRPr="00C82408">
        <w:rPr>
          <w:rFonts w:eastAsia="Times New Roman"/>
          <w:sz w:val="24"/>
          <w:szCs w:val="24"/>
        </w:rPr>
        <w:t xml:space="preserve">щими преемственность </w:t>
      </w:r>
      <w:r w:rsidR="00FC7152" w:rsidRPr="00C82408">
        <w:rPr>
          <w:rFonts w:eastAsia="Times New Roman"/>
          <w:sz w:val="24"/>
          <w:szCs w:val="24"/>
        </w:rPr>
        <w:t>с образовательной программой до</w:t>
      </w:r>
      <w:r w:rsidRPr="00C82408">
        <w:rPr>
          <w:rFonts w:eastAsia="Times New Roman"/>
          <w:sz w:val="24"/>
          <w:szCs w:val="24"/>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112C9D" w:rsidRPr="00C82408" w:rsidRDefault="00112C9D" w:rsidP="00C82408">
      <w:pPr>
        <w:jc w:val="both"/>
        <w:rPr>
          <w:rFonts w:eastAsia="Times New Roman"/>
          <w:sz w:val="24"/>
          <w:szCs w:val="24"/>
        </w:rPr>
      </w:pPr>
      <w:r w:rsidRPr="00C82408">
        <w:rPr>
          <w:rFonts w:eastAsia="Times New Roman"/>
          <w:sz w:val="24"/>
          <w:szCs w:val="24"/>
        </w:rPr>
        <w:t>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учётом возможностей внеурочной и внеклассной деятельности, эстетического компоне</w:t>
      </w:r>
      <w:r w:rsidR="00BA5185">
        <w:rPr>
          <w:rFonts w:eastAsia="Times New Roman"/>
          <w:sz w:val="24"/>
          <w:szCs w:val="24"/>
        </w:rPr>
        <w:t>нта Программы воспитания образо</w:t>
      </w:r>
      <w:r w:rsidRPr="00C82408">
        <w:rPr>
          <w:rFonts w:eastAsia="Times New Roman"/>
          <w:sz w:val="24"/>
          <w:szCs w:val="24"/>
        </w:rPr>
        <w:t xml:space="preserve">вательной организации. </w:t>
      </w:r>
      <w:r w:rsidR="00FC7152" w:rsidRPr="00C82408">
        <w:rPr>
          <w:rFonts w:eastAsia="Times New Roman"/>
          <w:sz w:val="24"/>
          <w:szCs w:val="24"/>
        </w:rPr>
        <w:t>При этом необходимо руководство</w:t>
      </w:r>
      <w:r w:rsidRPr="00C82408">
        <w:rPr>
          <w:rFonts w:eastAsia="Times New Roman"/>
          <w:sz w:val="24"/>
          <w:szCs w:val="24"/>
        </w:rPr>
        <w:t>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w:t>
      </w:r>
    </w:p>
    <w:p w:rsidR="00112C9D" w:rsidRPr="00C82408" w:rsidRDefault="00112C9D" w:rsidP="00C82408">
      <w:pPr>
        <w:ind w:firstLine="227"/>
        <w:jc w:val="both"/>
        <w:rPr>
          <w:rFonts w:eastAsia="Times New Roman"/>
          <w:sz w:val="24"/>
          <w:szCs w:val="24"/>
        </w:rPr>
      </w:pPr>
      <w:r w:rsidRPr="00C82408">
        <w:rPr>
          <w:rFonts w:eastAsia="Times New Roman"/>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90387" w:rsidRPr="00C82408" w:rsidRDefault="00112C9D" w:rsidP="00C82408">
      <w:pPr>
        <w:jc w:val="both"/>
        <w:rPr>
          <w:rFonts w:eastAsia="Times New Roman"/>
          <w:sz w:val="24"/>
          <w:szCs w:val="24"/>
        </w:rPr>
      </w:pPr>
      <w:r w:rsidRPr="00C82408">
        <w:rPr>
          <w:rFonts w:eastAsia="Times New Roman"/>
          <w:sz w:val="24"/>
          <w:szCs w:val="24"/>
        </w:rPr>
        <w:lastRenderedPageBreak/>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A213F7" w:rsidRPr="00C82408" w:rsidRDefault="00A213F7" w:rsidP="00C82408">
      <w:pPr>
        <w:jc w:val="both"/>
        <w:rPr>
          <w:b/>
          <w:sz w:val="24"/>
          <w:szCs w:val="24"/>
        </w:rPr>
      </w:pPr>
    </w:p>
    <w:p w:rsidR="00A213F7" w:rsidRPr="00C82408" w:rsidRDefault="00112C9D" w:rsidP="00C82408">
      <w:pPr>
        <w:jc w:val="both"/>
        <w:rPr>
          <w:b/>
          <w:sz w:val="24"/>
          <w:szCs w:val="24"/>
        </w:rPr>
      </w:pPr>
      <w:r w:rsidRPr="00C82408">
        <w:rPr>
          <w:b/>
          <w:sz w:val="24"/>
          <w:szCs w:val="24"/>
        </w:rPr>
        <w:t xml:space="preserve">СОДЕРЖАНИЕ УЧЕБНОГО ПРЕДМЕТА «МУЗЫКА» </w:t>
      </w:r>
    </w:p>
    <w:p w:rsidR="00112C9D" w:rsidRPr="00C82408" w:rsidRDefault="00112C9D" w:rsidP="00C82408">
      <w:pPr>
        <w:jc w:val="both"/>
        <w:rPr>
          <w:b/>
          <w:sz w:val="24"/>
          <w:szCs w:val="24"/>
        </w:rPr>
      </w:pPr>
      <w:r w:rsidRPr="00C82408">
        <w:rPr>
          <w:b/>
          <w:sz w:val="24"/>
          <w:szCs w:val="24"/>
        </w:rPr>
        <w:t>Модуль №1 «Музыкальная грамота»</w:t>
      </w:r>
    </w:p>
    <w:p w:rsidR="00112C9D" w:rsidRDefault="00112C9D" w:rsidP="00C82408">
      <w:pPr>
        <w:jc w:val="both"/>
        <w:rPr>
          <w:sz w:val="24"/>
          <w:szCs w:val="24"/>
        </w:rPr>
      </w:pPr>
      <w:r w:rsidRPr="00C82408">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Style w:val="a7"/>
        <w:tblW w:w="8784" w:type="dxa"/>
        <w:tblLook w:val="04A0" w:firstRow="1" w:lastRow="0" w:firstColumn="1" w:lastColumn="0" w:noHBand="0" w:noVBand="1"/>
      </w:tblPr>
      <w:tblGrid>
        <w:gridCol w:w="1129"/>
        <w:gridCol w:w="1418"/>
        <w:gridCol w:w="2335"/>
        <w:gridCol w:w="3902"/>
      </w:tblGrid>
      <w:tr w:rsidR="00C531EB" w:rsidTr="00C531EB">
        <w:tc>
          <w:tcPr>
            <w:tcW w:w="1129" w:type="dxa"/>
          </w:tcPr>
          <w:p w:rsidR="00BA5185" w:rsidRPr="00BA5185" w:rsidRDefault="00BA5185" w:rsidP="00BA5185">
            <w:pPr>
              <w:jc w:val="both"/>
              <w:rPr>
                <w:sz w:val="18"/>
                <w:szCs w:val="18"/>
              </w:rPr>
            </w:pPr>
            <w:r w:rsidRPr="00BA5185">
              <w:rPr>
                <w:sz w:val="18"/>
                <w:szCs w:val="18"/>
              </w:rPr>
              <w:t>№ блока,</w:t>
            </w:r>
          </w:p>
          <w:p w:rsidR="00BA5185" w:rsidRPr="00BA5185" w:rsidRDefault="00BA5185" w:rsidP="00BA5185">
            <w:pPr>
              <w:jc w:val="both"/>
              <w:rPr>
                <w:sz w:val="18"/>
                <w:szCs w:val="18"/>
              </w:rPr>
            </w:pPr>
            <w:r w:rsidRPr="00BA5185">
              <w:rPr>
                <w:sz w:val="18"/>
                <w:szCs w:val="18"/>
              </w:rPr>
              <w:t>кол-во</w:t>
            </w:r>
          </w:p>
          <w:p w:rsidR="00BA5185" w:rsidRPr="00BA5185" w:rsidRDefault="00BA5185" w:rsidP="00BA5185">
            <w:pPr>
              <w:jc w:val="both"/>
              <w:rPr>
                <w:sz w:val="18"/>
                <w:szCs w:val="18"/>
              </w:rPr>
            </w:pPr>
            <w:r w:rsidRPr="00BA5185">
              <w:rPr>
                <w:sz w:val="18"/>
                <w:szCs w:val="18"/>
              </w:rPr>
              <w:t>часов</w:t>
            </w:r>
          </w:p>
        </w:tc>
        <w:tc>
          <w:tcPr>
            <w:tcW w:w="1418" w:type="dxa"/>
          </w:tcPr>
          <w:p w:rsidR="00BA5185" w:rsidRPr="00BA5185" w:rsidRDefault="00BA5185" w:rsidP="00BA5185">
            <w:pPr>
              <w:rPr>
                <w:sz w:val="18"/>
                <w:szCs w:val="18"/>
              </w:rPr>
            </w:pPr>
            <w:r w:rsidRPr="00BA5185">
              <w:rPr>
                <w:sz w:val="18"/>
                <w:szCs w:val="18"/>
              </w:rPr>
              <w:t>Тема</w:t>
            </w:r>
          </w:p>
        </w:tc>
        <w:tc>
          <w:tcPr>
            <w:tcW w:w="2335" w:type="dxa"/>
          </w:tcPr>
          <w:p w:rsidR="00BA5185" w:rsidRPr="00BA5185" w:rsidRDefault="00BA5185" w:rsidP="00BA5185">
            <w:pPr>
              <w:rPr>
                <w:sz w:val="18"/>
                <w:szCs w:val="18"/>
              </w:rPr>
            </w:pPr>
            <w:r w:rsidRPr="00BA5185">
              <w:rPr>
                <w:sz w:val="18"/>
                <w:szCs w:val="18"/>
              </w:rPr>
              <w:t>Содержание</w:t>
            </w:r>
          </w:p>
        </w:tc>
        <w:tc>
          <w:tcPr>
            <w:tcW w:w="3902" w:type="dxa"/>
          </w:tcPr>
          <w:p w:rsidR="00BA5185" w:rsidRPr="00BA5185" w:rsidRDefault="00BA5185" w:rsidP="00BA5185">
            <w:pPr>
              <w:jc w:val="both"/>
              <w:rPr>
                <w:sz w:val="18"/>
                <w:szCs w:val="18"/>
              </w:rPr>
            </w:pPr>
            <w:r w:rsidRPr="00BA5185">
              <w:rPr>
                <w:sz w:val="18"/>
                <w:szCs w:val="18"/>
              </w:rPr>
              <w:t>Виды деятельности обучающихся</w:t>
            </w:r>
          </w:p>
        </w:tc>
      </w:tr>
      <w:tr w:rsidR="00C531EB" w:rsidTr="00C531EB">
        <w:tc>
          <w:tcPr>
            <w:tcW w:w="1129" w:type="dxa"/>
          </w:tcPr>
          <w:p w:rsidR="00BA5185" w:rsidRPr="00BA5185" w:rsidRDefault="00BA5185" w:rsidP="00BA5185">
            <w:pPr>
              <w:jc w:val="both"/>
              <w:rPr>
                <w:sz w:val="18"/>
                <w:szCs w:val="18"/>
              </w:rPr>
            </w:pPr>
            <w:r w:rsidRPr="00BA5185">
              <w:rPr>
                <w:sz w:val="18"/>
                <w:szCs w:val="18"/>
              </w:rPr>
              <w:t>А)</w:t>
            </w:r>
          </w:p>
          <w:p w:rsidR="00BA5185" w:rsidRPr="00BA5185" w:rsidRDefault="00BA5185" w:rsidP="00BA5185">
            <w:pPr>
              <w:jc w:val="both"/>
              <w:rPr>
                <w:sz w:val="18"/>
                <w:szCs w:val="18"/>
              </w:rPr>
            </w:pPr>
            <w:r w:rsidRPr="00BA5185">
              <w:rPr>
                <w:sz w:val="18"/>
                <w:szCs w:val="18"/>
              </w:rPr>
              <w:t>0,5—2 уч.</w:t>
            </w:r>
          </w:p>
          <w:p w:rsidR="00BA5185" w:rsidRPr="00BA5185" w:rsidRDefault="00BA5185" w:rsidP="00BA5185">
            <w:pPr>
              <w:jc w:val="both"/>
              <w:rPr>
                <w:sz w:val="18"/>
                <w:szCs w:val="18"/>
              </w:rPr>
            </w:pPr>
            <w:r w:rsidRPr="00BA5185">
              <w:rPr>
                <w:sz w:val="18"/>
                <w:szCs w:val="18"/>
              </w:rPr>
              <w:t>часа</w:t>
            </w:r>
          </w:p>
        </w:tc>
        <w:tc>
          <w:tcPr>
            <w:tcW w:w="1418" w:type="dxa"/>
          </w:tcPr>
          <w:p w:rsidR="00BA5185" w:rsidRPr="00BA5185" w:rsidRDefault="00BA5185" w:rsidP="00BA5185">
            <w:pPr>
              <w:jc w:val="both"/>
              <w:rPr>
                <w:sz w:val="18"/>
                <w:szCs w:val="18"/>
              </w:rPr>
            </w:pPr>
            <w:r w:rsidRPr="00BA5185">
              <w:rPr>
                <w:sz w:val="18"/>
                <w:szCs w:val="18"/>
              </w:rPr>
              <w:t>Весь мир</w:t>
            </w:r>
          </w:p>
          <w:p w:rsidR="00BA5185" w:rsidRPr="00BA5185" w:rsidRDefault="00BA5185" w:rsidP="00BA5185">
            <w:pPr>
              <w:jc w:val="both"/>
              <w:rPr>
                <w:sz w:val="18"/>
                <w:szCs w:val="18"/>
              </w:rPr>
            </w:pPr>
            <w:r w:rsidRPr="00BA5185">
              <w:rPr>
                <w:sz w:val="18"/>
                <w:szCs w:val="18"/>
              </w:rPr>
              <w:t>звучит</w:t>
            </w:r>
          </w:p>
        </w:tc>
        <w:tc>
          <w:tcPr>
            <w:tcW w:w="2335" w:type="dxa"/>
          </w:tcPr>
          <w:p w:rsidR="00BA5185" w:rsidRPr="00BA5185" w:rsidRDefault="00BA5185" w:rsidP="00BA5185">
            <w:pPr>
              <w:jc w:val="both"/>
              <w:rPr>
                <w:sz w:val="18"/>
                <w:szCs w:val="18"/>
              </w:rPr>
            </w:pPr>
            <w:r w:rsidRPr="00BA5185">
              <w:rPr>
                <w:sz w:val="18"/>
                <w:szCs w:val="18"/>
              </w:rPr>
              <w:t>Звуки музыкальные</w:t>
            </w:r>
          </w:p>
          <w:p w:rsidR="00BA5185" w:rsidRPr="00BA5185" w:rsidRDefault="00BA5185" w:rsidP="00BA5185">
            <w:pPr>
              <w:jc w:val="both"/>
              <w:rPr>
                <w:sz w:val="18"/>
                <w:szCs w:val="18"/>
              </w:rPr>
            </w:pPr>
            <w:r w:rsidRPr="00BA5185">
              <w:rPr>
                <w:sz w:val="18"/>
                <w:szCs w:val="18"/>
              </w:rPr>
              <w:t>и шумовые. Свойства</w:t>
            </w:r>
          </w:p>
          <w:p w:rsidR="00BA5185" w:rsidRPr="00BA5185" w:rsidRDefault="00BA5185" w:rsidP="00BA5185">
            <w:pPr>
              <w:jc w:val="both"/>
              <w:rPr>
                <w:sz w:val="18"/>
                <w:szCs w:val="18"/>
              </w:rPr>
            </w:pPr>
            <w:r w:rsidRPr="00BA5185">
              <w:rPr>
                <w:sz w:val="18"/>
                <w:szCs w:val="18"/>
              </w:rPr>
              <w:t>звука: высота, громкость, длительность, тембр</w:t>
            </w:r>
          </w:p>
        </w:tc>
        <w:tc>
          <w:tcPr>
            <w:tcW w:w="3902" w:type="dxa"/>
          </w:tcPr>
          <w:p w:rsidR="00BA5185" w:rsidRPr="00BA5185" w:rsidRDefault="00BA5185" w:rsidP="00BA5185">
            <w:pPr>
              <w:jc w:val="both"/>
              <w:rPr>
                <w:sz w:val="18"/>
                <w:szCs w:val="18"/>
              </w:rPr>
            </w:pPr>
            <w:r w:rsidRPr="00BA5185">
              <w:rPr>
                <w:sz w:val="18"/>
                <w:szCs w:val="18"/>
              </w:rPr>
              <w:t>Знакомство со звуками музыкальными и шумовыми.</w:t>
            </w:r>
          </w:p>
          <w:p w:rsidR="00BA5185" w:rsidRPr="00BA5185" w:rsidRDefault="00BA5185" w:rsidP="00BA5185">
            <w:pPr>
              <w:jc w:val="both"/>
              <w:rPr>
                <w:sz w:val="18"/>
                <w:szCs w:val="18"/>
              </w:rPr>
            </w:pPr>
            <w:r w:rsidRPr="00BA5185">
              <w:rPr>
                <w:sz w:val="18"/>
                <w:szCs w:val="18"/>
              </w:rPr>
              <w:t>Игра — подражание звукам и голосам природы с использованием шумовых музыкальных инструментов, вокальной импровизации Артикуляционные упражнения, разучивание и исполнение попевок и песен с использованием звукоподражательных элементов, шумовых звуков</w:t>
            </w:r>
          </w:p>
        </w:tc>
      </w:tr>
      <w:tr w:rsidR="00C531EB" w:rsidTr="00C531EB">
        <w:trPr>
          <w:trHeight w:val="147"/>
        </w:trPr>
        <w:tc>
          <w:tcPr>
            <w:tcW w:w="1129" w:type="dxa"/>
          </w:tcPr>
          <w:p w:rsidR="00BA5185" w:rsidRPr="00BA5185" w:rsidRDefault="00BA5185" w:rsidP="00BA5185">
            <w:pPr>
              <w:jc w:val="both"/>
              <w:rPr>
                <w:sz w:val="18"/>
                <w:szCs w:val="18"/>
              </w:rPr>
            </w:pPr>
            <w:r w:rsidRPr="00BA5185">
              <w:rPr>
                <w:sz w:val="18"/>
                <w:szCs w:val="18"/>
              </w:rPr>
              <w:t>Б)</w:t>
            </w:r>
          </w:p>
          <w:p w:rsidR="00BA5185" w:rsidRPr="00BA5185" w:rsidRDefault="00BA5185" w:rsidP="00BA5185">
            <w:pPr>
              <w:jc w:val="both"/>
              <w:rPr>
                <w:sz w:val="18"/>
                <w:szCs w:val="18"/>
              </w:rPr>
            </w:pPr>
            <w:r w:rsidRPr="00BA5185">
              <w:rPr>
                <w:sz w:val="18"/>
                <w:szCs w:val="18"/>
              </w:rPr>
              <w:t>0,5—2 уч.</w:t>
            </w:r>
          </w:p>
          <w:p w:rsidR="00BA5185" w:rsidRPr="00BA5185" w:rsidRDefault="00BA5185" w:rsidP="00BA5185">
            <w:pPr>
              <w:jc w:val="both"/>
              <w:rPr>
                <w:sz w:val="18"/>
                <w:szCs w:val="18"/>
              </w:rPr>
            </w:pPr>
            <w:r w:rsidRPr="00BA5185">
              <w:rPr>
                <w:sz w:val="18"/>
                <w:szCs w:val="18"/>
              </w:rPr>
              <w:t>часа</w:t>
            </w:r>
          </w:p>
        </w:tc>
        <w:tc>
          <w:tcPr>
            <w:tcW w:w="1418" w:type="dxa"/>
          </w:tcPr>
          <w:p w:rsidR="00BA5185" w:rsidRPr="00BA5185" w:rsidRDefault="00BA5185" w:rsidP="00BA5185">
            <w:pPr>
              <w:jc w:val="both"/>
              <w:rPr>
                <w:sz w:val="18"/>
                <w:szCs w:val="18"/>
              </w:rPr>
            </w:pPr>
            <w:r w:rsidRPr="00BA5185">
              <w:rPr>
                <w:rFonts w:eastAsia="Times New Roman"/>
                <w:sz w:val="16"/>
                <w:szCs w:val="16"/>
              </w:rPr>
              <w:t>Звукоряд</w:t>
            </w:r>
          </w:p>
        </w:tc>
        <w:tc>
          <w:tcPr>
            <w:tcW w:w="2335" w:type="dxa"/>
          </w:tcPr>
          <w:p w:rsidR="00BA5185" w:rsidRPr="00BA5185" w:rsidRDefault="00BA5185" w:rsidP="00BA5185">
            <w:pPr>
              <w:jc w:val="both"/>
              <w:rPr>
                <w:sz w:val="18"/>
                <w:szCs w:val="18"/>
              </w:rPr>
            </w:pPr>
            <w:r w:rsidRPr="00BA5185">
              <w:rPr>
                <w:sz w:val="18"/>
                <w:szCs w:val="18"/>
              </w:rPr>
              <w:t>Нотный стан, скри-</w:t>
            </w:r>
          </w:p>
          <w:p w:rsidR="00BA5185" w:rsidRPr="00BA5185" w:rsidRDefault="00BA5185" w:rsidP="00BA5185">
            <w:pPr>
              <w:jc w:val="both"/>
              <w:rPr>
                <w:sz w:val="18"/>
                <w:szCs w:val="18"/>
              </w:rPr>
            </w:pPr>
            <w:r w:rsidRPr="00BA5185">
              <w:rPr>
                <w:sz w:val="18"/>
                <w:szCs w:val="18"/>
              </w:rPr>
              <w:t>пичный ключ.</w:t>
            </w:r>
          </w:p>
          <w:p w:rsidR="00BA5185" w:rsidRPr="00BA5185" w:rsidRDefault="00BA5185" w:rsidP="00BA5185">
            <w:pPr>
              <w:jc w:val="both"/>
              <w:rPr>
                <w:sz w:val="18"/>
                <w:szCs w:val="18"/>
              </w:rPr>
            </w:pPr>
            <w:r w:rsidRPr="00BA5185">
              <w:rPr>
                <w:sz w:val="18"/>
                <w:szCs w:val="18"/>
              </w:rPr>
              <w:t>Ноты первой октавы</w:t>
            </w:r>
          </w:p>
        </w:tc>
        <w:tc>
          <w:tcPr>
            <w:tcW w:w="3902" w:type="dxa"/>
          </w:tcPr>
          <w:p w:rsidR="00BA5185" w:rsidRPr="00BA5185" w:rsidRDefault="00BA5185" w:rsidP="00BA5185">
            <w:pPr>
              <w:jc w:val="both"/>
              <w:rPr>
                <w:sz w:val="18"/>
                <w:szCs w:val="18"/>
              </w:rPr>
            </w:pPr>
            <w:r w:rsidRPr="00BA5185">
              <w:rPr>
                <w:sz w:val="18"/>
                <w:szCs w:val="18"/>
              </w:rPr>
              <w:t>Знакомство с элементами нотной записи. Различение по</w:t>
            </w:r>
          </w:p>
          <w:p w:rsidR="00BA5185" w:rsidRPr="00BA5185" w:rsidRDefault="00BA5185" w:rsidP="00BA5185">
            <w:pPr>
              <w:jc w:val="both"/>
              <w:rPr>
                <w:sz w:val="18"/>
                <w:szCs w:val="18"/>
              </w:rPr>
            </w:pPr>
            <w:r w:rsidRPr="00BA5185">
              <w:rPr>
                <w:sz w:val="18"/>
                <w:szCs w:val="18"/>
              </w:rPr>
              <w:t>нотной записи, определение на слух звукоряда в отличие</w:t>
            </w:r>
          </w:p>
          <w:p w:rsidR="00BA5185" w:rsidRPr="00BA5185" w:rsidRDefault="00BA5185" w:rsidP="00BA5185">
            <w:pPr>
              <w:jc w:val="both"/>
              <w:rPr>
                <w:sz w:val="18"/>
                <w:szCs w:val="18"/>
              </w:rPr>
            </w:pPr>
            <w:r w:rsidRPr="00BA5185">
              <w:rPr>
                <w:sz w:val="18"/>
                <w:szCs w:val="18"/>
              </w:rPr>
              <w:t>от других последовательностей звуков.</w:t>
            </w:r>
          </w:p>
          <w:p w:rsidR="00BA5185" w:rsidRPr="00BA5185" w:rsidRDefault="00BA5185" w:rsidP="00BA5185">
            <w:pPr>
              <w:jc w:val="both"/>
              <w:rPr>
                <w:sz w:val="18"/>
                <w:szCs w:val="18"/>
              </w:rPr>
            </w:pPr>
            <w:r w:rsidRPr="00BA5185">
              <w:rPr>
                <w:sz w:val="18"/>
                <w:szCs w:val="18"/>
              </w:rPr>
              <w:t>Пение с названием нот, игра на металлофоне звукоряда от</w:t>
            </w:r>
          </w:p>
          <w:p w:rsidR="00BA5185" w:rsidRPr="00BA5185" w:rsidRDefault="00BA5185" w:rsidP="00BA5185">
            <w:pPr>
              <w:jc w:val="both"/>
              <w:rPr>
                <w:sz w:val="18"/>
                <w:szCs w:val="18"/>
              </w:rPr>
            </w:pPr>
            <w:r w:rsidRPr="00BA5185">
              <w:rPr>
                <w:sz w:val="18"/>
                <w:szCs w:val="18"/>
              </w:rPr>
              <w:t>ноты «до». Разучивание и исполнение вокальных упражнений, песен, построенных на элементах звукоряда</w:t>
            </w:r>
          </w:p>
        </w:tc>
      </w:tr>
      <w:tr w:rsidR="00BA5185" w:rsidTr="00C531EB">
        <w:trPr>
          <w:trHeight w:val="147"/>
        </w:trPr>
        <w:tc>
          <w:tcPr>
            <w:tcW w:w="1129" w:type="dxa"/>
          </w:tcPr>
          <w:p w:rsidR="00C531EB" w:rsidRPr="00C531EB" w:rsidRDefault="00C531EB" w:rsidP="00C531EB">
            <w:pPr>
              <w:jc w:val="both"/>
              <w:rPr>
                <w:sz w:val="18"/>
                <w:szCs w:val="18"/>
              </w:rPr>
            </w:pPr>
            <w:r w:rsidRPr="00C531EB">
              <w:rPr>
                <w:sz w:val="18"/>
                <w:szCs w:val="18"/>
              </w:rPr>
              <w:t>В)</w:t>
            </w:r>
          </w:p>
          <w:p w:rsidR="00C531EB" w:rsidRPr="00C531EB" w:rsidRDefault="00C531EB" w:rsidP="00C531EB">
            <w:pPr>
              <w:jc w:val="both"/>
              <w:rPr>
                <w:sz w:val="18"/>
                <w:szCs w:val="18"/>
              </w:rPr>
            </w:pPr>
            <w:r w:rsidRPr="00C531EB">
              <w:rPr>
                <w:sz w:val="18"/>
                <w:szCs w:val="18"/>
              </w:rPr>
              <w:t>0,5—2 уч.</w:t>
            </w:r>
          </w:p>
          <w:p w:rsidR="00BA5185" w:rsidRPr="00BA5185" w:rsidRDefault="00C531EB" w:rsidP="00C531EB">
            <w:pPr>
              <w:jc w:val="both"/>
              <w:rPr>
                <w:sz w:val="18"/>
                <w:szCs w:val="18"/>
              </w:rPr>
            </w:pPr>
            <w:r w:rsidRPr="00C531EB">
              <w:rPr>
                <w:sz w:val="18"/>
                <w:szCs w:val="18"/>
              </w:rPr>
              <w:t>часа</w:t>
            </w:r>
          </w:p>
        </w:tc>
        <w:tc>
          <w:tcPr>
            <w:tcW w:w="1418" w:type="dxa"/>
          </w:tcPr>
          <w:p w:rsidR="00BA5185" w:rsidRPr="00BA5185" w:rsidRDefault="00C531EB" w:rsidP="00BA5185">
            <w:pPr>
              <w:jc w:val="both"/>
              <w:rPr>
                <w:rFonts w:eastAsia="Times New Roman"/>
                <w:sz w:val="16"/>
                <w:szCs w:val="16"/>
              </w:rPr>
            </w:pPr>
            <w:r>
              <w:rPr>
                <w:rFonts w:eastAsia="Times New Roman"/>
                <w:sz w:val="16"/>
                <w:szCs w:val="16"/>
              </w:rPr>
              <w:t>интонация</w:t>
            </w:r>
          </w:p>
        </w:tc>
        <w:tc>
          <w:tcPr>
            <w:tcW w:w="2335" w:type="dxa"/>
          </w:tcPr>
          <w:p w:rsidR="00C531EB" w:rsidRPr="00C531EB" w:rsidRDefault="00C531EB" w:rsidP="00C531EB">
            <w:pPr>
              <w:jc w:val="both"/>
              <w:rPr>
                <w:sz w:val="18"/>
                <w:szCs w:val="18"/>
              </w:rPr>
            </w:pPr>
            <w:r w:rsidRPr="00C531EB">
              <w:rPr>
                <w:sz w:val="18"/>
                <w:szCs w:val="18"/>
              </w:rPr>
              <w:t>Выразительные</w:t>
            </w:r>
          </w:p>
          <w:p w:rsidR="00C531EB" w:rsidRPr="00C531EB" w:rsidRDefault="00C531EB" w:rsidP="00C531EB">
            <w:pPr>
              <w:jc w:val="both"/>
              <w:rPr>
                <w:sz w:val="18"/>
                <w:szCs w:val="18"/>
              </w:rPr>
            </w:pPr>
            <w:r w:rsidRPr="00C531EB">
              <w:rPr>
                <w:sz w:val="18"/>
                <w:szCs w:val="18"/>
              </w:rPr>
              <w:t>и изобразительные</w:t>
            </w:r>
          </w:p>
          <w:p w:rsidR="00BA5185" w:rsidRPr="00BA5185" w:rsidRDefault="00C531EB" w:rsidP="00C531EB">
            <w:pPr>
              <w:jc w:val="both"/>
              <w:rPr>
                <w:sz w:val="18"/>
                <w:szCs w:val="18"/>
              </w:rPr>
            </w:pPr>
            <w:r w:rsidRPr="00C531EB">
              <w:rPr>
                <w:sz w:val="18"/>
                <w:szCs w:val="18"/>
              </w:rPr>
              <w:t>интонации</w:t>
            </w:r>
          </w:p>
        </w:tc>
        <w:tc>
          <w:tcPr>
            <w:tcW w:w="3902" w:type="dxa"/>
          </w:tcPr>
          <w:p w:rsidR="00C531EB" w:rsidRPr="00C531EB" w:rsidRDefault="00C531EB" w:rsidP="00C531EB">
            <w:pPr>
              <w:jc w:val="both"/>
              <w:rPr>
                <w:sz w:val="18"/>
                <w:szCs w:val="18"/>
              </w:rPr>
            </w:pPr>
            <w:r w:rsidRPr="00C531EB">
              <w:rPr>
                <w:sz w:val="18"/>
                <w:szCs w:val="18"/>
              </w:rPr>
              <w:t>Определение на слух, прослеживание по нотной записи</w:t>
            </w:r>
          </w:p>
          <w:p w:rsidR="00C531EB" w:rsidRPr="00C531EB" w:rsidRDefault="00C531EB" w:rsidP="00C531EB">
            <w:pPr>
              <w:jc w:val="both"/>
              <w:rPr>
                <w:sz w:val="18"/>
                <w:szCs w:val="18"/>
              </w:rPr>
            </w:pPr>
            <w:r w:rsidRPr="00C531EB">
              <w:rPr>
                <w:sz w:val="18"/>
                <w:szCs w:val="18"/>
              </w:rPr>
              <w:t>кратких интонаций изобразительного (ку-ку, тик-так и</w:t>
            </w:r>
          </w:p>
          <w:p w:rsidR="00C531EB" w:rsidRPr="00C531EB" w:rsidRDefault="00C531EB" w:rsidP="00C531EB">
            <w:pPr>
              <w:jc w:val="both"/>
              <w:rPr>
                <w:sz w:val="18"/>
                <w:szCs w:val="18"/>
              </w:rPr>
            </w:pPr>
            <w:r w:rsidRPr="00C531EB">
              <w:rPr>
                <w:sz w:val="18"/>
                <w:szCs w:val="18"/>
              </w:rPr>
              <w:t>др.) и выразительного (просьба, призыв и др.) характера.</w:t>
            </w:r>
          </w:p>
          <w:p w:rsidR="00C531EB" w:rsidRPr="00C531EB" w:rsidRDefault="00C531EB" w:rsidP="00C531EB">
            <w:pPr>
              <w:jc w:val="both"/>
              <w:rPr>
                <w:sz w:val="18"/>
                <w:szCs w:val="18"/>
              </w:rPr>
            </w:pPr>
            <w:r w:rsidRPr="00C531EB">
              <w:rPr>
                <w:sz w:val="18"/>
                <w:szCs w:val="18"/>
              </w:rPr>
              <w:t>Разучивание, исполнение попевок, вокальных упражне-</w:t>
            </w:r>
          </w:p>
          <w:p w:rsidR="00C531EB" w:rsidRPr="00C531EB" w:rsidRDefault="00C531EB" w:rsidP="00C531EB">
            <w:pPr>
              <w:jc w:val="both"/>
              <w:rPr>
                <w:sz w:val="18"/>
                <w:szCs w:val="18"/>
              </w:rPr>
            </w:pPr>
            <w:r w:rsidRPr="00C531EB">
              <w:rPr>
                <w:sz w:val="18"/>
                <w:szCs w:val="18"/>
              </w:rPr>
              <w:t>ний, песен, вокальные и инструментальные импровиза-</w:t>
            </w:r>
          </w:p>
          <w:p w:rsidR="00BA5185" w:rsidRPr="00BA5185" w:rsidRDefault="00C531EB" w:rsidP="00C531EB">
            <w:pPr>
              <w:jc w:val="both"/>
              <w:rPr>
                <w:sz w:val="18"/>
                <w:szCs w:val="18"/>
              </w:rPr>
            </w:pPr>
            <w:r w:rsidRPr="00C531EB">
              <w:rPr>
                <w:sz w:val="18"/>
                <w:szCs w:val="18"/>
              </w:rPr>
              <w:t>ции на основе данных интонаций. Слушание фрагментов музыкальных произведений, включающих примеры изобразительных интонаций</w:t>
            </w:r>
          </w:p>
        </w:tc>
      </w:tr>
      <w:tr w:rsidR="00C531EB" w:rsidTr="00C531EB">
        <w:trPr>
          <w:trHeight w:val="147"/>
        </w:trPr>
        <w:tc>
          <w:tcPr>
            <w:tcW w:w="1129" w:type="dxa"/>
          </w:tcPr>
          <w:p w:rsidR="00C531EB" w:rsidRPr="00C531EB" w:rsidRDefault="00C531EB" w:rsidP="00C531EB">
            <w:pPr>
              <w:jc w:val="both"/>
              <w:rPr>
                <w:sz w:val="18"/>
                <w:szCs w:val="18"/>
              </w:rPr>
            </w:pPr>
            <w:r>
              <w:rPr>
                <w:sz w:val="18"/>
                <w:szCs w:val="18"/>
              </w:rPr>
              <w:t>Г</w:t>
            </w:r>
            <w:r w:rsidRPr="00C531EB">
              <w:rPr>
                <w:sz w:val="18"/>
                <w:szCs w:val="18"/>
              </w:rPr>
              <w:t>)</w:t>
            </w:r>
          </w:p>
          <w:p w:rsidR="00C531EB" w:rsidRPr="00C531EB" w:rsidRDefault="00C531EB" w:rsidP="00C531EB">
            <w:pPr>
              <w:jc w:val="both"/>
              <w:rPr>
                <w:sz w:val="18"/>
                <w:szCs w:val="18"/>
              </w:rPr>
            </w:pPr>
            <w:r w:rsidRPr="00C531EB">
              <w:rPr>
                <w:sz w:val="18"/>
                <w:szCs w:val="18"/>
              </w:rPr>
              <w:t>0,5—2 уч.</w:t>
            </w:r>
          </w:p>
          <w:p w:rsidR="00C531EB" w:rsidRPr="00C531EB" w:rsidRDefault="00C531EB" w:rsidP="00C531EB">
            <w:pPr>
              <w:jc w:val="both"/>
              <w:rPr>
                <w:sz w:val="18"/>
                <w:szCs w:val="18"/>
              </w:rPr>
            </w:pPr>
            <w:r w:rsidRPr="00C531EB">
              <w:rPr>
                <w:sz w:val="18"/>
                <w:szCs w:val="18"/>
              </w:rPr>
              <w:t>часа</w:t>
            </w:r>
          </w:p>
        </w:tc>
        <w:tc>
          <w:tcPr>
            <w:tcW w:w="1418" w:type="dxa"/>
          </w:tcPr>
          <w:p w:rsidR="00C531EB" w:rsidRPr="00C531EB" w:rsidRDefault="00C531EB" w:rsidP="00BA5185">
            <w:pPr>
              <w:jc w:val="both"/>
              <w:rPr>
                <w:rFonts w:eastAsia="Times New Roman"/>
                <w:sz w:val="18"/>
                <w:szCs w:val="18"/>
              </w:rPr>
            </w:pPr>
            <w:r w:rsidRPr="00C531EB">
              <w:rPr>
                <w:rFonts w:eastAsia="Times New Roman"/>
                <w:sz w:val="18"/>
                <w:szCs w:val="18"/>
              </w:rPr>
              <w:t>ритм</w:t>
            </w:r>
          </w:p>
        </w:tc>
        <w:tc>
          <w:tcPr>
            <w:tcW w:w="2335" w:type="dxa"/>
          </w:tcPr>
          <w:p w:rsidR="00C531EB" w:rsidRPr="00C531EB" w:rsidRDefault="00C531EB" w:rsidP="00C531EB">
            <w:pPr>
              <w:jc w:val="both"/>
              <w:rPr>
                <w:sz w:val="18"/>
                <w:szCs w:val="18"/>
              </w:rPr>
            </w:pPr>
            <w:r w:rsidRPr="00C531EB">
              <w:rPr>
                <w:sz w:val="18"/>
                <w:szCs w:val="18"/>
              </w:rPr>
              <w:t>Звуки длинные</w:t>
            </w:r>
          </w:p>
          <w:p w:rsidR="00C531EB" w:rsidRPr="00C531EB" w:rsidRDefault="00C531EB" w:rsidP="00C531EB">
            <w:pPr>
              <w:jc w:val="both"/>
              <w:rPr>
                <w:sz w:val="18"/>
                <w:szCs w:val="18"/>
              </w:rPr>
            </w:pPr>
            <w:r w:rsidRPr="00C531EB">
              <w:rPr>
                <w:sz w:val="18"/>
                <w:szCs w:val="18"/>
              </w:rPr>
              <w:t>и короткие (восьмые и четвертные длительности, такт, тактовая черта</w:t>
            </w:r>
          </w:p>
        </w:tc>
        <w:tc>
          <w:tcPr>
            <w:tcW w:w="3902" w:type="dxa"/>
          </w:tcPr>
          <w:p w:rsidR="00C531EB" w:rsidRPr="00C531EB" w:rsidRDefault="00C531EB" w:rsidP="00C531EB">
            <w:pPr>
              <w:jc w:val="both"/>
              <w:rPr>
                <w:sz w:val="18"/>
                <w:szCs w:val="18"/>
              </w:rPr>
            </w:pPr>
            <w:r w:rsidRPr="00C531EB">
              <w:rPr>
                <w:sz w:val="18"/>
                <w:szCs w:val="18"/>
              </w:rPr>
              <w:t>ритмических рисунков, состоящих из различных длитель-</w:t>
            </w:r>
          </w:p>
          <w:p w:rsidR="00C531EB" w:rsidRPr="00C531EB" w:rsidRDefault="00C531EB" w:rsidP="00C531EB">
            <w:pPr>
              <w:jc w:val="both"/>
              <w:rPr>
                <w:sz w:val="18"/>
                <w:szCs w:val="18"/>
              </w:rPr>
            </w:pPr>
            <w:r w:rsidRPr="00C531EB">
              <w:rPr>
                <w:sz w:val="18"/>
                <w:szCs w:val="18"/>
              </w:rPr>
              <w:t>ностей и пауз. Исполнение, импровизация с помощью звучащих жестов(хлопки, шлепки, притопы) и/или ударных инструментов простых ритмов.</w:t>
            </w:r>
          </w:p>
        </w:tc>
      </w:tr>
      <w:tr w:rsidR="00C531EB" w:rsidTr="00C531EB">
        <w:trPr>
          <w:trHeight w:val="147"/>
        </w:trPr>
        <w:tc>
          <w:tcPr>
            <w:tcW w:w="1129" w:type="dxa"/>
          </w:tcPr>
          <w:p w:rsidR="00C531EB" w:rsidRPr="00C531EB" w:rsidRDefault="00C531EB" w:rsidP="00C531EB">
            <w:pPr>
              <w:jc w:val="both"/>
              <w:rPr>
                <w:sz w:val="18"/>
                <w:szCs w:val="18"/>
              </w:rPr>
            </w:pPr>
            <w:r>
              <w:rPr>
                <w:sz w:val="18"/>
                <w:szCs w:val="18"/>
              </w:rPr>
              <w:t>Д</w:t>
            </w:r>
            <w:r w:rsidRPr="00C531EB">
              <w:rPr>
                <w:sz w:val="18"/>
                <w:szCs w:val="18"/>
              </w:rPr>
              <w:t>)</w:t>
            </w:r>
          </w:p>
          <w:p w:rsidR="00C531EB" w:rsidRPr="00C531EB" w:rsidRDefault="00C531EB" w:rsidP="00C531EB">
            <w:pPr>
              <w:jc w:val="both"/>
              <w:rPr>
                <w:sz w:val="18"/>
                <w:szCs w:val="18"/>
              </w:rPr>
            </w:pPr>
            <w:r w:rsidRPr="00C531EB">
              <w:rPr>
                <w:sz w:val="18"/>
                <w:szCs w:val="18"/>
              </w:rPr>
              <w:t>0,5—2 уч.</w:t>
            </w:r>
          </w:p>
          <w:p w:rsidR="00C531EB" w:rsidRPr="00C531EB" w:rsidRDefault="00C531EB" w:rsidP="00C531EB">
            <w:pPr>
              <w:jc w:val="both"/>
              <w:rPr>
                <w:sz w:val="18"/>
                <w:szCs w:val="18"/>
              </w:rPr>
            </w:pPr>
            <w:r w:rsidRPr="00C531EB">
              <w:rPr>
                <w:sz w:val="18"/>
                <w:szCs w:val="18"/>
              </w:rPr>
              <w:lastRenderedPageBreak/>
              <w:t>часа</w:t>
            </w:r>
          </w:p>
        </w:tc>
        <w:tc>
          <w:tcPr>
            <w:tcW w:w="1418" w:type="dxa"/>
          </w:tcPr>
          <w:p w:rsidR="00C531EB" w:rsidRPr="00C531EB" w:rsidRDefault="00C531EB" w:rsidP="00BA5185">
            <w:pPr>
              <w:jc w:val="both"/>
              <w:rPr>
                <w:rFonts w:eastAsia="Times New Roman"/>
                <w:sz w:val="18"/>
                <w:szCs w:val="18"/>
              </w:rPr>
            </w:pPr>
            <w:r>
              <w:rPr>
                <w:rFonts w:eastAsia="Times New Roman"/>
                <w:sz w:val="18"/>
                <w:szCs w:val="18"/>
              </w:rPr>
              <w:lastRenderedPageBreak/>
              <w:t>Ритмический рисунок</w:t>
            </w:r>
          </w:p>
        </w:tc>
        <w:tc>
          <w:tcPr>
            <w:tcW w:w="2335" w:type="dxa"/>
          </w:tcPr>
          <w:p w:rsidR="00C531EB" w:rsidRPr="00C531EB" w:rsidRDefault="00C531EB" w:rsidP="00C531EB">
            <w:pPr>
              <w:jc w:val="both"/>
              <w:rPr>
                <w:sz w:val="18"/>
                <w:szCs w:val="18"/>
              </w:rPr>
            </w:pPr>
            <w:r w:rsidRPr="00C531EB">
              <w:rPr>
                <w:sz w:val="18"/>
                <w:szCs w:val="18"/>
              </w:rPr>
              <w:t>Длительности половинная, целая, шестнадцатые</w:t>
            </w:r>
          </w:p>
        </w:tc>
        <w:tc>
          <w:tcPr>
            <w:tcW w:w="3902" w:type="dxa"/>
          </w:tcPr>
          <w:p w:rsidR="00C531EB" w:rsidRPr="00C531EB" w:rsidRDefault="00C531EB" w:rsidP="00C531EB">
            <w:pPr>
              <w:jc w:val="both"/>
              <w:rPr>
                <w:sz w:val="18"/>
                <w:szCs w:val="18"/>
              </w:rPr>
            </w:pPr>
            <w:r w:rsidRPr="00C531EB">
              <w:rPr>
                <w:sz w:val="18"/>
                <w:szCs w:val="18"/>
              </w:rPr>
              <w:t xml:space="preserve">Игра «Ритмическое эхо», прохлопывание ритма по ритмическим карточкам, </w:t>
            </w:r>
            <w:r w:rsidRPr="00C531EB">
              <w:rPr>
                <w:sz w:val="18"/>
                <w:szCs w:val="18"/>
              </w:rPr>
              <w:lastRenderedPageBreak/>
              <w:t>проговаривание с использованием</w:t>
            </w:r>
          </w:p>
          <w:p w:rsidR="00C531EB" w:rsidRPr="00C531EB" w:rsidRDefault="00C531EB" w:rsidP="00C531EB">
            <w:pPr>
              <w:jc w:val="both"/>
              <w:rPr>
                <w:sz w:val="18"/>
                <w:szCs w:val="18"/>
              </w:rPr>
            </w:pPr>
            <w:r w:rsidRPr="00C531EB">
              <w:rPr>
                <w:sz w:val="18"/>
                <w:szCs w:val="18"/>
              </w:rPr>
              <w:t>ритмослогов. Разучивание, исполнение на ударных ритмослогов.</w:t>
            </w:r>
          </w:p>
        </w:tc>
      </w:tr>
    </w:tbl>
    <w:p w:rsidR="00BA5185" w:rsidRPr="00C82408" w:rsidRDefault="00BA5185" w:rsidP="00C82408">
      <w:pPr>
        <w:jc w:val="both"/>
        <w:rPr>
          <w:sz w:val="24"/>
          <w:szCs w:val="24"/>
        </w:rPr>
      </w:pPr>
    </w:p>
    <w:p w:rsidR="00112C9D" w:rsidRPr="00BA5185" w:rsidRDefault="00112C9D" w:rsidP="00C82408">
      <w:pPr>
        <w:jc w:val="both"/>
        <w:rPr>
          <w:sz w:val="16"/>
          <w:szCs w:val="16"/>
        </w:rPr>
      </w:pPr>
    </w:p>
    <w:tbl>
      <w:tblPr>
        <w:tblW w:w="9356" w:type="dxa"/>
        <w:tblLayout w:type="fixed"/>
        <w:tblCellMar>
          <w:left w:w="0" w:type="dxa"/>
          <w:right w:w="0" w:type="dxa"/>
        </w:tblCellMar>
        <w:tblLook w:val="04A0" w:firstRow="1" w:lastRow="0" w:firstColumn="1" w:lastColumn="0" w:noHBand="0" w:noVBand="1"/>
      </w:tblPr>
      <w:tblGrid>
        <w:gridCol w:w="20"/>
        <w:gridCol w:w="124"/>
        <w:gridCol w:w="849"/>
        <w:gridCol w:w="1417"/>
        <w:gridCol w:w="2126"/>
        <w:gridCol w:w="4820"/>
      </w:tblGrid>
      <w:tr w:rsidR="00C531EB" w:rsidRPr="00BA5185" w:rsidTr="001B3664">
        <w:trPr>
          <w:gridAfter w:val="4"/>
          <w:wAfter w:w="9212" w:type="dxa"/>
          <w:trHeight w:val="291"/>
        </w:trPr>
        <w:tc>
          <w:tcPr>
            <w:tcW w:w="144" w:type="dxa"/>
            <w:gridSpan w:val="2"/>
            <w:vAlign w:val="bottom"/>
          </w:tcPr>
          <w:p w:rsidR="00C531EB" w:rsidRPr="00BA5185" w:rsidRDefault="00C531EB" w:rsidP="00C82408">
            <w:pPr>
              <w:jc w:val="both"/>
              <w:rPr>
                <w:sz w:val="16"/>
                <w:szCs w:val="16"/>
              </w:rPr>
            </w:pPr>
          </w:p>
        </w:tc>
      </w:tr>
      <w:tr w:rsidR="00C531EB" w:rsidRPr="00BA5185" w:rsidTr="001B3664">
        <w:trPr>
          <w:gridAfter w:val="4"/>
          <w:wAfter w:w="9212" w:type="dxa"/>
          <w:trHeight w:val="256"/>
        </w:trPr>
        <w:tc>
          <w:tcPr>
            <w:tcW w:w="144" w:type="dxa"/>
            <w:gridSpan w:val="2"/>
            <w:vAlign w:val="bottom"/>
          </w:tcPr>
          <w:p w:rsidR="00C531EB" w:rsidRPr="00BA5185" w:rsidRDefault="00C531EB" w:rsidP="00C82408">
            <w:pPr>
              <w:jc w:val="both"/>
              <w:rPr>
                <w:sz w:val="16"/>
                <w:szCs w:val="16"/>
              </w:rPr>
            </w:pPr>
          </w:p>
        </w:tc>
      </w:tr>
      <w:tr w:rsidR="00C531EB" w:rsidRPr="00BA5185" w:rsidTr="001B3664">
        <w:trPr>
          <w:gridAfter w:val="4"/>
          <w:wAfter w:w="9212" w:type="dxa"/>
          <w:trHeight w:val="256"/>
        </w:trPr>
        <w:tc>
          <w:tcPr>
            <w:tcW w:w="144" w:type="dxa"/>
            <w:gridSpan w:val="2"/>
            <w:vAlign w:val="bottom"/>
          </w:tcPr>
          <w:p w:rsidR="00C531EB" w:rsidRPr="00BA5185" w:rsidRDefault="00C531EB" w:rsidP="00C82408">
            <w:pPr>
              <w:jc w:val="both"/>
              <w:rPr>
                <w:sz w:val="16"/>
                <w:szCs w:val="16"/>
              </w:rPr>
            </w:pPr>
          </w:p>
        </w:tc>
      </w:tr>
      <w:tr w:rsidR="00C531EB" w:rsidRPr="00BA5185" w:rsidTr="001B3664">
        <w:trPr>
          <w:gridAfter w:val="4"/>
          <w:wAfter w:w="9212" w:type="dxa"/>
          <w:trHeight w:val="256"/>
        </w:trPr>
        <w:tc>
          <w:tcPr>
            <w:tcW w:w="144" w:type="dxa"/>
            <w:gridSpan w:val="2"/>
            <w:vAlign w:val="bottom"/>
          </w:tcPr>
          <w:p w:rsidR="00C531EB" w:rsidRPr="00BA5185" w:rsidRDefault="00C531EB" w:rsidP="00C82408">
            <w:pPr>
              <w:jc w:val="both"/>
              <w:rPr>
                <w:sz w:val="16"/>
                <w:szCs w:val="16"/>
              </w:rPr>
            </w:pPr>
          </w:p>
        </w:tc>
      </w:tr>
      <w:tr w:rsidR="00C531EB" w:rsidRPr="00BA5185" w:rsidTr="001B3664">
        <w:trPr>
          <w:gridAfter w:val="4"/>
          <w:wAfter w:w="9212" w:type="dxa"/>
          <w:trHeight w:val="256"/>
        </w:trPr>
        <w:tc>
          <w:tcPr>
            <w:tcW w:w="144" w:type="dxa"/>
            <w:gridSpan w:val="2"/>
            <w:vAlign w:val="bottom"/>
          </w:tcPr>
          <w:p w:rsidR="00C531EB" w:rsidRPr="00BA5185" w:rsidRDefault="00C531EB" w:rsidP="00C82408">
            <w:pPr>
              <w:jc w:val="both"/>
              <w:rPr>
                <w:sz w:val="16"/>
                <w:szCs w:val="16"/>
              </w:rPr>
            </w:pPr>
          </w:p>
        </w:tc>
      </w:tr>
      <w:tr w:rsidR="00C531EB" w:rsidRPr="00BA5185" w:rsidTr="001B3664">
        <w:trPr>
          <w:gridAfter w:val="4"/>
          <w:wAfter w:w="9212" w:type="dxa"/>
          <w:trHeight w:val="256"/>
        </w:trPr>
        <w:tc>
          <w:tcPr>
            <w:tcW w:w="144" w:type="dxa"/>
            <w:gridSpan w:val="2"/>
            <w:vAlign w:val="bottom"/>
          </w:tcPr>
          <w:p w:rsidR="00C531EB" w:rsidRPr="00BA5185" w:rsidRDefault="00C531EB" w:rsidP="00C82408">
            <w:pPr>
              <w:jc w:val="both"/>
              <w:rPr>
                <w:sz w:val="16"/>
                <w:szCs w:val="16"/>
              </w:rPr>
            </w:pPr>
          </w:p>
        </w:tc>
      </w:tr>
      <w:tr w:rsidR="00112C9D" w:rsidRPr="00BA5185" w:rsidTr="001B3664">
        <w:trPr>
          <w:gridBefore w:val="1"/>
          <w:wBefore w:w="20" w:type="dxa"/>
          <w:trHeight w:val="241"/>
        </w:trPr>
        <w:tc>
          <w:tcPr>
            <w:tcW w:w="973" w:type="dxa"/>
            <w:gridSpan w:val="2"/>
            <w:tcBorders>
              <w:top w:val="single" w:sz="8" w:space="0" w:color="auto"/>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top w:val="single" w:sz="8" w:space="0" w:color="auto"/>
              <w:right w:val="single" w:sz="8" w:space="0" w:color="auto"/>
            </w:tcBorders>
            <w:vAlign w:val="bottom"/>
          </w:tcPr>
          <w:p w:rsidR="00112C9D" w:rsidRPr="00BA5185" w:rsidRDefault="00112C9D" w:rsidP="00C82408">
            <w:pPr>
              <w:jc w:val="both"/>
              <w:rPr>
                <w:sz w:val="16"/>
                <w:szCs w:val="16"/>
              </w:rPr>
            </w:pPr>
          </w:p>
        </w:tc>
        <w:tc>
          <w:tcPr>
            <w:tcW w:w="2126" w:type="dxa"/>
            <w:tcBorders>
              <w:top w:val="single" w:sz="8" w:space="0" w:color="auto"/>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Паузы. Ритмические</w:t>
            </w:r>
          </w:p>
        </w:tc>
        <w:tc>
          <w:tcPr>
            <w:tcW w:w="4820" w:type="dxa"/>
            <w:tcBorders>
              <w:top w:val="single" w:sz="8" w:space="0" w:color="auto"/>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Слушание музыкальных произведений с ярко выражен-</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рисунки. Ритмиче-</w:t>
            </w:r>
          </w:p>
        </w:tc>
        <w:tc>
          <w:tcPr>
            <w:tcW w:w="4820" w:type="dxa"/>
            <w:tcBorders>
              <w:right w:val="single" w:sz="8" w:space="0" w:color="auto"/>
            </w:tcBorders>
            <w:vAlign w:val="bottom"/>
          </w:tcPr>
          <w:p w:rsidR="00112C9D" w:rsidRPr="00BA5185" w:rsidRDefault="00112C9D" w:rsidP="00C82408">
            <w:pPr>
              <w:ind w:firstLine="636"/>
              <w:jc w:val="both"/>
              <w:rPr>
                <w:sz w:val="16"/>
                <w:szCs w:val="16"/>
              </w:rPr>
            </w:pPr>
            <w:r w:rsidRPr="00BA5185">
              <w:rPr>
                <w:rFonts w:eastAsia="Times New Roman"/>
                <w:sz w:val="16"/>
                <w:szCs w:val="16"/>
              </w:rPr>
              <w:t>ным ритмическим рисунком, воспроизведение данного</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ская партитура</w:t>
            </w: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ритма по памяти (хлопками).</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Исполнение на клавишных или духовых инструментах</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(фортепиано, синтезатор, свирель, блокфлейта, мелодика</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и др.) попевок, остинатных формул, состоящих из различ-</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ных длительностей</w:t>
            </w:r>
          </w:p>
        </w:tc>
      </w:tr>
      <w:tr w:rsidR="00112C9D" w:rsidRPr="00BA5185" w:rsidTr="001B3664">
        <w:trPr>
          <w:gridBefore w:val="1"/>
          <w:wBefore w:w="20" w:type="dxa"/>
          <w:trHeight w:val="123"/>
        </w:trPr>
        <w:tc>
          <w:tcPr>
            <w:tcW w:w="973" w:type="dxa"/>
            <w:gridSpan w:val="2"/>
            <w:tcBorders>
              <w:left w:val="single" w:sz="8" w:space="0" w:color="auto"/>
              <w:bottom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c>
          <w:tcPr>
            <w:tcW w:w="2126"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c>
          <w:tcPr>
            <w:tcW w:w="4820"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r>
      <w:tr w:rsidR="00112C9D" w:rsidRPr="00BA5185" w:rsidTr="001B3664">
        <w:trPr>
          <w:gridBefore w:val="1"/>
          <w:wBefore w:w="20" w:type="dxa"/>
          <w:trHeight w:val="221"/>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Е)</w:t>
            </w:r>
          </w:p>
        </w:tc>
        <w:tc>
          <w:tcPr>
            <w:tcW w:w="1417"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Размер</w:t>
            </w: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Равномерная пульса-</w:t>
            </w: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Ритмические упражнения на ровную пульсацию, выделе-</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0,5—2 уч.</w:t>
            </w: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ция. Сильные и</w:t>
            </w: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ние сильных долей в размерах 2/4, 3/4, 4/4 (звучащими</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часа</w:t>
            </w: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слабые доли. Разме-</w:t>
            </w: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жестами или на ударных инструментах).</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ры 2/4, 3/4, 4/4</w:t>
            </w: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Определение на слух, по нотной записи размеров 2/4,</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3/4, 4/4.</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Исполнение вокальных упражнений, песен в размерах</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2/4, 3/4, 4/4 с хлопками-акцентами на сильную долю,</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элементарными дирижёрскими жестами.</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Слушание музыкальных произведений с ярко выражен-</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ным музыкальным размером, танцевальные, двигатель-</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ные импровизации под музыку.</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Исполнение на клавишных или духовых инструментах</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попевок, мелодий в размерах 2/4, 3/4, 4/4.</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Вокальная и инструментальная импровизация в заданном</w:t>
            </w:r>
          </w:p>
        </w:tc>
      </w:tr>
      <w:tr w:rsidR="00112C9D" w:rsidRPr="00BA5185" w:rsidTr="001B3664">
        <w:trPr>
          <w:gridBefore w:val="1"/>
          <w:wBefore w:w="20" w:type="dxa"/>
          <w:trHeight w:val="206"/>
        </w:trPr>
        <w:tc>
          <w:tcPr>
            <w:tcW w:w="973" w:type="dxa"/>
            <w:gridSpan w:val="2"/>
            <w:tcBorders>
              <w:left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right w:val="single" w:sz="8" w:space="0" w:color="auto"/>
            </w:tcBorders>
            <w:vAlign w:val="bottom"/>
          </w:tcPr>
          <w:p w:rsidR="00112C9D" w:rsidRPr="00BA5185" w:rsidRDefault="00112C9D" w:rsidP="00C82408">
            <w:pPr>
              <w:jc w:val="both"/>
              <w:rPr>
                <w:sz w:val="16"/>
                <w:szCs w:val="16"/>
              </w:rPr>
            </w:pPr>
          </w:p>
        </w:tc>
        <w:tc>
          <w:tcPr>
            <w:tcW w:w="2126" w:type="dxa"/>
            <w:tcBorders>
              <w:right w:val="single" w:sz="8" w:space="0" w:color="auto"/>
            </w:tcBorders>
            <w:vAlign w:val="bottom"/>
          </w:tcPr>
          <w:p w:rsidR="00112C9D" w:rsidRPr="00BA5185" w:rsidRDefault="00112C9D" w:rsidP="00C82408">
            <w:pPr>
              <w:jc w:val="both"/>
              <w:rPr>
                <w:sz w:val="16"/>
                <w:szCs w:val="16"/>
              </w:rPr>
            </w:pPr>
          </w:p>
        </w:tc>
        <w:tc>
          <w:tcPr>
            <w:tcW w:w="4820" w:type="dxa"/>
            <w:tcBorders>
              <w:right w:val="single" w:sz="8" w:space="0" w:color="auto"/>
            </w:tcBorders>
            <w:vAlign w:val="bottom"/>
          </w:tcPr>
          <w:p w:rsidR="00112C9D" w:rsidRPr="00BA5185" w:rsidRDefault="00112C9D" w:rsidP="00C82408">
            <w:pPr>
              <w:jc w:val="both"/>
              <w:rPr>
                <w:sz w:val="16"/>
                <w:szCs w:val="16"/>
              </w:rPr>
            </w:pPr>
            <w:r w:rsidRPr="00BA5185">
              <w:rPr>
                <w:rFonts w:eastAsia="Times New Roman"/>
                <w:sz w:val="16"/>
                <w:szCs w:val="16"/>
              </w:rPr>
              <w:t>размере</w:t>
            </w:r>
          </w:p>
        </w:tc>
      </w:tr>
      <w:tr w:rsidR="00112C9D" w:rsidRPr="00BA5185" w:rsidTr="001B3664">
        <w:trPr>
          <w:gridBefore w:val="1"/>
          <w:wBefore w:w="20" w:type="dxa"/>
          <w:trHeight w:val="123"/>
        </w:trPr>
        <w:tc>
          <w:tcPr>
            <w:tcW w:w="973" w:type="dxa"/>
            <w:gridSpan w:val="2"/>
            <w:tcBorders>
              <w:left w:val="single" w:sz="8" w:space="0" w:color="auto"/>
              <w:bottom w:val="single" w:sz="8" w:space="0" w:color="auto"/>
              <w:right w:val="single" w:sz="8" w:space="0" w:color="auto"/>
            </w:tcBorders>
            <w:vAlign w:val="bottom"/>
          </w:tcPr>
          <w:p w:rsidR="00112C9D" w:rsidRPr="00BA5185" w:rsidRDefault="00112C9D" w:rsidP="00C82408">
            <w:pPr>
              <w:jc w:val="both"/>
              <w:rPr>
                <w:sz w:val="16"/>
                <w:szCs w:val="16"/>
              </w:rPr>
            </w:pPr>
          </w:p>
        </w:tc>
        <w:tc>
          <w:tcPr>
            <w:tcW w:w="1417"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c>
          <w:tcPr>
            <w:tcW w:w="2126"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c>
          <w:tcPr>
            <w:tcW w:w="4820" w:type="dxa"/>
            <w:tcBorders>
              <w:bottom w:val="single" w:sz="8" w:space="0" w:color="auto"/>
              <w:right w:val="single" w:sz="8" w:space="0" w:color="auto"/>
            </w:tcBorders>
            <w:vAlign w:val="bottom"/>
          </w:tcPr>
          <w:p w:rsidR="00112C9D" w:rsidRPr="00BA5185" w:rsidRDefault="00112C9D" w:rsidP="00C82408">
            <w:pPr>
              <w:jc w:val="both"/>
              <w:rPr>
                <w:sz w:val="16"/>
                <w:szCs w:val="16"/>
              </w:rPr>
            </w:pPr>
          </w:p>
        </w:tc>
      </w:tr>
    </w:tbl>
    <w:tbl>
      <w:tblPr>
        <w:tblpPr w:leftFromText="180" w:rightFromText="180" w:vertAnchor="text" w:horzAnchor="margin" w:tblpY="-10763"/>
        <w:tblW w:w="9332" w:type="dxa"/>
        <w:tblLayout w:type="fixed"/>
        <w:tblCellMar>
          <w:left w:w="0" w:type="dxa"/>
          <w:right w:w="0" w:type="dxa"/>
        </w:tblCellMar>
        <w:tblLook w:val="04A0" w:firstRow="1" w:lastRow="0" w:firstColumn="1" w:lastColumn="0" w:noHBand="0" w:noVBand="1"/>
      </w:tblPr>
      <w:tblGrid>
        <w:gridCol w:w="993"/>
        <w:gridCol w:w="1417"/>
        <w:gridCol w:w="2126"/>
        <w:gridCol w:w="4796"/>
      </w:tblGrid>
      <w:tr w:rsidR="00A213F7" w:rsidRPr="00BA5185" w:rsidTr="00A213F7">
        <w:trPr>
          <w:trHeight w:val="207"/>
        </w:trPr>
        <w:tc>
          <w:tcPr>
            <w:tcW w:w="993" w:type="dxa"/>
            <w:vAlign w:val="bottom"/>
          </w:tcPr>
          <w:p w:rsidR="00A213F7" w:rsidRPr="00BA5185" w:rsidRDefault="00A213F7" w:rsidP="00C82408">
            <w:pPr>
              <w:jc w:val="both"/>
              <w:rPr>
                <w:sz w:val="16"/>
                <w:szCs w:val="16"/>
              </w:rPr>
            </w:pPr>
          </w:p>
        </w:tc>
        <w:tc>
          <w:tcPr>
            <w:tcW w:w="1417" w:type="dxa"/>
            <w:vAlign w:val="bottom"/>
          </w:tcPr>
          <w:p w:rsidR="00A213F7" w:rsidRPr="00BA5185" w:rsidRDefault="00A213F7" w:rsidP="00C82408">
            <w:pPr>
              <w:jc w:val="both"/>
              <w:rPr>
                <w:sz w:val="16"/>
                <w:szCs w:val="16"/>
              </w:rPr>
            </w:pPr>
          </w:p>
        </w:tc>
        <w:tc>
          <w:tcPr>
            <w:tcW w:w="2126" w:type="dxa"/>
            <w:vAlign w:val="bottom"/>
          </w:tcPr>
          <w:p w:rsidR="00A213F7" w:rsidRPr="00BA5185" w:rsidRDefault="00A213F7" w:rsidP="00C82408">
            <w:pPr>
              <w:jc w:val="both"/>
              <w:rPr>
                <w:sz w:val="16"/>
                <w:szCs w:val="16"/>
              </w:rPr>
            </w:pPr>
          </w:p>
        </w:tc>
        <w:tc>
          <w:tcPr>
            <w:tcW w:w="4796" w:type="dxa"/>
            <w:vAlign w:val="bottom"/>
          </w:tcPr>
          <w:p w:rsidR="00A213F7" w:rsidRPr="00BA5185" w:rsidRDefault="00A213F7" w:rsidP="00C82408">
            <w:pPr>
              <w:jc w:val="both"/>
              <w:rPr>
                <w:rFonts w:eastAsia="Times New Roman"/>
                <w:i/>
                <w:iCs/>
                <w:sz w:val="16"/>
                <w:szCs w:val="16"/>
              </w:rPr>
            </w:pPr>
          </w:p>
          <w:p w:rsidR="00A213F7" w:rsidRPr="00BA5185" w:rsidRDefault="00A213F7" w:rsidP="00C82408">
            <w:pPr>
              <w:jc w:val="both"/>
              <w:rPr>
                <w:rFonts w:eastAsia="Times New Roman"/>
                <w:i/>
                <w:iCs/>
                <w:sz w:val="16"/>
                <w:szCs w:val="16"/>
              </w:rPr>
            </w:pPr>
          </w:p>
          <w:p w:rsidR="00A213F7" w:rsidRPr="00BA5185" w:rsidRDefault="00A213F7" w:rsidP="00C82408">
            <w:pPr>
              <w:jc w:val="both"/>
              <w:rPr>
                <w:sz w:val="16"/>
                <w:szCs w:val="16"/>
              </w:rPr>
            </w:pPr>
            <w:r w:rsidRPr="00BA5185">
              <w:rPr>
                <w:rFonts w:eastAsia="Times New Roman"/>
                <w:i/>
                <w:iCs/>
                <w:sz w:val="16"/>
                <w:szCs w:val="16"/>
              </w:rPr>
              <w:t>Продолжение табл.</w:t>
            </w:r>
          </w:p>
        </w:tc>
      </w:tr>
      <w:tr w:rsidR="00A213F7" w:rsidRPr="00BA5185" w:rsidTr="00A213F7">
        <w:trPr>
          <w:trHeight w:val="113"/>
        </w:trPr>
        <w:tc>
          <w:tcPr>
            <w:tcW w:w="993" w:type="dxa"/>
            <w:tcBorders>
              <w:bottom w:val="single" w:sz="8" w:space="0" w:color="auto"/>
            </w:tcBorders>
            <w:vAlign w:val="bottom"/>
          </w:tcPr>
          <w:p w:rsidR="00A213F7" w:rsidRPr="00BA5185" w:rsidRDefault="00A213F7" w:rsidP="00C82408">
            <w:pPr>
              <w:jc w:val="both"/>
              <w:rPr>
                <w:sz w:val="16"/>
                <w:szCs w:val="16"/>
              </w:rPr>
            </w:pPr>
          </w:p>
        </w:tc>
        <w:tc>
          <w:tcPr>
            <w:tcW w:w="1417" w:type="dxa"/>
            <w:tcBorders>
              <w:bottom w:val="single" w:sz="8" w:space="0" w:color="auto"/>
            </w:tcBorders>
            <w:vAlign w:val="bottom"/>
          </w:tcPr>
          <w:p w:rsidR="00A213F7" w:rsidRPr="00BA5185" w:rsidRDefault="00A213F7" w:rsidP="00C82408">
            <w:pPr>
              <w:jc w:val="both"/>
              <w:rPr>
                <w:sz w:val="16"/>
                <w:szCs w:val="16"/>
              </w:rPr>
            </w:pPr>
          </w:p>
        </w:tc>
        <w:tc>
          <w:tcPr>
            <w:tcW w:w="2126" w:type="dxa"/>
            <w:tcBorders>
              <w:bottom w:val="single" w:sz="8" w:space="0" w:color="auto"/>
            </w:tcBorders>
            <w:vAlign w:val="bottom"/>
          </w:tcPr>
          <w:p w:rsidR="00A213F7" w:rsidRPr="00BA5185" w:rsidRDefault="00A213F7" w:rsidP="00C82408">
            <w:pPr>
              <w:jc w:val="both"/>
              <w:rPr>
                <w:sz w:val="16"/>
                <w:szCs w:val="16"/>
              </w:rPr>
            </w:pPr>
          </w:p>
        </w:tc>
        <w:tc>
          <w:tcPr>
            <w:tcW w:w="4796" w:type="dxa"/>
            <w:tcBorders>
              <w:bottom w:val="single" w:sz="8" w:space="0" w:color="auto"/>
            </w:tcBorders>
            <w:vAlign w:val="bottom"/>
          </w:tcPr>
          <w:p w:rsidR="00A213F7" w:rsidRPr="00BA5185" w:rsidRDefault="00A213F7" w:rsidP="00C82408">
            <w:pPr>
              <w:jc w:val="both"/>
              <w:rPr>
                <w:sz w:val="16"/>
                <w:szCs w:val="16"/>
              </w:rPr>
            </w:pPr>
          </w:p>
        </w:tc>
      </w:tr>
      <w:tr w:rsidR="00A213F7" w:rsidRPr="00BA5185" w:rsidTr="00A213F7">
        <w:trPr>
          <w:trHeight w:val="221"/>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b/>
                <w:bCs/>
                <w:sz w:val="16"/>
                <w:szCs w:val="16"/>
              </w:rPr>
              <w:t>№ блока, кол-во</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b/>
                <w:bCs/>
                <w:sz w:val="16"/>
                <w:szCs w:val="16"/>
              </w:rPr>
              <w:t>Тема</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b/>
                <w:bCs/>
                <w:sz w:val="16"/>
                <w:szCs w:val="16"/>
              </w:rPr>
              <w:t>Содержание</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b/>
                <w:bCs/>
                <w:sz w:val="16"/>
                <w:szCs w:val="16"/>
              </w:rPr>
              <w:t>Виды деятельности обучающихся</w:t>
            </w:r>
          </w:p>
        </w:tc>
      </w:tr>
      <w:tr w:rsidR="00A213F7" w:rsidRPr="00BA5185" w:rsidTr="00A213F7">
        <w:trPr>
          <w:trHeight w:val="200"/>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b/>
                <w:bCs/>
                <w:sz w:val="16"/>
                <w:szCs w:val="16"/>
              </w:rPr>
              <w:t>часов</w:t>
            </w: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p>
        </w:tc>
      </w:tr>
      <w:tr w:rsidR="00A213F7" w:rsidRPr="00BA5185" w:rsidTr="00A213F7">
        <w:trPr>
          <w:trHeight w:val="114"/>
        </w:trPr>
        <w:tc>
          <w:tcPr>
            <w:tcW w:w="993" w:type="dxa"/>
            <w:tcBorders>
              <w:left w:val="single" w:sz="8" w:space="0" w:color="auto"/>
              <w:bottom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212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479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r>
      <w:tr w:rsidR="00A213F7" w:rsidRPr="00BA5185" w:rsidTr="00A213F7">
        <w:trPr>
          <w:trHeight w:val="221"/>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Ж)</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Музы-</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Темп, тембр.</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Знакомство с элементами музыкального языка, специаль-</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1—4 уч.</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кальный</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Динамика (форте,</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ными терминами, их обозначением в нотной записи.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часа</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язык</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пиано, крещендо,</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Определение изученных элементов на слух при восприя-</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диминуэндо и др.).</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тии музыкальных произведений.</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Штрихи (стаккато,</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Наблюдение за изменением музыкального образа при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легато, акцент и др.)</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изменении элементов музыкального языка (как меняется</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характер музыки при изменении темпа, динамики,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штрихов и т. д.).</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Исполнение вокальных и ритмических упражнений,</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песен с ярко выраженными динамическими, темповыми,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штриховыми красками.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Использование элементов музыкального языка для</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создания определённого образа, настроения в вокальных</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 инструментальных импровизациях.</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Исполнение на клавишных или духовых инструментах</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попевок, мелодий с ярко выраженными динамическими,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темповыми, штриховыми красками.</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Исполнительская интерпретация на основе их изменения.</w:t>
            </w:r>
          </w:p>
        </w:tc>
      </w:tr>
      <w:tr w:rsidR="00A213F7" w:rsidRPr="00BA5185" w:rsidTr="00A213F7">
        <w:trPr>
          <w:trHeight w:val="202"/>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Составление музыкального словаря</w:t>
            </w:r>
          </w:p>
        </w:tc>
      </w:tr>
      <w:tr w:rsidR="00A213F7" w:rsidRPr="00BA5185" w:rsidTr="00A213F7">
        <w:trPr>
          <w:trHeight w:val="120"/>
        </w:trPr>
        <w:tc>
          <w:tcPr>
            <w:tcW w:w="993" w:type="dxa"/>
            <w:tcBorders>
              <w:left w:val="single" w:sz="8" w:space="0" w:color="auto"/>
              <w:bottom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212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479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r>
      <w:tr w:rsidR="00A213F7" w:rsidRPr="00BA5185" w:rsidTr="00A213F7">
        <w:trPr>
          <w:trHeight w:val="221"/>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З)</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Высота</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Регистры. Ноты</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Освоение понятий «выше-ниже». Определение на слух</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1—2 уч.</w:t>
            </w:r>
          </w:p>
        </w:tc>
        <w:tc>
          <w:tcPr>
            <w:tcW w:w="1417"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звуков</w:t>
            </w: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певческого диапазо-</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принадлежности звуков к одному из регистров. Просле-</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часа</w:t>
            </w: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на. Расположение</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живание по нотной записи отдельных мотивов, фрагмен-</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нот на клавиатуре.</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тов знакомых песен, вычленение знакомых нот, знаков</w:t>
            </w:r>
          </w:p>
        </w:tc>
      </w:tr>
      <w:tr w:rsidR="00A213F7" w:rsidRPr="00BA5185" w:rsidTr="00A213F7">
        <w:trPr>
          <w:trHeight w:val="199"/>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rFonts w:eastAsia="Times New Roman"/>
                <w:sz w:val="16"/>
                <w:szCs w:val="16"/>
              </w:rPr>
            </w:pPr>
          </w:p>
        </w:tc>
        <w:tc>
          <w:tcPr>
            <w:tcW w:w="4796" w:type="dxa"/>
            <w:tcBorders>
              <w:right w:val="single" w:sz="8" w:space="0" w:color="auto"/>
            </w:tcBorders>
            <w:vAlign w:val="bottom"/>
          </w:tcPr>
          <w:p w:rsidR="00A213F7" w:rsidRPr="00BA5185" w:rsidRDefault="00A213F7" w:rsidP="00C82408">
            <w:pPr>
              <w:jc w:val="both"/>
              <w:rPr>
                <w:rFonts w:eastAsia="Times New Roman"/>
                <w:sz w:val="16"/>
                <w:szCs w:val="16"/>
              </w:rPr>
            </w:pPr>
          </w:p>
        </w:tc>
      </w:tr>
      <w:tr w:rsidR="00A213F7" w:rsidRPr="00BA5185" w:rsidTr="00A213F7">
        <w:trPr>
          <w:trHeight w:val="202"/>
        </w:trPr>
        <w:tc>
          <w:tcPr>
            <w:tcW w:w="993" w:type="dxa"/>
            <w:tcBorders>
              <w:left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right w:val="single" w:sz="8" w:space="0" w:color="auto"/>
            </w:tcBorders>
            <w:vAlign w:val="bottom"/>
          </w:tcPr>
          <w:p w:rsidR="00A213F7" w:rsidRPr="00BA5185" w:rsidRDefault="00A213F7" w:rsidP="00C82408">
            <w:pPr>
              <w:jc w:val="both"/>
              <w:rPr>
                <w:sz w:val="16"/>
                <w:szCs w:val="16"/>
              </w:rPr>
            </w:pPr>
          </w:p>
        </w:tc>
        <w:tc>
          <w:tcPr>
            <w:tcW w:w="212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Знаки альтерации</w:t>
            </w:r>
          </w:p>
        </w:tc>
        <w:tc>
          <w:tcPr>
            <w:tcW w:w="4796" w:type="dxa"/>
            <w:tcBorders>
              <w:right w:val="single" w:sz="8" w:space="0" w:color="auto"/>
            </w:tcBorders>
            <w:vAlign w:val="bottom"/>
          </w:tcPr>
          <w:p w:rsidR="00A213F7" w:rsidRPr="00BA5185" w:rsidRDefault="00A213F7" w:rsidP="00C82408">
            <w:pPr>
              <w:jc w:val="both"/>
              <w:rPr>
                <w:sz w:val="16"/>
                <w:szCs w:val="16"/>
              </w:rPr>
            </w:pPr>
            <w:r w:rsidRPr="00BA5185">
              <w:rPr>
                <w:rFonts w:eastAsia="Times New Roman"/>
                <w:sz w:val="16"/>
                <w:szCs w:val="16"/>
              </w:rPr>
              <w:t>альтерации.</w:t>
            </w:r>
          </w:p>
        </w:tc>
      </w:tr>
      <w:tr w:rsidR="00A213F7" w:rsidRPr="00BA5185" w:rsidTr="00A213F7">
        <w:trPr>
          <w:trHeight w:val="120"/>
        </w:trPr>
        <w:tc>
          <w:tcPr>
            <w:tcW w:w="993" w:type="dxa"/>
            <w:tcBorders>
              <w:left w:val="single" w:sz="8" w:space="0" w:color="auto"/>
              <w:bottom w:val="single" w:sz="8" w:space="0" w:color="auto"/>
              <w:right w:val="single" w:sz="8" w:space="0" w:color="auto"/>
            </w:tcBorders>
            <w:vAlign w:val="bottom"/>
          </w:tcPr>
          <w:p w:rsidR="00A213F7" w:rsidRPr="00BA5185" w:rsidRDefault="00A213F7" w:rsidP="00C82408">
            <w:pPr>
              <w:jc w:val="both"/>
              <w:rPr>
                <w:sz w:val="16"/>
                <w:szCs w:val="16"/>
              </w:rPr>
            </w:pPr>
          </w:p>
        </w:tc>
        <w:tc>
          <w:tcPr>
            <w:tcW w:w="1417"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212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c>
          <w:tcPr>
            <w:tcW w:w="4796" w:type="dxa"/>
            <w:tcBorders>
              <w:bottom w:val="single" w:sz="8" w:space="0" w:color="auto"/>
              <w:right w:val="single" w:sz="8" w:space="0" w:color="auto"/>
            </w:tcBorders>
            <w:vAlign w:val="bottom"/>
          </w:tcPr>
          <w:p w:rsidR="00A213F7" w:rsidRPr="00BA5185" w:rsidRDefault="00A213F7" w:rsidP="00C82408">
            <w:pPr>
              <w:jc w:val="both"/>
              <w:rPr>
                <w:sz w:val="16"/>
                <w:szCs w:val="16"/>
              </w:rPr>
            </w:pPr>
          </w:p>
        </w:tc>
      </w:tr>
    </w:tbl>
    <w:p w:rsidR="00D90387" w:rsidRPr="00BA5185" w:rsidRDefault="00D90387" w:rsidP="00C82408">
      <w:pPr>
        <w:jc w:val="both"/>
        <w:rPr>
          <w:rFonts w:eastAsia="Times New Roman"/>
          <w:sz w:val="16"/>
          <w:szCs w:val="16"/>
        </w:rPr>
      </w:pPr>
    </w:p>
    <w:p w:rsidR="00112C9D" w:rsidRPr="00BA5185" w:rsidRDefault="00112C9D" w:rsidP="00C82408">
      <w:pPr>
        <w:jc w:val="both"/>
        <w:rPr>
          <w:sz w:val="16"/>
          <w:szCs w:val="16"/>
        </w:rPr>
      </w:pPr>
    </w:p>
    <w:tbl>
      <w:tblPr>
        <w:tblpPr w:leftFromText="180" w:rightFromText="180" w:vertAnchor="text" w:horzAnchor="margin" w:tblpXSpec="right" w:tblpY="-34"/>
        <w:tblW w:w="8889" w:type="dxa"/>
        <w:tblLayout w:type="fixed"/>
        <w:tblCellMar>
          <w:left w:w="0" w:type="dxa"/>
          <w:right w:w="0" w:type="dxa"/>
        </w:tblCellMar>
        <w:tblLook w:val="04A0" w:firstRow="1" w:lastRow="0" w:firstColumn="1" w:lastColumn="0" w:noHBand="0" w:noVBand="1"/>
      </w:tblPr>
      <w:tblGrid>
        <w:gridCol w:w="30"/>
        <w:gridCol w:w="1104"/>
        <w:gridCol w:w="1134"/>
        <w:gridCol w:w="2268"/>
        <w:gridCol w:w="4323"/>
        <w:gridCol w:w="30"/>
      </w:tblGrid>
      <w:tr w:rsidR="00FC7152" w:rsidRPr="00BA5185" w:rsidTr="00FC7152">
        <w:trPr>
          <w:trHeight w:val="78"/>
        </w:trPr>
        <w:tc>
          <w:tcPr>
            <w:tcW w:w="30" w:type="dxa"/>
            <w:tcBorders>
              <w:right w:val="single" w:sz="8" w:space="0" w:color="auto"/>
            </w:tcBorders>
            <w:textDirection w:val="tbRl"/>
            <w:vAlign w:val="bottom"/>
          </w:tcPr>
          <w:p w:rsidR="00FC7152" w:rsidRPr="00BA5185" w:rsidRDefault="00FC7152" w:rsidP="00C82408">
            <w:pPr>
              <w:jc w:val="both"/>
              <w:rPr>
                <w:sz w:val="16"/>
                <w:szCs w:val="16"/>
              </w:rPr>
            </w:pPr>
          </w:p>
        </w:tc>
        <w:tc>
          <w:tcPr>
            <w:tcW w:w="1104" w:type="dxa"/>
            <w:tcBorders>
              <w:top w:val="single" w:sz="8" w:space="0" w:color="auto"/>
              <w:right w:val="single" w:sz="8" w:space="0" w:color="auto"/>
            </w:tcBorders>
            <w:vAlign w:val="bottom"/>
          </w:tcPr>
          <w:p w:rsidR="00FC7152" w:rsidRPr="00BA5185" w:rsidRDefault="00FC7152" w:rsidP="00C82408">
            <w:pPr>
              <w:jc w:val="both"/>
              <w:rPr>
                <w:sz w:val="16"/>
                <w:szCs w:val="16"/>
              </w:rPr>
            </w:pPr>
          </w:p>
        </w:tc>
        <w:tc>
          <w:tcPr>
            <w:tcW w:w="1134" w:type="dxa"/>
            <w:tcBorders>
              <w:top w:val="single" w:sz="8" w:space="0" w:color="auto"/>
              <w:right w:val="single" w:sz="8" w:space="0" w:color="auto"/>
            </w:tcBorders>
            <w:vAlign w:val="bottom"/>
          </w:tcPr>
          <w:p w:rsidR="00FC7152" w:rsidRPr="00BA5185" w:rsidRDefault="00FC7152" w:rsidP="00C82408">
            <w:pPr>
              <w:jc w:val="both"/>
              <w:rPr>
                <w:sz w:val="16"/>
                <w:szCs w:val="16"/>
              </w:rPr>
            </w:pPr>
          </w:p>
        </w:tc>
        <w:tc>
          <w:tcPr>
            <w:tcW w:w="2268" w:type="dxa"/>
            <w:tcBorders>
              <w:top w:val="single" w:sz="8" w:space="0" w:color="auto"/>
              <w:right w:val="single" w:sz="8" w:space="0" w:color="auto"/>
            </w:tcBorders>
            <w:vAlign w:val="bottom"/>
          </w:tcPr>
          <w:p w:rsidR="00FC7152" w:rsidRPr="00BA5185" w:rsidRDefault="00FC7152" w:rsidP="00C82408">
            <w:pPr>
              <w:jc w:val="both"/>
              <w:rPr>
                <w:sz w:val="16"/>
                <w:szCs w:val="16"/>
              </w:rPr>
            </w:pPr>
          </w:p>
        </w:tc>
        <w:tc>
          <w:tcPr>
            <w:tcW w:w="4323" w:type="dxa"/>
            <w:tcBorders>
              <w:top w:val="single" w:sz="8" w:space="0" w:color="auto"/>
              <w:right w:val="single" w:sz="8" w:space="0" w:color="auto"/>
            </w:tcBorders>
            <w:vAlign w:val="bottom"/>
          </w:tcPr>
          <w:p w:rsidR="00FC7152" w:rsidRPr="00BA5185" w:rsidRDefault="00FC7152"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c>
          <w:tcPr>
            <w:tcW w:w="30" w:type="dxa"/>
            <w:vAlign w:val="bottom"/>
          </w:tcPr>
          <w:p w:rsidR="00FC7152" w:rsidRPr="00BA5185" w:rsidRDefault="00FC7152" w:rsidP="00C82408">
            <w:pPr>
              <w:jc w:val="both"/>
              <w:rPr>
                <w:sz w:val="16"/>
                <w:szCs w:val="16"/>
              </w:rPr>
            </w:pPr>
          </w:p>
        </w:tc>
      </w:tr>
      <w:tr w:rsidR="00FC7152" w:rsidRPr="00BA5185" w:rsidTr="00FC7152">
        <w:trPr>
          <w:trHeight w:val="16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(диезы, бемоли, бекары)</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Наблюдение за изменением музыкального образа при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rFonts w:eastAsia="Times New Roman"/>
                <w:sz w:val="16"/>
                <w:szCs w:val="16"/>
              </w:rPr>
            </w:pPr>
            <w:r w:rsidRPr="00BA5185">
              <w:rPr>
                <w:rFonts w:eastAsia="Times New Roman"/>
                <w:sz w:val="16"/>
                <w:szCs w:val="16"/>
              </w:rPr>
              <w:t xml:space="preserve">изменении регистра. </w:t>
            </w:r>
          </w:p>
          <w:p w:rsidR="00FC7152" w:rsidRPr="00BA5185" w:rsidRDefault="00FC7152" w:rsidP="00C82408">
            <w:pPr>
              <w:jc w:val="both"/>
              <w:rPr>
                <w:rFonts w:eastAsia="Times New Roman"/>
                <w:sz w:val="16"/>
                <w:szCs w:val="16"/>
              </w:rPr>
            </w:pPr>
            <w:r w:rsidRPr="00BA5185">
              <w:rPr>
                <w:rFonts w:eastAsia="Times New Roman"/>
                <w:sz w:val="16"/>
                <w:szCs w:val="16"/>
              </w:rPr>
              <w:t>Исполнение на клавишных или духовых инструментах попевок, кратких мелодий по нотам.</w:t>
            </w:r>
          </w:p>
          <w:p w:rsidR="00FC7152" w:rsidRPr="00BA5185" w:rsidRDefault="00FC7152" w:rsidP="00C82408">
            <w:pPr>
              <w:jc w:val="both"/>
              <w:rPr>
                <w:sz w:val="16"/>
                <w:szCs w:val="16"/>
              </w:rPr>
            </w:pPr>
            <w:r w:rsidRPr="00BA5185">
              <w:rPr>
                <w:rFonts w:eastAsia="Times New Roman"/>
                <w:sz w:val="16"/>
                <w:szCs w:val="16"/>
              </w:rPr>
              <w:t xml:space="preserve"> Выполнение упражнений на виртуальной клавиатуре</w:t>
            </w:r>
          </w:p>
        </w:tc>
        <w:tc>
          <w:tcPr>
            <w:tcW w:w="30" w:type="dxa"/>
            <w:vAlign w:val="bottom"/>
          </w:tcPr>
          <w:p w:rsidR="00FC7152" w:rsidRPr="00BA5185" w:rsidRDefault="00FC7152" w:rsidP="00C82408">
            <w:pPr>
              <w:jc w:val="both"/>
              <w:rPr>
                <w:sz w:val="16"/>
                <w:szCs w:val="16"/>
              </w:rPr>
            </w:pPr>
          </w:p>
        </w:tc>
      </w:tr>
      <w:tr w:rsidR="00FC7152" w:rsidRPr="00BA5185" w:rsidTr="00FC7152">
        <w:trPr>
          <w:trHeight w:val="55"/>
        </w:trPr>
        <w:tc>
          <w:tcPr>
            <w:tcW w:w="30" w:type="dxa"/>
            <w:vMerge w:val="restart"/>
            <w:tcBorders>
              <w:right w:val="single" w:sz="8" w:space="0" w:color="auto"/>
            </w:tcBorders>
            <w:vAlign w:val="bottom"/>
          </w:tcPr>
          <w:p w:rsidR="00FC7152" w:rsidRPr="00BA5185" w:rsidRDefault="00FC7152" w:rsidP="00C82408">
            <w:pPr>
              <w:jc w:val="both"/>
              <w:rPr>
                <w:sz w:val="16"/>
                <w:szCs w:val="16"/>
              </w:rPr>
            </w:pPr>
          </w:p>
        </w:tc>
        <w:tc>
          <w:tcPr>
            <w:tcW w:w="110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113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2268"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4323"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30" w:type="dxa"/>
            <w:vAlign w:val="bottom"/>
          </w:tcPr>
          <w:p w:rsidR="00FC7152" w:rsidRPr="00BA5185" w:rsidRDefault="00FC7152" w:rsidP="00C82408">
            <w:pPr>
              <w:jc w:val="both"/>
              <w:rPr>
                <w:sz w:val="16"/>
                <w:szCs w:val="16"/>
              </w:rPr>
            </w:pPr>
          </w:p>
        </w:tc>
      </w:tr>
      <w:tr w:rsidR="00FC7152" w:rsidRPr="00BA5185" w:rsidTr="00FC7152">
        <w:trPr>
          <w:trHeight w:val="221"/>
        </w:trPr>
        <w:tc>
          <w:tcPr>
            <w:tcW w:w="30" w:type="dxa"/>
            <w:vMerge/>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И)</w:t>
            </w:r>
          </w:p>
        </w:tc>
        <w:tc>
          <w:tcPr>
            <w:tcW w:w="113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Мелодия</w:t>
            </w: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Мотив, музыкальная</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Определение на слух, прослеживание по нотной записи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1—2 уч.</w:t>
            </w: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фраза. Поступенное,</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мелодических рисунков с поступенным, плавным движе-</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часа</w:t>
            </w: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плавное движение</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нием, скачками, остановками.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мелодии, скачки.</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Исполнение, импровизация (вокальная или на звуковы-</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Мелодический</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сотных музыкальных инструментах) различных мелоди-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рисунок</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ческих рисунков.</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Нахождение по нотам границ музыкальной фразы, мотива.</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Обнаружение повторяющихся и неповторяющихся моти-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вов, музыкальных фраз, похожих друг на друга.</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Исполнение на духовых, клавишных инструментах или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виртуальной клавиатуре попевок, кратких мелодий по</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нотам</w:t>
            </w:r>
          </w:p>
        </w:tc>
        <w:tc>
          <w:tcPr>
            <w:tcW w:w="30" w:type="dxa"/>
            <w:vAlign w:val="bottom"/>
          </w:tcPr>
          <w:p w:rsidR="00FC7152" w:rsidRPr="00BA5185" w:rsidRDefault="00FC7152" w:rsidP="00C82408">
            <w:pPr>
              <w:jc w:val="both"/>
              <w:rPr>
                <w:sz w:val="16"/>
                <w:szCs w:val="16"/>
              </w:rPr>
            </w:pPr>
          </w:p>
        </w:tc>
      </w:tr>
      <w:tr w:rsidR="00FC7152" w:rsidRPr="00BA5185" w:rsidTr="00FC7152">
        <w:trPr>
          <w:trHeight w:val="12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113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2268"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4323"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30" w:type="dxa"/>
            <w:vAlign w:val="bottom"/>
          </w:tcPr>
          <w:p w:rsidR="00FC7152" w:rsidRPr="00BA5185" w:rsidRDefault="00FC7152" w:rsidP="00C82408">
            <w:pPr>
              <w:jc w:val="both"/>
              <w:rPr>
                <w:sz w:val="16"/>
                <w:szCs w:val="16"/>
              </w:rPr>
            </w:pPr>
          </w:p>
        </w:tc>
      </w:tr>
      <w:tr w:rsidR="00FC7152" w:rsidRPr="00BA5185" w:rsidTr="00FC7152">
        <w:trPr>
          <w:trHeight w:val="221"/>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К)</w:t>
            </w:r>
          </w:p>
        </w:tc>
        <w:tc>
          <w:tcPr>
            <w:tcW w:w="113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Сопрово-</w:t>
            </w: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Аккомпанемент.</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Определение на слух, прослеживание по нотной записи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1—2 уч.</w:t>
            </w:r>
          </w:p>
        </w:tc>
        <w:tc>
          <w:tcPr>
            <w:tcW w:w="113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ждение</w:t>
            </w: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Остинато.</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главного голоса и сопровождения. Различение, характери-</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часа</w:t>
            </w: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Вступление, заклю-</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стика мелодических и ритмических особенностей главного</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чение, проигрыш</w:t>
            </w: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голоса и сопровождения. Показ рукой линии движения</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главного голоса и аккомпанемента.</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Различение простейших элементов музыкальной формы:</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вступление, заключение, проигрыш. Составление нагляд-</w:t>
            </w:r>
          </w:p>
        </w:tc>
        <w:tc>
          <w:tcPr>
            <w:tcW w:w="30" w:type="dxa"/>
            <w:vAlign w:val="bottom"/>
          </w:tcPr>
          <w:p w:rsidR="00FC7152" w:rsidRPr="00BA5185" w:rsidRDefault="00FC7152" w:rsidP="00C82408">
            <w:pPr>
              <w:jc w:val="both"/>
              <w:rPr>
                <w:sz w:val="16"/>
                <w:szCs w:val="16"/>
              </w:rPr>
            </w:pPr>
          </w:p>
        </w:tc>
      </w:tr>
      <w:tr w:rsidR="00FC7152" w:rsidRPr="00BA5185" w:rsidTr="00FC7152">
        <w:trPr>
          <w:trHeight w:val="202"/>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right w:val="single" w:sz="8" w:space="0" w:color="auto"/>
            </w:tcBorders>
            <w:vAlign w:val="bottom"/>
          </w:tcPr>
          <w:p w:rsidR="00FC7152" w:rsidRPr="00BA5185" w:rsidRDefault="00FC7152" w:rsidP="00C82408">
            <w:pPr>
              <w:jc w:val="both"/>
              <w:rPr>
                <w:sz w:val="16"/>
                <w:szCs w:val="16"/>
              </w:rPr>
            </w:pPr>
          </w:p>
        </w:tc>
        <w:tc>
          <w:tcPr>
            <w:tcW w:w="1134" w:type="dxa"/>
            <w:tcBorders>
              <w:right w:val="single" w:sz="8" w:space="0" w:color="auto"/>
            </w:tcBorders>
            <w:vAlign w:val="bottom"/>
          </w:tcPr>
          <w:p w:rsidR="00FC7152" w:rsidRPr="00BA5185" w:rsidRDefault="00FC7152" w:rsidP="00C82408">
            <w:pPr>
              <w:jc w:val="both"/>
              <w:rPr>
                <w:sz w:val="16"/>
                <w:szCs w:val="16"/>
              </w:rPr>
            </w:pPr>
          </w:p>
        </w:tc>
        <w:tc>
          <w:tcPr>
            <w:tcW w:w="2268" w:type="dxa"/>
            <w:tcBorders>
              <w:right w:val="single" w:sz="8" w:space="0" w:color="auto"/>
            </w:tcBorders>
            <w:vAlign w:val="bottom"/>
          </w:tcPr>
          <w:p w:rsidR="00FC7152" w:rsidRPr="00BA5185" w:rsidRDefault="00FC7152" w:rsidP="00C82408">
            <w:pPr>
              <w:jc w:val="both"/>
              <w:rPr>
                <w:sz w:val="16"/>
                <w:szCs w:val="16"/>
              </w:rPr>
            </w:pPr>
          </w:p>
        </w:tc>
        <w:tc>
          <w:tcPr>
            <w:tcW w:w="4323" w:type="dxa"/>
            <w:tcBorders>
              <w:right w:val="single" w:sz="8" w:space="0" w:color="auto"/>
            </w:tcBorders>
            <w:vAlign w:val="bottom"/>
          </w:tcPr>
          <w:p w:rsidR="00FC7152" w:rsidRPr="00BA5185" w:rsidRDefault="00FC7152" w:rsidP="00C82408">
            <w:pPr>
              <w:jc w:val="both"/>
              <w:rPr>
                <w:sz w:val="16"/>
                <w:szCs w:val="16"/>
              </w:rPr>
            </w:pPr>
            <w:r w:rsidRPr="00BA5185">
              <w:rPr>
                <w:rFonts w:eastAsia="Times New Roman"/>
                <w:sz w:val="16"/>
                <w:szCs w:val="16"/>
              </w:rPr>
              <w:t>ной графической схемы.</w:t>
            </w:r>
          </w:p>
        </w:tc>
        <w:tc>
          <w:tcPr>
            <w:tcW w:w="30" w:type="dxa"/>
            <w:vAlign w:val="bottom"/>
          </w:tcPr>
          <w:p w:rsidR="00FC7152" w:rsidRPr="00BA5185" w:rsidRDefault="00FC7152" w:rsidP="00C82408">
            <w:pPr>
              <w:jc w:val="both"/>
              <w:rPr>
                <w:sz w:val="16"/>
                <w:szCs w:val="16"/>
              </w:rPr>
            </w:pPr>
          </w:p>
        </w:tc>
      </w:tr>
      <w:tr w:rsidR="00FC7152" w:rsidRPr="00BA5185" w:rsidTr="00FC7152">
        <w:trPr>
          <w:trHeight w:val="55"/>
        </w:trPr>
        <w:tc>
          <w:tcPr>
            <w:tcW w:w="30" w:type="dxa"/>
            <w:tcBorders>
              <w:right w:val="single" w:sz="8" w:space="0" w:color="auto"/>
            </w:tcBorders>
            <w:vAlign w:val="bottom"/>
          </w:tcPr>
          <w:p w:rsidR="00FC7152" w:rsidRPr="00BA5185" w:rsidRDefault="00FC7152" w:rsidP="00C82408">
            <w:pPr>
              <w:jc w:val="both"/>
              <w:rPr>
                <w:sz w:val="16"/>
                <w:szCs w:val="16"/>
              </w:rPr>
            </w:pPr>
          </w:p>
        </w:tc>
        <w:tc>
          <w:tcPr>
            <w:tcW w:w="110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1134"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2268"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4323" w:type="dxa"/>
            <w:tcBorders>
              <w:bottom w:val="single" w:sz="8" w:space="0" w:color="auto"/>
              <w:right w:val="single" w:sz="8" w:space="0" w:color="auto"/>
            </w:tcBorders>
            <w:vAlign w:val="bottom"/>
          </w:tcPr>
          <w:p w:rsidR="00FC7152" w:rsidRPr="00BA5185" w:rsidRDefault="00FC7152" w:rsidP="00C82408">
            <w:pPr>
              <w:jc w:val="both"/>
              <w:rPr>
                <w:sz w:val="16"/>
                <w:szCs w:val="16"/>
              </w:rPr>
            </w:pPr>
          </w:p>
        </w:tc>
        <w:tc>
          <w:tcPr>
            <w:tcW w:w="30" w:type="dxa"/>
            <w:vAlign w:val="bottom"/>
          </w:tcPr>
          <w:p w:rsidR="00FC7152" w:rsidRPr="00BA5185" w:rsidRDefault="00FC7152" w:rsidP="00C82408">
            <w:pPr>
              <w:jc w:val="both"/>
              <w:rPr>
                <w:sz w:val="16"/>
                <w:szCs w:val="16"/>
              </w:rPr>
            </w:pPr>
          </w:p>
        </w:tc>
      </w:tr>
    </w:tbl>
    <w:p w:rsidR="00D90387" w:rsidRPr="00BA5185" w:rsidRDefault="00D90387" w:rsidP="00C82408">
      <w:pPr>
        <w:jc w:val="both"/>
        <w:rPr>
          <w:rFonts w:eastAsia="Arial"/>
          <w:b/>
          <w:bCs/>
          <w:sz w:val="16"/>
          <w:szCs w:val="16"/>
        </w:rPr>
      </w:pPr>
    </w:p>
    <w:tbl>
      <w:tblPr>
        <w:tblW w:w="9346" w:type="dxa"/>
        <w:tblInd w:w="10"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F106F5" w:rsidRPr="00BA5185" w:rsidTr="00F106F5">
        <w:trPr>
          <w:trHeight w:val="207"/>
        </w:trPr>
        <w:tc>
          <w:tcPr>
            <w:tcW w:w="1220" w:type="dxa"/>
            <w:vAlign w:val="bottom"/>
          </w:tcPr>
          <w:p w:rsidR="00F106F5" w:rsidRPr="00BA5185" w:rsidRDefault="00F106F5" w:rsidP="00C82408">
            <w:pPr>
              <w:jc w:val="both"/>
              <w:rPr>
                <w:sz w:val="16"/>
                <w:szCs w:val="16"/>
              </w:rPr>
            </w:pPr>
          </w:p>
        </w:tc>
        <w:tc>
          <w:tcPr>
            <w:tcW w:w="1140" w:type="dxa"/>
            <w:vAlign w:val="bottom"/>
          </w:tcPr>
          <w:p w:rsidR="00F106F5" w:rsidRPr="00BA5185" w:rsidRDefault="00F106F5" w:rsidP="00C82408">
            <w:pPr>
              <w:jc w:val="both"/>
              <w:rPr>
                <w:sz w:val="16"/>
                <w:szCs w:val="16"/>
              </w:rPr>
            </w:pPr>
          </w:p>
        </w:tc>
        <w:tc>
          <w:tcPr>
            <w:tcW w:w="2200" w:type="dxa"/>
            <w:vAlign w:val="bottom"/>
          </w:tcPr>
          <w:p w:rsidR="00F106F5" w:rsidRPr="00BA5185" w:rsidRDefault="00F106F5" w:rsidP="00C82408">
            <w:pPr>
              <w:jc w:val="both"/>
              <w:rPr>
                <w:sz w:val="16"/>
                <w:szCs w:val="16"/>
              </w:rPr>
            </w:pPr>
          </w:p>
        </w:tc>
        <w:tc>
          <w:tcPr>
            <w:tcW w:w="4786" w:type="dxa"/>
            <w:vAlign w:val="bottom"/>
          </w:tcPr>
          <w:p w:rsidR="00F106F5" w:rsidRPr="00BA5185" w:rsidRDefault="00F106F5" w:rsidP="00C82408">
            <w:pPr>
              <w:jc w:val="both"/>
              <w:rPr>
                <w:sz w:val="16"/>
                <w:szCs w:val="16"/>
              </w:rPr>
            </w:pPr>
            <w:r w:rsidRPr="00BA5185">
              <w:rPr>
                <w:rFonts w:eastAsia="Times New Roman"/>
                <w:i/>
                <w:iCs/>
                <w:sz w:val="16"/>
                <w:szCs w:val="16"/>
              </w:rPr>
              <w:t>Продолжение табл.</w:t>
            </w:r>
          </w:p>
        </w:tc>
      </w:tr>
      <w:tr w:rsidR="00F106F5" w:rsidRPr="00BA5185" w:rsidTr="00F106F5">
        <w:trPr>
          <w:trHeight w:val="113"/>
        </w:trPr>
        <w:tc>
          <w:tcPr>
            <w:tcW w:w="1220" w:type="dxa"/>
            <w:tcBorders>
              <w:bottom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 блока,</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00"/>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кол-во</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Тема</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Содержание</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Виды деятельности обучающихся</w:t>
            </w:r>
          </w:p>
        </w:tc>
      </w:tr>
      <w:tr w:rsidR="00F106F5" w:rsidRPr="00BA5185" w:rsidTr="00F106F5">
        <w:trPr>
          <w:trHeight w:val="114"/>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Импровизация, сочинение вступления, заключения,</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проигрыша к знакомой мелодии, попевке, песне (вокаль-</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но или на звуковысотных инструментах).</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простейшего сопровождения (бурдонный бас,</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остинато) к знакомой мелодии на клавишных или духо-</w:t>
            </w:r>
          </w:p>
        </w:tc>
      </w:tr>
      <w:tr w:rsidR="00F106F5" w:rsidRPr="00BA5185" w:rsidTr="00F106F5">
        <w:trPr>
          <w:trHeight w:val="202"/>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вых инструментах</w:t>
            </w:r>
          </w:p>
        </w:tc>
      </w:tr>
      <w:tr w:rsidR="00F106F5" w:rsidRPr="00BA5185" w:rsidTr="00F106F5">
        <w:trPr>
          <w:trHeight w:val="121"/>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Л)</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Песня</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Куплетная форма.</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Знакомство со строением куплетной формы. Составление</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1—2 уч.</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Запев, припев</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наглядной буквенной или графической схемы куплетной</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формы.</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песен, написанных в куплетной форме.</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Различение куплетной формы при слушании незнакомых</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музыкальных произведений.</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F106F5">
        <w:trPr>
          <w:trHeight w:val="202"/>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Импровизация, сочинение новых куплетов к знакомой песне</w:t>
            </w:r>
          </w:p>
        </w:tc>
      </w:tr>
      <w:tr w:rsidR="00F106F5" w:rsidRPr="00BA5185" w:rsidTr="00F106F5">
        <w:trPr>
          <w:trHeight w:val="121"/>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Лад</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Понятие лада.</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Определение на слух ладового наклонения музыки. Игра</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1—2 уч.</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Семиступенные лады</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«Солнышко — туча». Наблюдение за изменением музы-</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мажор и минор.</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кального образа при изменении лада. Распевания, вокаль-</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Краска звучания.</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ные упражнения, построенные на чередовании мажора и</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Ступеневый состав</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минора.</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песен с ярко выраженной ладовой окраской.</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F106F5">
        <w:trPr>
          <w:trHeight w:val="20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Импровизация, сочинение в заданном ладу.</w:t>
            </w:r>
          </w:p>
        </w:tc>
      </w:tr>
      <w:tr w:rsidR="00F106F5" w:rsidRPr="00BA5185" w:rsidTr="00F106F5">
        <w:trPr>
          <w:trHeight w:val="202"/>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Чтение сказок о нотах и музыкальных ладах</w:t>
            </w:r>
          </w:p>
        </w:tc>
      </w:tr>
      <w:tr w:rsidR="00F106F5" w:rsidRPr="00BA5185" w:rsidTr="00F106F5">
        <w:trPr>
          <w:trHeight w:val="121"/>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bl>
    <w:p w:rsidR="00F106F5" w:rsidRPr="00BA5185" w:rsidRDefault="00F106F5" w:rsidP="00C82408">
      <w:pPr>
        <w:ind w:hanging="284"/>
        <w:jc w:val="both"/>
        <w:rPr>
          <w:sz w:val="16"/>
          <w:szCs w:val="16"/>
        </w:rPr>
      </w:pPr>
    </w:p>
    <w:p w:rsidR="00A213F7" w:rsidRPr="00BA5185" w:rsidRDefault="00A213F7" w:rsidP="00C82408">
      <w:pPr>
        <w:ind w:hanging="284"/>
        <w:jc w:val="both"/>
        <w:rPr>
          <w:sz w:val="16"/>
          <w:szCs w:val="16"/>
        </w:rPr>
      </w:pPr>
    </w:p>
    <w:p w:rsidR="00A213F7" w:rsidRDefault="00A213F7" w:rsidP="00C82408">
      <w:pPr>
        <w:ind w:hanging="284"/>
        <w:jc w:val="both"/>
        <w:rPr>
          <w:sz w:val="16"/>
          <w:szCs w:val="16"/>
        </w:rPr>
      </w:pPr>
    </w:p>
    <w:p w:rsidR="001B3664" w:rsidRDefault="001B3664" w:rsidP="00C82408">
      <w:pPr>
        <w:ind w:hanging="284"/>
        <w:jc w:val="both"/>
        <w:rPr>
          <w:sz w:val="16"/>
          <w:szCs w:val="16"/>
        </w:rPr>
      </w:pPr>
    </w:p>
    <w:p w:rsidR="001B3664" w:rsidRDefault="001B3664" w:rsidP="00C82408">
      <w:pPr>
        <w:ind w:hanging="284"/>
        <w:jc w:val="both"/>
        <w:rPr>
          <w:sz w:val="16"/>
          <w:szCs w:val="16"/>
        </w:rPr>
      </w:pPr>
    </w:p>
    <w:p w:rsidR="001B3664" w:rsidRDefault="001B3664" w:rsidP="00C82408">
      <w:pPr>
        <w:ind w:hanging="284"/>
        <w:jc w:val="both"/>
        <w:rPr>
          <w:sz w:val="16"/>
          <w:szCs w:val="16"/>
        </w:rPr>
      </w:pPr>
    </w:p>
    <w:p w:rsidR="001B3664" w:rsidRDefault="001B3664" w:rsidP="00C82408">
      <w:pPr>
        <w:ind w:hanging="284"/>
        <w:jc w:val="both"/>
        <w:rPr>
          <w:sz w:val="16"/>
          <w:szCs w:val="16"/>
        </w:rPr>
      </w:pPr>
    </w:p>
    <w:p w:rsidR="001B3664" w:rsidRDefault="001B3664" w:rsidP="00C82408">
      <w:pPr>
        <w:ind w:hanging="284"/>
        <w:jc w:val="both"/>
        <w:rPr>
          <w:sz w:val="16"/>
          <w:szCs w:val="16"/>
        </w:rPr>
      </w:pPr>
    </w:p>
    <w:p w:rsidR="001B3664" w:rsidRDefault="001B3664" w:rsidP="00C82408">
      <w:pPr>
        <w:ind w:hanging="284"/>
        <w:jc w:val="both"/>
        <w:rPr>
          <w:sz w:val="16"/>
          <w:szCs w:val="16"/>
        </w:rPr>
      </w:pPr>
    </w:p>
    <w:p w:rsidR="001B3664" w:rsidRPr="00BA5185" w:rsidRDefault="001B3664" w:rsidP="00C82408">
      <w:pPr>
        <w:ind w:hanging="284"/>
        <w:jc w:val="both"/>
        <w:rPr>
          <w:sz w:val="16"/>
          <w:szCs w:val="16"/>
        </w:rPr>
      </w:pPr>
    </w:p>
    <w:tbl>
      <w:tblPr>
        <w:tblW w:w="9346" w:type="dxa"/>
        <w:tblInd w:w="10"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F106F5" w:rsidRPr="00BA5185" w:rsidTr="00F106F5">
        <w:trPr>
          <w:trHeight w:val="207"/>
        </w:trPr>
        <w:tc>
          <w:tcPr>
            <w:tcW w:w="1220" w:type="dxa"/>
            <w:vAlign w:val="bottom"/>
          </w:tcPr>
          <w:p w:rsidR="00F106F5" w:rsidRPr="00BA5185" w:rsidRDefault="00F106F5" w:rsidP="00C82408">
            <w:pPr>
              <w:jc w:val="both"/>
              <w:rPr>
                <w:sz w:val="16"/>
                <w:szCs w:val="16"/>
              </w:rPr>
            </w:pPr>
          </w:p>
        </w:tc>
        <w:tc>
          <w:tcPr>
            <w:tcW w:w="1140" w:type="dxa"/>
            <w:vAlign w:val="bottom"/>
          </w:tcPr>
          <w:p w:rsidR="00F106F5" w:rsidRPr="00BA5185" w:rsidRDefault="00F106F5" w:rsidP="00C82408">
            <w:pPr>
              <w:jc w:val="both"/>
              <w:rPr>
                <w:sz w:val="16"/>
                <w:szCs w:val="16"/>
              </w:rPr>
            </w:pPr>
          </w:p>
        </w:tc>
        <w:tc>
          <w:tcPr>
            <w:tcW w:w="2200" w:type="dxa"/>
            <w:vAlign w:val="bottom"/>
          </w:tcPr>
          <w:p w:rsidR="00F106F5" w:rsidRPr="00BA5185" w:rsidRDefault="00F106F5" w:rsidP="00C82408">
            <w:pPr>
              <w:jc w:val="both"/>
              <w:rPr>
                <w:sz w:val="16"/>
                <w:szCs w:val="16"/>
              </w:rPr>
            </w:pPr>
          </w:p>
        </w:tc>
        <w:tc>
          <w:tcPr>
            <w:tcW w:w="4786" w:type="dxa"/>
            <w:vAlign w:val="bottom"/>
          </w:tcPr>
          <w:p w:rsidR="00F106F5" w:rsidRPr="00BA5185" w:rsidRDefault="00F106F5" w:rsidP="00C82408">
            <w:pPr>
              <w:jc w:val="both"/>
              <w:rPr>
                <w:sz w:val="16"/>
                <w:szCs w:val="16"/>
              </w:rPr>
            </w:pPr>
            <w:r w:rsidRPr="00BA5185">
              <w:rPr>
                <w:rFonts w:eastAsia="Times New Roman"/>
                <w:i/>
                <w:iCs/>
                <w:sz w:val="16"/>
                <w:szCs w:val="16"/>
              </w:rPr>
              <w:t>Продолжение табл.</w:t>
            </w:r>
          </w:p>
        </w:tc>
      </w:tr>
      <w:tr w:rsidR="00F106F5" w:rsidRPr="00BA5185" w:rsidTr="00F106F5">
        <w:trPr>
          <w:trHeight w:val="113"/>
        </w:trPr>
        <w:tc>
          <w:tcPr>
            <w:tcW w:w="1220" w:type="dxa"/>
            <w:tcBorders>
              <w:bottom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 блока,</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Тема</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Содержание</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Виды деятельности обучающихся</w:t>
            </w:r>
          </w:p>
        </w:tc>
      </w:tr>
      <w:tr w:rsidR="00F106F5" w:rsidRPr="00BA5185" w:rsidTr="00F106F5">
        <w:trPr>
          <w:trHeight w:val="200"/>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кол-во часов</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114"/>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ритмическим карточкам, проговаривание ритмослогами.</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Разучивание, исполнение на ударных инструментах</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ритмической партитуры.</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Слушание музыкальных произведений с ярко выражен-</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ным ритмическим рисунком, воспроизведение данного</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ритма по памяти (хлопками).</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на клавишных или духовых инструментах</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попевок, мелодий и аккомпанементов в размере 6/8</w:t>
            </w:r>
          </w:p>
        </w:tc>
      </w:tr>
      <w:tr w:rsidR="00F106F5" w:rsidRPr="00BA5185" w:rsidTr="00F106F5">
        <w:trPr>
          <w:trHeight w:val="157"/>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Тональ-</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Тоника, тональность.</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Определение на слух устойчивых звуков. Игра «устой —</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2—6 уч.</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ность.</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Знаки при ключе.</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неустой». Пение упражнений — гамм с названием нот,</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Гамма</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Мажорные и минор-</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прослеживание по нотам. Освоение понятия «тоника».</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ные тональности</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Упражнение на допевание неполной музыкальной фразы</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(до 2—3 знаков</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до тоники «Закончи музыкальную фразу».</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при ключе)</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Импровизация в заданной тональности</w:t>
            </w:r>
          </w:p>
        </w:tc>
      </w:tr>
      <w:tr w:rsidR="00F106F5" w:rsidRPr="00BA5185" w:rsidTr="00F106F5">
        <w:trPr>
          <w:trHeight w:val="157"/>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221"/>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Т)</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Интер­</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Понятие музыкаль-</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Освоение понятия «интервал». Анализ ступеневого</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1—3 уч.</w:t>
            </w:r>
          </w:p>
        </w:tc>
        <w:tc>
          <w:tcPr>
            <w:tcW w:w="114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валы</w:t>
            </w: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ного интервала. Тон,</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состава мажорной и минорной гаммы (тон-полутон).</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полутон. Консонан-</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Различение на слух диссонансов и консонансов, парал-</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сы: терция, кварта,</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лельного движения двух голосов в октаву, терцию, сексту.</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квинта, секста,</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Подбор эпитетов для определения краски звучания</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октава. Диссонансы:</w:t>
            </w:r>
          </w:p>
        </w:tc>
        <w:tc>
          <w:tcPr>
            <w:tcW w:w="4786"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различных интервалов.</w:t>
            </w:r>
          </w:p>
        </w:tc>
      </w:tr>
      <w:tr w:rsidR="00F106F5" w:rsidRPr="00BA5185" w:rsidTr="00F106F5">
        <w:trPr>
          <w:trHeight w:val="206"/>
        </w:trPr>
        <w:tc>
          <w:tcPr>
            <w:tcW w:w="1220" w:type="dxa"/>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right w:val="single" w:sz="8" w:space="0" w:color="auto"/>
            </w:tcBorders>
            <w:vAlign w:val="bottom"/>
          </w:tcPr>
          <w:p w:rsidR="00F106F5" w:rsidRPr="00BA5185" w:rsidRDefault="00F106F5" w:rsidP="00C82408">
            <w:pPr>
              <w:jc w:val="both"/>
              <w:rPr>
                <w:sz w:val="16"/>
                <w:szCs w:val="16"/>
              </w:rPr>
            </w:pPr>
          </w:p>
        </w:tc>
        <w:tc>
          <w:tcPr>
            <w:tcW w:w="2200"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секунда, септима</w:t>
            </w:r>
          </w:p>
        </w:tc>
        <w:tc>
          <w:tcPr>
            <w:tcW w:w="4786" w:type="dxa"/>
            <w:tcBorders>
              <w:right w:val="single" w:sz="8" w:space="0" w:color="auto"/>
            </w:tcBorders>
            <w:vAlign w:val="bottom"/>
          </w:tcPr>
          <w:p w:rsidR="00F106F5" w:rsidRPr="00BA5185" w:rsidRDefault="00F106F5" w:rsidP="00C82408">
            <w:pPr>
              <w:jc w:val="both"/>
              <w:rPr>
                <w:sz w:val="16"/>
                <w:szCs w:val="16"/>
              </w:rPr>
            </w:pPr>
          </w:p>
        </w:tc>
      </w:tr>
      <w:tr w:rsidR="00F106F5" w:rsidRPr="00BA5185" w:rsidTr="00F106F5">
        <w:trPr>
          <w:trHeight w:val="157"/>
        </w:trPr>
        <w:tc>
          <w:tcPr>
            <w:tcW w:w="1220" w:type="dxa"/>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4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200"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786"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r>
    </w:tbl>
    <w:p w:rsidR="00F106F5" w:rsidRPr="00BA5185" w:rsidRDefault="00F106F5" w:rsidP="00C82408">
      <w:pPr>
        <w:ind w:hanging="284"/>
        <w:jc w:val="both"/>
        <w:rPr>
          <w:sz w:val="16"/>
          <w:szCs w:val="16"/>
        </w:rPr>
      </w:pPr>
    </w:p>
    <w:p w:rsidR="00F106F5" w:rsidRPr="00BA5185" w:rsidRDefault="00F106F5" w:rsidP="00C82408">
      <w:pPr>
        <w:ind w:hanging="284"/>
        <w:jc w:val="both"/>
        <w:rPr>
          <w:sz w:val="16"/>
          <w:szCs w:val="16"/>
        </w:rPr>
      </w:pPr>
    </w:p>
    <w:tbl>
      <w:tblPr>
        <w:tblW w:w="9386" w:type="dxa"/>
        <w:tblLayout w:type="fixed"/>
        <w:tblCellMar>
          <w:left w:w="0" w:type="dxa"/>
          <w:right w:w="0" w:type="dxa"/>
        </w:tblCellMar>
        <w:tblLook w:val="04A0" w:firstRow="1" w:lastRow="0" w:firstColumn="1" w:lastColumn="0" w:noHBand="0" w:noVBand="1"/>
      </w:tblPr>
      <w:tblGrid>
        <w:gridCol w:w="15"/>
        <w:gridCol w:w="15"/>
        <w:gridCol w:w="825"/>
        <w:gridCol w:w="353"/>
        <w:gridCol w:w="786"/>
        <w:gridCol w:w="353"/>
        <w:gridCol w:w="1845"/>
        <w:gridCol w:w="353"/>
        <w:gridCol w:w="4811"/>
        <w:gridCol w:w="30"/>
      </w:tblGrid>
      <w:tr w:rsidR="00F106F5" w:rsidRPr="00BA5185" w:rsidTr="00A213F7">
        <w:trPr>
          <w:trHeight w:val="241"/>
        </w:trPr>
        <w:tc>
          <w:tcPr>
            <w:tcW w:w="30" w:type="dxa"/>
            <w:gridSpan w:val="2"/>
            <w:tcBorders>
              <w:right w:val="single" w:sz="8" w:space="0" w:color="auto"/>
            </w:tcBorders>
            <w:textDirection w:val="tbRl"/>
            <w:vAlign w:val="bottom"/>
          </w:tcPr>
          <w:p w:rsidR="00F106F5" w:rsidRPr="00BA5185" w:rsidRDefault="00F106F5" w:rsidP="00C82408">
            <w:pPr>
              <w:jc w:val="both"/>
              <w:rPr>
                <w:sz w:val="16"/>
                <w:szCs w:val="16"/>
              </w:rPr>
            </w:pPr>
          </w:p>
        </w:tc>
        <w:tc>
          <w:tcPr>
            <w:tcW w:w="1178" w:type="dxa"/>
            <w:gridSpan w:val="2"/>
            <w:tcBorders>
              <w:top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top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top w:val="single" w:sz="8" w:space="0" w:color="auto"/>
              <w:right w:val="single" w:sz="8" w:space="0" w:color="auto"/>
            </w:tcBorders>
            <w:vAlign w:val="bottom"/>
          </w:tcPr>
          <w:p w:rsidR="00F106F5" w:rsidRPr="00BA5185" w:rsidRDefault="00F106F5" w:rsidP="00C82408">
            <w:pPr>
              <w:jc w:val="both"/>
              <w:rPr>
                <w:sz w:val="16"/>
                <w:szCs w:val="16"/>
              </w:rPr>
            </w:pPr>
          </w:p>
        </w:tc>
        <w:tc>
          <w:tcPr>
            <w:tcW w:w="4811" w:type="dxa"/>
            <w:tcBorders>
              <w:top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Разучивание, исполнение попевок и песен с ярко выра-</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женной характерной интерваликой в мелодическом</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vMerge w:val="restart"/>
            <w:tcBorders>
              <w:right w:val="single" w:sz="8" w:space="0" w:color="auto"/>
            </w:tcBorders>
            <w:textDirection w:val="tbRl"/>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движении. Элементы двухголосия.</w:t>
            </w:r>
          </w:p>
        </w:tc>
        <w:tc>
          <w:tcPr>
            <w:tcW w:w="30" w:type="dxa"/>
            <w:vAlign w:val="bottom"/>
          </w:tcPr>
          <w:p w:rsidR="00F106F5" w:rsidRPr="00BA5185" w:rsidRDefault="00F106F5" w:rsidP="00C82408">
            <w:pPr>
              <w:jc w:val="both"/>
              <w:rPr>
                <w:sz w:val="16"/>
                <w:szCs w:val="16"/>
              </w:rPr>
            </w:pPr>
          </w:p>
        </w:tc>
      </w:tr>
      <w:tr w:rsidR="00F106F5" w:rsidRPr="00BA5185" w:rsidTr="00A213F7">
        <w:trPr>
          <w:trHeight w:val="158"/>
        </w:trPr>
        <w:tc>
          <w:tcPr>
            <w:tcW w:w="30" w:type="dxa"/>
            <w:gridSpan w:val="2"/>
            <w:vMerge/>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vMerge w:val="restart"/>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c>
          <w:tcPr>
            <w:tcW w:w="30" w:type="dxa"/>
            <w:vAlign w:val="bottom"/>
          </w:tcPr>
          <w:p w:rsidR="00F106F5" w:rsidRPr="00BA5185" w:rsidRDefault="00F106F5" w:rsidP="00C82408">
            <w:pPr>
              <w:jc w:val="both"/>
              <w:rPr>
                <w:sz w:val="16"/>
                <w:szCs w:val="16"/>
              </w:rPr>
            </w:pPr>
          </w:p>
        </w:tc>
      </w:tr>
      <w:tr w:rsidR="00F106F5" w:rsidRPr="00BA5185" w:rsidTr="00A213F7">
        <w:trPr>
          <w:trHeight w:val="48"/>
        </w:trPr>
        <w:tc>
          <w:tcPr>
            <w:tcW w:w="30" w:type="dxa"/>
            <w:gridSpan w:val="2"/>
            <w:vMerge w:val="restart"/>
            <w:tcBorders>
              <w:right w:val="single" w:sz="8" w:space="0" w:color="auto"/>
            </w:tcBorders>
            <w:textDirection w:val="tbRl"/>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vMerge/>
            <w:tcBorders>
              <w:right w:val="single" w:sz="8" w:space="0" w:color="auto"/>
            </w:tcBorders>
            <w:vAlign w:val="bottom"/>
          </w:tcPr>
          <w:p w:rsidR="00F106F5" w:rsidRPr="00BA5185" w:rsidRDefault="00F106F5" w:rsidP="00C82408">
            <w:pPr>
              <w:jc w:val="both"/>
              <w:rPr>
                <w:sz w:val="16"/>
                <w:szCs w:val="16"/>
              </w:rPr>
            </w:pPr>
          </w:p>
        </w:tc>
        <w:tc>
          <w:tcPr>
            <w:tcW w:w="30" w:type="dxa"/>
            <w:vAlign w:val="bottom"/>
          </w:tcPr>
          <w:p w:rsidR="00F106F5" w:rsidRPr="00BA5185" w:rsidRDefault="00F106F5" w:rsidP="00C82408">
            <w:pPr>
              <w:jc w:val="both"/>
              <w:rPr>
                <w:sz w:val="16"/>
                <w:szCs w:val="16"/>
              </w:rPr>
            </w:pPr>
          </w:p>
        </w:tc>
      </w:tr>
      <w:tr w:rsidR="00F106F5" w:rsidRPr="00BA5185" w:rsidTr="00A213F7">
        <w:trPr>
          <w:trHeight w:val="222"/>
        </w:trPr>
        <w:tc>
          <w:tcPr>
            <w:tcW w:w="30" w:type="dxa"/>
            <w:gridSpan w:val="2"/>
            <w:vMerge/>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Досочинение к простой мелодии подголоска, повторяюще-</w:t>
            </w:r>
          </w:p>
        </w:tc>
        <w:tc>
          <w:tcPr>
            <w:tcW w:w="30" w:type="dxa"/>
            <w:vAlign w:val="bottom"/>
          </w:tcPr>
          <w:p w:rsidR="00F106F5" w:rsidRPr="00BA5185" w:rsidRDefault="00F106F5" w:rsidP="00C82408">
            <w:pPr>
              <w:jc w:val="both"/>
              <w:rPr>
                <w:sz w:val="16"/>
                <w:szCs w:val="16"/>
              </w:rPr>
            </w:pPr>
          </w:p>
        </w:tc>
      </w:tr>
      <w:tr w:rsidR="00F106F5" w:rsidRPr="00BA5185" w:rsidTr="00A213F7">
        <w:trPr>
          <w:trHeight w:val="194"/>
        </w:trPr>
        <w:tc>
          <w:tcPr>
            <w:tcW w:w="30" w:type="dxa"/>
            <w:gridSpan w:val="2"/>
            <w:vMerge w:val="restart"/>
            <w:tcBorders>
              <w:right w:val="single" w:sz="8" w:space="0" w:color="auto"/>
            </w:tcBorders>
            <w:textDirection w:val="tbRl"/>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го основной голос в терцию, октаву.</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2"/>
        </w:trPr>
        <w:tc>
          <w:tcPr>
            <w:tcW w:w="30" w:type="dxa"/>
            <w:gridSpan w:val="2"/>
            <w:vMerge/>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Сочинение аккомпанемента на основе движения квинта-</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ми, октавами</w:t>
            </w:r>
          </w:p>
        </w:tc>
        <w:tc>
          <w:tcPr>
            <w:tcW w:w="30" w:type="dxa"/>
            <w:vAlign w:val="bottom"/>
          </w:tcPr>
          <w:p w:rsidR="00F106F5" w:rsidRPr="00BA5185" w:rsidRDefault="00F106F5" w:rsidP="00C82408">
            <w:pPr>
              <w:jc w:val="both"/>
              <w:rPr>
                <w:sz w:val="16"/>
                <w:szCs w:val="16"/>
              </w:rPr>
            </w:pPr>
          </w:p>
        </w:tc>
      </w:tr>
      <w:tr w:rsidR="00F106F5" w:rsidRPr="00BA5185" w:rsidTr="00A213F7">
        <w:trPr>
          <w:trHeight w:val="154"/>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811"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30" w:type="dxa"/>
            <w:vAlign w:val="bottom"/>
          </w:tcPr>
          <w:p w:rsidR="00F106F5" w:rsidRPr="00BA5185" w:rsidRDefault="00F106F5" w:rsidP="00C82408">
            <w:pPr>
              <w:jc w:val="both"/>
              <w:rPr>
                <w:sz w:val="16"/>
                <w:szCs w:val="16"/>
              </w:rPr>
            </w:pPr>
          </w:p>
        </w:tc>
      </w:tr>
      <w:tr w:rsidR="00F106F5" w:rsidRPr="00BA5185" w:rsidTr="00A213F7">
        <w:trPr>
          <w:trHeight w:val="221"/>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У)</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Гармония</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Аккорд. Трезвучие</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Различение на слух интервалов и аккордов. Различение</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1—3 уч.</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мажорное и минор-</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на слух мажорных и минорных аккордов.</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ное. Понятие факту-</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Разучивание, исполнение попевок и песен с мелодическим</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ры. Фактуры акком-</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движением по звукам аккордов. Вокальные упражнения</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панемента</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 элементами трёхголосия.</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бас-аккорд, аккордо-</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Определение на слух типа фактуры аккомпанемента</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вая, арпеджио</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исполняемых песен, прослушанных инструментальных</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произведений.</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Сочинение аккордового аккомпанемента к мелодии песни</w:t>
            </w:r>
          </w:p>
        </w:tc>
        <w:tc>
          <w:tcPr>
            <w:tcW w:w="30" w:type="dxa"/>
            <w:vAlign w:val="bottom"/>
          </w:tcPr>
          <w:p w:rsidR="00F106F5" w:rsidRPr="00BA5185" w:rsidRDefault="00F106F5" w:rsidP="00C82408">
            <w:pPr>
              <w:jc w:val="both"/>
              <w:rPr>
                <w:sz w:val="16"/>
                <w:szCs w:val="16"/>
              </w:rPr>
            </w:pPr>
          </w:p>
        </w:tc>
      </w:tr>
      <w:tr w:rsidR="00F106F5" w:rsidRPr="00BA5185" w:rsidTr="00A213F7">
        <w:trPr>
          <w:trHeight w:val="154"/>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811"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30" w:type="dxa"/>
            <w:vAlign w:val="bottom"/>
          </w:tcPr>
          <w:p w:rsidR="00F106F5" w:rsidRPr="00BA5185" w:rsidRDefault="00F106F5" w:rsidP="00C82408">
            <w:pPr>
              <w:jc w:val="both"/>
              <w:rPr>
                <w:sz w:val="16"/>
                <w:szCs w:val="16"/>
              </w:rPr>
            </w:pPr>
          </w:p>
        </w:tc>
      </w:tr>
      <w:tr w:rsidR="00F106F5" w:rsidRPr="00BA5185" w:rsidTr="00A213F7">
        <w:trPr>
          <w:trHeight w:val="221"/>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Ф)</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Музы-</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Контраст и повтор</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Знакомство со строением музыкального произведения,</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1—3 уч.</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кальная</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как принципы</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понятиями двухчастной и трёхчастной формы, рондо.</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форма</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строения музыкаль-</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Слушание произведений: определение формы их строения</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ного произведения.</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на слух. Составление наглядной буквенной или графиче-</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Двухчастная, трёх-</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ской схемы.</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частная и трёхчаст-</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песен, написанных в двухчастной или трёх-</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ная репризная</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частной форме.</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форма. Рондо:</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рефрен и эпизоды</w:t>
            </w: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Коллективная импровизация в форме рондо, трёхчастной</w:t>
            </w:r>
          </w:p>
        </w:tc>
        <w:tc>
          <w:tcPr>
            <w:tcW w:w="30" w:type="dxa"/>
            <w:vAlign w:val="bottom"/>
          </w:tcPr>
          <w:p w:rsidR="00F106F5" w:rsidRPr="00BA5185" w:rsidRDefault="00F106F5" w:rsidP="00C82408">
            <w:pPr>
              <w:jc w:val="both"/>
              <w:rPr>
                <w:sz w:val="16"/>
                <w:szCs w:val="16"/>
              </w:rPr>
            </w:pPr>
          </w:p>
        </w:tc>
      </w:tr>
      <w:tr w:rsidR="00F106F5" w:rsidRPr="00BA5185" w:rsidTr="00A213F7">
        <w:trPr>
          <w:trHeight w:val="206"/>
        </w:trPr>
        <w:tc>
          <w:tcPr>
            <w:tcW w:w="30" w:type="dxa"/>
            <w:gridSpan w:val="2"/>
            <w:vMerge w:val="restart"/>
            <w:tcBorders>
              <w:right w:val="single" w:sz="8" w:space="0" w:color="auto"/>
            </w:tcBorders>
            <w:textDirection w:val="tbRl"/>
            <w:vAlign w:val="bottom"/>
          </w:tcPr>
          <w:p w:rsidR="00F106F5" w:rsidRPr="00BA5185" w:rsidRDefault="00F106F5" w:rsidP="00C82408">
            <w:pPr>
              <w:jc w:val="both"/>
              <w:rPr>
                <w:sz w:val="16"/>
                <w:szCs w:val="16"/>
              </w:rPr>
            </w:pPr>
          </w:p>
        </w:tc>
        <w:tc>
          <w:tcPr>
            <w:tcW w:w="1178" w:type="dxa"/>
            <w:gridSpan w:val="2"/>
            <w:tcBorders>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4811" w:type="dxa"/>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репризной форме.</w:t>
            </w:r>
          </w:p>
        </w:tc>
        <w:tc>
          <w:tcPr>
            <w:tcW w:w="30" w:type="dxa"/>
            <w:vAlign w:val="bottom"/>
          </w:tcPr>
          <w:p w:rsidR="00F106F5" w:rsidRPr="00BA5185" w:rsidRDefault="00F106F5" w:rsidP="00C82408">
            <w:pPr>
              <w:jc w:val="both"/>
              <w:rPr>
                <w:sz w:val="16"/>
                <w:szCs w:val="16"/>
              </w:rPr>
            </w:pPr>
          </w:p>
        </w:tc>
      </w:tr>
      <w:tr w:rsidR="00F106F5" w:rsidRPr="00BA5185" w:rsidTr="00A213F7">
        <w:trPr>
          <w:trHeight w:val="154"/>
        </w:trPr>
        <w:tc>
          <w:tcPr>
            <w:tcW w:w="30" w:type="dxa"/>
            <w:gridSpan w:val="2"/>
            <w:vMerge/>
            <w:tcBorders>
              <w:right w:val="single" w:sz="8" w:space="0" w:color="auto"/>
            </w:tcBorders>
            <w:vAlign w:val="bottom"/>
          </w:tcPr>
          <w:p w:rsidR="00F106F5" w:rsidRPr="00BA5185" w:rsidRDefault="00F106F5" w:rsidP="00C82408">
            <w:pPr>
              <w:jc w:val="both"/>
              <w:rPr>
                <w:sz w:val="16"/>
                <w:szCs w:val="16"/>
              </w:rPr>
            </w:pPr>
          </w:p>
        </w:tc>
        <w:tc>
          <w:tcPr>
            <w:tcW w:w="117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4811" w:type="dxa"/>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30" w:type="dxa"/>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207"/>
        </w:trPr>
        <w:tc>
          <w:tcPr>
            <w:tcW w:w="840" w:type="dxa"/>
            <w:gridSpan w:val="2"/>
            <w:vAlign w:val="bottom"/>
          </w:tcPr>
          <w:p w:rsidR="00F106F5" w:rsidRPr="00BA5185" w:rsidRDefault="00F106F5" w:rsidP="00C82408">
            <w:pPr>
              <w:jc w:val="both"/>
              <w:rPr>
                <w:sz w:val="16"/>
                <w:szCs w:val="16"/>
              </w:rPr>
            </w:pPr>
          </w:p>
        </w:tc>
        <w:tc>
          <w:tcPr>
            <w:tcW w:w="1139" w:type="dxa"/>
            <w:gridSpan w:val="2"/>
            <w:vAlign w:val="bottom"/>
          </w:tcPr>
          <w:p w:rsidR="00F106F5" w:rsidRPr="00BA5185" w:rsidRDefault="00F106F5" w:rsidP="00C82408">
            <w:pPr>
              <w:jc w:val="both"/>
              <w:rPr>
                <w:sz w:val="16"/>
                <w:szCs w:val="16"/>
              </w:rPr>
            </w:pPr>
          </w:p>
        </w:tc>
        <w:tc>
          <w:tcPr>
            <w:tcW w:w="2198" w:type="dxa"/>
            <w:gridSpan w:val="2"/>
            <w:vAlign w:val="bottom"/>
          </w:tcPr>
          <w:p w:rsidR="00F106F5" w:rsidRPr="00BA5185" w:rsidRDefault="00F106F5" w:rsidP="00C82408">
            <w:pPr>
              <w:jc w:val="both"/>
              <w:rPr>
                <w:sz w:val="16"/>
                <w:szCs w:val="16"/>
              </w:rPr>
            </w:pPr>
          </w:p>
        </w:tc>
        <w:tc>
          <w:tcPr>
            <w:tcW w:w="5164" w:type="dxa"/>
            <w:gridSpan w:val="2"/>
            <w:vAlign w:val="bottom"/>
          </w:tcPr>
          <w:p w:rsidR="00FC7152" w:rsidRPr="00BA5185" w:rsidRDefault="00FC7152" w:rsidP="00C82408">
            <w:pPr>
              <w:jc w:val="both"/>
              <w:rPr>
                <w:rFonts w:eastAsia="Times New Roman"/>
                <w:i/>
                <w:iCs/>
                <w:sz w:val="16"/>
                <w:szCs w:val="16"/>
              </w:rPr>
            </w:pPr>
          </w:p>
          <w:p w:rsidR="001B3664" w:rsidRDefault="001B3664" w:rsidP="00C82408">
            <w:pPr>
              <w:jc w:val="both"/>
              <w:rPr>
                <w:rFonts w:eastAsia="Times New Roman"/>
                <w:i/>
                <w:iCs/>
                <w:sz w:val="16"/>
                <w:szCs w:val="16"/>
              </w:rPr>
            </w:pPr>
          </w:p>
          <w:p w:rsidR="001B3664" w:rsidRDefault="001B3664" w:rsidP="00C82408">
            <w:pPr>
              <w:jc w:val="both"/>
              <w:rPr>
                <w:rFonts w:eastAsia="Times New Roman"/>
                <w:i/>
                <w:iCs/>
                <w:sz w:val="16"/>
                <w:szCs w:val="16"/>
              </w:rPr>
            </w:pPr>
          </w:p>
          <w:p w:rsidR="001B3664" w:rsidRDefault="001B3664" w:rsidP="00C82408">
            <w:pPr>
              <w:jc w:val="both"/>
              <w:rPr>
                <w:rFonts w:eastAsia="Times New Roman"/>
                <w:i/>
                <w:iCs/>
                <w:sz w:val="16"/>
                <w:szCs w:val="16"/>
              </w:rPr>
            </w:pPr>
          </w:p>
          <w:p w:rsidR="001B3664" w:rsidRDefault="001B3664" w:rsidP="00C82408">
            <w:pPr>
              <w:jc w:val="both"/>
              <w:rPr>
                <w:rFonts w:eastAsia="Times New Roman"/>
                <w:i/>
                <w:iCs/>
                <w:sz w:val="16"/>
                <w:szCs w:val="16"/>
              </w:rPr>
            </w:pPr>
          </w:p>
          <w:p w:rsidR="00F106F5" w:rsidRPr="00BA5185" w:rsidRDefault="00F106F5" w:rsidP="00C82408">
            <w:pPr>
              <w:jc w:val="both"/>
              <w:rPr>
                <w:sz w:val="16"/>
                <w:szCs w:val="16"/>
              </w:rPr>
            </w:pPr>
            <w:r w:rsidRPr="00BA5185">
              <w:rPr>
                <w:rFonts w:eastAsia="Times New Roman"/>
                <w:i/>
                <w:iCs/>
                <w:sz w:val="16"/>
                <w:szCs w:val="16"/>
              </w:rPr>
              <w:t>Окончание табл.</w:t>
            </w:r>
          </w:p>
        </w:tc>
      </w:tr>
      <w:tr w:rsidR="00F106F5" w:rsidRPr="00BA5185" w:rsidTr="00A213F7">
        <w:trPr>
          <w:gridBefore w:val="1"/>
          <w:gridAfter w:val="1"/>
          <w:wBefore w:w="15" w:type="dxa"/>
          <w:wAfter w:w="30" w:type="dxa"/>
          <w:trHeight w:val="113"/>
        </w:trPr>
        <w:tc>
          <w:tcPr>
            <w:tcW w:w="840" w:type="dxa"/>
            <w:gridSpan w:val="2"/>
            <w:tcBorders>
              <w:bottom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tcBorders>
            <w:vAlign w:val="bottom"/>
          </w:tcPr>
          <w:p w:rsidR="00F106F5" w:rsidRPr="00BA5185" w:rsidRDefault="00F106F5" w:rsidP="00C82408">
            <w:pPr>
              <w:jc w:val="both"/>
              <w:rPr>
                <w:sz w:val="16"/>
                <w:szCs w:val="16"/>
              </w:rPr>
            </w:pPr>
          </w:p>
        </w:tc>
        <w:tc>
          <w:tcPr>
            <w:tcW w:w="5164" w:type="dxa"/>
            <w:gridSpan w:val="2"/>
            <w:tcBorders>
              <w:bottom w:val="single" w:sz="8" w:space="0" w:color="auto"/>
            </w:tcBorders>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221"/>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 блока,</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кол-во</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Тема</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Содержание</w:t>
            </w: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Виды деятельности обучающихся</w:t>
            </w:r>
          </w:p>
        </w:tc>
      </w:tr>
      <w:tr w:rsidR="00F106F5" w:rsidRPr="00BA5185" w:rsidTr="00A213F7">
        <w:trPr>
          <w:gridBefore w:val="1"/>
          <w:gridAfter w:val="1"/>
          <w:wBefore w:w="15" w:type="dxa"/>
          <w:wAfter w:w="30" w:type="dxa"/>
          <w:trHeight w:val="214"/>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b/>
                <w:bCs/>
                <w:sz w:val="16"/>
                <w:szCs w:val="16"/>
              </w:rPr>
              <w:t>часов</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114"/>
        </w:trPr>
        <w:tc>
          <w:tcPr>
            <w:tcW w:w="840" w:type="dxa"/>
            <w:gridSpan w:val="2"/>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5164"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221"/>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Создание художественных композиций (рисунок, аппли-</w:t>
            </w:r>
          </w:p>
        </w:tc>
      </w:tr>
      <w:tr w:rsidR="00F106F5" w:rsidRPr="00BA5185" w:rsidTr="00A213F7">
        <w:trPr>
          <w:gridBefore w:val="1"/>
          <w:gridAfter w:val="1"/>
          <w:wBefore w:w="15" w:type="dxa"/>
          <w:wAfter w:w="30" w:type="dxa"/>
          <w:trHeight w:val="202"/>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кация и др.) по законам музыкальной формы</w:t>
            </w:r>
          </w:p>
        </w:tc>
      </w:tr>
      <w:tr w:rsidR="00F106F5" w:rsidRPr="00BA5185" w:rsidTr="00A213F7">
        <w:trPr>
          <w:gridBefore w:val="1"/>
          <w:gridAfter w:val="1"/>
          <w:wBefore w:w="15" w:type="dxa"/>
          <w:wAfter w:w="30" w:type="dxa"/>
          <w:trHeight w:val="120"/>
        </w:trPr>
        <w:tc>
          <w:tcPr>
            <w:tcW w:w="840" w:type="dxa"/>
            <w:gridSpan w:val="2"/>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5164"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r>
      <w:tr w:rsidR="00F106F5" w:rsidRPr="00BA5185" w:rsidTr="00A213F7">
        <w:trPr>
          <w:gridBefore w:val="1"/>
          <w:gridAfter w:val="1"/>
          <w:wBefore w:w="15" w:type="dxa"/>
          <w:wAfter w:w="30" w:type="dxa"/>
          <w:trHeight w:val="221"/>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Х)</w:t>
            </w:r>
          </w:p>
        </w:tc>
        <w:tc>
          <w:tcPr>
            <w:tcW w:w="1139"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Вариации</w:t>
            </w: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Варьирование как</w:t>
            </w: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Слушание произведений, сочинённых в форме вариаций.</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1—3 уч.</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принцип развития.</w:t>
            </w: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Наблюдение за развитием, изменением основной темы.</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часа</w:t>
            </w: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Тема. Вариации</w:t>
            </w: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Составление наглядной буквенной или графической</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схемы.</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Исполнение ритмической партитуры, построенной по</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принципу вариаций.</w:t>
            </w:r>
          </w:p>
        </w:tc>
      </w:tr>
      <w:tr w:rsidR="00F106F5" w:rsidRPr="00BA5185" w:rsidTr="00A213F7">
        <w:trPr>
          <w:gridBefore w:val="1"/>
          <w:gridAfter w:val="1"/>
          <w:wBefore w:w="15" w:type="dxa"/>
          <w:wAfter w:w="30" w:type="dxa"/>
          <w:trHeight w:val="200"/>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i/>
                <w:iCs/>
                <w:sz w:val="16"/>
                <w:szCs w:val="16"/>
              </w:rPr>
              <w:t>На выбор или факультативно</w:t>
            </w:r>
            <w:r w:rsidRPr="00BA5185">
              <w:rPr>
                <w:rFonts w:eastAsia="Times New Roman"/>
                <w:sz w:val="16"/>
                <w:szCs w:val="16"/>
              </w:rPr>
              <w:t>:</w:t>
            </w:r>
          </w:p>
        </w:tc>
      </w:tr>
      <w:tr w:rsidR="00F106F5" w:rsidRPr="00BA5185" w:rsidTr="00A213F7">
        <w:trPr>
          <w:gridBefore w:val="1"/>
          <w:gridAfter w:val="1"/>
          <w:wBefore w:w="15" w:type="dxa"/>
          <w:wAfter w:w="30" w:type="dxa"/>
          <w:trHeight w:val="202"/>
        </w:trPr>
        <w:tc>
          <w:tcPr>
            <w:tcW w:w="840" w:type="dxa"/>
            <w:gridSpan w:val="2"/>
            <w:tcBorders>
              <w:left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right w:val="single" w:sz="8" w:space="0" w:color="auto"/>
            </w:tcBorders>
            <w:vAlign w:val="bottom"/>
          </w:tcPr>
          <w:p w:rsidR="00F106F5" w:rsidRPr="00BA5185" w:rsidRDefault="00F106F5" w:rsidP="00C82408">
            <w:pPr>
              <w:jc w:val="both"/>
              <w:rPr>
                <w:sz w:val="16"/>
                <w:szCs w:val="16"/>
              </w:rPr>
            </w:pPr>
          </w:p>
        </w:tc>
        <w:tc>
          <w:tcPr>
            <w:tcW w:w="2198" w:type="dxa"/>
            <w:gridSpan w:val="2"/>
            <w:tcBorders>
              <w:right w:val="single" w:sz="8" w:space="0" w:color="auto"/>
            </w:tcBorders>
            <w:vAlign w:val="bottom"/>
          </w:tcPr>
          <w:p w:rsidR="00F106F5" w:rsidRPr="00BA5185" w:rsidRDefault="00F106F5" w:rsidP="00C82408">
            <w:pPr>
              <w:jc w:val="both"/>
              <w:rPr>
                <w:sz w:val="16"/>
                <w:szCs w:val="16"/>
              </w:rPr>
            </w:pPr>
          </w:p>
        </w:tc>
        <w:tc>
          <w:tcPr>
            <w:tcW w:w="5164" w:type="dxa"/>
            <w:gridSpan w:val="2"/>
            <w:tcBorders>
              <w:right w:val="single" w:sz="8" w:space="0" w:color="auto"/>
            </w:tcBorders>
            <w:vAlign w:val="bottom"/>
          </w:tcPr>
          <w:p w:rsidR="00F106F5" w:rsidRPr="00BA5185" w:rsidRDefault="00F106F5" w:rsidP="00C82408">
            <w:pPr>
              <w:jc w:val="both"/>
              <w:rPr>
                <w:sz w:val="16"/>
                <w:szCs w:val="16"/>
              </w:rPr>
            </w:pPr>
            <w:r w:rsidRPr="00BA5185">
              <w:rPr>
                <w:rFonts w:eastAsia="Times New Roman"/>
                <w:sz w:val="16"/>
                <w:szCs w:val="16"/>
              </w:rPr>
              <w:t>Коллективная импровизация в форме вариаций</w:t>
            </w:r>
          </w:p>
        </w:tc>
      </w:tr>
      <w:tr w:rsidR="00F106F5" w:rsidRPr="00BA5185" w:rsidTr="00A213F7">
        <w:trPr>
          <w:gridBefore w:val="1"/>
          <w:gridAfter w:val="1"/>
          <w:wBefore w:w="15" w:type="dxa"/>
          <w:wAfter w:w="30" w:type="dxa"/>
          <w:trHeight w:val="120"/>
        </w:trPr>
        <w:tc>
          <w:tcPr>
            <w:tcW w:w="840" w:type="dxa"/>
            <w:gridSpan w:val="2"/>
            <w:tcBorders>
              <w:left w:val="single" w:sz="8" w:space="0" w:color="auto"/>
              <w:bottom w:val="single" w:sz="8" w:space="0" w:color="auto"/>
              <w:right w:val="single" w:sz="8" w:space="0" w:color="auto"/>
            </w:tcBorders>
            <w:vAlign w:val="bottom"/>
          </w:tcPr>
          <w:p w:rsidR="00F106F5" w:rsidRPr="00BA5185" w:rsidRDefault="00F106F5" w:rsidP="00C82408">
            <w:pPr>
              <w:jc w:val="both"/>
              <w:rPr>
                <w:sz w:val="16"/>
                <w:szCs w:val="16"/>
              </w:rPr>
            </w:pPr>
          </w:p>
        </w:tc>
        <w:tc>
          <w:tcPr>
            <w:tcW w:w="1139"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2198"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c>
          <w:tcPr>
            <w:tcW w:w="5164" w:type="dxa"/>
            <w:gridSpan w:val="2"/>
            <w:tcBorders>
              <w:bottom w:val="single" w:sz="8" w:space="0" w:color="auto"/>
              <w:right w:val="single" w:sz="8" w:space="0" w:color="auto"/>
            </w:tcBorders>
            <w:vAlign w:val="bottom"/>
          </w:tcPr>
          <w:p w:rsidR="00F106F5" w:rsidRPr="00BA5185" w:rsidRDefault="00F106F5" w:rsidP="00C82408">
            <w:pPr>
              <w:jc w:val="both"/>
              <w:rPr>
                <w:sz w:val="16"/>
                <w:szCs w:val="16"/>
              </w:rPr>
            </w:pPr>
          </w:p>
        </w:tc>
      </w:tr>
    </w:tbl>
    <w:p w:rsidR="00F106F5" w:rsidRPr="00C82408" w:rsidRDefault="00F106F5" w:rsidP="00C82408">
      <w:pPr>
        <w:ind w:hanging="284"/>
        <w:jc w:val="both"/>
        <w:rPr>
          <w:sz w:val="24"/>
          <w:szCs w:val="24"/>
        </w:rPr>
      </w:pPr>
    </w:p>
    <w:p w:rsidR="00F106F5" w:rsidRPr="00C82408" w:rsidRDefault="00F106F5" w:rsidP="00C82408">
      <w:pPr>
        <w:ind w:hanging="284"/>
        <w:jc w:val="both"/>
        <w:rPr>
          <w:b/>
          <w:sz w:val="24"/>
          <w:szCs w:val="24"/>
        </w:rPr>
      </w:pPr>
      <w:r w:rsidRPr="00C82408">
        <w:rPr>
          <w:b/>
          <w:sz w:val="24"/>
          <w:szCs w:val="24"/>
        </w:rPr>
        <w:t>Модуль № 2 «Народная музыка России»</w:t>
      </w:r>
    </w:p>
    <w:p w:rsidR="00F106F5" w:rsidRPr="00C82408" w:rsidRDefault="00F106F5" w:rsidP="00C82408">
      <w:pPr>
        <w:ind w:hanging="284"/>
        <w:jc w:val="both"/>
        <w:rPr>
          <w:sz w:val="24"/>
          <w:szCs w:val="24"/>
        </w:rPr>
      </w:pPr>
      <w:r w:rsidRPr="00C82408">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w:t>
      </w:r>
      <w:r w:rsidR="001B3664">
        <w:rPr>
          <w:sz w:val="24"/>
          <w:szCs w:val="24"/>
        </w:rPr>
        <w:t>угих народов нашей страны. Необ</w:t>
      </w:r>
      <w:r w:rsidRPr="00C82408">
        <w:rPr>
          <w:sz w:val="24"/>
          <w:szCs w:val="24"/>
        </w:rPr>
        <w:t>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9640" w:type="dxa"/>
        <w:tblInd w:w="-284" w:type="dxa"/>
        <w:tblLayout w:type="fixed"/>
        <w:tblCellMar>
          <w:left w:w="0" w:type="dxa"/>
          <w:right w:w="0" w:type="dxa"/>
        </w:tblCellMar>
        <w:tblLook w:val="04A0" w:firstRow="1" w:lastRow="0" w:firstColumn="1" w:lastColumn="0" w:noHBand="0" w:noVBand="1"/>
      </w:tblPr>
      <w:tblGrid>
        <w:gridCol w:w="172"/>
        <w:gridCol w:w="122"/>
        <w:gridCol w:w="126"/>
        <w:gridCol w:w="1094"/>
        <w:gridCol w:w="86"/>
        <w:gridCol w:w="1054"/>
        <w:gridCol w:w="86"/>
        <w:gridCol w:w="2114"/>
        <w:gridCol w:w="86"/>
        <w:gridCol w:w="4700"/>
      </w:tblGrid>
      <w:tr w:rsidR="00F106F5" w:rsidRPr="00C82408" w:rsidTr="00F106F5">
        <w:trPr>
          <w:gridAfter w:val="9"/>
          <w:wAfter w:w="9468" w:type="dxa"/>
          <w:trHeight w:val="121"/>
        </w:trPr>
        <w:tc>
          <w:tcPr>
            <w:tcW w:w="172" w:type="dxa"/>
            <w:textDirection w:val="tbRl"/>
            <w:vAlign w:val="bottom"/>
          </w:tcPr>
          <w:p w:rsidR="00F106F5" w:rsidRPr="00C82408" w:rsidRDefault="00F106F5" w:rsidP="00C82408">
            <w:pPr>
              <w:jc w:val="both"/>
              <w:rPr>
                <w:sz w:val="24"/>
                <w:szCs w:val="24"/>
              </w:rPr>
            </w:pPr>
          </w:p>
        </w:tc>
      </w:tr>
      <w:tr w:rsidR="00F106F5" w:rsidRPr="00C82408" w:rsidTr="00F106F5">
        <w:trPr>
          <w:gridAfter w:val="9"/>
          <w:wAfter w:w="9468" w:type="dxa"/>
          <w:trHeight w:val="55"/>
        </w:trPr>
        <w:tc>
          <w:tcPr>
            <w:tcW w:w="172" w:type="dxa"/>
            <w:textDirection w:val="tbRl"/>
            <w:vAlign w:val="bottom"/>
          </w:tcPr>
          <w:p w:rsidR="00F106F5" w:rsidRPr="00C82408" w:rsidRDefault="00F106F5" w:rsidP="00C82408">
            <w:pPr>
              <w:jc w:val="both"/>
              <w:rPr>
                <w:sz w:val="24"/>
                <w:szCs w:val="24"/>
              </w:rPr>
            </w:pPr>
          </w:p>
        </w:tc>
      </w:tr>
      <w:tr w:rsidR="00F106F5" w:rsidRPr="00C82408" w:rsidTr="00F106F5">
        <w:trPr>
          <w:gridAfter w:val="9"/>
          <w:wAfter w:w="9468" w:type="dxa"/>
          <w:trHeight w:val="55"/>
        </w:trPr>
        <w:tc>
          <w:tcPr>
            <w:tcW w:w="172" w:type="dxa"/>
            <w:textDirection w:val="tbRl"/>
            <w:vAlign w:val="bottom"/>
          </w:tcPr>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p w:rsidR="00F106F5" w:rsidRPr="00C82408" w:rsidRDefault="00F106F5" w:rsidP="00C82408">
            <w:pPr>
              <w:jc w:val="both"/>
              <w:rPr>
                <w:sz w:val="24"/>
                <w:szCs w:val="24"/>
              </w:rPr>
            </w:pPr>
          </w:p>
        </w:tc>
      </w:tr>
      <w:tr w:rsidR="00F106F5" w:rsidRPr="00C82408" w:rsidTr="00F106F5">
        <w:trPr>
          <w:gridAfter w:val="9"/>
          <w:wAfter w:w="9468" w:type="dxa"/>
          <w:trHeight w:val="55"/>
        </w:trPr>
        <w:tc>
          <w:tcPr>
            <w:tcW w:w="172" w:type="dxa"/>
            <w:textDirection w:val="tbRl"/>
            <w:vAlign w:val="bottom"/>
          </w:tcPr>
          <w:p w:rsidR="00F106F5" w:rsidRPr="00C82408" w:rsidRDefault="00F106F5" w:rsidP="00C82408">
            <w:pPr>
              <w:jc w:val="both"/>
              <w:rPr>
                <w:sz w:val="24"/>
                <w:szCs w:val="24"/>
              </w:rPr>
            </w:pPr>
          </w:p>
        </w:tc>
      </w:tr>
      <w:tr w:rsidR="00F106F5" w:rsidRPr="001B3664" w:rsidTr="00F106F5">
        <w:trPr>
          <w:trHeight w:val="241"/>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4700" w:type="dxa"/>
            <w:tcBorders>
              <w:top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trHeight w:val="200"/>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Тема</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Содержание</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Виды деятельности обучающихся</w:t>
            </w:r>
          </w:p>
        </w:tc>
      </w:tr>
      <w:tr w:rsidR="00F106F5" w:rsidRPr="001B3664" w:rsidTr="00F106F5">
        <w:trPr>
          <w:trHeight w:val="109"/>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trHeight w:val="221"/>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Край,</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Музыкальные</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Разучивание, исполнение образцов традиционного фоль-</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r w:rsidRPr="001B3664">
              <w:rPr>
                <w:sz w:val="18"/>
                <w:szCs w:val="18"/>
              </w:rPr>
              <w:t>А)1-2 уч.часа</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 кото-</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традиции малой</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клора своей местности, песен, посвящённых своей малой</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ром ты</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Родины. Песни,</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родине, песен композиторов-земляков.</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живёшь</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обряды, музыкаль-</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Диалог с учителем о музыкальных традициях своего</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ные инструменты</w:t>
            </w: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родного края.</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Просмотр видеофильма о культуре родного края.</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Посещение краеведческого музея.</w:t>
            </w:r>
          </w:p>
        </w:tc>
      </w:tr>
      <w:tr w:rsidR="00F106F5" w:rsidRPr="001B3664" w:rsidTr="00F106F5">
        <w:trPr>
          <w:trHeight w:val="206"/>
        </w:trPr>
        <w:tc>
          <w:tcPr>
            <w:tcW w:w="420" w:type="dxa"/>
            <w:gridSpan w:val="3"/>
            <w:tcBorders>
              <w:right w:val="single" w:sz="8" w:space="0" w:color="auto"/>
            </w:tcBorders>
            <w:vAlign w:val="bottom"/>
          </w:tcPr>
          <w:p w:rsidR="00F106F5" w:rsidRPr="001B3664" w:rsidRDefault="00F106F5" w:rsidP="00C82408">
            <w:pPr>
              <w:jc w:val="both"/>
              <w:rPr>
                <w:sz w:val="18"/>
                <w:szCs w:val="18"/>
              </w:rPr>
            </w:pPr>
          </w:p>
        </w:tc>
        <w:tc>
          <w:tcPr>
            <w:tcW w:w="1180" w:type="dxa"/>
            <w:gridSpan w:val="2"/>
            <w:tcBorders>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Посещение этнографического спектакля, концерта</w:t>
            </w:r>
          </w:p>
        </w:tc>
      </w:tr>
      <w:tr w:rsidR="00F106F5" w:rsidRPr="001B3664" w:rsidTr="00F106F5">
        <w:trPr>
          <w:trHeight w:val="339"/>
        </w:trPr>
        <w:tc>
          <w:tcPr>
            <w:tcW w:w="420" w:type="dxa"/>
            <w:gridSpan w:val="3"/>
            <w:tcBorders>
              <w:right w:val="single" w:sz="8" w:space="0" w:color="auto"/>
            </w:tcBorders>
            <w:textDirection w:val="tbRl"/>
            <w:vAlign w:val="bottom"/>
          </w:tcPr>
          <w:p w:rsidR="00F106F5" w:rsidRPr="001B3664" w:rsidRDefault="00F106F5" w:rsidP="00C82408">
            <w:pPr>
              <w:jc w:val="both"/>
              <w:rPr>
                <w:sz w:val="18"/>
                <w:szCs w:val="18"/>
              </w:rPr>
            </w:pPr>
          </w:p>
        </w:tc>
        <w:tc>
          <w:tcPr>
            <w:tcW w:w="118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gridBefore w:val="2"/>
          <w:wBefore w:w="294" w:type="dxa"/>
          <w:trHeight w:val="207"/>
        </w:trPr>
        <w:tc>
          <w:tcPr>
            <w:tcW w:w="1220" w:type="dxa"/>
            <w:gridSpan w:val="2"/>
            <w:vAlign w:val="bottom"/>
          </w:tcPr>
          <w:p w:rsidR="00F106F5" w:rsidRPr="001B3664" w:rsidRDefault="00F106F5" w:rsidP="00C82408">
            <w:pPr>
              <w:jc w:val="both"/>
              <w:rPr>
                <w:sz w:val="18"/>
                <w:szCs w:val="18"/>
              </w:rPr>
            </w:pPr>
          </w:p>
        </w:tc>
        <w:tc>
          <w:tcPr>
            <w:tcW w:w="1140" w:type="dxa"/>
            <w:gridSpan w:val="2"/>
            <w:vAlign w:val="bottom"/>
          </w:tcPr>
          <w:p w:rsidR="00F106F5" w:rsidRPr="001B3664" w:rsidRDefault="00F106F5" w:rsidP="00C82408">
            <w:pPr>
              <w:jc w:val="both"/>
              <w:rPr>
                <w:sz w:val="18"/>
                <w:szCs w:val="18"/>
              </w:rPr>
            </w:pPr>
          </w:p>
        </w:tc>
        <w:tc>
          <w:tcPr>
            <w:tcW w:w="2200" w:type="dxa"/>
            <w:gridSpan w:val="2"/>
            <w:vAlign w:val="bottom"/>
          </w:tcPr>
          <w:p w:rsidR="00F106F5" w:rsidRDefault="00F106F5"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Default="001B3664" w:rsidP="00C82408">
            <w:pPr>
              <w:jc w:val="both"/>
              <w:rPr>
                <w:sz w:val="18"/>
                <w:szCs w:val="18"/>
              </w:rPr>
            </w:pPr>
          </w:p>
          <w:p w:rsidR="001B3664" w:rsidRPr="001B3664" w:rsidRDefault="001B3664" w:rsidP="00C82408">
            <w:pPr>
              <w:jc w:val="both"/>
              <w:rPr>
                <w:sz w:val="18"/>
                <w:szCs w:val="18"/>
              </w:rPr>
            </w:pPr>
          </w:p>
        </w:tc>
        <w:tc>
          <w:tcPr>
            <w:tcW w:w="4786" w:type="dxa"/>
            <w:gridSpan w:val="2"/>
            <w:vAlign w:val="bottom"/>
          </w:tcPr>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1B3664" w:rsidRDefault="001B3664" w:rsidP="00C82408">
            <w:pPr>
              <w:jc w:val="both"/>
              <w:rPr>
                <w:rFonts w:eastAsia="Times New Roman"/>
                <w:i/>
                <w:iCs/>
                <w:sz w:val="18"/>
                <w:szCs w:val="18"/>
              </w:rPr>
            </w:pPr>
          </w:p>
          <w:p w:rsidR="00F106F5" w:rsidRPr="001B3664" w:rsidRDefault="00F106F5" w:rsidP="00C82408">
            <w:pPr>
              <w:jc w:val="both"/>
              <w:rPr>
                <w:sz w:val="18"/>
                <w:szCs w:val="18"/>
              </w:rPr>
            </w:pPr>
            <w:r w:rsidRPr="001B3664">
              <w:rPr>
                <w:rFonts w:eastAsia="Times New Roman"/>
                <w:i/>
                <w:iCs/>
                <w:sz w:val="18"/>
                <w:szCs w:val="18"/>
              </w:rPr>
              <w:t>Продолжение табл.</w:t>
            </w:r>
          </w:p>
        </w:tc>
      </w:tr>
      <w:tr w:rsidR="00F106F5" w:rsidRPr="001B3664" w:rsidTr="00F106F5">
        <w:trPr>
          <w:gridBefore w:val="2"/>
          <w:wBefore w:w="294" w:type="dxa"/>
          <w:trHeight w:val="113"/>
        </w:trPr>
        <w:tc>
          <w:tcPr>
            <w:tcW w:w="1220" w:type="dxa"/>
            <w:gridSpan w:val="2"/>
            <w:tcBorders>
              <w:bottom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tcBorders>
            <w:vAlign w:val="bottom"/>
          </w:tcPr>
          <w:p w:rsidR="00F106F5" w:rsidRPr="001B3664" w:rsidRDefault="00F106F5" w:rsidP="00C82408">
            <w:pPr>
              <w:jc w:val="both"/>
              <w:rPr>
                <w:sz w:val="18"/>
                <w:szCs w:val="18"/>
              </w:rPr>
            </w:pPr>
          </w:p>
        </w:tc>
        <w:tc>
          <w:tcPr>
            <w:tcW w:w="4786" w:type="dxa"/>
            <w:gridSpan w:val="2"/>
            <w:tcBorders>
              <w:bottom w:val="single" w:sz="8" w:space="0" w:color="auto"/>
            </w:tcBorders>
            <w:vAlign w:val="bottom"/>
          </w:tcPr>
          <w:p w:rsidR="00F106F5" w:rsidRPr="001B3664" w:rsidRDefault="00F106F5" w:rsidP="00C82408">
            <w:pPr>
              <w:jc w:val="both"/>
              <w:rPr>
                <w:sz w:val="18"/>
                <w:szCs w:val="18"/>
              </w:rPr>
            </w:pPr>
          </w:p>
        </w:tc>
      </w:tr>
      <w:tr w:rsidR="00F106F5" w:rsidRPr="001B3664" w:rsidTr="00F106F5">
        <w:trPr>
          <w:gridBefore w:val="2"/>
          <w:wBefore w:w="294" w:type="dxa"/>
          <w:trHeight w:val="221"/>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 блока,</w:t>
            </w: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p>
        </w:tc>
      </w:tr>
      <w:tr w:rsidR="00F106F5" w:rsidRPr="001B3664" w:rsidTr="00F106F5">
        <w:trPr>
          <w:gridBefore w:val="2"/>
          <w:wBefore w:w="294" w:type="dxa"/>
          <w:trHeight w:val="200"/>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кол-во часов</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Тема</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Содержание</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Виды деятельности обучающихся</w:t>
            </w:r>
          </w:p>
        </w:tc>
      </w:tr>
      <w:tr w:rsidR="00F106F5" w:rsidRPr="001B3664" w:rsidTr="00F106F5">
        <w:trPr>
          <w:gridBefore w:val="2"/>
          <w:wBefore w:w="294" w:type="dxa"/>
          <w:trHeight w:val="114"/>
        </w:trPr>
        <w:tc>
          <w:tcPr>
            <w:tcW w:w="1220" w:type="dxa"/>
            <w:gridSpan w:val="2"/>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86"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gridBefore w:val="2"/>
          <w:wBefore w:w="294" w:type="dxa"/>
          <w:trHeight w:val="221"/>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Б)</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Русский</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Русские народные</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Разучивание, исполнение русских народных песен разных</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1—3 уч.</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песни (трудовые,</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жанров.</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солдатские,</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Участие в коллективной традиционной музыкальной</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хороводные и др.).</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игре1.</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Детский фольклор</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Сочинение мелодий, вокальная импровизация на основе</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(игровые, заклички,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текстов игрового детского фольклора.</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потешки, считалки,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Ритмическая импровизация, сочинение аккомпанемента</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прибаутки)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 ударных инструментах к изученным народным песням.</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Исполнение на клавишных или духовых инструментах</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(фортепиано, синтезатор, свирель, блокфлейта, мелодика</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 др.) мелодий народных песен, прослеживание мелодии</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 нотной записи</w:t>
            </w:r>
          </w:p>
        </w:tc>
      </w:tr>
      <w:tr w:rsidR="00F106F5" w:rsidRPr="001B3664" w:rsidTr="00F106F5">
        <w:trPr>
          <w:gridBefore w:val="2"/>
          <w:wBefore w:w="294" w:type="dxa"/>
          <w:trHeight w:val="148"/>
        </w:trPr>
        <w:tc>
          <w:tcPr>
            <w:tcW w:w="1220" w:type="dxa"/>
            <w:gridSpan w:val="2"/>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86"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gridBefore w:val="2"/>
          <w:wBefore w:w="294" w:type="dxa"/>
          <w:trHeight w:val="221"/>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Русские</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Народные музыкаль-</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Знакомство с внешним видом, особенностями исполнения</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1—3 уч.</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народные</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ные инструменты</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 звучания русских народных инструментов.</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(балалайка, рожок,</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Определение на слух тембров инструментов. Классифика-</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кальные</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свирель, гусли,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ция на группы духовых, ударных, струнных. Музыкаль-</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инстру-</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гармонь, ложки).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ная викторина на знание тембров народных инструмен-</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менты</w:t>
            </w: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Инструментальные</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тов.</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наигрыши.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Двигательная игра — импровизация-подражание игре на</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Плясовые мелодии</w:t>
            </w: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музыкальных инструментах.</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Слушание фортепианных пьес композиторов, исполнение</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песен, в которых присутствуют звукоизобразительные эле-</w:t>
            </w:r>
          </w:p>
        </w:tc>
      </w:tr>
      <w:tr w:rsidR="00F106F5" w:rsidRPr="001B3664" w:rsidTr="00F106F5">
        <w:trPr>
          <w:gridBefore w:val="2"/>
          <w:wBefore w:w="294" w:type="dxa"/>
          <w:trHeight w:val="206"/>
        </w:trPr>
        <w:tc>
          <w:tcPr>
            <w:tcW w:w="1220" w:type="dxa"/>
            <w:gridSpan w:val="2"/>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p>
        </w:tc>
        <w:tc>
          <w:tcPr>
            <w:tcW w:w="2200" w:type="dxa"/>
            <w:gridSpan w:val="2"/>
            <w:tcBorders>
              <w:right w:val="single" w:sz="8" w:space="0" w:color="auto"/>
            </w:tcBorders>
            <w:vAlign w:val="bottom"/>
          </w:tcPr>
          <w:p w:rsidR="00F106F5" w:rsidRPr="001B3664" w:rsidRDefault="00F106F5" w:rsidP="00C82408">
            <w:pPr>
              <w:jc w:val="both"/>
              <w:rPr>
                <w:sz w:val="18"/>
                <w:szCs w:val="18"/>
              </w:rPr>
            </w:pPr>
          </w:p>
        </w:tc>
        <w:tc>
          <w:tcPr>
            <w:tcW w:w="4786"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менты, подражание голосам народных инструментов.</w:t>
            </w:r>
          </w:p>
        </w:tc>
      </w:tr>
      <w:tr w:rsidR="00F106F5" w:rsidRPr="001B3664" w:rsidTr="00F106F5">
        <w:trPr>
          <w:gridBefore w:val="2"/>
          <w:wBefore w:w="294" w:type="dxa"/>
          <w:trHeight w:val="148"/>
        </w:trPr>
        <w:tc>
          <w:tcPr>
            <w:tcW w:w="1220" w:type="dxa"/>
            <w:gridSpan w:val="2"/>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86" w:type="dxa"/>
            <w:gridSpan w:val="2"/>
            <w:tcBorders>
              <w:bottom w:val="single" w:sz="8" w:space="0" w:color="auto"/>
              <w:right w:val="single" w:sz="8" w:space="0" w:color="auto"/>
            </w:tcBorders>
            <w:vAlign w:val="bottom"/>
          </w:tcPr>
          <w:p w:rsidR="00F106F5" w:rsidRPr="001B3664" w:rsidRDefault="00F106F5" w:rsidP="00C82408">
            <w:pPr>
              <w:jc w:val="both"/>
              <w:rPr>
                <w:sz w:val="18"/>
                <w:szCs w:val="18"/>
              </w:rPr>
            </w:pPr>
          </w:p>
        </w:tc>
      </w:tr>
    </w:tbl>
    <w:p w:rsidR="00F106F5" w:rsidRPr="001B3664" w:rsidRDefault="00F106F5" w:rsidP="00C82408">
      <w:pPr>
        <w:ind w:hanging="284"/>
        <w:jc w:val="both"/>
        <w:rPr>
          <w:sz w:val="18"/>
          <w:szCs w:val="18"/>
        </w:rPr>
      </w:pPr>
    </w:p>
    <w:tbl>
      <w:tblPr>
        <w:tblW w:w="9346" w:type="dxa"/>
        <w:tblLayout w:type="fixed"/>
        <w:tblCellMar>
          <w:left w:w="0" w:type="dxa"/>
          <w:right w:w="0" w:type="dxa"/>
        </w:tblCellMar>
        <w:tblLook w:val="04A0" w:firstRow="1" w:lastRow="0" w:firstColumn="1" w:lastColumn="0" w:noHBand="0" w:noVBand="1"/>
      </w:tblPr>
      <w:tblGrid>
        <w:gridCol w:w="1202"/>
        <w:gridCol w:w="1142"/>
        <w:gridCol w:w="2204"/>
        <w:gridCol w:w="4798"/>
      </w:tblGrid>
      <w:tr w:rsidR="00F106F5" w:rsidRPr="001B3664" w:rsidTr="001B3664">
        <w:trPr>
          <w:trHeight w:val="241"/>
        </w:trPr>
        <w:tc>
          <w:tcPr>
            <w:tcW w:w="1200" w:type="dxa"/>
            <w:tcBorders>
              <w:top w:val="single" w:sz="8" w:space="0" w:color="auto"/>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Просмотр видеофильма о русских музыкальных инстру-</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ментах.</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Посещение музыкального или краеведческого музея.</w:t>
            </w:r>
          </w:p>
        </w:tc>
      </w:tr>
      <w:tr w:rsidR="00F106F5" w:rsidRPr="001B3664" w:rsidTr="001B3664">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Освоение простейших навыков игры на свирели, ложках</w:t>
            </w:r>
          </w:p>
        </w:tc>
      </w:tr>
      <w:tr w:rsidR="00F106F5" w:rsidRPr="001B3664" w:rsidTr="001B3664">
        <w:trPr>
          <w:trHeight w:val="12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1B3664">
        <w:trPr>
          <w:trHeight w:val="221"/>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Г)</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Сказки,</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Народные сказители.</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Знакомство с манерой сказывания нараспев. Слушание</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мифы и</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Русские народные</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сказок, былин, эпических сказаний, рассказываемых</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легенды</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сказания, былины.</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нараспев.</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Эпос народов</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 инструментальной музыке определение на слух музы-</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России2.</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кальных интонаций речитативного характера.</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Сказки и легенды</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Создание иллюстраций к прослушанным музыкальным</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 музыке</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 литературным произведениям.</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 музыкантах</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Просмотр фильмов, мультфильмов, созданных на основе</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былин, сказаний.</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Речитативная импровизация — чтение нараспев фрагмен-</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та сказки, былины</w:t>
            </w:r>
          </w:p>
        </w:tc>
      </w:tr>
      <w:tr w:rsidR="00F106F5" w:rsidRPr="001B3664" w:rsidTr="001B3664">
        <w:trPr>
          <w:trHeight w:val="12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1B3664">
        <w:trPr>
          <w:trHeight w:val="221"/>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Жанры</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Фольклорные жан-</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Различение на слух контрастных по характеру фольклор-</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2—4 уч.</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ры, общие для всех</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ных жанров: колыбельная, трудовая, лирическая, плясо-</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кального</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народов: лирические,</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вая. Определение, характеристика типичных элементов</w:t>
            </w:r>
          </w:p>
        </w:tc>
      </w:tr>
      <w:tr w:rsidR="00F106F5" w:rsidRPr="001B3664" w:rsidTr="001B3664">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трудовые, колыбель-</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музыкального языка (темп, ритм, мелодия, динамика</w:t>
            </w:r>
          </w:p>
        </w:tc>
      </w:tr>
      <w:tr w:rsidR="00F106F5" w:rsidRPr="001B3664" w:rsidTr="001B3664">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лора</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ные песни, танцы</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 др.), состава исполнителей.</w:t>
            </w:r>
          </w:p>
        </w:tc>
      </w:tr>
      <w:tr w:rsidR="00F106F5" w:rsidRPr="001B3664" w:rsidTr="001B3664">
        <w:trPr>
          <w:trHeight w:val="12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bl>
    <w:tbl>
      <w:tblPr>
        <w:tblpPr w:leftFromText="180" w:rightFromText="180" w:vertAnchor="text" w:horzAnchor="margin" w:tblpY="-2560"/>
        <w:tblW w:w="9346"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1B3664" w:rsidRPr="001B3664" w:rsidTr="001B3664">
        <w:trPr>
          <w:trHeight w:val="207"/>
        </w:trPr>
        <w:tc>
          <w:tcPr>
            <w:tcW w:w="1220" w:type="dxa"/>
            <w:vAlign w:val="bottom"/>
          </w:tcPr>
          <w:p w:rsidR="001B3664" w:rsidRPr="001B3664" w:rsidRDefault="001B3664" w:rsidP="001B3664">
            <w:pPr>
              <w:jc w:val="both"/>
              <w:rPr>
                <w:sz w:val="18"/>
                <w:szCs w:val="18"/>
              </w:rPr>
            </w:pPr>
          </w:p>
        </w:tc>
        <w:tc>
          <w:tcPr>
            <w:tcW w:w="1140" w:type="dxa"/>
            <w:vAlign w:val="bottom"/>
          </w:tcPr>
          <w:p w:rsidR="001B3664" w:rsidRPr="001B3664" w:rsidRDefault="001B3664" w:rsidP="001B3664">
            <w:pPr>
              <w:jc w:val="both"/>
              <w:rPr>
                <w:sz w:val="18"/>
                <w:szCs w:val="18"/>
              </w:rPr>
            </w:pPr>
          </w:p>
        </w:tc>
        <w:tc>
          <w:tcPr>
            <w:tcW w:w="2200" w:type="dxa"/>
            <w:vAlign w:val="bottom"/>
          </w:tcPr>
          <w:p w:rsidR="001B3664" w:rsidRPr="001B3664" w:rsidRDefault="001B3664" w:rsidP="001B3664">
            <w:pPr>
              <w:jc w:val="both"/>
              <w:rPr>
                <w:sz w:val="18"/>
                <w:szCs w:val="18"/>
              </w:rPr>
            </w:pPr>
          </w:p>
        </w:tc>
        <w:tc>
          <w:tcPr>
            <w:tcW w:w="4786" w:type="dxa"/>
            <w:vAlign w:val="bottom"/>
          </w:tcPr>
          <w:p w:rsidR="001B3664" w:rsidRDefault="001B3664" w:rsidP="001B3664">
            <w:pPr>
              <w:jc w:val="both"/>
              <w:rPr>
                <w:rFonts w:eastAsia="Times New Roman"/>
                <w:i/>
                <w:iCs/>
                <w:sz w:val="18"/>
                <w:szCs w:val="18"/>
              </w:rPr>
            </w:pPr>
          </w:p>
          <w:p w:rsidR="001B3664" w:rsidRDefault="001B3664" w:rsidP="001B3664">
            <w:pPr>
              <w:jc w:val="both"/>
              <w:rPr>
                <w:rFonts w:eastAsia="Times New Roman"/>
                <w:i/>
                <w:iCs/>
                <w:sz w:val="18"/>
                <w:szCs w:val="18"/>
              </w:rPr>
            </w:pPr>
          </w:p>
          <w:p w:rsidR="001B3664" w:rsidRDefault="001B3664" w:rsidP="001B3664">
            <w:pPr>
              <w:jc w:val="both"/>
              <w:rPr>
                <w:rFonts w:eastAsia="Times New Roman"/>
                <w:i/>
                <w:iCs/>
                <w:sz w:val="18"/>
                <w:szCs w:val="18"/>
              </w:rPr>
            </w:pPr>
          </w:p>
          <w:p w:rsidR="001B3664" w:rsidRPr="001B3664" w:rsidRDefault="001B3664" w:rsidP="001B3664">
            <w:pPr>
              <w:jc w:val="both"/>
              <w:rPr>
                <w:sz w:val="18"/>
                <w:szCs w:val="18"/>
              </w:rPr>
            </w:pPr>
            <w:r w:rsidRPr="001B3664">
              <w:rPr>
                <w:rFonts w:eastAsia="Times New Roman"/>
                <w:i/>
                <w:iCs/>
                <w:sz w:val="18"/>
                <w:szCs w:val="18"/>
              </w:rPr>
              <w:t>Продолжение табл.</w:t>
            </w:r>
          </w:p>
        </w:tc>
      </w:tr>
      <w:tr w:rsidR="001B3664" w:rsidRPr="001B3664" w:rsidTr="001B3664">
        <w:trPr>
          <w:trHeight w:val="113"/>
        </w:trPr>
        <w:tc>
          <w:tcPr>
            <w:tcW w:w="1220" w:type="dxa"/>
            <w:tcBorders>
              <w:bottom w:val="single" w:sz="8" w:space="0" w:color="auto"/>
            </w:tcBorders>
            <w:vAlign w:val="bottom"/>
          </w:tcPr>
          <w:p w:rsidR="001B3664" w:rsidRPr="001B3664" w:rsidRDefault="001B3664" w:rsidP="001B3664">
            <w:pPr>
              <w:jc w:val="both"/>
              <w:rPr>
                <w:sz w:val="18"/>
                <w:szCs w:val="18"/>
              </w:rPr>
            </w:pPr>
          </w:p>
        </w:tc>
        <w:tc>
          <w:tcPr>
            <w:tcW w:w="1140" w:type="dxa"/>
            <w:tcBorders>
              <w:bottom w:val="single" w:sz="8" w:space="0" w:color="auto"/>
            </w:tcBorders>
            <w:vAlign w:val="bottom"/>
          </w:tcPr>
          <w:p w:rsidR="001B3664" w:rsidRPr="001B3664" w:rsidRDefault="001B3664" w:rsidP="001B3664">
            <w:pPr>
              <w:jc w:val="both"/>
              <w:rPr>
                <w:sz w:val="18"/>
                <w:szCs w:val="18"/>
              </w:rPr>
            </w:pPr>
          </w:p>
        </w:tc>
        <w:tc>
          <w:tcPr>
            <w:tcW w:w="2200" w:type="dxa"/>
            <w:tcBorders>
              <w:bottom w:val="single" w:sz="8" w:space="0" w:color="auto"/>
            </w:tcBorders>
            <w:vAlign w:val="bottom"/>
          </w:tcPr>
          <w:p w:rsidR="001B3664" w:rsidRPr="001B3664" w:rsidRDefault="001B3664" w:rsidP="001B3664">
            <w:pPr>
              <w:jc w:val="both"/>
              <w:rPr>
                <w:sz w:val="18"/>
                <w:szCs w:val="18"/>
              </w:rPr>
            </w:pPr>
          </w:p>
        </w:tc>
        <w:tc>
          <w:tcPr>
            <w:tcW w:w="4786" w:type="dxa"/>
            <w:tcBorders>
              <w:bottom w:val="single" w:sz="8" w:space="0" w:color="auto"/>
            </w:tcBorders>
            <w:vAlign w:val="bottom"/>
          </w:tcPr>
          <w:p w:rsidR="001B3664" w:rsidRPr="001B3664" w:rsidRDefault="001B3664" w:rsidP="001B3664">
            <w:pPr>
              <w:jc w:val="both"/>
              <w:rPr>
                <w:sz w:val="18"/>
                <w:szCs w:val="18"/>
              </w:rPr>
            </w:pPr>
          </w:p>
        </w:tc>
      </w:tr>
      <w:tr w:rsidR="001B3664" w:rsidRPr="001B3664" w:rsidTr="001B3664">
        <w:trPr>
          <w:trHeight w:val="221"/>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p>
        </w:tc>
      </w:tr>
      <w:tr w:rsidR="001B3664" w:rsidRPr="001B3664" w:rsidTr="001B3664">
        <w:trPr>
          <w:trHeight w:val="200"/>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Содержание</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Виды деятельности обучающихся</w:t>
            </w:r>
          </w:p>
        </w:tc>
      </w:tr>
      <w:tr w:rsidR="001B3664" w:rsidRPr="001B3664" w:rsidTr="001B3664">
        <w:trPr>
          <w:trHeight w:val="214"/>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p>
        </w:tc>
      </w:tr>
      <w:tr w:rsidR="001B3664" w:rsidRPr="001B3664" w:rsidTr="001B3664">
        <w:trPr>
          <w:trHeight w:val="114"/>
        </w:trPr>
        <w:tc>
          <w:tcPr>
            <w:tcW w:w="1220" w:type="dxa"/>
            <w:tcBorders>
              <w:left w:val="single" w:sz="8" w:space="0" w:color="auto"/>
              <w:bottom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220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4786"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r>
      <w:tr w:rsidR="001B3664" w:rsidRPr="001B3664" w:rsidTr="001B3664">
        <w:trPr>
          <w:trHeight w:val="221"/>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и пляски. Традици-</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Определение тембра музыкальных инструментов, отнесе-</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онные музыкальные</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ние к одной из групп (духовые, ударные, струнные).</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инструменты</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Разучивание, исполнение песен разных жанров, относя-</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щихся к фольклору разных народов Российской Феде-</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рации.</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Импровизации, сочинение к ним ритмических аккомпа-</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нементов (звучащими жестами, на ударных инструмен-</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тах).</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Исполнение на клавишных или духовых инструментах</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(см. выше) мелодий народных песен, прослеживание</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мелодии по нотной записи</w:t>
            </w:r>
          </w:p>
        </w:tc>
      </w:tr>
      <w:tr w:rsidR="001B3664" w:rsidRPr="001B3664" w:rsidTr="001B3664">
        <w:trPr>
          <w:trHeight w:val="250"/>
        </w:trPr>
        <w:tc>
          <w:tcPr>
            <w:tcW w:w="1220" w:type="dxa"/>
            <w:tcBorders>
              <w:left w:val="single" w:sz="8" w:space="0" w:color="auto"/>
              <w:bottom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220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4786"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r>
      <w:tr w:rsidR="001B3664" w:rsidRPr="001B3664" w:rsidTr="001B3664">
        <w:trPr>
          <w:trHeight w:val="221"/>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Е)</w:t>
            </w:r>
          </w:p>
        </w:tc>
        <w:tc>
          <w:tcPr>
            <w:tcW w:w="114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Народные</w:t>
            </w: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Обряды, игры,</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Знакомство с праздничными обычаями, обрядами, быто-</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праздни-</w:t>
            </w: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хороводы, празднич-</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вавшими ранее и сохранившимися сегодня у различных</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ки</w:t>
            </w: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ная символика —</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народностей Российской Федерации.</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на примере одного</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Разучивание песен, реконструкция фрагмента обряда,</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или нескольких</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участие в коллективной традиционной игре2.</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народных</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праздников1</w:t>
            </w: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Просмотр фильма/ мультфильма, рассказывающего</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о символике фольклорного праздника.</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Посещение театра, театрализованного представления.</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Участие в народных гуляньях на улицах родного города,</w:t>
            </w:r>
          </w:p>
        </w:tc>
      </w:tr>
      <w:tr w:rsidR="001B3664" w:rsidRPr="001B3664" w:rsidTr="001B3664">
        <w:trPr>
          <w:trHeight w:val="206"/>
        </w:trPr>
        <w:tc>
          <w:tcPr>
            <w:tcW w:w="1220" w:type="dxa"/>
            <w:tcBorders>
              <w:left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right w:val="single" w:sz="8" w:space="0" w:color="auto"/>
            </w:tcBorders>
            <w:vAlign w:val="bottom"/>
          </w:tcPr>
          <w:p w:rsidR="001B3664" w:rsidRPr="001B3664" w:rsidRDefault="001B3664" w:rsidP="001B3664">
            <w:pPr>
              <w:jc w:val="both"/>
              <w:rPr>
                <w:sz w:val="18"/>
                <w:szCs w:val="18"/>
              </w:rPr>
            </w:pPr>
          </w:p>
        </w:tc>
        <w:tc>
          <w:tcPr>
            <w:tcW w:w="2200" w:type="dxa"/>
            <w:tcBorders>
              <w:right w:val="single" w:sz="8" w:space="0" w:color="auto"/>
            </w:tcBorders>
            <w:vAlign w:val="bottom"/>
          </w:tcPr>
          <w:p w:rsidR="001B3664" w:rsidRPr="001B3664" w:rsidRDefault="001B3664" w:rsidP="001B3664">
            <w:pPr>
              <w:jc w:val="both"/>
              <w:rPr>
                <w:sz w:val="18"/>
                <w:szCs w:val="18"/>
              </w:rPr>
            </w:pPr>
          </w:p>
        </w:tc>
        <w:tc>
          <w:tcPr>
            <w:tcW w:w="4786" w:type="dxa"/>
            <w:tcBorders>
              <w:right w:val="single" w:sz="8" w:space="0" w:color="auto"/>
            </w:tcBorders>
            <w:vAlign w:val="bottom"/>
          </w:tcPr>
          <w:p w:rsidR="001B3664" w:rsidRPr="001B3664" w:rsidRDefault="001B3664" w:rsidP="001B3664">
            <w:pPr>
              <w:jc w:val="both"/>
              <w:rPr>
                <w:sz w:val="18"/>
                <w:szCs w:val="18"/>
              </w:rPr>
            </w:pPr>
            <w:r w:rsidRPr="001B3664">
              <w:rPr>
                <w:rFonts w:eastAsia="Times New Roman"/>
                <w:sz w:val="18"/>
                <w:szCs w:val="18"/>
              </w:rPr>
              <w:t>посёлка</w:t>
            </w:r>
          </w:p>
        </w:tc>
      </w:tr>
      <w:tr w:rsidR="001B3664" w:rsidRPr="001B3664" w:rsidTr="001B3664">
        <w:trPr>
          <w:trHeight w:val="250"/>
        </w:trPr>
        <w:tc>
          <w:tcPr>
            <w:tcW w:w="1220" w:type="dxa"/>
            <w:tcBorders>
              <w:left w:val="single" w:sz="8" w:space="0" w:color="auto"/>
              <w:bottom w:val="single" w:sz="8" w:space="0" w:color="auto"/>
              <w:right w:val="single" w:sz="8" w:space="0" w:color="auto"/>
            </w:tcBorders>
            <w:vAlign w:val="bottom"/>
          </w:tcPr>
          <w:p w:rsidR="001B3664" w:rsidRPr="001B3664" w:rsidRDefault="001B3664" w:rsidP="001B3664">
            <w:pPr>
              <w:jc w:val="both"/>
              <w:rPr>
                <w:sz w:val="18"/>
                <w:szCs w:val="18"/>
              </w:rPr>
            </w:pPr>
          </w:p>
        </w:tc>
        <w:tc>
          <w:tcPr>
            <w:tcW w:w="114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2200"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c>
          <w:tcPr>
            <w:tcW w:w="4786" w:type="dxa"/>
            <w:tcBorders>
              <w:bottom w:val="single" w:sz="8" w:space="0" w:color="auto"/>
              <w:right w:val="single" w:sz="8" w:space="0" w:color="auto"/>
            </w:tcBorders>
            <w:vAlign w:val="bottom"/>
          </w:tcPr>
          <w:p w:rsidR="001B3664" w:rsidRPr="001B3664" w:rsidRDefault="001B3664" w:rsidP="001B3664">
            <w:pPr>
              <w:jc w:val="both"/>
              <w:rPr>
                <w:sz w:val="18"/>
                <w:szCs w:val="18"/>
              </w:rPr>
            </w:pPr>
          </w:p>
        </w:tc>
      </w:tr>
    </w:tbl>
    <w:p w:rsidR="001B3664" w:rsidRDefault="001B3664" w:rsidP="001B3664">
      <w:pPr>
        <w:tabs>
          <w:tab w:val="left" w:pos="226"/>
        </w:tabs>
        <w:jc w:val="both"/>
        <w:rPr>
          <w:rFonts w:eastAsia="Times New Roman"/>
          <w:sz w:val="18"/>
          <w:szCs w:val="18"/>
        </w:rPr>
      </w:pPr>
    </w:p>
    <w:p w:rsidR="00F106F5" w:rsidRPr="001B3664" w:rsidRDefault="00F106F5" w:rsidP="00E01B6C">
      <w:pPr>
        <w:numPr>
          <w:ilvl w:val="0"/>
          <w:numId w:val="307"/>
        </w:numPr>
        <w:tabs>
          <w:tab w:val="left" w:pos="226"/>
        </w:tabs>
        <w:jc w:val="both"/>
        <w:rPr>
          <w:rFonts w:eastAsia="Times New Roman"/>
          <w:sz w:val="18"/>
          <w:szCs w:val="18"/>
        </w:rPr>
      </w:pPr>
      <w:r w:rsidRPr="001B3664">
        <w:rPr>
          <w:rFonts w:eastAsia="Times New Roman"/>
          <w:sz w:val="18"/>
          <w:szCs w:val="18"/>
        </w:rPr>
        <w:t>По выбору учителя могут быть освоены игры «Бояре», «Плетень», «Бабка-ёжка», «Заинька» и др. Важным результатом освоен</w:t>
      </w:r>
      <w:r w:rsidR="00FC7152" w:rsidRPr="001B3664">
        <w:rPr>
          <w:rFonts w:eastAsia="Times New Roman"/>
          <w:sz w:val="18"/>
          <w:szCs w:val="18"/>
        </w:rPr>
        <w:t>ия данного блока является готов</w:t>
      </w:r>
      <w:r w:rsidRPr="001B3664">
        <w:rPr>
          <w:rFonts w:eastAsia="Times New Roman"/>
          <w:sz w:val="18"/>
          <w:szCs w:val="18"/>
        </w:rPr>
        <w:t>ность обучающихся играть в данные игры во время перемен и после уроков.</w:t>
      </w:r>
    </w:p>
    <w:p w:rsidR="00F106F5" w:rsidRPr="001B3664" w:rsidRDefault="00F106F5" w:rsidP="00E01B6C">
      <w:pPr>
        <w:numPr>
          <w:ilvl w:val="0"/>
          <w:numId w:val="307"/>
        </w:numPr>
        <w:tabs>
          <w:tab w:val="left" w:pos="226"/>
        </w:tabs>
        <w:jc w:val="both"/>
        <w:rPr>
          <w:rFonts w:eastAsia="Times New Roman"/>
          <w:sz w:val="18"/>
          <w:szCs w:val="18"/>
        </w:rPr>
      </w:pPr>
      <w:r w:rsidRPr="001B3664">
        <w:rPr>
          <w:rFonts w:eastAsia="Times New Roman"/>
          <w:sz w:val="18"/>
          <w:szCs w:val="18"/>
        </w:rPr>
        <w:t>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п.</w:t>
      </w:r>
    </w:p>
    <w:p w:rsidR="00F106F5" w:rsidRDefault="00F106F5" w:rsidP="00C82408">
      <w:pPr>
        <w:tabs>
          <w:tab w:val="left" w:pos="226"/>
        </w:tabs>
        <w:jc w:val="both"/>
        <w:rPr>
          <w:rFonts w:eastAsia="Times New Roman"/>
          <w:sz w:val="24"/>
          <w:szCs w:val="24"/>
        </w:rPr>
      </w:pPr>
    </w:p>
    <w:tbl>
      <w:tblPr>
        <w:tblW w:w="9330" w:type="dxa"/>
        <w:tblInd w:w="16" w:type="dxa"/>
        <w:tblLayout w:type="fixed"/>
        <w:tblCellMar>
          <w:left w:w="0" w:type="dxa"/>
          <w:right w:w="0" w:type="dxa"/>
        </w:tblCellMar>
        <w:tblLook w:val="04A0" w:firstRow="1" w:lastRow="0" w:firstColumn="1" w:lastColumn="0" w:noHBand="0" w:noVBand="1"/>
      </w:tblPr>
      <w:tblGrid>
        <w:gridCol w:w="1200"/>
        <w:gridCol w:w="500"/>
        <w:gridCol w:w="640"/>
        <w:gridCol w:w="2200"/>
        <w:gridCol w:w="4790"/>
      </w:tblGrid>
      <w:tr w:rsidR="00F106F5" w:rsidRPr="001B3664" w:rsidTr="00F106F5">
        <w:trPr>
          <w:trHeight w:val="241"/>
        </w:trPr>
        <w:tc>
          <w:tcPr>
            <w:tcW w:w="1200" w:type="dxa"/>
            <w:tcBorders>
              <w:top w:val="single" w:sz="8" w:space="0" w:color="auto"/>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Ж)</w:t>
            </w:r>
          </w:p>
        </w:tc>
        <w:tc>
          <w:tcPr>
            <w:tcW w:w="1140" w:type="dxa"/>
            <w:gridSpan w:val="2"/>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Первые</w:t>
            </w:r>
          </w:p>
        </w:tc>
        <w:tc>
          <w:tcPr>
            <w:tcW w:w="2200" w:type="dxa"/>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Скоморохи.</w:t>
            </w:r>
          </w:p>
        </w:tc>
        <w:tc>
          <w:tcPr>
            <w:tcW w:w="4790" w:type="dxa"/>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Чтение учебных, справочных текстов по теме. Диалог</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1—3 уч.</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артисты,</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Ярмарочный балаган.</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 учителем.</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народный</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Вертеп</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Разучивание, исполнение скоморошин.</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театр</w:t>
            </w: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Просмотр фильма/ мультфильма, фрагмента музыкально-</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го спектакля. Творческий проект — театрализованная</w:t>
            </w:r>
          </w:p>
        </w:tc>
      </w:tr>
      <w:tr w:rsidR="00F106F5" w:rsidRPr="001B3664" w:rsidTr="00F106F5">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постановка</w:t>
            </w:r>
          </w:p>
        </w:tc>
      </w:tr>
      <w:tr w:rsidR="00F106F5" w:rsidRPr="001B3664" w:rsidTr="00F106F5">
        <w:trPr>
          <w:trHeight w:val="10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tcBorders>
              <w:bottom w:val="single" w:sz="8" w:space="0" w:color="auto"/>
            </w:tcBorders>
            <w:vAlign w:val="bottom"/>
          </w:tcPr>
          <w:p w:rsidR="00F106F5" w:rsidRPr="001B3664" w:rsidRDefault="00F106F5" w:rsidP="00C82408">
            <w:pPr>
              <w:jc w:val="both"/>
              <w:rPr>
                <w:sz w:val="18"/>
                <w:szCs w:val="18"/>
              </w:rPr>
            </w:pPr>
          </w:p>
        </w:tc>
        <w:tc>
          <w:tcPr>
            <w:tcW w:w="6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1B3664" w:rsidTr="00F106F5">
        <w:trPr>
          <w:trHeight w:val="221"/>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З)</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Музыкальные</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Знакомство с особенностями музыкального фольклора</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2—8 уч.</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народов</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традиции, особенно-</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различных народностей Российской Федерации. Опреде-</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часов</w:t>
            </w:r>
          </w:p>
        </w:tc>
        <w:tc>
          <w:tcPr>
            <w:tcW w:w="1140" w:type="dxa"/>
            <w:gridSpan w:val="2"/>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России</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сти народной музыки</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ление характерных черт, характеристика типичных</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республик Россий-</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элементов музыкального языка (ритм, лад, интонации).</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ской Федерации3.</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Разучивание песен, танцев, импровизация ритмических</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Жанры, интонации,</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аккомпанементов на ударных инструментах.</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музыкальные</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инструменты,</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Исполнение на клавишных или духовых инструментах</w:t>
            </w:r>
          </w:p>
        </w:tc>
      </w:tr>
      <w:tr w:rsidR="00F106F5" w:rsidRPr="001B3664" w:rsidTr="00F106F5">
        <w:trPr>
          <w:trHeight w:val="194"/>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музыканты-</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мелодий народных песен, прослеживание мелодии по</w:t>
            </w:r>
          </w:p>
        </w:tc>
      </w:tr>
      <w:tr w:rsidR="00F106F5" w:rsidRPr="001B3664" w:rsidTr="00F106F5">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vAlign w:val="bottom"/>
          </w:tcPr>
          <w:p w:rsidR="00F106F5" w:rsidRPr="001B3664" w:rsidRDefault="00F106F5" w:rsidP="00C82408">
            <w:pPr>
              <w:jc w:val="both"/>
              <w:rPr>
                <w:sz w:val="18"/>
                <w:szCs w:val="18"/>
              </w:rPr>
            </w:pPr>
          </w:p>
        </w:tc>
        <w:tc>
          <w:tcPr>
            <w:tcW w:w="6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исполнители</w:t>
            </w:r>
          </w:p>
        </w:tc>
        <w:tc>
          <w:tcPr>
            <w:tcW w:w="479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нотной записи.</w:t>
            </w:r>
          </w:p>
        </w:tc>
      </w:tr>
      <w:tr w:rsidR="00F106F5" w:rsidRPr="001B3664" w:rsidTr="00F106F5">
        <w:trPr>
          <w:trHeight w:val="10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500" w:type="dxa"/>
            <w:tcBorders>
              <w:bottom w:val="single" w:sz="8" w:space="0" w:color="auto"/>
            </w:tcBorders>
            <w:vAlign w:val="bottom"/>
          </w:tcPr>
          <w:p w:rsidR="00F106F5" w:rsidRPr="001B3664" w:rsidRDefault="00F106F5" w:rsidP="00C82408">
            <w:pPr>
              <w:jc w:val="both"/>
              <w:rPr>
                <w:sz w:val="18"/>
                <w:szCs w:val="18"/>
              </w:rPr>
            </w:pPr>
          </w:p>
        </w:tc>
        <w:tc>
          <w:tcPr>
            <w:tcW w:w="6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79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C82408" w:rsidTr="00F106F5">
        <w:trPr>
          <w:trHeight w:val="122"/>
        </w:trPr>
        <w:tc>
          <w:tcPr>
            <w:tcW w:w="1200" w:type="dxa"/>
            <w:tcBorders>
              <w:bottom w:val="single" w:sz="8" w:space="0" w:color="808080"/>
            </w:tcBorders>
            <w:vAlign w:val="bottom"/>
          </w:tcPr>
          <w:p w:rsidR="00F106F5" w:rsidRPr="00C82408" w:rsidRDefault="00F106F5" w:rsidP="00C82408">
            <w:pPr>
              <w:jc w:val="both"/>
              <w:rPr>
                <w:sz w:val="24"/>
                <w:szCs w:val="24"/>
              </w:rPr>
            </w:pPr>
          </w:p>
        </w:tc>
        <w:tc>
          <w:tcPr>
            <w:tcW w:w="500" w:type="dxa"/>
            <w:tcBorders>
              <w:bottom w:val="single" w:sz="8" w:space="0" w:color="808080"/>
            </w:tcBorders>
            <w:vAlign w:val="bottom"/>
          </w:tcPr>
          <w:p w:rsidR="00F106F5" w:rsidRPr="00C82408" w:rsidRDefault="00F106F5" w:rsidP="00C82408">
            <w:pPr>
              <w:jc w:val="both"/>
              <w:rPr>
                <w:sz w:val="24"/>
                <w:szCs w:val="24"/>
              </w:rPr>
            </w:pPr>
          </w:p>
        </w:tc>
        <w:tc>
          <w:tcPr>
            <w:tcW w:w="640" w:type="dxa"/>
            <w:vAlign w:val="bottom"/>
          </w:tcPr>
          <w:p w:rsidR="00F106F5" w:rsidRPr="00C82408" w:rsidRDefault="00F106F5" w:rsidP="00C82408">
            <w:pPr>
              <w:jc w:val="both"/>
              <w:rPr>
                <w:sz w:val="24"/>
                <w:szCs w:val="24"/>
              </w:rPr>
            </w:pPr>
          </w:p>
        </w:tc>
        <w:tc>
          <w:tcPr>
            <w:tcW w:w="2200" w:type="dxa"/>
            <w:vAlign w:val="bottom"/>
          </w:tcPr>
          <w:p w:rsidR="00F106F5" w:rsidRPr="00C82408" w:rsidRDefault="00F106F5" w:rsidP="00C82408">
            <w:pPr>
              <w:jc w:val="both"/>
              <w:rPr>
                <w:sz w:val="24"/>
                <w:szCs w:val="24"/>
              </w:rPr>
            </w:pPr>
          </w:p>
        </w:tc>
        <w:tc>
          <w:tcPr>
            <w:tcW w:w="4790" w:type="dxa"/>
            <w:vAlign w:val="bottom"/>
          </w:tcPr>
          <w:p w:rsidR="00F106F5" w:rsidRPr="00C82408" w:rsidRDefault="00F106F5" w:rsidP="00C82408">
            <w:pPr>
              <w:jc w:val="both"/>
              <w:rPr>
                <w:sz w:val="24"/>
                <w:szCs w:val="24"/>
              </w:rPr>
            </w:pPr>
          </w:p>
        </w:tc>
      </w:tr>
    </w:tbl>
    <w:p w:rsidR="00F106F5" w:rsidRPr="001B3664" w:rsidRDefault="00F106F5" w:rsidP="00E01B6C">
      <w:pPr>
        <w:numPr>
          <w:ilvl w:val="0"/>
          <w:numId w:val="308"/>
        </w:numPr>
        <w:tabs>
          <w:tab w:val="left" w:pos="226"/>
        </w:tabs>
        <w:jc w:val="both"/>
        <w:rPr>
          <w:rFonts w:eastAsia="Times New Roman"/>
          <w:sz w:val="18"/>
          <w:szCs w:val="18"/>
        </w:rPr>
      </w:pPr>
      <w:r w:rsidRPr="001B3664">
        <w:rPr>
          <w:rFonts w:eastAsia="Times New Roman"/>
          <w:sz w:val="18"/>
          <w:szCs w:val="18"/>
        </w:rPr>
        <w:t>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p w:rsidR="00F106F5" w:rsidRPr="001B3664" w:rsidRDefault="00F106F5" w:rsidP="00E01B6C">
      <w:pPr>
        <w:numPr>
          <w:ilvl w:val="0"/>
          <w:numId w:val="308"/>
        </w:numPr>
        <w:tabs>
          <w:tab w:val="left" w:pos="227"/>
        </w:tabs>
        <w:jc w:val="both"/>
        <w:rPr>
          <w:rFonts w:eastAsia="Times New Roman"/>
          <w:sz w:val="18"/>
          <w:szCs w:val="18"/>
        </w:rPr>
      </w:pPr>
      <w:r w:rsidRPr="001B3664">
        <w:rPr>
          <w:rFonts w:eastAsia="Times New Roman"/>
          <w:sz w:val="18"/>
          <w:szCs w:val="18"/>
        </w:rPr>
        <w:t>По выбору учителя могут быть освоены традиционные игры территориально близких или, наоборот, далёких регионов. Важным р</w:t>
      </w:r>
      <w:r w:rsidR="00FC7152" w:rsidRPr="001B3664">
        <w:rPr>
          <w:rFonts w:eastAsia="Times New Roman"/>
          <w:sz w:val="18"/>
          <w:szCs w:val="18"/>
        </w:rPr>
        <w:t>езультатом освоения данного бло</w:t>
      </w:r>
      <w:r w:rsidRPr="001B3664">
        <w:rPr>
          <w:rFonts w:eastAsia="Times New Roman"/>
          <w:sz w:val="18"/>
          <w:szCs w:val="18"/>
        </w:rPr>
        <w:t>ка является готовность обучающихся играть в данные игры во время перемен и после уроков.</w:t>
      </w:r>
    </w:p>
    <w:p w:rsidR="00F106F5" w:rsidRPr="001B3664" w:rsidRDefault="00F106F5" w:rsidP="00E01B6C">
      <w:pPr>
        <w:numPr>
          <w:ilvl w:val="0"/>
          <w:numId w:val="308"/>
        </w:numPr>
        <w:tabs>
          <w:tab w:val="left" w:pos="227"/>
        </w:tabs>
        <w:jc w:val="both"/>
        <w:rPr>
          <w:sz w:val="18"/>
          <w:szCs w:val="18"/>
        </w:rPr>
      </w:pPr>
      <w:r w:rsidRPr="001B3664">
        <w:rPr>
          <w:rFonts w:eastAsia="Times New Roman"/>
          <w:sz w:val="18"/>
          <w:szCs w:val="18"/>
        </w:rPr>
        <w:t>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p w:rsidR="00F106F5" w:rsidRDefault="00F106F5" w:rsidP="00C82408">
      <w:pPr>
        <w:ind w:hanging="284"/>
        <w:jc w:val="both"/>
        <w:rPr>
          <w:sz w:val="18"/>
          <w:szCs w:val="18"/>
        </w:rPr>
      </w:pPr>
    </w:p>
    <w:p w:rsidR="001B3664" w:rsidRDefault="001B3664" w:rsidP="00C82408">
      <w:pPr>
        <w:ind w:hanging="284"/>
        <w:jc w:val="both"/>
        <w:rPr>
          <w:sz w:val="18"/>
          <w:szCs w:val="18"/>
        </w:rPr>
      </w:pPr>
    </w:p>
    <w:p w:rsidR="001B3664" w:rsidRDefault="001B3664" w:rsidP="00C82408">
      <w:pPr>
        <w:ind w:hanging="284"/>
        <w:jc w:val="both"/>
        <w:rPr>
          <w:sz w:val="18"/>
          <w:szCs w:val="18"/>
        </w:rPr>
      </w:pPr>
    </w:p>
    <w:p w:rsidR="001B3664" w:rsidRDefault="001B3664" w:rsidP="00C82408">
      <w:pPr>
        <w:ind w:hanging="284"/>
        <w:jc w:val="both"/>
        <w:rPr>
          <w:sz w:val="18"/>
          <w:szCs w:val="18"/>
        </w:rPr>
      </w:pPr>
    </w:p>
    <w:p w:rsidR="001B3664" w:rsidRPr="001B3664" w:rsidRDefault="001B3664" w:rsidP="00C82408">
      <w:pPr>
        <w:ind w:hanging="284"/>
        <w:jc w:val="both"/>
        <w:rPr>
          <w:sz w:val="18"/>
          <w:szCs w:val="18"/>
        </w:rPr>
      </w:pPr>
    </w:p>
    <w:tbl>
      <w:tblPr>
        <w:tblW w:w="10160" w:type="dxa"/>
        <w:tblInd w:w="10" w:type="dxa"/>
        <w:tblLayout w:type="fixed"/>
        <w:tblCellMar>
          <w:left w:w="0" w:type="dxa"/>
          <w:right w:w="0" w:type="dxa"/>
        </w:tblCellMar>
        <w:tblLook w:val="04A0" w:firstRow="1" w:lastRow="0" w:firstColumn="1" w:lastColumn="0" w:noHBand="0" w:noVBand="1"/>
      </w:tblPr>
      <w:tblGrid>
        <w:gridCol w:w="1200"/>
        <w:gridCol w:w="1140"/>
        <w:gridCol w:w="2200"/>
        <w:gridCol w:w="5620"/>
      </w:tblGrid>
      <w:tr w:rsidR="00F106F5" w:rsidRPr="00C82408" w:rsidTr="00F106F5">
        <w:trPr>
          <w:trHeight w:val="241"/>
        </w:trPr>
        <w:tc>
          <w:tcPr>
            <w:tcW w:w="1200" w:type="dxa"/>
            <w:tcBorders>
              <w:top w:val="single" w:sz="8" w:space="0" w:color="auto"/>
              <w:left w:val="single" w:sz="8" w:space="0" w:color="auto"/>
              <w:right w:val="single" w:sz="8" w:space="0" w:color="auto"/>
            </w:tcBorders>
            <w:vAlign w:val="bottom"/>
          </w:tcPr>
          <w:p w:rsidR="00F106F5" w:rsidRPr="00C82408" w:rsidRDefault="00F106F5" w:rsidP="00C82408">
            <w:pPr>
              <w:jc w:val="both"/>
              <w:rPr>
                <w:sz w:val="24"/>
                <w:szCs w:val="24"/>
              </w:rPr>
            </w:pPr>
          </w:p>
        </w:tc>
        <w:tc>
          <w:tcPr>
            <w:tcW w:w="1140" w:type="dxa"/>
            <w:tcBorders>
              <w:top w:val="single" w:sz="8" w:space="0" w:color="auto"/>
              <w:right w:val="single" w:sz="8" w:space="0" w:color="auto"/>
            </w:tcBorders>
            <w:vAlign w:val="bottom"/>
          </w:tcPr>
          <w:p w:rsidR="00F106F5" w:rsidRPr="00C82408" w:rsidRDefault="00F106F5" w:rsidP="00C82408">
            <w:pPr>
              <w:jc w:val="both"/>
              <w:rPr>
                <w:sz w:val="24"/>
                <w:szCs w:val="24"/>
              </w:rPr>
            </w:pPr>
          </w:p>
        </w:tc>
        <w:tc>
          <w:tcPr>
            <w:tcW w:w="2200" w:type="dxa"/>
            <w:tcBorders>
              <w:top w:val="single" w:sz="8" w:space="0" w:color="auto"/>
              <w:right w:val="single" w:sz="8" w:space="0" w:color="auto"/>
            </w:tcBorders>
            <w:vAlign w:val="bottom"/>
          </w:tcPr>
          <w:p w:rsidR="00F106F5" w:rsidRPr="00C82408" w:rsidRDefault="00F106F5" w:rsidP="00C82408">
            <w:pPr>
              <w:jc w:val="both"/>
              <w:rPr>
                <w:sz w:val="24"/>
                <w:szCs w:val="24"/>
              </w:rPr>
            </w:pPr>
          </w:p>
        </w:tc>
        <w:tc>
          <w:tcPr>
            <w:tcW w:w="5620" w:type="dxa"/>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Творческие, исследовательские проекты, школьные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фестивали, посвящённые музыкальному творчеству</w:t>
            </w:r>
          </w:p>
        </w:tc>
      </w:tr>
      <w:tr w:rsidR="00F106F5" w:rsidRPr="00C82408" w:rsidTr="00F106F5">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народов России</w:t>
            </w:r>
          </w:p>
        </w:tc>
      </w:tr>
      <w:tr w:rsidR="00F106F5" w:rsidRPr="00C82408" w:rsidTr="00F106F5">
        <w:trPr>
          <w:trHeight w:val="12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562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r w:rsidR="00F106F5" w:rsidRPr="00C82408" w:rsidTr="00F106F5">
        <w:trPr>
          <w:trHeight w:val="221"/>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Собиратели</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Диалог с учителем о значении фольклористики. Чтение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2—8 уч.</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 твор­</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фольклора.</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учебных, популярных текстов о собирателях фольклора.</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часов</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честве</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Народные мелодии</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Слушание музыки, созданной композиторами на основе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професси-</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в обработке</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народных жанров и интонаций. Определение приёмов</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ональных</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композиторов.</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обработки, развития народных мелодий.</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Народные жанры,</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Разучивание, исполнение народных песен в композитор-</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кантов</w:t>
            </w: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интонации</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ской обработке. Сравнение звучания одних и тех же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как основа</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мелодий в народном и композиторском варианте. Обсуж-</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для композиторского</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дение аргументированных оценочных суждений на основе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творчества</w:t>
            </w: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сравнения.</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Аналогии с изобразительным искусством — сравнение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фотографий подлинных образцов народных промыслов</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(гжель, хохлома, городецкая роспись и т. д.) с творче-</w:t>
            </w:r>
          </w:p>
        </w:tc>
      </w:tr>
      <w:tr w:rsidR="00F106F5" w:rsidRPr="00C82408" w:rsidTr="00F106F5">
        <w:trPr>
          <w:trHeight w:val="200"/>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ством современных художников, модельеров, дизайнеров,</w:t>
            </w:r>
          </w:p>
        </w:tc>
      </w:tr>
      <w:tr w:rsidR="00F106F5" w:rsidRPr="00C82408" w:rsidTr="00F106F5">
        <w:trPr>
          <w:trHeight w:val="202"/>
        </w:trPr>
        <w:tc>
          <w:tcPr>
            <w:tcW w:w="1200" w:type="dxa"/>
            <w:tcBorders>
              <w:left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200" w:type="dxa"/>
            <w:tcBorders>
              <w:right w:val="single" w:sz="8" w:space="0" w:color="auto"/>
            </w:tcBorders>
            <w:vAlign w:val="bottom"/>
          </w:tcPr>
          <w:p w:rsidR="00F106F5" w:rsidRPr="001B3664" w:rsidRDefault="00F106F5" w:rsidP="00C82408">
            <w:pPr>
              <w:jc w:val="both"/>
              <w:rPr>
                <w:sz w:val="18"/>
                <w:szCs w:val="18"/>
              </w:rPr>
            </w:pPr>
          </w:p>
        </w:tc>
        <w:tc>
          <w:tcPr>
            <w:tcW w:w="562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работающих в соответствующих техниках росписи</w:t>
            </w:r>
          </w:p>
        </w:tc>
      </w:tr>
      <w:tr w:rsidR="00F106F5" w:rsidRPr="00C82408" w:rsidTr="00F106F5">
        <w:trPr>
          <w:trHeight w:val="120"/>
        </w:trPr>
        <w:tc>
          <w:tcPr>
            <w:tcW w:w="1200" w:type="dxa"/>
            <w:tcBorders>
              <w:left w:val="single" w:sz="8" w:space="0" w:color="auto"/>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20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562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r>
    </w:tbl>
    <w:p w:rsidR="00F106F5" w:rsidRPr="00C82408" w:rsidRDefault="00F106F5" w:rsidP="00C82408">
      <w:pPr>
        <w:jc w:val="both"/>
        <w:rPr>
          <w:sz w:val="24"/>
          <w:szCs w:val="24"/>
        </w:rPr>
      </w:pPr>
      <w:r w:rsidRPr="00C82408">
        <w:rPr>
          <w:rFonts w:eastAsia="Arial"/>
          <w:b/>
          <w:bCs/>
          <w:sz w:val="24"/>
          <w:szCs w:val="24"/>
        </w:rPr>
        <w:t>Модуль № 3 «Музыка народов мира»</w:t>
      </w:r>
    </w:p>
    <w:p w:rsidR="00F106F5" w:rsidRPr="00C82408" w:rsidRDefault="00F106F5" w:rsidP="00C82408">
      <w:pPr>
        <w:ind w:firstLine="227"/>
        <w:jc w:val="both"/>
        <w:rPr>
          <w:sz w:val="24"/>
          <w:szCs w:val="24"/>
        </w:rPr>
      </w:pPr>
      <w:r w:rsidRPr="00C82408">
        <w:rPr>
          <w:rFonts w:eastAsia="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w:t>
      </w:r>
      <w:r w:rsidR="00FC7152" w:rsidRPr="00C82408">
        <w:rPr>
          <w:rFonts w:eastAsia="Times New Roman"/>
          <w:sz w:val="24"/>
          <w:szCs w:val="24"/>
        </w:rPr>
        <w:t>тезис, выдвинутый Д. Б. Кабалев</w:t>
      </w:r>
      <w:r w:rsidRPr="00C82408">
        <w:rPr>
          <w:rFonts w:eastAsia="Times New Roman"/>
          <w:sz w:val="24"/>
          <w:szCs w:val="24"/>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F106F5" w:rsidRPr="00C82408" w:rsidRDefault="00F106F5" w:rsidP="00C82408">
      <w:pPr>
        <w:ind w:firstLine="227"/>
        <w:jc w:val="both"/>
        <w:rPr>
          <w:sz w:val="24"/>
          <w:szCs w:val="24"/>
        </w:rPr>
      </w:pPr>
      <w:r w:rsidRPr="00C82408">
        <w:rPr>
          <w:rFonts w:eastAsia="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w:t>
      </w:r>
      <w:r w:rsidR="00FC7152" w:rsidRPr="00C82408">
        <w:rPr>
          <w:rFonts w:eastAsia="Times New Roman"/>
          <w:sz w:val="24"/>
          <w:szCs w:val="24"/>
        </w:rPr>
        <w:t>ыкального искусства, но и прин</w:t>
      </w:r>
      <w:r w:rsidRPr="00C82408">
        <w:rPr>
          <w:rFonts w:eastAsia="Times New Roman"/>
          <w:sz w:val="24"/>
          <w:szCs w:val="24"/>
        </w:rPr>
        <w:t xml:space="preserve">ципиальным </w:t>
      </w:r>
      <w:r w:rsidRPr="00C82408">
        <w:rPr>
          <w:rFonts w:eastAsia="Times New Roman"/>
          <w:sz w:val="24"/>
          <w:szCs w:val="24"/>
        </w:rPr>
        <w:lastRenderedPageBreak/>
        <w:t>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F106F5" w:rsidRPr="00C82408" w:rsidRDefault="00F106F5" w:rsidP="00C82408">
      <w:pPr>
        <w:ind w:hanging="284"/>
        <w:jc w:val="both"/>
        <w:rPr>
          <w:sz w:val="24"/>
          <w:szCs w:val="24"/>
        </w:rPr>
      </w:pPr>
    </w:p>
    <w:tbl>
      <w:tblPr>
        <w:tblW w:w="9382" w:type="dxa"/>
        <w:tblInd w:w="4" w:type="dxa"/>
        <w:tblLayout w:type="fixed"/>
        <w:tblCellMar>
          <w:left w:w="0" w:type="dxa"/>
          <w:right w:w="0" w:type="dxa"/>
        </w:tblCellMar>
        <w:tblLook w:val="04A0" w:firstRow="1" w:lastRow="0" w:firstColumn="1" w:lastColumn="0" w:noHBand="0" w:noVBand="1"/>
      </w:tblPr>
      <w:tblGrid>
        <w:gridCol w:w="30"/>
        <w:gridCol w:w="1179"/>
        <w:gridCol w:w="1139"/>
        <w:gridCol w:w="2782"/>
        <w:gridCol w:w="4222"/>
        <w:gridCol w:w="30"/>
      </w:tblGrid>
      <w:tr w:rsidR="00F106F5" w:rsidRPr="001B3664" w:rsidTr="00A213F7">
        <w:trPr>
          <w:trHeight w:val="241"/>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top w:val="single" w:sz="8" w:space="0" w:color="auto"/>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 блока,</w:t>
            </w:r>
          </w:p>
        </w:tc>
        <w:tc>
          <w:tcPr>
            <w:tcW w:w="1140" w:type="dxa"/>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2785" w:type="dxa"/>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4227" w:type="dxa"/>
            <w:tcBorders>
              <w:top w:val="single" w:sz="8" w:space="0" w:color="auto"/>
              <w:right w:val="single" w:sz="8" w:space="0" w:color="auto"/>
            </w:tcBorders>
            <w:vAlign w:val="bottom"/>
          </w:tcPr>
          <w:p w:rsidR="00F106F5" w:rsidRPr="001B3664" w:rsidRDefault="00F106F5" w:rsidP="00C82408">
            <w:pPr>
              <w:jc w:val="both"/>
              <w:rPr>
                <w:sz w:val="18"/>
                <w:szCs w:val="18"/>
              </w:rPr>
            </w:pPr>
          </w:p>
        </w:tc>
        <w:tc>
          <w:tcPr>
            <w:tcW w:w="30" w:type="dxa"/>
            <w:vAlign w:val="bottom"/>
          </w:tcPr>
          <w:p w:rsidR="00F106F5" w:rsidRPr="001B3664" w:rsidRDefault="00F106F5" w:rsidP="00C82408">
            <w:pPr>
              <w:jc w:val="both"/>
              <w:rPr>
                <w:sz w:val="18"/>
                <w:szCs w:val="18"/>
              </w:rPr>
            </w:pPr>
          </w:p>
        </w:tc>
      </w:tr>
      <w:tr w:rsidR="00F106F5" w:rsidRPr="001B3664" w:rsidTr="00A213F7">
        <w:trPr>
          <w:trHeight w:val="200"/>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Тема</w:t>
            </w:r>
          </w:p>
        </w:tc>
        <w:tc>
          <w:tcPr>
            <w:tcW w:w="2785"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Содержание</w:t>
            </w:r>
          </w:p>
        </w:tc>
        <w:tc>
          <w:tcPr>
            <w:tcW w:w="4227"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Виды деятельности обучающихся</w:t>
            </w:r>
          </w:p>
        </w:tc>
        <w:tc>
          <w:tcPr>
            <w:tcW w:w="30" w:type="dxa"/>
            <w:vAlign w:val="bottom"/>
          </w:tcPr>
          <w:p w:rsidR="00F106F5" w:rsidRPr="001B3664" w:rsidRDefault="00F106F5" w:rsidP="00C82408">
            <w:pPr>
              <w:jc w:val="both"/>
              <w:rPr>
                <w:sz w:val="18"/>
                <w:szCs w:val="18"/>
              </w:rPr>
            </w:pPr>
          </w:p>
        </w:tc>
      </w:tr>
      <w:tr w:rsidR="00F106F5" w:rsidRPr="001B3664" w:rsidTr="00A213F7">
        <w:trPr>
          <w:trHeight w:val="214"/>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785" w:type="dxa"/>
            <w:tcBorders>
              <w:right w:val="single" w:sz="8" w:space="0" w:color="auto"/>
            </w:tcBorders>
            <w:vAlign w:val="bottom"/>
          </w:tcPr>
          <w:p w:rsidR="00F106F5" w:rsidRPr="001B3664" w:rsidRDefault="00F106F5" w:rsidP="00C82408">
            <w:pPr>
              <w:jc w:val="both"/>
              <w:rPr>
                <w:sz w:val="18"/>
                <w:szCs w:val="18"/>
              </w:rPr>
            </w:pPr>
          </w:p>
        </w:tc>
        <w:tc>
          <w:tcPr>
            <w:tcW w:w="4227" w:type="dxa"/>
            <w:tcBorders>
              <w:right w:val="single" w:sz="8" w:space="0" w:color="auto"/>
            </w:tcBorders>
            <w:vAlign w:val="bottom"/>
          </w:tcPr>
          <w:p w:rsidR="00F106F5" w:rsidRPr="001B3664" w:rsidRDefault="00F106F5" w:rsidP="00C82408">
            <w:pPr>
              <w:jc w:val="both"/>
              <w:rPr>
                <w:sz w:val="18"/>
                <w:szCs w:val="18"/>
              </w:rPr>
            </w:pPr>
          </w:p>
        </w:tc>
        <w:tc>
          <w:tcPr>
            <w:tcW w:w="30" w:type="dxa"/>
            <w:vAlign w:val="bottom"/>
          </w:tcPr>
          <w:p w:rsidR="00F106F5" w:rsidRPr="001B3664" w:rsidRDefault="00F106F5" w:rsidP="00C82408">
            <w:pPr>
              <w:jc w:val="both"/>
              <w:rPr>
                <w:sz w:val="18"/>
                <w:szCs w:val="18"/>
              </w:rPr>
            </w:pPr>
          </w:p>
        </w:tc>
      </w:tr>
      <w:tr w:rsidR="00F106F5" w:rsidRPr="001B3664" w:rsidTr="00A213F7">
        <w:trPr>
          <w:trHeight w:val="109"/>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785"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227"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30" w:type="dxa"/>
            <w:vAlign w:val="bottom"/>
          </w:tcPr>
          <w:p w:rsidR="00F106F5" w:rsidRPr="001B3664" w:rsidRDefault="00F106F5" w:rsidP="00C82408">
            <w:pPr>
              <w:jc w:val="both"/>
              <w:rPr>
                <w:sz w:val="18"/>
                <w:szCs w:val="18"/>
              </w:rPr>
            </w:pPr>
          </w:p>
        </w:tc>
      </w:tr>
      <w:tr w:rsidR="00F106F5" w:rsidRPr="001B3664" w:rsidTr="00A213F7">
        <w:trPr>
          <w:trHeight w:val="221"/>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А)</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Музыка</w:t>
            </w:r>
          </w:p>
        </w:tc>
        <w:tc>
          <w:tcPr>
            <w:tcW w:w="2785"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Фольклор и музыкальные традиции</w:t>
            </w:r>
          </w:p>
        </w:tc>
        <w:tc>
          <w:tcPr>
            <w:tcW w:w="4227"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Знакомство с особенностями музы-</w:t>
            </w:r>
          </w:p>
        </w:tc>
        <w:tc>
          <w:tcPr>
            <w:tcW w:w="30" w:type="dxa"/>
            <w:vAlign w:val="bottom"/>
          </w:tcPr>
          <w:p w:rsidR="00F106F5" w:rsidRPr="001B3664" w:rsidRDefault="00F106F5" w:rsidP="00C82408">
            <w:pPr>
              <w:jc w:val="both"/>
              <w:rPr>
                <w:sz w:val="18"/>
                <w:szCs w:val="18"/>
              </w:rPr>
            </w:pPr>
          </w:p>
        </w:tc>
      </w:tr>
      <w:tr w:rsidR="00F106F5" w:rsidRPr="001B3664" w:rsidTr="00A213F7">
        <w:trPr>
          <w:trHeight w:val="206"/>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2—6 уч.</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наших</w:t>
            </w:r>
          </w:p>
        </w:tc>
        <w:tc>
          <w:tcPr>
            <w:tcW w:w="2785"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Белоруссии, Украины, Прибалтики</w:t>
            </w:r>
          </w:p>
        </w:tc>
        <w:tc>
          <w:tcPr>
            <w:tcW w:w="4227"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кального фольклора народов других</w:t>
            </w:r>
          </w:p>
        </w:tc>
        <w:tc>
          <w:tcPr>
            <w:tcW w:w="30" w:type="dxa"/>
            <w:vAlign w:val="bottom"/>
          </w:tcPr>
          <w:p w:rsidR="00F106F5" w:rsidRPr="001B3664" w:rsidRDefault="00F106F5" w:rsidP="00C82408">
            <w:pPr>
              <w:jc w:val="both"/>
              <w:rPr>
                <w:sz w:val="18"/>
                <w:szCs w:val="18"/>
              </w:rPr>
            </w:pPr>
          </w:p>
        </w:tc>
      </w:tr>
      <w:tr w:rsidR="00F106F5" w:rsidRPr="001B3664" w:rsidTr="00A213F7">
        <w:trPr>
          <w:trHeight w:val="206"/>
        </w:trPr>
        <w:tc>
          <w:tcPr>
            <w:tcW w:w="20" w:type="dxa"/>
            <w:tcBorders>
              <w:right w:val="single" w:sz="8" w:space="0" w:color="auto"/>
            </w:tcBorders>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часов</w:t>
            </w:r>
          </w:p>
        </w:tc>
        <w:tc>
          <w:tcPr>
            <w:tcW w:w="1140"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соседей</w:t>
            </w:r>
          </w:p>
        </w:tc>
        <w:tc>
          <w:tcPr>
            <w:tcW w:w="2785"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(песни, танцы, обычаи, музыкальные</w:t>
            </w:r>
          </w:p>
        </w:tc>
        <w:tc>
          <w:tcPr>
            <w:tcW w:w="4227"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стран. Определение характерных</w:t>
            </w:r>
          </w:p>
        </w:tc>
        <w:tc>
          <w:tcPr>
            <w:tcW w:w="30" w:type="dxa"/>
            <w:vAlign w:val="bottom"/>
          </w:tcPr>
          <w:p w:rsidR="00F106F5" w:rsidRPr="001B3664" w:rsidRDefault="00F106F5" w:rsidP="00C82408">
            <w:pPr>
              <w:jc w:val="both"/>
              <w:rPr>
                <w:sz w:val="18"/>
                <w:szCs w:val="18"/>
              </w:rPr>
            </w:pPr>
          </w:p>
        </w:tc>
      </w:tr>
      <w:tr w:rsidR="00F106F5" w:rsidRPr="001B3664" w:rsidTr="00A213F7">
        <w:trPr>
          <w:trHeight w:val="206"/>
        </w:trPr>
        <w:tc>
          <w:tcPr>
            <w:tcW w:w="20" w:type="dxa"/>
            <w:vMerge w:val="restart"/>
            <w:tcBorders>
              <w:right w:val="single" w:sz="8" w:space="0" w:color="auto"/>
            </w:tcBorders>
            <w:textDirection w:val="tbRl"/>
            <w:vAlign w:val="bottom"/>
          </w:tcPr>
          <w:p w:rsidR="00F106F5" w:rsidRPr="001B3664" w:rsidRDefault="00F106F5" w:rsidP="00C82408">
            <w:pPr>
              <w:jc w:val="both"/>
              <w:rPr>
                <w:sz w:val="18"/>
                <w:szCs w:val="18"/>
              </w:rPr>
            </w:pPr>
          </w:p>
        </w:tc>
        <w:tc>
          <w:tcPr>
            <w:tcW w:w="1180" w:type="dxa"/>
            <w:tcBorders>
              <w:right w:val="single" w:sz="8" w:space="0" w:color="auto"/>
            </w:tcBorders>
            <w:vAlign w:val="bottom"/>
          </w:tcPr>
          <w:p w:rsidR="00F106F5" w:rsidRPr="001B3664" w:rsidRDefault="00F106F5" w:rsidP="00C82408">
            <w:pPr>
              <w:jc w:val="both"/>
              <w:rPr>
                <w:sz w:val="18"/>
                <w:szCs w:val="18"/>
              </w:rPr>
            </w:pPr>
          </w:p>
        </w:tc>
        <w:tc>
          <w:tcPr>
            <w:tcW w:w="1140" w:type="dxa"/>
            <w:tcBorders>
              <w:right w:val="single" w:sz="8" w:space="0" w:color="auto"/>
            </w:tcBorders>
            <w:vAlign w:val="bottom"/>
          </w:tcPr>
          <w:p w:rsidR="00F106F5" w:rsidRPr="001B3664" w:rsidRDefault="00F106F5" w:rsidP="00C82408">
            <w:pPr>
              <w:jc w:val="both"/>
              <w:rPr>
                <w:sz w:val="18"/>
                <w:szCs w:val="18"/>
              </w:rPr>
            </w:pPr>
          </w:p>
        </w:tc>
        <w:tc>
          <w:tcPr>
            <w:tcW w:w="2785"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инструменты)</w:t>
            </w:r>
          </w:p>
        </w:tc>
        <w:tc>
          <w:tcPr>
            <w:tcW w:w="4227" w:type="dxa"/>
            <w:tcBorders>
              <w:right w:val="single" w:sz="8" w:space="0" w:color="auto"/>
            </w:tcBorders>
            <w:vAlign w:val="bottom"/>
          </w:tcPr>
          <w:p w:rsidR="00F106F5" w:rsidRPr="001B3664" w:rsidRDefault="00F106F5" w:rsidP="00C82408">
            <w:pPr>
              <w:jc w:val="both"/>
              <w:rPr>
                <w:sz w:val="18"/>
                <w:szCs w:val="18"/>
              </w:rPr>
            </w:pPr>
            <w:r w:rsidRPr="001B3664">
              <w:rPr>
                <w:rFonts w:eastAsia="Times New Roman"/>
                <w:sz w:val="18"/>
                <w:szCs w:val="18"/>
              </w:rPr>
              <w:t>черт, типичных элементов музы-</w:t>
            </w:r>
          </w:p>
        </w:tc>
        <w:tc>
          <w:tcPr>
            <w:tcW w:w="30" w:type="dxa"/>
            <w:vAlign w:val="bottom"/>
          </w:tcPr>
          <w:p w:rsidR="00F106F5" w:rsidRPr="001B3664" w:rsidRDefault="00F106F5" w:rsidP="00C82408">
            <w:pPr>
              <w:jc w:val="both"/>
              <w:rPr>
                <w:sz w:val="18"/>
                <w:szCs w:val="18"/>
              </w:rPr>
            </w:pPr>
          </w:p>
        </w:tc>
      </w:tr>
      <w:tr w:rsidR="00F106F5" w:rsidRPr="001B3664" w:rsidTr="00A213F7">
        <w:trPr>
          <w:trHeight w:val="145"/>
        </w:trPr>
        <w:tc>
          <w:tcPr>
            <w:tcW w:w="20" w:type="dxa"/>
            <w:vMerge/>
            <w:tcBorders>
              <w:right w:val="single" w:sz="8" w:space="0" w:color="auto"/>
            </w:tcBorders>
            <w:vAlign w:val="bottom"/>
          </w:tcPr>
          <w:p w:rsidR="00F106F5" w:rsidRPr="001B3664" w:rsidRDefault="00F106F5" w:rsidP="00C82408">
            <w:pPr>
              <w:jc w:val="both"/>
              <w:rPr>
                <w:sz w:val="18"/>
                <w:szCs w:val="18"/>
              </w:rPr>
            </w:pPr>
          </w:p>
        </w:tc>
        <w:tc>
          <w:tcPr>
            <w:tcW w:w="118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1140"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2785"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4227" w:type="dxa"/>
            <w:tcBorders>
              <w:bottom w:val="single" w:sz="8" w:space="0" w:color="auto"/>
              <w:right w:val="single" w:sz="8" w:space="0" w:color="auto"/>
            </w:tcBorders>
            <w:vAlign w:val="bottom"/>
          </w:tcPr>
          <w:p w:rsidR="00F106F5" w:rsidRPr="001B3664" w:rsidRDefault="00F106F5" w:rsidP="00C82408">
            <w:pPr>
              <w:jc w:val="both"/>
              <w:rPr>
                <w:sz w:val="18"/>
                <w:szCs w:val="18"/>
              </w:rPr>
            </w:pPr>
          </w:p>
        </w:tc>
        <w:tc>
          <w:tcPr>
            <w:tcW w:w="30" w:type="dxa"/>
            <w:vAlign w:val="bottom"/>
          </w:tcPr>
          <w:p w:rsidR="00F106F5" w:rsidRPr="001B3664" w:rsidRDefault="00F106F5" w:rsidP="00C82408">
            <w:pPr>
              <w:jc w:val="both"/>
              <w:rPr>
                <w:sz w:val="18"/>
                <w:szCs w:val="18"/>
              </w:rPr>
            </w:pPr>
          </w:p>
        </w:tc>
      </w:tr>
    </w:tbl>
    <w:p w:rsidR="00F106F5" w:rsidRPr="001B3664" w:rsidRDefault="00F106F5" w:rsidP="00C82408">
      <w:pPr>
        <w:ind w:hanging="284"/>
        <w:jc w:val="both"/>
        <w:rPr>
          <w:sz w:val="18"/>
          <w:szCs w:val="18"/>
        </w:rPr>
      </w:pPr>
    </w:p>
    <w:tbl>
      <w:tblPr>
        <w:tblStyle w:val="a7"/>
        <w:tblW w:w="9351" w:type="dxa"/>
        <w:tblLook w:val="04A0" w:firstRow="1" w:lastRow="0" w:firstColumn="1" w:lastColumn="0" w:noHBand="0" w:noVBand="1"/>
      </w:tblPr>
      <w:tblGrid>
        <w:gridCol w:w="1129"/>
        <w:gridCol w:w="1429"/>
        <w:gridCol w:w="2540"/>
        <w:gridCol w:w="4253"/>
      </w:tblGrid>
      <w:tr w:rsidR="00F106F5" w:rsidRPr="001B3664" w:rsidTr="00A213F7">
        <w:tc>
          <w:tcPr>
            <w:tcW w:w="1129" w:type="dxa"/>
          </w:tcPr>
          <w:p w:rsidR="00F106F5" w:rsidRPr="001B3664" w:rsidRDefault="00F106F5" w:rsidP="00C82408">
            <w:pPr>
              <w:jc w:val="both"/>
              <w:rPr>
                <w:sz w:val="18"/>
                <w:szCs w:val="18"/>
              </w:rPr>
            </w:pPr>
            <w:r w:rsidRPr="001B3664">
              <w:rPr>
                <w:rFonts w:eastAsia="Times New Roman"/>
                <w:b/>
                <w:bCs/>
                <w:sz w:val="18"/>
                <w:szCs w:val="18"/>
              </w:rPr>
              <w:t xml:space="preserve">№ блока, </w:t>
            </w:r>
          </w:p>
        </w:tc>
        <w:tc>
          <w:tcPr>
            <w:tcW w:w="1429" w:type="dxa"/>
          </w:tcPr>
          <w:p w:rsidR="00F106F5" w:rsidRPr="001B3664" w:rsidRDefault="00F106F5" w:rsidP="00C82408">
            <w:pPr>
              <w:jc w:val="both"/>
              <w:rPr>
                <w:sz w:val="18"/>
                <w:szCs w:val="18"/>
              </w:rPr>
            </w:pPr>
            <w:r w:rsidRPr="001B3664">
              <w:rPr>
                <w:rFonts w:eastAsia="Times New Roman"/>
                <w:b/>
                <w:bCs/>
                <w:sz w:val="18"/>
                <w:szCs w:val="18"/>
              </w:rPr>
              <w:t>Тема</w:t>
            </w:r>
          </w:p>
        </w:tc>
        <w:tc>
          <w:tcPr>
            <w:tcW w:w="2540" w:type="dxa"/>
          </w:tcPr>
          <w:p w:rsidR="00F106F5" w:rsidRPr="001B3664" w:rsidRDefault="00F106F5" w:rsidP="00C82408">
            <w:pPr>
              <w:jc w:val="both"/>
              <w:rPr>
                <w:sz w:val="18"/>
                <w:szCs w:val="18"/>
              </w:rPr>
            </w:pPr>
            <w:r w:rsidRPr="001B3664">
              <w:rPr>
                <w:rFonts w:eastAsia="Times New Roman"/>
                <w:b/>
                <w:bCs/>
                <w:sz w:val="18"/>
                <w:szCs w:val="18"/>
              </w:rPr>
              <w:t>Содержание</w:t>
            </w:r>
          </w:p>
        </w:tc>
        <w:tc>
          <w:tcPr>
            <w:tcW w:w="4253" w:type="dxa"/>
          </w:tcPr>
          <w:p w:rsidR="00F106F5" w:rsidRPr="001B3664" w:rsidRDefault="00F106F5" w:rsidP="00C82408">
            <w:pPr>
              <w:ind w:hanging="40"/>
              <w:jc w:val="both"/>
              <w:rPr>
                <w:sz w:val="18"/>
                <w:szCs w:val="18"/>
              </w:rPr>
            </w:pPr>
            <w:r w:rsidRPr="001B3664">
              <w:rPr>
                <w:rFonts w:eastAsia="Times New Roman"/>
                <w:b/>
                <w:bCs/>
                <w:sz w:val="18"/>
                <w:szCs w:val="18"/>
              </w:rPr>
              <w:t>Виды деятельности обучающихся часов</w:t>
            </w:r>
          </w:p>
          <w:p w:rsidR="00F106F5" w:rsidRPr="001B3664" w:rsidRDefault="00F106F5" w:rsidP="00C82408">
            <w:pPr>
              <w:jc w:val="both"/>
              <w:rPr>
                <w:sz w:val="18"/>
                <w:szCs w:val="18"/>
              </w:rPr>
            </w:pPr>
          </w:p>
        </w:tc>
      </w:tr>
      <w:tr w:rsidR="00F106F5" w:rsidRPr="001B3664" w:rsidTr="00A213F7">
        <w:tc>
          <w:tcPr>
            <w:tcW w:w="1129" w:type="dxa"/>
          </w:tcPr>
          <w:p w:rsidR="00F106F5" w:rsidRPr="001B3664" w:rsidRDefault="00F106F5" w:rsidP="00C82408">
            <w:pPr>
              <w:jc w:val="both"/>
              <w:rPr>
                <w:sz w:val="18"/>
                <w:szCs w:val="18"/>
              </w:rPr>
            </w:pPr>
            <w:r w:rsidRPr="001B3664">
              <w:rPr>
                <w:sz w:val="18"/>
                <w:szCs w:val="18"/>
              </w:rPr>
              <w:t>Б)</w:t>
            </w:r>
          </w:p>
          <w:p w:rsidR="00F106F5" w:rsidRPr="001B3664" w:rsidRDefault="00F106F5" w:rsidP="00C82408">
            <w:pPr>
              <w:jc w:val="both"/>
              <w:rPr>
                <w:sz w:val="18"/>
                <w:szCs w:val="18"/>
              </w:rPr>
            </w:pPr>
            <w:r w:rsidRPr="001B3664">
              <w:rPr>
                <w:sz w:val="18"/>
                <w:szCs w:val="18"/>
              </w:rPr>
              <w:t>2—6 уч.часов</w:t>
            </w:r>
          </w:p>
        </w:tc>
        <w:tc>
          <w:tcPr>
            <w:tcW w:w="1429" w:type="dxa"/>
          </w:tcPr>
          <w:p w:rsidR="00F106F5" w:rsidRPr="001B3664" w:rsidRDefault="00F106F5" w:rsidP="00C82408">
            <w:pPr>
              <w:jc w:val="both"/>
              <w:rPr>
                <w:sz w:val="18"/>
                <w:szCs w:val="18"/>
              </w:rPr>
            </w:pPr>
            <w:r w:rsidRPr="001B3664">
              <w:rPr>
                <w:sz w:val="18"/>
                <w:szCs w:val="18"/>
              </w:rPr>
              <w:t>Кавказские мелодии</w:t>
            </w:r>
          </w:p>
          <w:p w:rsidR="00F106F5" w:rsidRPr="001B3664" w:rsidRDefault="00F106F5" w:rsidP="00C82408">
            <w:pPr>
              <w:jc w:val="both"/>
              <w:rPr>
                <w:sz w:val="18"/>
                <w:szCs w:val="18"/>
              </w:rPr>
            </w:pPr>
            <w:r w:rsidRPr="001B3664">
              <w:rPr>
                <w:sz w:val="18"/>
                <w:szCs w:val="18"/>
              </w:rPr>
              <w:t>и ритмы</w:t>
            </w:r>
          </w:p>
        </w:tc>
        <w:tc>
          <w:tcPr>
            <w:tcW w:w="2540" w:type="dxa"/>
          </w:tcPr>
          <w:p w:rsidR="00F106F5" w:rsidRPr="001B3664" w:rsidRDefault="00F106F5" w:rsidP="00C82408">
            <w:pPr>
              <w:jc w:val="both"/>
              <w:rPr>
                <w:sz w:val="18"/>
                <w:szCs w:val="18"/>
              </w:rPr>
            </w:pPr>
            <w:r w:rsidRPr="001B3664">
              <w:rPr>
                <w:sz w:val="18"/>
                <w:szCs w:val="18"/>
              </w:rPr>
              <w:t>Музыкальные традиции и праздники, народные инструменты и жанры. Композиторы и музыканты-исполнители Грузии,</w:t>
            </w:r>
          </w:p>
          <w:p w:rsidR="00F106F5" w:rsidRPr="001B3664" w:rsidRDefault="00F106F5" w:rsidP="00C82408">
            <w:pPr>
              <w:jc w:val="both"/>
              <w:rPr>
                <w:sz w:val="18"/>
                <w:szCs w:val="18"/>
              </w:rPr>
            </w:pPr>
            <w:r w:rsidRPr="001B3664">
              <w:rPr>
                <w:sz w:val="18"/>
                <w:szCs w:val="18"/>
              </w:rPr>
              <w:t>Армении, Азербайджана2. Близость музыкальной культуры этих стран с российскими республиками Северного Кавказа</w:t>
            </w:r>
          </w:p>
          <w:p w:rsidR="00F106F5" w:rsidRPr="001B3664" w:rsidRDefault="00F106F5" w:rsidP="00C82408">
            <w:pPr>
              <w:jc w:val="both"/>
              <w:rPr>
                <w:sz w:val="18"/>
                <w:szCs w:val="18"/>
              </w:rPr>
            </w:pPr>
          </w:p>
        </w:tc>
        <w:tc>
          <w:tcPr>
            <w:tcW w:w="4253" w:type="dxa"/>
            <w:vMerge w:val="restart"/>
          </w:tcPr>
          <w:p w:rsidR="00F106F5" w:rsidRPr="001B3664" w:rsidRDefault="00F106F5" w:rsidP="00C82408">
            <w:pPr>
              <w:jc w:val="both"/>
              <w:rPr>
                <w:sz w:val="18"/>
                <w:szCs w:val="18"/>
              </w:rPr>
            </w:pPr>
            <w:r w:rsidRPr="001B3664">
              <w:rPr>
                <w:rFonts w:eastAsia="Times New Roman"/>
                <w:sz w:val="18"/>
                <w:szCs w:val="18"/>
              </w:rPr>
              <w:t>кального</w:t>
            </w:r>
            <w:r w:rsidR="00FC7152" w:rsidRPr="001B3664">
              <w:rPr>
                <w:rFonts w:eastAsia="Times New Roman"/>
                <w:sz w:val="18"/>
                <w:szCs w:val="18"/>
              </w:rPr>
              <w:t xml:space="preserve"> языка (ритм, лад, интона</w:t>
            </w:r>
            <w:r w:rsidRPr="001B3664">
              <w:rPr>
                <w:rFonts w:eastAsia="Times New Roman"/>
                <w:sz w:val="18"/>
                <w:szCs w:val="18"/>
              </w:rPr>
              <w:t>ции).</w:t>
            </w:r>
          </w:p>
          <w:p w:rsidR="00F106F5" w:rsidRPr="001B3664" w:rsidRDefault="00F106F5" w:rsidP="00C82408">
            <w:pPr>
              <w:jc w:val="both"/>
              <w:rPr>
                <w:sz w:val="18"/>
                <w:szCs w:val="18"/>
              </w:rPr>
            </w:pPr>
            <w:r w:rsidRPr="001B3664">
              <w:rPr>
                <w:sz w:val="18"/>
                <w:szCs w:val="18"/>
              </w:rPr>
              <w:t>Знакомство с внешним видом, о</w:t>
            </w:r>
            <w:r w:rsidR="00FC7152" w:rsidRPr="001B3664">
              <w:rPr>
                <w:sz w:val="18"/>
                <w:szCs w:val="18"/>
              </w:rPr>
              <w:t>собенностями исполнения и звуча</w:t>
            </w:r>
            <w:r w:rsidRPr="001B3664">
              <w:rPr>
                <w:sz w:val="18"/>
                <w:szCs w:val="18"/>
              </w:rPr>
              <w:t>ния народных инструментов.</w:t>
            </w:r>
            <w:r w:rsidR="00FC7152" w:rsidRPr="001B3664">
              <w:rPr>
                <w:sz w:val="18"/>
                <w:szCs w:val="18"/>
              </w:rPr>
              <w:t xml:space="preserve"> Определение на слух тембров ин</w:t>
            </w:r>
            <w:r w:rsidRPr="001B3664">
              <w:rPr>
                <w:sz w:val="18"/>
                <w:szCs w:val="18"/>
              </w:rPr>
              <w:t>струментов.</w:t>
            </w:r>
          </w:p>
          <w:p w:rsidR="00F106F5" w:rsidRPr="001B3664" w:rsidRDefault="00F106F5" w:rsidP="00C82408">
            <w:pPr>
              <w:jc w:val="both"/>
              <w:rPr>
                <w:sz w:val="18"/>
                <w:szCs w:val="18"/>
              </w:rPr>
            </w:pPr>
          </w:p>
          <w:p w:rsidR="00F106F5" w:rsidRPr="001B3664" w:rsidRDefault="00F106F5" w:rsidP="00C82408">
            <w:pPr>
              <w:jc w:val="both"/>
              <w:rPr>
                <w:sz w:val="18"/>
                <w:szCs w:val="18"/>
              </w:rPr>
            </w:pPr>
            <w:r w:rsidRPr="001B3664">
              <w:rPr>
                <w:sz w:val="18"/>
                <w:szCs w:val="18"/>
              </w:rPr>
              <w:t>Классификация на группы духовых, ударных, струнных.</w:t>
            </w:r>
          </w:p>
          <w:p w:rsidR="00F106F5" w:rsidRPr="001B3664" w:rsidRDefault="00F106F5" w:rsidP="00C82408">
            <w:pPr>
              <w:jc w:val="both"/>
              <w:rPr>
                <w:sz w:val="18"/>
                <w:szCs w:val="18"/>
              </w:rPr>
            </w:pPr>
            <w:r w:rsidRPr="001B3664">
              <w:rPr>
                <w:sz w:val="18"/>
                <w:szCs w:val="18"/>
              </w:rPr>
              <w:t xml:space="preserve">Музыкальная викторина на знание тембров народных инструментов. Двигательная игра— импровиза­ </w:t>
            </w:r>
            <w:r w:rsidR="00FC7152" w:rsidRPr="001B3664">
              <w:rPr>
                <w:sz w:val="18"/>
                <w:szCs w:val="18"/>
              </w:rPr>
              <w:t>ция-подражание игре на музыкаль</w:t>
            </w:r>
            <w:r w:rsidRPr="001B3664">
              <w:rPr>
                <w:sz w:val="18"/>
                <w:szCs w:val="18"/>
              </w:rPr>
              <w:t>ных инструментах.</w:t>
            </w:r>
          </w:p>
          <w:p w:rsidR="00F106F5" w:rsidRPr="001B3664" w:rsidRDefault="00F106F5" w:rsidP="00C82408">
            <w:pPr>
              <w:jc w:val="both"/>
              <w:rPr>
                <w:sz w:val="18"/>
                <w:szCs w:val="18"/>
              </w:rPr>
            </w:pPr>
          </w:p>
          <w:p w:rsidR="00F106F5" w:rsidRPr="001B3664" w:rsidRDefault="00F106F5" w:rsidP="00C82408">
            <w:pPr>
              <w:jc w:val="both"/>
              <w:rPr>
                <w:sz w:val="18"/>
                <w:szCs w:val="18"/>
              </w:rPr>
            </w:pPr>
            <w:r w:rsidRPr="001B3664">
              <w:rPr>
                <w:sz w:val="18"/>
                <w:szCs w:val="18"/>
              </w:rPr>
              <w:t>Сравнение интонаций, жанров, ладов, инструментов других народов с</w:t>
            </w:r>
            <w:r w:rsidRPr="001B3664">
              <w:rPr>
                <w:sz w:val="18"/>
                <w:szCs w:val="18"/>
              </w:rPr>
              <w:tab/>
              <w:t>фольклорными элементами народов России.</w:t>
            </w:r>
          </w:p>
          <w:p w:rsidR="00F106F5" w:rsidRPr="001B3664" w:rsidRDefault="00F106F5" w:rsidP="00C82408">
            <w:pPr>
              <w:jc w:val="both"/>
              <w:rPr>
                <w:sz w:val="18"/>
                <w:szCs w:val="18"/>
              </w:rPr>
            </w:pPr>
            <w:r w:rsidRPr="001B3664">
              <w:rPr>
                <w:sz w:val="18"/>
                <w:szCs w:val="1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106F5" w:rsidRPr="001B3664" w:rsidRDefault="00F106F5" w:rsidP="00C82408">
            <w:pPr>
              <w:jc w:val="both"/>
              <w:rPr>
                <w:sz w:val="18"/>
                <w:szCs w:val="18"/>
              </w:rPr>
            </w:pPr>
            <w:r w:rsidRPr="001B3664">
              <w:rPr>
                <w:sz w:val="18"/>
                <w:szCs w:val="18"/>
              </w:rPr>
              <w:t>На выбор или факультативно: Исполнение на клавишных или духовых инструментах народных</w:t>
            </w:r>
          </w:p>
          <w:p w:rsidR="00F106F5" w:rsidRPr="001B3664" w:rsidRDefault="00F106F5" w:rsidP="00C82408">
            <w:pPr>
              <w:jc w:val="both"/>
              <w:rPr>
                <w:sz w:val="18"/>
                <w:szCs w:val="18"/>
              </w:rPr>
            </w:pPr>
          </w:p>
        </w:tc>
      </w:tr>
      <w:tr w:rsidR="00F106F5" w:rsidRPr="001B3664" w:rsidTr="00A213F7">
        <w:tc>
          <w:tcPr>
            <w:tcW w:w="1129" w:type="dxa"/>
          </w:tcPr>
          <w:p w:rsidR="00F106F5" w:rsidRPr="001B3664" w:rsidRDefault="00F106F5" w:rsidP="00C82408">
            <w:pPr>
              <w:jc w:val="both"/>
              <w:rPr>
                <w:sz w:val="18"/>
                <w:szCs w:val="18"/>
              </w:rPr>
            </w:pPr>
            <w:r w:rsidRPr="001B3664">
              <w:rPr>
                <w:sz w:val="18"/>
                <w:szCs w:val="18"/>
              </w:rPr>
              <w:t>В)</w:t>
            </w:r>
          </w:p>
          <w:p w:rsidR="00F106F5" w:rsidRPr="001B3664" w:rsidRDefault="00F106F5" w:rsidP="00C82408">
            <w:pPr>
              <w:jc w:val="both"/>
              <w:rPr>
                <w:sz w:val="18"/>
                <w:szCs w:val="18"/>
              </w:rPr>
            </w:pPr>
            <w:r w:rsidRPr="001B3664">
              <w:rPr>
                <w:sz w:val="18"/>
                <w:szCs w:val="18"/>
              </w:rPr>
              <w:t>2—6 уч.часов</w:t>
            </w:r>
          </w:p>
        </w:tc>
        <w:tc>
          <w:tcPr>
            <w:tcW w:w="1429" w:type="dxa"/>
          </w:tcPr>
          <w:p w:rsidR="00F106F5" w:rsidRPr="001B3664" w:rsidRDefault="00F106F5" w:rsidP="00C82408">
            <w:pPr>
              <w:jc w:val="both"/>
              <w:rPr>
                <w:sz w:val="18"/>
                <w:szCs w:val="18"/>
              </w:rPr>
            </w:pPr>
            <w:r w:rsidRPr="001B3664">
              <w:rPr>
                <w:sz w:val="18"/>
                <w:szCs w:val="18"/>
              </w:rPr>
              <w:t>Музыка народов Европы</w:t>
            </w:r>
          </w:p>
        </w:tc>
        <w:tc>
          <w:tcPr>
            <w:tcW w:w="2540" w:type="dxa"/>
          </w:tcPr>
          <w:p w:rsidR="00F106F5" w:rsidRPr="001B3664" w:rsidRDefault="00F106F5" w:rsidP="00C82408">
            <w:pPr>
              <w:jc w:val="both"/>
              <w:rPr>
                <w:sz w:val="18"/>
                <w:szCs w:val="18"/>
              </w:rPr>
            </w:pPr>
            <w:r w:rsidRPr="001B3664">
              <w:rPr>
                <w:sz w:val="18"/>
                <w:szCs w:val="18"/>
              </w:rPr>
              <w:t>Танцевальный и песенный фольклор европейских народов3. Канон. Странствующие музыканты. Карнавал</w:t>
            </w:r>
          </w:p>
          <w:p w:rsidR="00F106F5" w:rsidRPr="001B3664" w:rsidRDefault="00F106F5" w:rsidP="00C82408">
            <w:pPr>
              <w:jc w:val="both"/>
              <w:rPr>
                <w:sz w:val="18"/>
                <w:szCs w:val="18"/>
              </w:rPr>
            </w:pPr>
          </w:p>
        </w:tc>
        <w:tc>
          <w:tcPr>
            <w:tcW w:w="4253" w:type="dxa"/>
            <w:vMerge/>
          </w:tcPr>
          <w:p w:rsidR="00F106F5" w:rsidRPr="001B3664" w:rsidRDefault="00F106F5" w:rsidP="00C82408">
            <w:pPr>
              <w:jc w:val="both"/>
              <w:rPr>
                <w:sz w:val="18"/>
                <w:szCs w:val="18"/>
              </w:rPr>
            </w:pPr>
          </w:p>
        </w:tc>
      </w:tr>
      <w:tr w:rsidR="00F106F5" w:rsidRPr="001B3664" w:rsidTr="00A213F7">
        <w:tc>
          <w:tcPr>
            <w:tcW w:w="1129" w:type="dxa"/>
          </w:tcPr>
          <w:p w:rsidR="00F106F5" w:rsidRPr="001B3664" w:rsidRDefault="00F106F5" w:rsidP="00C82408">
            <w:pPr>
              <w:jc w:val="both"/>
              <w:rPr>
                <w:sz w:val="18"/>
                <w:szCs w:val="18"/>
              </w:rPr>
            </w:pPr>
            <w:r w:rsidRPr="001B3664">
              <w:rPr>
                <w:sz w:val="18"/>
                <w:szCs w:val="18"/>
              </w:rPr>
              <w:t>Г)</w:t>
            </w:r>
          </w:p>
          <w:p w:rsidR="00F106F5" w:rsidRPr="001B3664" w:rsidRDefault="00F106F5" w:rsidP="00C82408">
            <w:pPr>
              <w:jc w:val="both"/>
              <w:rPr>
                <w:sz w:val="18"/>
                <w:szCs w:val="18"/>
              </w:rPr>
            </w:pPr>
            <w:r w:rsidRPr="001B3664">
              <w:rPr>
                <w:sz w:val="18"/>
                <w:szCs w:val="18"/>
              </w:rPr>
              <w:t>2—6 уч.часов</w:t>
            </w:r>
          </w:p>
        </w:tc>
        <w:tc>
          <w:tcPr>
            <w:tcW w:w="1429" w:type="dxa"/>
          </w:tcPr>
          <w:p w:rsidR="00F106F5" w:rsidRPr="001B3664" w:rsidRDefault="00F106F5" w:rsidP="00C82408">
            <w:pPr>
              <w:jc w:val="both"/>
              <w:rPr>
                <w:sz w:val="18"/>
                <w:szCs w:val="18"/>
              </w:rPr>
            </w:pPr>
            <w:r w:rsidRPr="001B3664">
              <w:rPr>
                <w:sz w:val="18"/>
                <w:szCs w:val="18"/>
              </w:rPr>
              <w:t>Музыка Испании и Латинской Америки</w:t>
            </w:r>
          </w:p>
        </w:tc>
        <w:tc>
          <w:tcPr>
            <w:tcW w:w="2540" w:type="dxa"/>
          </w:tcPr>
          <w:p w:rsidR="00F106F5" w:rsidRPr="001B3664" w:rsidRDefault="00F106F5" w:rsidP="00C82408">
            <w:pPr>
              <w:jc w:val="both"/>
              <w:rPr>
                <w:sz w:val="18"/>
                <w:szCs w:val="18"/>
              </w:rPr>
            </w:pPr>
            <w:r w:rsidRPr="001B3664">
              <w:rPr>
                <w:sz w:val="18"/>
                <w:szCs w:val="18"/>
              </w:rPr>
              <w:t>Фламенко. Искусство игры на гитаре, кастаньеты, латиноамериканские ударные</w:t>
            </w:r>
          </w:p>
          <w:p w:rsidR="00F106F5" w:rsidRPr="001B3664" w:rsidRDefault="00F106F5" w:rsidP="00C82408">
            <w:pPr>
              <w:jc w:val="both"/>
              <w:rPr>
                <w:sz w:val="18"/>
                <w:szCs w:val="18"/>
              </w:rPr>
            </w:pPr>
            <w:r w:rsidRPr="001B3664">
              <w:rPr>
                <w:sz w:val="18"/>
                <w:szCs w:val="18"/>
              </w:rPr>
              <w:t>инструменты. Танцевальные жанры4.</w:t>
            </w:r>
          </w:p>
          <w:p w:rsidR="00F106F5" w:rsidRPr="001B3664" w:rsidRDefault="00F106F5" w:rsidP="00C82408">
            <w:pPr>
              <w:jc w:val="both"/>
              <w:rPr>
                <w:sz w:val="18"/>
                <w:szCs w:val="18"/>
              </w:rPr>
            </w:pPr>
            <w:r w:rsidRPr="001B3664">
              <w:rPr>
                <w:sz w:val="18"/>
                <w:szCs w:val="18"/>
              </w:rPr>
              <w:t>Профессиональные композиторы и исполнители5</w:t>
            </w:r>
          </w:p>
        </w:tc>
        <w:tc>
          <w:tcPr>
            <w:tcW w:w="4253" w:type="dxa"/>
            <w:vMerge/>
          </w:tcPr>
          <w:p w:rsidR="00F106F5" w:rsidRPr="001B3664" w:rsidRDefault="00F106F5" w:rsidP="00C82408">
            <w:pPr>
              <w:jc w:val="both"/>
              <w:rPr>
                <w:sz w:val="18"/>
                <w:szCs w:val="18"/>
              </w:rPr>
            </w:pPr>
          </w:p>
        </w:tc>
      </w:tr>
      <w:tr w:rsidR="00F106F5" w:rsidRPr="001B3664" w:rsidTr="00A213F7">
        <w:tc>
          <w:tcPr>
            <w:tcW w:w="1129" w:type="dxa"/>
          </w:tcPr>
          <w:p w:rsidR="00F106F5" w:rsidRPr="001B3664" w:rsidRDefault="00F106F5" w:rsidP="00C82408">
            <w:pPr>
              <w:jc w:val="both"/>
              <w:rPr>
                <w:sz w:val="18"/>
                <w:szCs w:val="18"/>
              </w:rPr>
            </w:pPr>
            <w:r w:rsidRPr="001B3664">
              <w:rPr>
                <w:sz w:val="18"/>
                <w:szCs w:val="18"/>
              </w:rPr>
              <w:t>Д)</w:t>
            </w:r>
          </w:p>
          <w:p w:rsidR="00F106F5" w:rsidRPr="001B3664" w:rsidRDefault="00F106F5" w:rsidP="00C82408">
            <w:pPr>
              <w:jc w:val="both"/>
              <w:rPr>
                <w:sz w:val="18"/>
                <w:szCs w:val="18"/>
              </w:rPr>
            </w:pPr>
            <w:r w:rsidRPr="001B3664">
              <w:rPr>
                <w:sz w:val="18"/>
                <w:szCs w:val="18"/>
              </w:rPr>
              <w:t>2—6 уч.часов</w:t>
            </w:r>
          </w:p>
        </w:tc>
        <w:tc>
          <w:tcPr>
            <w:tcW w:w="1429" w:type="dxa"/>
          </w:tcPr>
          <w:p w:rsidR="00F106F5" w:rsidRPr="001B3664" w:rsidRDefault="00F106F5" w:rsidP="00C82408">
            <w:pPr>
              <w:jc w:val="both"/>
              <w:rPr>
                <w:sz w:val="18"/>
                <w:szCs w:val="18"/>
              </w:rPr>
            </w:pPr>
            <w:r w:rsidRPr="001B3664">
              <w:rPr>
                <w:sz w:val="18"/>
                <w:szCs w:val="18"/>
              </w:rPr>
              <w:t>Музыка США</w:t>
            </w:r>
          </w:p>
        </w:tc>
        <w:tc>
          <w:tcPr>
            <w:tcW w:w="2540" w:type="dxa"/>
          </w:tcPr>
          <w:p w:rsidR="00F106F5" w:rsidRPr="001B3664" w:rsidRDefault="00F106F5" w:rsidP="00C82408">
            <w:pPr>
              <w:jc w:val="both"/>
              <w:rPr>
                <w:sz w:val="18"/>
                <w:szCs w:val="18"/>
              </w:rPr>
            </w:pPr>
            <w:r w:rsidRPr="001B3664">
              <w:rPr>
                <w:sz w:val="18"/>
                <w:szCs w:val="18"/>
              </w:rPr>
              <w:t>Смешение традиций и культур в музыке Северной Америки. Африканские ритмы,</w:t>
            </w:r>
          </w:p>
          <w:p w:rsidR="00F106F5" w:rsidRPr="001B3664" w:rsidRDefault="00F106F5" w:rsidP="00C82408">
            <w:pPr>
              <w:jc w:val="both"/>
              <w:rPr>
                <w:sz w:val="18"/>
                <w:szCs w:val="18"/>
              </w:rPr>
            </w:pPr>
            <w:r w:rsidRPr="001B3664">
              <w:rPr>
                <w:sz w:val="18"/>
                <w:szCs w:val="18"/>
              </w:rPr>
              <w:t>трудовые песни негров. Спиричуэлс. Джаз.</w:t>
            </w:r>
          </w:p>
          <w:p w:rsidR="00F106F5" w:rsidRPr="001B3664" w:rsidRDefault="00F106F5" w:rsidP="00C82408">
            <w:pPr>
              <w:jc w:val="both"/>
              <w:rPr>
                <w:sz w:val="18"/>
                <w:szCs w:val="18"/>
              </w:rPr>
            </w:pPr>
            <w:r w:rsidRPr="001B3664">
              <w:rPr>
                <w:sz w:val="18"/>
                <w:szCs w:val="18"/>
              </w:rPr>
              <w:t>Творчество Дж. Гершвина</w:t>
            </w:r>
          </w:p>
        </w:tc>
        <w:tc>
          <w:tcPr>
            <w:tcW w:w="4253" w:type="dxa"/>
            <w:vMerge/>
          </w:tcPr>
          <w:p w:rsidR="00F106F5" w:rsidRPr="001B3664" w:rsidRDefault="00F106F5" w:rsidP="00C82408">
            <w:pPr>
              <w:jc w:val="both"/>
              <w:rPr>
                <w:sz w:val="18"/>
                <w:szCs w:val="18"/>
              </w:rPr>
            </w:pPr>
          </w:p>
        </w:tc>
      </w:tr>
      <w:tr w:rsidR="00F106F5" w:rsidRPr="001B3664" w:rsidTr="00A213F7">
        <w:tc>
          <w:tcPr>
            <w:tcW w:w="1129" w:type="dxa"/>
          </w:tcPr>
          <w:p w:rsidR="00F106F5" w:rsidRPr="001B3664" w:rsidRDefault="00F106F5" w:rsidP="00C82408">
            <w:pPr>
              <w:jc w:val="both"/>
              <w:rPr>
                <w:sz w:val="18"/>
                <w:szCs w:val="18"/>
              </w:rPr>
            </w:pPr>
            <w:r w:rsidRPr="001B3664">
              <w:rPr>
                <w:sz w:val="18"/>
                <w:szCs w:val="18"/>
              </w:rPr>
              <w:t>Е)</w:t>
            </w:r>
          </w:p>
          <w:p w:rsidR="00F106F5" w:rsidRPr="001B3664" w:rsidRDefault="00F106F5" w:rsidP="00C82408">
            <w:pPr>
              <w:jc w:val="both"/>
              <w:rPr>
                <w:sz w:val="18"/>
                <w:szCs w:val="18"/>
              </w:rPr>
            </w:pPr>
            <w:r w:rsidRPr="001B3664">
              <w:rPr>
                <w:sz w:val="18"/>
                <w:szCs w:val="18"/>
              </w:rPr>
              <w:t>2—6 уч.</w:t>
            </w:r>
          </w:p>
          <w:p w:rsidR="00F106F5" w:rsidRPr="001B3664" w:rsidRDefault="00F106F5" w:rsidP="00C82408">
            <w:pPr>
              <w:jc w:val="both"/>
              <w:rPr>
                <w:sz w:val="18"/>
                <w:szCs w:val="18"/>
              </w:rPr>
            </w:pPr>
            <w:r w:rsidRPr="001B3664">
              <w:rPr>
                <w:sz w:val="18"/>
                <w:szCs w:val="18"/>
              </w:rPr>
              <w:t>часов</w:t>
            </w:r>
          </w:p>
        </w:tc>
        <w:tc>
          <w:tcPr>
            <w:tcW w:w="1429" w:type="dxa"/>
          </w:tcPr>
          <w:p w:rsidR="00F106F5" w:rsidRPr="001B3664" w:rsidRDefault="00F106F5" w:rsidP="00C82408">
            <w:pPr>
              <w:jc w:val="both"/>
              <w:rPr>
                <w:sz w:val="18"/>
                <w:szCs w:val="18"/>
              </w:rPr>
            </w:pPr>
            <w:r w:rsidRPr="001B3664">
              <w:rPr>
                <w:sz w:val="18"/>
                <w:szCs w:val="18"/>
              </w:rPr>
              <w:t>МузыкаЯпонии и Китая</w:t>
            </w:r>
          </w:p>
          <w:p w:rsidR="00F106F5" w:rsidRPr="001B3664" w:rsidRDefault="00F106F5" w:rsidP="00C82408">
            <w:pPr>
              <w:jc w:val="both"/>
              <w:rPr>
                <w:sz w:val="18"/>
                <w:szCs w:val="18"/>
              </w:rPr>
            </w:pPr>
          </w:p>
        </w:tc>
        <w:tc>
          <w:tcPr>
            <w:tcW w:w="2540" w:type="dxa"/>
          </w:tcPr>
          <w:p w:rsidR="00F106F5" w:rsidRPr="001B3664" w:rsidRDefault="00F106F5" w:rsidP="00C82408">
            <w:pPr>
              <w:jc w:val="both"/>
              <w:rPr>
                <w:sz w:val="18"/>
                <w:szCs w:val="18"/>
              </w:rPr>
            </w:pPr>
            <w:r w:rsidRPr="001B3664">
              <w:rPr>
                <w:sz w:val="18"/>
                <w:szCs w:val="18"/>
              </w:rPr>
              <w:t>Древние истоки музыкальной культуры стран Юго-Восточной Азии. Императорские церемонии, музыкальные инструменты. Пентатоника</w:t>
            </w:r>
          </w:p>
        </w:tc>
        <w:tc>
          <w:tcPr>
            <w:tcW w:w="4253" w:type="dxa"/>
            <w:vMerge/>
          </w:tcPr>
          <w:p w:rsidR="00F106F5" w:rsidRPr="001B3664" w:rsidRDefault="00F106F5" w:rsidP="00C82408">
            <w:pPr>
              <w:jc w:val="both"/>
              <w:rPr>
                <w:sz w:val="18"/>
                <w:szCs w:val="18"/>
              </w:rPr>
            </w:pPr>
          </w:p>
        </w:tc>
      </w:tr>
    </w:tbl>
    <w:p w:rsidR="00F106F5" w:rsidRPr="001B3664" w:rsidRDefault="00F106F5" w:rsidP="00C82408">
      <w:pPr>
        <w:ind w:hanging="284"/>
        <w:jc w:val="both"/>
        <w:rPr>
          <w:sz w:val="18"/>
          <w:szCs w:val="18"/>
        </w:rPr>
      </w:pPr>
    </w:p>
    <w:p w:rsidR="00F106F5" w:rsidRPr="001B3664" w:rsidRDefault="00F106F5" w:rsidP="00C82408">
      <w:pPr>
        <w:ind w:hanging="284"/>
        <w:jc w:val="both"/>
        <w:rPr>
          <w:sz w:val="18"/>
          <w:szCs w:val="18"/>
        </w:rPr>
      </w:pPr>
    </w:p>
    <w:tbl>
      <w:tblPr>
        <w:tblpPr w:leftFromText="180" w:rightFromText="180" w:vertAnchor="text" w:horzAnchor="margin" w:tblpY="135"/>
        <w:tblW w:w="9548" w:type="dxa"/>
        <w:tblLayout w:type="fixed"/>
        <w:tblCellMar>
          <w:left w:w="0" w:type="dxa"/>
          <w:right w:w="0" w:type="dxa"/>
        </w:tblCellMar>
        <w:tblLook w:val="04A0" w:firstRow="1" w:lastRow="0" w:firstColumn="1" w:lastColumn="0" w:noHBand="0" w:noVBand="1"/>
      </w:tblPr>
      <w:tblGrid>
        <w:gridCol w:w="1200"/>
        <w:gridCol w:w="500"/>
        <w:gridCol w:w="842"/>
        <w:gridCol w:w="2753"/>
        <w:gridCol w:w="4253"/>
      </w:tblGrid>
      <w:tr w:rsidR="008158FC" w:rsidRPr="001B3664" w:rsidTr="00A213F7">
        <w:trPr>
          <w:trHeight w:val="241"/>
        </w:trPr>
        <w:tc>
          <w:tcPr>
            <w:tcW w:w="1200" w:type="dxa"/>
            <w:tcBorders>
              <w:top w:val="single" w:sz="8" w:space="0" w:color="auto"/>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Ж)</w:t>
            </w:r>
          </w:p>
        </w:tc>
        <w:tc>
          <w:tcPr>
            <w:tcW w:w="1342" w:type="dxa"/>
            <w:gridSpan w:val="2"/>
            <w:tcBorders>
              <w:top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Музыка</w:t>
            </w:r>
          </w:p>
        </w:tc>
        <w:tc>
          <w:tcPr>
            <w:tcW w:w="2753" w:type="dxa"/>
            <w:tcBorders>
              <w:top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Музыкальные традиции и праздники,</w:t>
            </w:r>
          </w:p>
        </w:tc>
        <w:tc>
          <w:tcPr>
            <w:tcW w:w="4253" w:type="dxa"/>
            <w:tcBorders>
              <w:top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мелодий, прослеживание их по</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2—6 уч.</w:t>
            </w:r>
          </w:p>
        </w:tc>
        <w:tc>
          <w:tcPr>
            <w:tcW w:w="1342" w:type="dxa"/>
            <w:gridSpan w:val="2"/>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Средней</w:t>
            </w: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народные инструменты и современные</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нотной записи.</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часов</w:t>
            </w:r>
          </w:p>
        </w:tc>
        <w:tc>
          <w:tcPr>
            <w:tcW w:w="1342" w:type="dxa"/>
            <w:gridSpan w:val="2"/>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Азии6</w:t>
            </w: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исполнители Казахстана, Киргизии,</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Творческие, исследовательские</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vAlign w:val="bottom"/>
          </w:tcPr>
          <w:p w:rsidR="008158FC" w:rsidRPr="001B3664" w:rsidRDefault="008158FC" w:rsidP="00C82408">
            <w:pPr>
              <w:jc w:val="both"/>
              <w:rPr>
                <w:sz w:val="18"/>
                <w:szCs w:val="18"/>
              </w:rPr>
            </w:pPr>
          </w:p>
        </w:tc>
        <w:tc>
          <w:tcPr>
            <w:tcW w:w="842" w:type="dxa"/>
            <w:tcBorders>
              <w:right w:val="single" w:sz="8" w:space="0" w:color="auto"/>
            </w:tcBorders>
            <w:vAlign w:val="bottom"/>
          </w:tcPr>
          <w:p w:rsidR="008158FC" w:rsidRPr="001B3664" w:rsidRDefault="008158FC" w:rsidP="00C82408">
            <w:pPr>
              <w:jc w:val="both"/>
              <w:rPr>
                <w:sz w:val="18"/>
                <w:szCs w:val="18"/>
              </w:rPr>
            </w:pP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 других стран региона</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проекты, школьные фестивали,</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vAlign w:val="bottom"/>
          </w:tcPr>
          <w:p w:rsidR="008158FC" w:rsidRPr="001B3664" w:rsidRDefault="008158FC" w:rsidP="00C82408">
            <w:pPr>
              <w:jc w:val="both"/>
              <w:rPr>
                <w:sz w:val="18"/>
                <w:szCs w:val="18"/>
              </w:rPr>
            </w:pPr>
          </w:p>
        </w:tc>
        <w:tc>
          <w:tcPr>
            <w:tcW w:w="842" w:type="dxa"/>
            <w:tcBorders>
              <w:right w:val="single" w:sz="8" w:space="0" w:color="auto"/>
            </w:tcBorders>
            <w:vAlign w:val="bottom"/>
          </w:tcPr>
          <w:p w:rsidR="008158FC" w:rsidRPr="001B3664" w:rsidRDefault="008158FC" w:rsidP="00C82408">
            <w:pPr>
              <w:jc w:val="both"/>
              <w:rPr>
                <w:sz w:val="18"/>
                <w:szCs w:val="18"/>
              </w:rPr>
            </w:pPr>
          </w:p>
        </w:tc>
        <w:tc>
          <w:tcPr>
            <w:tcW w:w="2753" w:type="dxa"/>
            <w:tcBorders>
              <w:right w:val="single" w:sz="8" w:space="0" w:color="auto"/>
            </w:tcBorders>
            <w:vAlign w:val="bottom"/>
          </w:tcPr>
          <w:p w:rsidR="008158FC" w:rsidRPr="001B3664" w:rsidRDefault="008158FC" w:rsidP="00C82408">
            <w:pPr>
              <w:jc w:val="both"/>
              <w:rPr>
                <w:sz w:val="18"/>
                <w:szCs w:val="18"/>
              </w:rPr>
            </w:pP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посвящённые музыкальной культуре</w:t>
            </w:r>
          </w:p>
        </w:tc>
      </w:tr>
      <w:tr w:rsidR="008158FC" w:rsidRPr="001B3664" w:rsidTr="00A213F7">
        <w:trPr>
          <w:trHeight w:val="202"/>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vAlign w:val="bottom"/>
          </w:tcPr>
          <w:p w:rsidR="008158FC" w:rsidRPr="001B3664" w:rsidRDefault="008158FC" w:rsidP="00C82408">
            <w:pPr>
              <w:jc w:val="both"/>
              <w:rPr>
                <w:sz w:val="18"/>
                <w:szCs w:val="18"/>
              </w:rPr>
            </w:pPr>
          </w:p>
        </w:tc>
        <w:tc>
          <w:tcPr>
            <w:tcW w:w="842" w:type="dxa"/>
            <w:tcBorders>
              <w:right w:val="single" w:sz="8" w:space="0" w:color="auto"/>
            </w:tcBorders>
            <w:vAlign w:val="bottom"/>
          </w:tcPr>
          <w:p w:rsidR="008158FC" w:rsidRPr="001B3664" w:rsidRDefault="008158FC" w:rsidP="00C82408">
            <w:pPr>
              <w:jc w:val="both"/>
              <w:rPr>
                <w:sz w:val="18"/>
                <w:szCs w:val="18"/>
              </w:rPr>
            </w:pPr>
          </w:p>
        </w:tc>
        <w:tc>
          <w:tcPr>
            <w:tcW w:w="2753" w:type="dxa"/>
            <w:tcBorders>
              <w:right w:val="single" w:sz="8" w:space="0" w:color="auto"/>
            </w:tcBorders>
            <w:vAlign w:val="bottom"/>
          </w:tcPr>
          <w:p w:rsidR="008158FC" w:rsidRPr="001B3664" w:rsidRDefault="008158FC" w:rsidP="00C82408">
            <w:pPr>
              <w:jc w:val="both"/>
              <w:rPr>
                <w:sz w:val="18"/>
                <w:szCs w:val="18"/>
              </w:rPr>
            </w:pP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народов мира</w:t>
            </w:r>
          </w:p>
        </w:tc>
      </w:tr>
      <w:tr w:rsidR="008158FC" w:rsidRPr="001B3664" w:rsidTr="00A213F7">
        <w:trPr>
          <w:trHeight w:val="100"/>
        </w:trPr>
        <w:tc>
          <w:tcPr>
            <w:tcW w:w="1200" w:type="dxa"/>
            <w:tcBorders>
              <w:left w:val="single" w:sz="8" w:space="0" w:color="auto"/>
              <w:bottom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tcBorders>
              <w:bottom w:val="single" w:sz="8" w:space="0" w:color="auto"/>
            </w:tcBorders>
            <w:vAlign w:val="bottom"/>
          </w:tcPr>
          <w:p w:rsidR="008158FC" w:rsidRPr="001B3664" w:rsidRDefault="008158FC" w:rsidP="00C82408">
            <w:pPr>
              <w:jc w:val="both"/>
              <w:rPr>
                <w:sz w:val="18"/>
                <w:szCs w:val="18"/>
              </w:rPr>
            </w:pPr>
          </w:p>
        </w:tc>
        <w:tc>
          <w:tcPr>
            <w:tcW w:w="842"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2753"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4253"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r>
      <w:tr w:rsidR="008158FC" w:rsidRPr="001B3664" w:rsidTr="00A213F7">
        <w:trPr>
          <w:trHeight w:val="221"/>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З)</w:t>
            </w:r>
          </w:p>
        </w:tc>
        <w:tc>
          <w:tcPr>
            <w:tcW w:w="1342" w:type="dxa"/>
            <w:gridSpan w:val="2"/>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Певец</w:t>
            </w: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Интонации народной музыки в творчестве</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Знакомство с творчеством компози-</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2—6 уч.</w:t>
            </w:r>
          </w:p>
        </w:tc>
        <w:tc>
          <w:tcPr>
            <w:tcW w:w="1342" w:type="dxa"/>
            <w:gridSpan w:val="2"/>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своего</w:t>
            </w: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зарубежных композиторов — ярких</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торов. Сравнение их сочинений</w:t>
            </w:r>
          </w:p>
        </w:tc>
      </w:tr>
      <w:tr w:rsidR="008158FC" w:rsidRPr="001B3664" w:rsidTr="00A213F7">
        <w:trPr>
          <w:trHeight w:val="194"/>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часов</w:t>
            </w:r>
          </w:p>
        </w:tc>
        <w:tc>
          <w:tcPr>
            <w:tcW w:w="1342" w:type="dxa"/>
            <w:gridSpan w:val="2"/>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народа</w:t>
            </w: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представителей национального музыкаль-</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 народной музыкой. Определение</w:t>
            </w:r>
          </w:p>
        </w:tc>
      </w:tr>
      <w:tr w:rsidR="008158FC" w:rsidRPr="001B3664" w:rsidTr="00A213F7">
        <w:trPr>
          <w:trHeight w:val="202"/>
        </w:trPr>
        <w:tc>
          <w:tcPr>
            <w:tcW w:w="1200" w:type="dxa"/>
            <w:tcBorders>
              <w:left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vAlign w:val="bottom"/>
          </w:tcPr>
          <w:p w:rsidR="008158FC" w:rsidRPr="001B3664" w:rsidRDefault="008158FC" w:rsidP="00C82408">
            <w:pPr>
              <w:jc w:val="both"/>
              <w:rPr>
                <w:sz w:val="18"/>
                <w:szCs w:val="18"/>
              </w:rPr>
            </w:pPr>
          </w:p>
        </w:tc>
        <w:tc>
          <w:tcPr>
            <w:tcW w:w="842" w:type="dxa"/>
            <w:tcBorders>
              <w:right w:val="single" w:sz="8" w:space="0" w:color="auto"/>
            </w:tcBorders>
            <w:vAlign w:val="bottom"/>
          </w:tcPr>
          <w:p w:rsidR="008158FC" w:rsidRPr="001B3664" w:rsidRDefault="008158FC" w:rsidP="00C82408">
            <w:pPr>
              <w:jc w:val="both"/>
              <w:rPr>
                <w:sz w:val="18"/>
                <w:szCs w:val="18"/>
              </w:rPr>
            </w:pPr>
          </w:p>
        </w:tc>
        <w:tc>
          <w:tcPr>
            <w:tcW w:w="27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ного стиля своей страны7</w:t>
            </w:r>
          </w:p>
        </w:tc>
        <w:tc>
          <w:tcPr>
            <w:tcW w:w="4253"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формы, принципа развития фольк-</w:t>
            </w:r>
          </w:p>
        </w:tc>
      </w:tr>
      <w:tr w:rsidR="008158FC" w:rsidRPr="001B3664" w:rsidTr="00A213F7">
        <w:trPr>
          <w:trHeight w:val="100"/>
        </w:trPr>
        <w:tc>
          <w:tcPr>
            <w:tcW w:w="1200" w:type="dxa"/>
            <w:tcBorders>
              <w:left w:val="single" w:sz="8" w:space="0" w:color="auto"/>
              <w:bottom w:val="single" w:sz="8" w:space="0" w:color="auto"/>
              <w:right w:val="single" w:sz="8" w:space="0" w:color="auto"/>
            </w:tcBorders>
            <w:vAlign w:val="bottom"/>
          </w:tcPr>
          <w:p w:rsidR="008158FC" w:rsidRPr="001B3664" w:rsidRDefault="008158FC" w:rsidP="00C82408">
            <w:pPr>
              <w:jc w:val="both"/>
              <w:rPr>
                <w:sz w:val="18"/>
                <w:szCs w:val="18"/>
              </w:rPr>
            </w:pPr>
          </w:p>
        </w:tc>
        <w:tc>
          <w:tcPr>
            <w:tcW w:w="500" w:type="dxa"/>
            <w:tcBorders>
              <w:bottom w:val="single" w:sz="8" w:space="0" w:color="auto"/>
            </w:tcBorders>
            <w:vAlign w:val="bottom"/>
          </w:tcPr>
          <w:p w:rsidR="008158FC" w:rsidRPr="001B3664" w:rsidRDefault="008158FC" w:rsidP="00C82408">
            <w:pPr>
              <w:jc w:val="both"/>
              <w:rPr>
                <w:sz w:val="18"/>
                <w:szCs w:val="18"/>
              </w:rPr>
            </w:pPr>
          </w:p>
        </w:tc>
        <w:tc>
          <w:tcPr>
            <w:tcW w:w="842"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2753"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4253"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r>
      <w:tr w:rsidR="008158FC" w:rsidRPr="001B3664" w:rsidTr="00A213F7">
        <w:trPr>
          <w:trHeight w:val="118"/>
        </w:trPr>
        <w:tc>
          <w:tcPr>
            <w:tcW w:w="1200" w:type="dxa"/>
            <w:tcBorders>
              <w:bottom w:val="single" w:sz="8" w:space="0" w:color="808080"/>
            </w:tcBorders>
            <w:vAlign w:val="bottom"/>
          </w:tcPr>
          <w:p w:rsidR="008158FC" w:rsidRPr="001B3664" w:rsidRDefault="008158FC" w:rsidP="00C82408">
            <w:pPr>
              <w:jc w:val="both"/>
              <w:rPr>
                <w:sz w:val="18"/>
                <w:szCs w:val="18"/>
              </w:rPr>
            </w:pPr>
          </w:p>
        </w:tc>
        <w:tc>
          <w:tcPr>
            <w:tcW w:w="500" w:type="dxa"/>
            <w:tcBorders>
              <w:bottom w:val="single" w:sz="8" w:space="0" w:color="808080"/>
            </w:tcBorders>
            <w:vAlign w:val="bottom"/>
          </w:tcPr>
          <w:p w:rsidR="008158FC" w:rsidRPr="001B3664" w:rsidRDefault="008158FC" w:rsidP="00C82408">
            <w:pPr>
              <w:jc w:val="both"/>
              <w:rPr>
                <w:sz w:val="18"/>
                <w:szCs w:val="18"/>
              </w:rPr>
            </w:pPr>
          </w:p>
        </w:tc>
        <w:tc>
          <w:tcPr>
            <w:tcW w:w="842" w:type="dxa"/>
            <w:vAlign w:val="bottom"/>
          </w:tcPr>
          <w:p w:rsidR="008158FC" w:rsidRPr="001B3664" w:rsidRDefault="008158FC" w:rsidP="00C82408">
            <w:pPr>
              <w:jc w:val="both"/>
              <w:rPr>
                <w:sz w:val="18"/>
                <w:szCs w:val="18"/>
              </w:rPr>
            </w:pPr>
          </w:p>
        </w:tc>
        <w:tc>
          <w:tcPr>
            <w:tcW w:w="2753" w:type="dxa"/>
            <w:vAlign w:val="bottom"/>
          </w:tcPr>
          <w:p w:rsidR="008158FC" w:rsidRPr="001B3664" w:rsidRDefault="008158FC" w:rsidP="00C82408">
            <w:pPr>
              <w:jc w:val="both"/>
              <w:rPr>
                <w:sz w:val="18"/>
                <w:szCs w:val="18"/>
              </w:rPr>
            </w:pPr>
          </w:p>
        </w:tc>
        <w:tc>
          <w:tcPr>
            <w:tcW w:w="4253" w:type="dxa"/>
            <w:vAlign w:val="bottom"/>
          </w:tcPr>
          <w:p w:rsidR="008158FC" w:rsidRPr="001B3664" w:rsidRDefault="008158FC" w:rsidP="00C82408">
            <w:pPr>
              <w:jc w:val="both"/>
              <w:rPr>
                <w:sz w:val="18"/>
                <w:szCs w:val="18"/>
              </w:rPr>
            </w:pPr>
          </w:p>
        </w:tc>
      </w:tr>
    </w:tbl>
    <w:p w:rsidR="00F106F5" w:rsidRPr="001B3664" w:rsidRDefault="00F106F5" w:rsidP="00C82408">
      <w:pPr>
        <w:ind w:hanging="284"/>
        <w:jc w:val="both"/>
        <w:rPr>
          <w:sz w:val="18"/>
          <w:szCs w:val="18"/>
        </w:rPr>
      </w:pPr>
    </w:p>
    <w:tbl>
      <w:tblPr>
        <w:tblpPr w:leftFromText="180" w:rightFromText="180" w:vertAnchor="text" w:horzAnchor="margin" w:tblpY="-13"/>
        <w:tblW w:w="9386" w:type="dxa"/>
        <w:tblLayout w:type="fixed"/>
        <w:tblCellMar>
          <w:left w:w="0" w:type="dxa"/>
          <w:right w:w="0" w:type="dxa"/>
        </w:tblCellMar>
        <w:tblLook w:val="04A0" w:firstRow="1" w:lastRow="0" w:firstColumn="1" w:lastColumn="0" w:noHBand="0" w:noVBand="1"/>
      </w:tblPr>
      <w:tblGrid>
        <w:gridCol w:w="30"/>
        <w:gridCol w:w="1578"/>
        <w:gridCol w:w="1139"/>
        <w:gridCol w:w="1222"/>
        <w:gridCol w:w="5387"/>
        <w:gridCol w:w="30"/>
      </w:tblGrid>
      <w:tr w:rsidR="008158FC" w:rsidRPr="001B3664" w:rsidTr="0028284E">
        <w:trPr>
          <w:trHeight w:val="78"/>
        </w:trPr>
        <w:tc>
          <w:tcPr>
            <w:tcW w:w="30" w:type="dxa"/>
            <w:tcBorders>
              <w:right w:val="single" w:sz="8" w:space="0" w:color="auto"/>
            </w:tcBorders>
            <w:textDirection w:val="tbRl"/>
            <w:vAlign w:val="bottom"/>
          </w:tcPr>
          <w:p w:rsidR="008158FC" w:rsidRPr="001B3664" w:rsidRDefault="008158FC" w:rsidP="00C82408">
            <w:pPr>
              <w:jc w:val="both"/>
              <w:rPr>
                <w:sz w:val="18"/>
                <w:szCs w:val="18"/>
              </w:rPr>
            </w:pPr>
          </w:p>
        </w:tc>
        <w:tc>
          <w:tcPr>
            <w:tcW w:w="1578" w:type="dxa"/>
            <w:tcBorders>
              <w:top w:val="single" w:sz="8" w:space="0" w:color="auto"/>
              <w:right w:val="single" w:sz="8" w:space="0" w:color="auto"/>
            </w:tcBorders>
            <w:vAlign w:val="bottom"/>
          </w:tcPr>
          <w:p w:rsidR="008158FC" w:rsidRPr="001B3664" w:rsidRDefault="008158FC" w:rsidP="00C82408">
            <w:pPr>
              <w:jc w:val="both"/>
              <w:rPr>
                <w:sz w:val="18"/>
                <w:szCs w:val="18"/>
              </w:rPr>
            </w:pPr>
          </w:p>
        </w:tc>
        <w:tc>
          <w:tcPr>
            <w:tcW w:w="1139" w:type="dxa"/>
            <w:tcBorders>
              <w:top w:val="single" w:sz="8" w:space="0" w:color="auto"/>
              <w:right w:val="single" w:sz="8" w:space="0" w:color="auto"/>
            </w:tcBorders>
            <w:vAlign w:val="bottom"/>
          </w:tcPr>
          <w:p w:rsidR="008158FC" w:rsidRPr="001B3664" w:rsidRDefault="008158FC" w:rsidP="00C82408">
            <w:pPr>
              <w:jc w:val="both"/>
              <w:rPr>
                <w:sz w:val="18"/>
                <w:szCs w:val="18"/>
              </w:rPr>
            </w:pPr>
          </w:p>
        </w:tc>
        <w:tc>
          <w:tcPr>
            <w:tcW w:w="1222" w:type="dxa"/>
            <w:tcBorders>
              <w:top w:val="single" w:sz="8" w:space="0" w:color="auto"/>
              <w:right w:val="single" w:sz="8" w:space="0" w:color="auto"/>
            </w:tcBorders>
            <w:vAlign w:val="bottom"/>
          </w:tcPr>
          <w:p w:rsidR="008158FC" w:rsidRPr="001B3664" w:rsidRDefault="008158FC" w:rsidP="00C82408">
            <w:pPr>
              <w:jc w:val="both"/>
              <w:rPr>
                <w:sz w:val="18"/>
                <w:szCs w:val="18"/>
              </w:rPr>
            </w:pPr>
          </w:p>
        </w:tc>
        <w:tc>
          <w:tcPr>
            <w:tcW w:w="5387" w:type="dxa"/>
            <w:tcBorders>
              <w:top w:val="single" w:sz="8" w:space="0" w:color="auto"/>
              <w:right w:val="single" w:sz="8" w:space="0" w:color="auto"/>
            </w:tcBorders>
            <w:vAlign w:val="bottom"/>
          </w:tcPr>
          <w:p w:rsidR="008158FC" w:rsidRPr="001B3664" w:rsidRDefault="008158FC"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8158FC" w:rsidRPr="001B3664" w:rsidRDefault="008158FC" w:rsidP="00C82408">
            <w:pPr>
              <w:jc w:val="both"/>
              <w:rPr>
                <w:sz w:val="18"/>
                <w:szCs w:val="18"/>
              </w:rPr>
            </w:pPr>
          </w:p>
        </w:tc>
      </w:tr>
      <w:tr w:rsidR="008158FC" w:rsidRPr="001B3664" w:rsidTr="0028284E">
        <w:trPr>
          <w:trHeight w:val="16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(диезы, бемоли, бекары)</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Наблюдение за изменением музыкального образа при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rFonts w:eastAsia="Times New Roman"/>
                <w:sz w:val="18"/>
                <w:szCs w:val="18"/>
              </w:rPr>
            </w:pPr>
            <w:r w:rsidRPr="001B3664">
              <w:rPr>
                <w:rFonts w:eastAsia="Times New Roman"/>
                <w:sz w:val="18"/>
                <w:szCs w:val="18"/>
              </w:rPr>
              <w:t xml:space="preserve">изменении регистра. </w:t>
            </w:r>
          </w:p>
          <w:p w:rsidR="008158FC" w:rsidRPr="001B3664" w:rsidRDefault="008158FC" w:rsidP="00C82408">
            <w:pPr>
              <w:jc w:val="both"/>
              <w:rPr>
                <w:rFonts w:eastAsia="Times New Roman"/>
                <w:sz w:val="18"/>
                <w:szCs w:val="18"/>
              </w:rPr>
            </w:pPr>
            <w:r w:rsidRPr="001B3664">
              <w:rPr>
                <w:rFonts w:eastAsia="Times New Roman"/>
                <w:sz w:val="18"/>
                <w:szCs w:val="18"/>
              </w:rPr>
              <w:t>Исполнение на клавишных или духовых инструментах попевок, кратких мелодий по нотам.</w:t>
            </w:r>
          </w:p>
          <w:p w:rsidR="008158FC" w:rsidRPr="001B3664" w:rsidRDefault="008158FC" w:rsidP="00C82408">
            <w:pPr>
              <w:jc w:val="both"/>
              <w:rPr>
                <w:sz w:val="18"/>
                <w:szCs w:val="18"/>
              </w:rPr>
            </w:pPr>
            <w:r w:rsidRPr="001B3664">
              <w:rPr>
                <w:rFonts w:eastAsia="Times New Roman"/>
                <w:sz w:val="18"/>
                <w:szCs w:val="18"/>
              </w:rPr>
              <w:t xml:space="preserve"> Выполнение упражнений на виртуальной клавиатуре</w:t>
            </w:r>
          </w:p>
        </w:tc>
        <w:tc>
          <w:tcPr>
            <w:tcW w:w="30" w:type="dxa"/>
            <w:vAlign w:val="bottom"/>
          </w:tcPr>
          <w:p w:rsidR="008158FC" w:rsidRPr="001B3664" w:rsidRDefault="008158FC" w:rsidP="00C82408">
            <w:pPr>
              <w:jc w:val="both"/>
              <w:rPr>
                <w:sz w:val="18"/>
                <w:szCs w:val="18"/>
              </w:rPr>
            </w:pPr>
          </w:p>
        </w:tc>
      </w:tr>
      <w:tr w:rsidR="008158FC" w:rsidRPr="001B3664" w:rsidTr="0028284E">
        <w:trPr>
          <w:trHeight w:val="55"/>
        </w:trPr>
        <w:tc>
          <w:tcPr>
            <w:tcW w:w="30" w:type="dxa"/>
            <w:vMerge w:val="restart"/>
            <w:tcBorders>
              <w:right w:val="single" w:sz="8" w:space="0" w:color="auto"/>
            </w:tcBorders>
            <w:vAlign w:val="bottom"/>
          </w:tcPr>
          <w:p w:rsidR="008158FC" w:rsidRPr="001B3664" w:rsidRDefault="008158FC" w:rsidP="00C82408">
            <w:pPr>
              <w:jc w:val="both"/>
              <w:rPr>
                <w:sz w:val="18"/>
                <w:szCs w:val="18"/>
              </w:rPr>
            </w:pPr>
          </w:p>
        </w:tc>
        <w:tc>
          <w:tcPr>
            <w:tcW w:w="1578"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139"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222"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5387"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30" w:type="dxa"/>
            <w:vAlign w:val="bottom"/>
          </w:tcPr>
          <w:p w:rsidR="008158FC" w:rsidRPr="001B3664" w:rsidRDefault="008158FC" w:rsidP="00C82408">
            <w:pPr>
              <w:jc w:val="both"/>
              <w:rPr>
                <w:sz w:val="18"/>
                <w:szCs w:val="18"/>
              </w:rPr>
            </w:pPr>
          </w:p>
        </w:tc>
      </w:tr>
      <w:tr w:rsidR="008158FC" w:rsidRPr="001B3664" w:rsidTr="0028284E">
        <w:trPr>
          <w:trHeight w:val="221"/>
        </w:trPr>
        <w:tc>
          <w:tcPr>
            <w:tcW w:w="30" w:type="dxa"/>
            <w:vMerge/>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w:t>
            </w:r>
          </w:p>
        </w:tc>
        <w:tc>
          <w:tcPr>
            <w:tcW w:w="1139"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Мелодия</w:t>
            </w: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Мотив, музыкальная</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Определение на слух, прослеживание по нотной записи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1—2 уч.</w:t>
            </w: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фраза. Поступенное,</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мелодических рисунков с поступенным, плавным движе-</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часа</w:t>
            </w: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плавное движение</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нием, скачками, остановками.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мелодии, скачки.</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Исполнение, импровизация (вокальная или на звуковы-</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Мелодический</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сотных музыкальных инструментах) различных мелоди-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рисунок</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ческих рисунков.</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Нахождение по нотам границ музыкальной фразы, мотива.</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Обнаружение повторяющихся и неповторяющихся моти-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вов, музыкальных фраз, похожих друг на друга.</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Исполнение на духовых, клавишных инструментах или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виртуальной клавиатуре попевок, кратких мелодий по</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нотам</w:t>
            </w:r>
          </w:p>
        </w:tc>
        <w:tc>
          <w:tcPr>
            <w:tcW w:w="30" w:type="dxa"/>
            <w:vAlign w:val="bottom"/>
          </w:tcPr>
          <w:p w:rsidR="008158FC" w:rsidRPr="001B3664" w:rsidRDefault="008158FC" w:rsidP="00C82408">
            <w:pPr>
              <w:jc w:val="both"/>
              <w:rPr>
                <w:sz w:val="18"/>
                <w:szCs w:val="18"/>
              </w:rPr>
            </w:pPr>
          </w:p>
        </w:tc>
      </w:tr>
      <w:tr w:rsidR="008158FC" w:rsidRPr="001B3664" w:rsidTr="0028284E">
        <w:trPr>
          <w:trHeight w:val="12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139"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222"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5387"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30" w:type="dxa"/>
            <w:vAlign w:val="bottom"/>
          </w:tcPr>
          <w:p w:rsidR="008158FC" w:rsidRPr="001B3664" w:rsidRDefault="008158FC" w:rsidP="00C82408">
            <w:pPr>
              <w:jc w:val="both"/>
              <w:rPr>
                <w:sz w:val="18"/>
                <w:szCs w:val="18"/>
              </w:rPr>
            </w:pPr>
          </w:p>
        </w:tc>
      </w:tr>
      <w:tr w:rsidR="008158FC" w:rsidRPr="001B3664" w:rsidTr="0028284E">
        <w:trPr>
          <w:trHeight w:val="221"/>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К)</w:t>
            </w:r>
          </w:p>
        </w:tc>
        <w:tc>
          <w:tcPr>
            <w:tcW w:w="1139"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Сопрово-</w:t>
            </w: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Аккомпанемент.</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Определение на слух, прослеживание по нотной записи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1—2 уч.</w:t>
            </w:r>
          </w:p>
        </w:tc>
        <w:tc>
          <w:tcPr>
            <w:tcW w:w="1139"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ждение</w:t>
            </w: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Остинато.</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главного голоса и сопровождения. Различение, характери-</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часа</w:t>
            </w: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Вступление, заклю-</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стика мелодических и ритмических особенностей главного</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чение, проигрыш</w:t>
            </w: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голоса и сопровождения. Показ рукой линии движения</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главного голоса и аккомпанемента.</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Различение простейших элементов музыкальной формы:</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вступление, заключение, проигрыш. Составление нагляд-</w:t>
            </w:r>
          </w:p>
        </w:tc>
        <w:tc>
          <w:tcPr>
            <w:tcW w:w="30" w:type="dxa"/>
            <w:vAlign w:val="bottom"/>
          </w:tcPr>
          <w:p w:rsidR="008158FC" w:rsidRPr="001B3664" w:rsidRDefault="008158FC" w:rsidP="00C82408">
            <w:pPr>
              <w:jc w:val="both"/>
              <w:rPr>
                <w:sz w:val="18"/>
                <w:szCs w:val="18"/>
              </w:rPr>
            </w:pPr>
          </w:p>
        </w:tc>
      </w:tr>
      <w:tr w:rsidR="008158FC" w:rsidRPr="001B3664" w:rsidTr="0028284E">
        <w:trPr>
          <w:trHeight w:val="202"/>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right w:val="single" w:sz="8" w:space="0" w:color="auto"/>
            </w:tcBorders>
            <w:vAlign w:val="bottom"/>
          </w:tcPr>
          <w:p w:rsidR="008158FC" w:rsidRPr="001B3664" w:rsidRDefault="008158FC" w:rsidP="00C82408">
            <w:pPr>
              <w:jc w:val="both"/>
              <w:rPr>
                <w:sz w:val="18"/>
                <w:szCs w:val="18"/>
              </w:rPr>
            </w:pPr>
          </w:p>
        </w:tc>
        <w:tc>
          <w:tcPr>
            <w:tcW w:w="1139" w:type="dxa"/>
            <w:tcBorders>
              <w:right w:val="single" w:sz="8" w:space="0" w:color="auto"/>
            </w:tcBorders>
            <w:vAlign w:val="bottom"/>
          </w:tcPr>
          <w:p w:rsidR="008158FC" w:rsidRPr="001B3664" w:rsidRDefault="008158FC" w:rsidP="00C82408">
            <w:pPr>
              <w:jc w:val="both"/>
              <w:rPr>
                <w:sz w:val="18"/>
                <w:szCs w:val="18"/>
              </w:rPr>
            </w:pPr>
          </w:p>
        </w:tc>
        <w:tc>
          <w:tcPr>
            <w:tcW w:w="1222" w:type="dxa"/>
            <w:tcBorders>
              <w:right w:val="single" w:sz="8" w:space="0" w:color="auto"/>
            </w:tcBorders>
            <w:vAlign w:val="bottom"/>
          </w:tcPr>
          <w:p w:rsidR="008158FC" w:rsidRPr="001B3664" w:rsidRDefault="008158FC" w:rsidP="00C82408">
            <w:pPr>
              <w:jc w:val="both"/>
              <w:rPr>
                <w:sz w:val="18"/>
                <w:szCs w:val="18"/>
              </w:rPr>
            </w:pPr>
          </w:p>
        </w:tc>
        <w:tc>
          <w:tcPr>
            <w:tcW w:w="5387" w:type="dxa"/>
            <w:tcBorders>
              <w:right w:val="single" w:sz="8" w:space="0" w:color="auto"/>
            </w:tcBorders>
            <w:vAlign w:val="bottom"/>
          </w:tcPr>
          <w:p w:rsidR="008158FC" w:rsidRPr="001B3664" w:rsidRDefault="008158FC" w:rsidP="00C82408">
            <w:pPr>
              <w:jc w:val="both"/>
              <w:rPr>
                <w:sz w:val="18"/>
                <w:szCs w:val="18"/>
              </w:rPr>
            </w:pPr>
            <w:r w:rsidRPr="001B3664">
              <w:rPr>
                <w:rFonts w:eastAsia="Times New Roman"/>
                <w:sz w:val="18"/>
                <w:szCs w:val="18"/>
              </w:rPr>
              <w:t>ной графической схемы.</w:t>
            </w:r>
          </w:p>
        </w:tc>
        <w:tc>
          <w:tcPr>
            <w:tcW w:w="30" w:type="dxa"/>
            <w:vAlign w:val="bottom"/>
          </w:tcPr>
          <w:p w:rsidR="008158FC" w:rsidRPr="001B3664" w:rsidRDefault="008158FC" w:rsidP="00C82408">
            <w:pPr>
              <w:jc w:val="both"/>
              <w:rPr>
                <w:sz w:val="18"/>
                <w:szCs w:val="18"/>
              </w:rPr>
            </w:pPr>
          </w:p>
        </w:tc>
      </w:tr>
      <w:tr w:rsidR="008158FC" w:rsidRPr="001B3664" w:rsidTr="0028284E">
        <w:trPr>
          <w:trHeight w:val="55"/>
        </w:trPr>
        <w:tc>
          <w:tcPr>
            <w:tcW w:w="30" w:type="dxa"/>
            <w:tcBorders>
              <w:right w:val="single" w:sz="8" w:space="0" w:color="auto"/>
            </w:tcBorders>
            <w:vAlign w:val="bottom"/>
          </w:tcPr>
          <w:p w:rsidR="008158FC" w:rsidRPr="001B3664" w:rsidRDefault="008158FC" w:rsidP="00C82408">
            <w:pPr>
              <w:jc w:val="both"/>
              <w:rPr>
                <w:sz w:val="18"/>
                <w:szCs w:val="18"/>
              </w:rPr>
            </w:pPr>
          </w:p>
        </w:tc>
        <w:tc>
          <w:tcPr>
            <w:tcW w:w="1578"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139"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1222"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5387" w:type="dxa"/>
            <w:tcBorders>
              <w:bottom w:val="single" w:sz="8" w:space="0" w:color="auto"/>
              <w:right w:val="single" w:sz="8" w:space="0" w:color="auto"/>
            </w:tcBorders>
            <w:vAlign w:val="bottom"/>
          </w:tcPr>
          <w:p w:rsidR="008158FC" w:rsidRPr="001B3664" w:rsidRDefault="008158FC" w:rsidP="00C82408">
            <w:pPr>
              <w:jc w:val="both"/>
              <w:rPr>
                <w:sz w:val="18"/>
                <w:szCs w:val="18"/>
              </w:rPr>
            </w:pPr>
          </w:p>
        </w:tc>
        <w:tc>
          <w:tcPr>
            <w:tcW w:w="30" w:type="dxa"/>
            <w:vAlign w:val="bottom"/>
          </w:tcPr>
          <w:p w:rsidR="008158FC" w:rsidRPr="001B3664" w:rsidRDefault="008158FC" w:rsidP="00C82408">
            <w:pPr>
              <w:jc w:val="both"/>
              <w:rPr>
                <w:sz w:val="18"/>
                <w:szCs w:val="18"/>
              </w:rPr>
            </w:pPr>
          </w:p>
        </w:tc>
      </w:tr>
    </w:tbl>
    <w:tbl>
      <w:tblPr>
        <w:tblW w:w="9265" w:type="dxa"/>
        <w:tblLayout w:type="fixed"/>
        <w:tblCellMar>
          <w:left w:w="0" w:type="dxa"/>
          <w:right w:w="0" w:type="dxa"/>
        </w:tblCellMar>
        <w:tblLook w:val="04A0" w:firstRow="1" w:lastRow="0" w:firstColumn="1" w:lastColumn="0" w:noHBand="0" w:noVBand="1"/>
      </w:tblPr>
      <w:tblGrid>
        <w:gridCol w:w="14"/>
        <w:gridCol w:w="16"/>
        <w:gridCol w:w="815"/>
        <w:gridCol w:w="6"/>
        <w:gridCol w:w="992"/>
        <w:gridCol w:w="94"/>
        <w:gridCol w:w="2316"/>
        <w:gridCol w:w="4961"/>
        <w:gridCol w:w="30"/>
        <w:gridCol w:w="21"/>
      </w:tblGrid>
      <w:tr w:rsidR="0028284E" w:rsidRPr="001B3664" w:rsidTr="00A213F7">
        <w:trPr>
          <w:gridBefore w:val="1"/>
          <w:wBefore w:w="14" w:type="dxa"/>
          <w:trHeight w:val="207"/>
        </w:trPr>
        <w:tc>
          <w:tcPr>
            <w:tcW w:w="831" w:type="dxa"/>
            <w:gridSpan w:val="2"/>
            <w:vAlign w:val="bottom"/>
          </w:tcPr>
          <w:p w:rsidR="0028284E" w:rsidRPr="001B3664" w:rsidRDefault="0028284E" w:rsidP="00C82408">
            <w:pPr>
              <w:jc w:val="both"/>
              <w:rPr>
                <w:sz w:val="18"/>
                <w:szCs w:val="18"/>
              </w:rPr>
            </w:pPr>
          </w:p>
        </w:tc>
        <w:tc>
          <w:tcPr>
            <w:tcW w:w="1092" w:type="dxa"/>
            <w:gridSpan w:val="3"/>
            <w:vAlign w:val="bottom"/>
          </w:tcPr>
          <w:p w:rsidR="0028284E" w:rsidRPr="001B3664" w:rsidRDefault="0028284E" w:rsidP="00C82408">
            <w:pPr>
              <w:jc w:val="both"/>
              <w:rPr>
                <w:sz w:val="18"/>
                <w:szCs w:val="18"/>
              </w:rPr>
            </w:pPr>
          </w:p>
        </w:tc>
        <w:tc>
          <w:tcPr>
            <w:tcW w:w="2316" w:type="dxa"/>
            <w:vAlign w:val="bottom"/>
          </w:tcPr>
          <w:p w:rsidR="0028284E" w:rsidRPr="001B3664" w:rsidRDefault="0028284E" w:rsidP="00C82408">
            <w:pPr>
              <w:jc w:val="both"/>
              <w:rPr>
                <w:sz w:val="18"/>
                <w:szCs w:val="18"/>
              </w:rPr>
            </w:pPr>
          </w:p>
        </w:tc>
        <w:tc>
          <w:tcPr>
            <w:tcW w:w="5012" w:type="dxa"/>
            <w:gridSpan w:val="3"/>
            <w:vAlign w:val="bottom"/>
          </w:tcPr>
          <w:p w:rsidR="0028284E" w:rsidRPr="001B3664" w:rsidRDefault="0028284E" w:rsidP="00C82408">
            <w:pPr>
              <w:jc w:val="both"/>
              <w:rPr>
                <w:sz w:val="18"/>
                <w:szCs w:val="18"/>
              </w:rPr>
            </w:pPr>
            <w:r w:rsidRPr="001B3664">
              <w:rPr>
                <w:rFonts w:eastAsia="Times New Roman"/>
                <w:i/>
                <w:iCs/>
                <w:sz w:val="18"/>
                <w:szCs w:val="18"/>
              </w:rPr>
              <w:t>Продолжение табл.</w:t>
            </w:r>
          </w:p>
        </w:tc>
      </w:tr>
      <w:tr w:rsidR="0028284E" w:rsidRPr="001B3664" w:rsidTr="00A213F7">
        <w:trPr>
          <w:gridBefore w:val="1"/>
          <w:wBefore w:w="14" w:type="dxa"/>
          <w:trHeight w:val="113"/>
        </w:trPr>
        <w:tc>
          <w:tcPr>
            <w:tcW w:w="831" w:type="dxa"/>
            <w:gridSpan w:val="2"/>
            <w:tcBorders>
              <w:bottom w:val="single" w:sz="8" w:space="0" w:color="auto"/>
            </w:tcBorders>
            <w:vAlign w:val="bottom"/>
          </w:tcPr>
          <w:p w:rsidR="0028284E" w:rsidRPr="001B3664" w:rsidRDefault="0028284E" w:rsidP="00C82408">
            <w:pPr>
              <w:jc w:val="both"/>
              <w:rPr>
                <w:sz w:val="18"/>
                <w:szCs w:val="18"/>
              </w:rPr>
            </w:pPr>
          </w:p>
        </w:tc>
        <w:tc>
          <w:tcPr>
            <w:tcW w:w="1092" w:type="dxa"/>
            <w:gridSpan w:val="3"/>
            <w:tcBorders>
              <w:bottom w:val="single" w:sz="8" w:space="0" w:color="auto"/>
            </w:tcBorders>
            <w:vAlign w:val="bottom"/>
          </w:tcPr>
          <w:p w:rsidR="0028284E" w:rsidRPr="001B3664" w:rsidRDefault="0028284E" w:rsidP="00C82408">
            <w:pPr>
              <w:jc w:val="both"/>
              <w:rPr>
                <w:sz w:val="18"/>
                <w:szCs w:val="18"/>
              </w:rPr>
            </w:pPr>
          </w:p>
        </w:tc>
        <w:tc>
          <w:tcPr>
            <w:tcW w:w="2316" w:type="dxa"/>
            <w:tcBorders>
              <w:bottom w:val="single" w:sz="8" w:space="0" w:color="auto"/>
            </w:tcBorders>
            <w:vAlign w:val="bottom"/>
          </w:tcPr>
          <w:p w:rsidR="0028284E" w:rsidRPr="001B3664" w:rsidRDefault="0028284E" w:rsidP="00C82408">
            <w:pPr>
              <w:jc w:val="both"/>
              <w:rPr>
                <w:sz w:val="18"/>
                <w:szCs w:val="18"/>
              </w:rPr>
            </w:pPr>
          </w:p>
        </w:tc>
        <w:tc>
          <w:tcPr>
            <w:tcW w:w="5012" w:type="dxa"/>
            <w:gridSpan w:val="3"/>
            <w:tcBorders>
              <w:bottom w:val="single" w:sz="8" w:space="0" w:color="auto"/>
            </w:tcBorders>
            <w:vAlign w:val="bottom"/>
          </w:tcPr>
          <w:p w:rsidR="0028284E" w:rsidRPr="001B3664" w:rsidRDefault="0028284E" w:rsidP="00C82408">
            <w:pPr>
              <w:jc w:val="both"/>
              <w:rPr>
                <w:sz w:val="18"/>
                <w:szCs w:val="18"/>
              </w:rPr>
            </w:pPr>
          </w:p>
        </w:tc>
      </w:tr>
      <w:tr w:rsidR="0028284E" w:rsidRPr="001B3664" w:rsidTr="00A213F7">
        <w:trPr>
          <w:gridBefore w:val="1"/>
          <w:wBefore w:w="14" w:type="dxa"/>
          <w:trHeight w:val="22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 блока,</w:t>
            </w: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p>
        </w:tc>
      </w:tr>
      <w:tr w:rsidR="0028284E" w:rsidRPr="001B3664" w:rsidTr="00A213F7">
        <w:trPr>
          <w:gridBefore w:val="1"/>
          <w:wBefore w:w="14" w:type="dxa"/>
          <w:trHeight w:val="200"/>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кол-во</w:t>
            </w:r>
          </w:p>
        </w:tc>
        <w:tc>
          <w:tcPr>
            <w:tcW w:w="109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Тема</w:t>
            </w: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Содержание</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Виды деятельности обучающихся</w:t>
            </w:r>
          </w:p>
        </w:tc>
      </w:tr>
      <w:tr w:rsidR="0028284E" w:rsidRPr="001B3664" w:rsidTr="00A213F7">
        <w:trPr>
          <w:gridBefore w:val="1"/>
          <w:wBefore w:w="14" w:type="dxa"/>
          <w:trHeight w:val="114"/>
        </w:trPr>
        <w:tc>
          <w:tcPr>
            <w:tcW w:w="831" w:type="dxa"/>
            <w:gridSpan w:val="2"/>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3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501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A213F7">
        <w:trPr>
          <w:gridBefore w:val="1"/>
          <w:wBefore w:w="14" w:type="dxa"/>
          <w:trHeight w:val="22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Импровизация, сочинение вступления, заключения,</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проигрыша к знакомой мелодии, попевке, песне (вокаль-</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 или на звуковысотных инструментах).</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простейшего сопровождения (бурдонный бас,</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остинато) к знакомой мелодии на клавишных или духо-</w:t>
            </w:r>
          </w:p>
        </w:tc>
      </w:tr>
      <w:tr w:rsidR="0028284E" w:rsidRPr="001B3664" w:rsidTr="00A213F7">
        <w:trPr>
          <w:gridBefore w:val="1"/>
          <w:wBefore w:w="14" w:type="dxa"/>
          <w:trHeight w:val="202"/>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вых инструментах</w:t>
            </w:r>
          </w:p>
        </w:tc>
      </w:tr>
      <w:tr w:rsidR="0028284E" w:rsidRPr="001B3664" w:rsidTr="00A213F7">
        <w:trPr>
          <w:gridBefore w:val="1"/>
          <w:wBefore w:w="14" w:type="dxa"/>
          <w:trHeight w:val="121"/>
        </w:trPr>
        <w:tc>
          <w:tcPr>
            <w:tcW w:w="831" w:type="dxa"/>
            <w:gridSpan w:val="2"/>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3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501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A213F7">
        <w:trPr>
          <w:gridBefore w:val="1"/>
          <w:wBefore w:w="14" w:type="dxa"/>
          <w:trHeight w:val="22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Л)</w:t>
            </w:r>
          </w:p>
        </w:tc>
        <w:tc>
          <w:tcPr>
            <w:tcW w:w="109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Песня</w:t>
            </w: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Куплетная форма.</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Знакомство со строением куплетной формы. Составление</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1—2 уч.</w:t>
            </w: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Запев, припев</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наглядной буквенной или графической схемы куплетной</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формы.</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песен, написанных в куплетной форме.</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Различение куплетной формы при слушании незнакомых</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музыкальных произведений.</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A213F7">
        <w:trPr>
          <w:gridBefore w:val="1"/>
          <w:wBefore w:w="14" w:type="dxa"/>
          <w:trHeight w:val="202"/>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Импровизация, сочинение новых куплетов к знакомой песне</w:t>
            </w:r>
          </w:p>
        </w:tc>
      </w:tr>
      <w:tr w:rsidR="0028284E" w:rsidRPr="001B3664" w:rsidTr="00A213F7">
        <w:trPr>
          <w:gridBefore w:val="1"/>
          <w:wBefore w:w="14" w:type="dxa"/>
          <w:trHeight w:val="121"/>
        </w:trPr>
        <w:tc>
          <w:tcPr>
            <w:tcW w:w="831" w:type="dxa"/>
            <w:gridSpan w:val="2"/>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3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501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A213F7">
        <w:trPr>
          <w:gridBefore w:val="1"/>
          <w:wBefore w:w="14" w:type="dxa"/>
          <w:trHeight w:val="22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w:t>
            </w:r>
          </w:p>
        </w:tc>
        <w:tc>
          <w:tcPr>
            <w:tcW w:w="109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Лад</w:t>
            </w: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Понятие лада.</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Определение на слух ладового наклонения музыки. Игра</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1—2 уч.</w:t>
            </w: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Семиступенные лады</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«Солнышко — туча». Наблюдение за изменением музы-</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мажор и минор.</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кального образа при изменении лада. Распевания, вокаль-</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Краска звучания.</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ные упражнения, построенные на чередовании мажора и</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Ступеневый состав</w:t>
            </w: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минора.</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песен с ярко выраженной ладовой окраской.</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A213F7">
        <w:trPr>
          <w:gridBefore w:val="1"/>
          <w:wBefore w:w="14" w:type="dxa"/>
          <w:trHeight w:val="201"/>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Импровизация, сочинение в заданном ладу.</w:t>
            </w:r>
          </w:p>
        </w:tc>
      </w:tr>
      <w:tr w:rsidR="0028284E" w:rsidRPr="001B3664" w:rsidTr="00A213F7">
        <w:trPr>
          <w:gridBefore w:val="1"/>
          <w:wBefore w:w="14" w:type="dxa"/>
          <w:trHeight w:val="202"/>
        </w:trPr>
        <w:tc>
          <w:tcPr>
            <w:tcW w:w="831" w:type="dxa"/>
            <w:gridSpan w:val="2"/>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right w:val="single" w:sz="8" w:space="0" w:color="auto"/>
            </w:tcBorders>
            <w:vAlign w:val="bottom"/>
          </w:tcPr>
          <w:p w:rsidR="0028284E" w:rsidRPr="001B3664" w:rsidRDefault="0028284E" w:rsidP="00C82408">
            <w:pPr>
              <w:jc w:val="both"/>
              <w:rPr>
                <w:sz w:val="18"/>
                <w:szCs w:val="18"/>
              </w:rPr>
            </w:pPr>
          </w:p>
        </w:tc>
        <w:tc>
          <w:tcPr>
            <w:tcW w:w="2316" w:type="dxa"/>
            <w:tcBorders>
              <w:right w:val="single" w:sz="8" w:space="0" w:color="auto"/>
            </w:tcBorders>
            <w:vAlign w:val="bottom"/>
          </w:tcPr>
          <w:p w:rsidR="0028284E" w:rsidRPr="001B3664" w:rsidRDefault="0028284E" w:rsidP="00C82408">
            <w:pPr>
              <w:jc w:val="both"/>
              <w:rPr>
                <w:sz w:val="18"/>
                <w:szCs w:val="18"/>
              </w:rPr>
            </w:pPr>
          </w:p>
        </w:tc>
        <w:tc>
          <w:tcPr>
            <w:tcW w:w="5012" w:type="dxa"/>
            <w:gridSpan w:val="3"/>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Чтение сказок о нотах и музыкальных ладах</w:t>
            </w:r>
          </w:p>
        </w:tc>
      </w:tr>
      <w:tr w:rsidR="0028284E" w:rsidRPr="001B3664" w:rsidTr="00A213F7">
        <w:trPr>
          <w:gridBefore w:val="1"/>
          <w:wBefore w:w="14" w:type="dxa"/>
          <w:trHeight w:val="121"/>
        </w:trPr>
        <w:tc>
          <w:tcPr>
            <w:tcW w:w="831" w:type="dxa"/>
            <w:gridSpan w:val="2"/>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09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3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5012" w:type="dxa"/>
            <w:gridSpan w:val="3"/>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A213F7">
        <w:trPr>
          <w:gridAfter w:val="1"/>
          <w:wAfter w:w="21" w:type="dxa"/>
          <w:trHeight w:val="241"/>
        </w:trPr>
        <w:tc>
          <w:tcPr>
            <w:tcW w:w="30" w:type="dxa"/>
            <w:gridSpan w:val="2"/>
            <w:tcBorders>
              <w:right w:val="single" w:sz="8" w:space="0" w:color="auto"/>
            </w:tcBorders>
            <w:textDirection w:val="tbRl"/>
            <w:vAlign w:val="bottom"/>
          </w:tcPr>
          <w:p w:rsidR="0028284E" w:rsidRPr="001B3664" w:rsidRDefault="0028284E" w:rsidP="00C82408">
            <w:pPr>
              <w:jc w:val="both"/>
              <w:rPr>
                <w:sz w:val="18"/>
                <w:szCs w:val="18"/>
              </w:rPr>
            </w:pPr>
          </w:p>
        </w:tc>
        <w:tc>
          <w:tcPr>
            <w:tcW w:w="821" w:type="dxa"/>
            <w:gridSpan w:val="2"/>
            <w:tcBorders>
              <w:top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w:t>
            </w:r>
          </w:p>
        </w:tc>
        <w:tc>
          <w:tcPr>
            <w:tcW w:w="992" w:type="dxa"/>
            <w:tcBorders>
              <w:top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Пента­</w:t>
            </w:r>
          </w:p>
        </w:tc>
        <w:tc>
          <w:tcPr>
            <w:tcW w:w="2410" w:type="dxa"/>
            <w:gridSpan w:val="2"/>
            <w:tcBorders>
              <w:top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Пентатоника —</w:t>
            </w:r>
          </w:p>
        </w:tc>
        <w:tc>
          <w:tcPr>
            <w:tcW w:w="4961" w:type="dxa"/>
            <w:tcBorders>
              <w:top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Слушание инструментальных произведений, исполнение</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1—2 уч.</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тоника</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пятиступенный лад,</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песен, написанных в пентатонике.</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распространённый</w:t>
            </w:r>
          </w:p>
        </w:tc>
        <w:tc>
          <w:tcPr>
            <w:tcW w:w="4961" w:type="dxa"/>
            <w:tcBorders>
              <w:right w:val="single" w:sz="8" w:space="0" w:color="auto"/>
            </w:tcBorders>
            <w:vAlign w:val="bottom"/>
          </w:tcPr>
          <w:p w:rsidR="0028284E" w:rsidRPr="001B3664" w:rsidRDefault="0028284E" w:rsidP="00C82408">
            <w:pPr>
              <w:ind w:hanging="937"/>
              <w:jc w:val="both"/>
              <w:rPr>
                <w:sz w:val="18"/>
                <w:szCs w:val="18"/>
              </w:rPr>
            </w:pPr>
            <w:r w:rsidRPr="001B3664">
              <w:rPr>
                <w:rFonts w:eastAsia="Times New Roman"/>
                <w:sz w:val="18"/>
                <w:szCs w:val="18"/>
              </w:rPr>
              <w:t>Импровизация на чёрных клавишах фортепиано.</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63"/>
        </w:trPr>
        <w:tc>
          <w:tcPr>
            <w:tcW w:w="30" w:type="dxa"/>
            <w:gridSpan w:val="2"/>
            <w:vMerge/>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vMerge w:val="restart"/>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у многих народов</w:t>
            </w:r>
          </w:p>
        </w:tc>
        <w:tc>
          <w:tcPr>
            <w:tcW w:w="4961" w:type="dxa"/>
            <w:vMerge w:val="restart"/>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Импровизация в пентатонном ладу на других музыкальных инструментах (свирель, блокфлейта, штабшпили со съёмными пластинами)</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40"/>
        </w:trPr>
        <w:tc>
          <w:tcPr>
            <w:tcW w:w="30" w:type="dxa"/>
            <w:gridSpan w:val="2"/>
            <w:tcBorders>
              <w:right w:val="single" w:sz="8" w:space="0" w:color="auto"/>
            </w:tcBorders>
            <w:textDirection w:val="tbRl"/>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vMerge/>
            <w:tcBorders>
              <w:right w:val="single" w:sz="8" w:space="0" w:color="auto"/>
            </w:tcBorders>
            <w:vAlign w:val="bottom"/>
          </w:tcPr>
          <w:p w:rsidR="0028284E" w:rsidRPr="001B3664" w:rsidRDefault="0028284E" w:rsidP="00C82408">
            <w:pPr>
              <w:jc w:val="both"/>
              <w:rPr>
                <w:sz w:val="18"/>
                <w:szCs w:val="18"/>
              </w:rPr>
            </w:pPr>
          </w:p>
        </w:tc>
        <w:tc>
          <w:tcPr>
            <w:tcW w:w="4961" w:type="dxa"/>
            <w:vMerge/>
            <w:tcBorders>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77"/>
        </w:trPr>
        <w:tc>
          <w:tcPr>
            <w:tcW w:w="30" w:type="dxa"/>
            <w:gridSpan w:val="2"/>
            <w:tcBorders>
              <w:right w:val="single" w:sz="8" w:space="0" w:color="auto"/>
            </w:tcBorders>
            <w:textDirection w:val="tbRl"/>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vMerge/>
            <w:tcBorders>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2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992"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410"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961"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21"/>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Ноты</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Ноты второй и малой</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Знакомство с нотной записью во второй и малой октаве.</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1—2 уч.</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 разных</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октавы. Басовый</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Прослеживание по нотам небольших мелодий в соответ-</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октавах</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ключ</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ствующем диапазоне.</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Сравнение одной и той же мелодии, записанной в разных</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октавах.</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Определение на слух, в какой октаве звучит музыкаль-</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ный фрагмент.</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на духовых, клавишных инструментах или</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виртуальной клавиатуре попевок, кратких мелодий по</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нотам</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2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992"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410"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961"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21"/>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Дополни-</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Реприза, фермата,</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Знакомство с дополнительными элементами нотной</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0,5—1 уч.</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тельные обозначения</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вольта, украшения</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записи. Исполнение песен, попевок, в которых присут-</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 нотах</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(трели, форшлаги)</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ствуют данные элементы</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2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992"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410"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961"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21"/>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Ритми­</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Размер 6/8.</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Определение на слух, прослеживание по нотной записи</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1—3 уч.</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ческие</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Нота с точкой.</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ритмических рисунков в размере 6/8.</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рисунки</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Шестнадцатые.</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импровизация с помощью звучащих жестов</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 размере</w:t>
            </w:r>
          </w:p>
        </w:tc>
        <w:tc>
          <w:tcPr>
            <w:tcW w:w="2410" w:type="dxa"/>
            <w:gridSpan w:val="2"/>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Пунктирный ритм</w:t>
            </w: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(хлопки, шлепки, притопы) и/или ударных инструмен-</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203"/>
        </w:trPr>
        <w:tc>
          <w:tcPr>
            <w:tcW w:w="30" w:type="dxa"/>
            <w:gridSpan w:val="2"/>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821" w:type="dxa"/>
            <w:gridSpan w:val="2"/>
            <w:tcBorders>
              <w:right w:val="single" w:sz="8" w:space="0" w:color="auto"/>
            </w:tcBorders>
            <w:vAlign w:val="bottom"/>
          </w:tcPr>
          <w:p w:rsidR="0028284E" w:rsidRPr="001B3664" w:rsidRDefault="0028284E" w:rsidP="00C82408">
            <w:pPr>
              <w:jc w:val="both"/>
              <w:rPr>
                <w:sz w:val="18"/>
                <w:szCs w:val="18"/>
              </w:rPr>
            </w:pPr>
          </w:p>
        </w:tc>
        <w:tc>
          <w:tcPr>
            <w:tcW w:w="992"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6/8</w:t>
            </w:r>
          </w:p>
        </w:tc>
        <w:tc>
          <w:tcPr>
            <w:tcW w:w="2410" w:type="dxa"/>
            <w:gridSpan w:val="2"/>
            <w:tcBorders>
              <w:right w:val="single" w:sz="8" w:space="0" w:color="auto"/>
            </w:tcBorders>
            <w:vAlign w:val="bottom"/>
          </w:tcPr>
          <w:p w:rsidR="0028284E" w:rsidRPr="001B3664" w:rsidRDefault="0028284E" w:rsidP="00C82408">
            <w:pPr>
              <w:jc w:val="both"/>
              <w:rPr>
                <w:sz w:val="18"/>
                <w:szCs w:val="18"/>
              </w:rPr>
            </w:pPr>
          </w:p>
        </w:tc>
        <w:tc>
          <w:tcPr>
            <w:tcW w:w="4961"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тов. Игра «Ритмическое эхо», прохлопывание ритма по</w:t>
            </w:r>
          </w:p>
        </w:tc>
        <w:tc>
          <w:tcPr>
            <w:tcW w:w="30" w:type="dxa"/>
            <w:vAlign w:val="bottom"/>
          </w:tcPr>
          <w:p w:rsidR="0028284E" w:rsidRPr="001B3664" w:rsidRDefault="0028284E" w:rsidP="00C82408">
            <w:pPr>
              <w:jc w:val="both"/>
              <w:rPr>
                <w:sz w:val="18"/>
                <w:szCs w:val="18"/>
              </w:rPr>
            </w:pPr>
          </w:p>
        </w:tc>
      </w:tr>
      <w:tr w:rsidR="0028284E" w:rsidRPr="001B3664" w:rsidTr="00A213F7">
        <w:trPr>
          <w:gridAfter w:val="1"/>
          <w:wAfter w:w="21" w:type="dxa"/>
          <w:trHeight w:val="123"/>
        </w:trPr>
        <w:tc>
          <w:tcPr>
            <w:tcW w:w="30" w:type="dxa"/>
            <w:gridSpan w:val="2"/>
            <w:vMerge/>
            <w:tcBorders>
              <w:right w:val="single" w:sz="8" w:space="0" w:color="auto"/>
            </w:tcBorders>
            <w:vAlign w:val="bottom"/>
          </w:tcPr>
          <w:p w:rsidR="0028284E" w:rsidRPr="001B3664" w:rsidRDefault="0028284E" w:rsidP="00C82408">
            <w:pPr>
              <w:jc w:val="both"/>
              <w:rPr>
                <w:sz w:val="18"/>
                <w:szCs w:val="18"/>
              </w:rPr>
            </w:pPr>
          </w:p>
        </w:tc>
        <w:tc>
          <w:tcPr>
            <w:tcW w:w="821"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992"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410" w:type="dxa"/>
            <w:gridSpan w:val="2"/>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961"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bl>
    <w:p w:rsidR="00F106F5" w:rsidRPr="001B3664" w:rsidRDefault="00F106F5" w:rsidP="00C82408">
      <w:pPr>
        <w:ind w:hanging="284"/>
        <w:jc w:val="both"/>
        <w:rPr>
          <w:sz w:val="18"/>
          <w:szCs w:val="18"/>
        </w:rPr>
      </w:pPr>
    </w:p>
    <w:tbl>
      <w:tblPr>
        <w:tblW w:w="9346" w:type="dxa"/>
        <w:tblInd w:w="10"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28284E" w:rsidRPr="001B3664" w:rsidTr="0028284E">
        <w:trPr>
          <w:trHeight w:val="207"/>
        </w:trPr>
        <w:tc>
          <w:tcPr>
            <w:tcW w:w="1220" w:type="dxa"/>
            <w:vAlign w:val="bottom"/>
          </w:tcPr>
          <w:p w:rsidR="0028284E" w:rsidRPr="001B3664" w:rsidRDefault="0028284E" w:rsidP="00C82408">
            <w:pPr>
              <w:jc w:val="both"/>
              <w:rPr>
                <w:sz w:val="18"/>
                <w:szCs w:val="18"/>
              </w:rPr>
            </w:pPr>
          </w:p>
        </w:tc>
        <w:tc>
          <w:tcPr>
            <w:tcW w:w="1140" w:type="dxa"/>
            <w:vAlign w:val="bottom"/>
          </w:tcPr>
          <w:p w:rsidR="0028284E" w:rsidRPr="001B3664" w:rsidRDefault="0028284E" w:rsidP="00C82408">
            <w:pPr>
              <w:jc w:val="both"/>
              <w:rPr>
                <w:sz w:val="18"/>
                <w:szCs w:val="18"/>
              </w:rPr>
            </w:pPr>
          </w:p>
        </w:tc>
        <w:tc>
          <w:tcPr>
            <w:tcW w:w="2200" w:type="dxa"/>
            <w:vAlign w:val="bottom"/>
          </w:tcPr>
          <w:p w:rsidR="0028284E" w:rsidRPr="001B3664" w:rsidRDefault="0028284E" w:rsidP="00C82408">
            <w:pPr>
              <w:jc w:val="both"/>
              <w:rPr>
                <w:sz w:val="18"/>
                <w:szCs w:val="18"/>
              </w:rPr>
            </w:pPr>
          </w:p>
        </w:tc>
        <w:tc>
          <w:tcPr>
            <w:tcW w:w="4786" w:type="dxa"/>
            <w:vAlign w:val="bottom"/>
          </w:tcPr>
          <w:p w:rsidR="0028284E" w:rsidRPr="001B3664" w:rsidRDefault="0028284E" w:rsidP="00C82408">
            <w:pPr>
              <w:jc w:val="both"/>
              <w:rPr>
                <w:sz w:val="18"/>
                <w:szCs w:val="18"/>
              </w:rPr>
            </w:pPr>
            <w:r w:rsidRPr="001B3664">
              <w:rPr>
                <w:rFonts w:eastAsia="Times New Roman"/>
                <w:i/>
                <w:iCs/>
                <w:sz w:val="18"/>
                <w:szCs w:val="18"/>
              </w:rPr>
              <w:t>Продолжение табл.</w:t>
            </w:r>
          </w:p>
        </w:tc>
      </w:tr>
      <w:tr w:rsidR="0028284E" w:rsidRPr="001B3664" w:rsidTr="0028284E">
        <w:trPr>
          <w:trHeight w:val="113"/>
        </w:trPr>
        <w:tc>
          <w:tcPr>
            <w:tcW w:w="1220" w:type="dxa"/>
            <w:tcBorders>
              <w:bottom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Содержание</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Виды деятельности обучающихся</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кол-во часов</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114"/>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ритмическим карточкам, проговаривание ритмослогами.</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Разучивание, исполнение на ударных инструментах</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ритмической партитуры.</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Слушание музыкальных произведений с ярко выражен-</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ным ритмическим рисунком, воспроизведение данного</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ритма по памяти (хлопками).</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на клавишных или духовых инструментах</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попевок, мелодий и аккомпанементов в размере 6/8</w:t>
            </w:r>
          </w:p>
        </w:tc>
      </w:tr>
      <w:tr w:rsidR="0028284E" w:rsidRPr="001B3664" w:rsidTr="0028284E">
        <w:trPr>
          <w:trHeight w:val="157"/>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Тональ-</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Тоника, тональность.</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Определение на слух устойчивых звуков. Игра «устой —</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2—6 уч.</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ность.</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Знаки при ключе.</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неустой». Пение упражнений — гамм с названием нот,</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Гамма</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Мажорные и минор-</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прослеживание по нотам. Освоение понятия «тоника».</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ные тональности</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Упражнение на допевание неполной музыкальной фразы</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(до 2—3 знаков</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до тоники «Закончи музыкальную фразу».</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при ключе)</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Импровизация в заданной тональности</w:t>
            </w:r>
          </w:p>
        </w:tc>
      </w:tr>
      <w:tr w:rsidR="0028284E" w:rsidRPr="001B3664" w:rsidTr="0028284E">
        <w:trPr>
          <w:trHeight w:val="157"/>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Интер­</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Понятие музыкаль-</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Освоение понятия «интервал». Анализ ступеневого</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lastRenderedPageBreak/>
              <w:t>1—3 уч.</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валы</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ного интервала. Тон,</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состава мажорной и минорной гаммы (тон-полутон).</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полутон. Консонан-</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Различение на слух диссонансов и консонансов, парал-</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сы: терция, кварта,</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лельного движения двух голосов в октаву, терцию, сексту.</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квинта, секста,</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Подбор эпитетов для определения краски звучания</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октава. Диссонансы:</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различных интервалов.</w:t>
            </w:r>
          </w:p>
        </w:tc>
      </w:tr>
      <w:tr w:rsidR="0028284E" w:rsidRPr="001B3664" w:rsidTr="0028284E">
        <w:trPr>
          <w:trHeight w:val="206"/>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секунда, септима</w:t>
            </w:r>
          </w:p>
        </w:tc>
        <w:tc>
          <w:tcPr>
            <w:tcW w:w="4786" w:type="dxa"/>
            <w:tcBorders>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157"/>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bl>
    <w:p w:rsidR="00F106F5" w:rsidRDefault="00F106F5" w:rsidP="00C82408">
      <w:pPr>
        <w:ind w:hanging="284"/>
        <w:jc w:val="both"/>
        <w:rPr>
          <w:sz w:val="18"/>
          <w:szCs w:val="18"/>
        </w:rPr>
      </w:pPr>
    </w:p>
    <w:p w:rsidR="001B3664" w:rsidRDefault="001B3664" w:rsidP="00C82408">
      <w:pPr>
        <w:ind w:hanging="284"/>
        <w:jc w:val="both"/>
        <w:rPr>
          <w:sz w:val="18"/>
          <w:szCs w:val="18"/>
        </w:rPr>
      </w:pPr>
    </w:p>
    <w:p w:rsidR="001B3664" w:rsidRDefault="001B3664" w:rsidP="00C82408">
      <w:pPr>
        <w:ind w:hanging="284"/>
        <w:jc w:val="both"/>
        <w:rPr>
          <w:sz w:val="18"/>
          <w:szCs w:val="18"/>
        </w:rPr>
      </w:pPr>
    </w:p>
    <w:p w:rsidR="001B3664" w:rsidRPr="001B3664" w:rsidRDefault="001B3664" w:rsidP="00C82408">
      <w:pPr>
        <w:ind w:hanging="284"/>
        <w:jc w:val="both"/>
        <w:rPr>
          <w:sz w:val="18"/>
          <w:szCs w:val="18"/>
        </w:rPr>
      </w:pPr>
    </w:p>
    <w:p w:rsidR="00F106F5" w:rsidRPr="001B3664" w:rsidRDefault="00F106F5" w:rsidP="00C82408">
      <w:pPr>
        <w:ind w:hanging="284"/>
        <w:jc w:val="both"/>
        <w:rPr>
          <w:sz w:val="18"/>
          <w:szCs w:val="18"/>
        </w:rPr>
      </w:pPr>
    </w:p>
    <w:p w:rsidR="00F106F5" w:rsidRPr="001B3664" w:rsidRDefault="00F106F5" w:rsidP="00C82408">
      <w:pPr>
        <w:ind w:hanging="284"/>
        <w:jc w:val="both"/>
        <w:rPr>
          <w:sz w:val="18"/>
          <w:szCs w:val="18"/>
        </w:rPr>
      </w:pPr>
    </w:p>
    <w:tbl>
      <w:tblPr>
        <w:tblW w:w="9386" w:type="dxa"/>
        <w:tblLayout w:type="fixed"/>
        <w:tblCellMar>
          <w:left w:w="0" w:type="dxa"/>
          <w:right w:w="0" w:type="dxa"/>
        </w:tblCellMar>
        <w:tblLook w:val="04A0" w:firstRow="1" w:lastRow="0" w:firstColumn="1" w:lastColumn="0" w:noHBand="0" w:noVBand="1"/>
      </w:tblPr>
      <w:tblGrid>
        <w:gridCol w:w="420"/>
        <w:gridCol w:w="1180"/>
        <w:gridCol w:w="1140"/>
        <w:gridCol w:w="2200"/>
        <w:gridCol w:w="4416"/>
        <w:gridCol w:w="30"/>
      </w:tblGrid>
      <w:tr w:rsidR="0028284E" w:rsidRPr="001B3664" w:rsidTr="0028284E">
        <w:trPr>
          <w:trHeight w:val="241"/>
        </w:trPr>
        <w:tc>
          <w:tcPr>
            <w:tcW w:w="420" w:type="dxa"/>
            <w:tcBorders>
              <w:right w:val="single" w:sz="8" w:space="0" w:color="auto"/>
            </w:tcBorders>
            <w:textDirection w:val="tbRl"/>
            <w:vAlign w:val="bottom"/>
          </w:tcPr>
          <w:p w:rsidR="0028284E" w:rsidRPr="001B3664" w:rsidRDefault="0028284E" w:rsidP="00C82408">
            <w:pPr>
              <w:jc w:val="both"/>
              <w:rPr>
                <w:sz w:val="18"/>
                <w:szCs w:val="18"/>
              </w:rPr>
            </w:pPr>
          </w:p>
        </w:tc>
        <w:tc>
          <w:tcPr>
            <w:tcW w:w="1180" w:type="dxa"/>
            <w:tcBorders>
              <w:top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top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top w:val="single" w:sz="8" w:space="0" w:color="auto"/>
              <w:right w:val="single" w:sz="8" w:space="0" w:color="auto"/>
            </w:tcBorders>
            <w:vAlign w:val="bottom"/>
          </w:tcPr>
          <w:p w:rsidR="0028284E" w:rsidRPr="001B3664" w:rsidRDefault="0028284E" w:rsidP="00C82408">
            <w:pPr>
              <w:jc w:val="both"/>
              <w:rPr>
                <w:sz w:val="18"/>
                <w:szCs w:val="18"/>
              </w:rPr>
            </w:pPr>
          </w:p>
        </w:tc>
        <w:tc>
          <w:tcPr>
            <w:tcW w:w="4416" w:type="dxa"/>
            <w:tcBorders>
              <w:top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Разучивание, исполнение попевок и песен с ярко выра-</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женной характерной интерваликой в мелодическом</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движении. Элементы двухголосия.</w:t>
            </w:r>
          </w:p>
        </w:tc>
        <w:tc>
          <w:tcPr>
            <w:tcW w:w="30" w:type="dxa"/>
            <w:vAlign w:val="bottom"/>
          </w:tcPr>
          <w:p w:rsidR="0028284E" w:rsidRPr="001B3664" w:rsidRDefault="0028284E" w:rsidP="00C82408">
            <w:pPr>
              <w:jc w:val="both"/>
              <w:rPr>
                <w:sz w:val="18"/>
                <w:szCs w:val="18"/>
              </w:rPr>
            </w:pPr>
          </w:p>
        </w:tc>
      </w:tr>
      <w:tr w:rsidR="0028284E" w:rsidRPr="001B3664" w:rsidTr="0028284E">
        <w:trPr>
          <w:trHeight w:val="158"/>
        </w:trPr>
        <w:tc>
          <w:tcPr>
            <w:tcW w:w="420" w:type="dxa"/>
            <w:vMerge/>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vMerge w:val="restart"/>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28284E" w:rsidRPr="001B3664" w:rsidRDefault="0028284E" w:rsidP="00C82408">
            <w:pPr>
              <w:jc w:val="both"/>
              <w:rPr>
                <w:sz w:val="18"/>
                <w:szCs w:val="18"/>
              </w:rPr>
            </w:pPr>
          </w:p>
        </w:tc>
      </w:tr>
      <w:tr w:rsidR="0028284E" w:rsidRPr="001B3664" w:rsidTr="0028284E">
        <w:trPr>
          <w:trHeight w:val="48"/>
        </w:trPr>
        <w:tc>
          <w:tcPr>
            <w:tcW w:w="420" w:type="dxa"/>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vMerge/>
            <w:tcBorders>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28284E">
        <w:trPr>
          <w:trHeight w:val="222"/>
        </w:trPr>
        <w:tc>
          <w:tcPr>
            <w:tcW w:w="420" w:type="dxa"/>
            <w:vMerge/>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Досочинение к простой мелодии подголоска, повторяюще-</w:t>
            </w:r>
          </w:p>
        </w:tc>
        <w:tc>
          <w:tcPr>
            <w:tcW w:w="30" w:type="dxa"/>
            <w:vAlign w:val="bottom"/>
          </w:tcPr>
          <w:p w:rsidR="0028284E" w:rsidRPr="001B3664" w:rsidRDefault="0028284E" w:rsidP="00C82408">
            <w:pPr>
              <w:jc w:val="both"/>
              <w:rPr>
                <w:sz w:val="18"/>
                <w:szCs w:val="18"/>
              </w:rPr>
            </w:pPr>
          </w:p>
        </w:tc>
      </w:tr>
      <w:tr w:rsidR="0028284E" w:rsidRPr="001B3664" w:rsidTr="0028284E">
        <w:trPr>
          <w:trHeight w:val="194"/>
        </w:trPr>
        <w:tc>
          <w:tcPr>
            <w:tcW w:w="420" w:type="dxa"/>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го основной голос в терцию, октаву.</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2"/>
        </w:trPr>
        <w:tc>
          <w:tcPr>
            <w:tcW w:w="420" w:type="dxa"/>
            <w:vMerge/>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Сочинение аккомпанемента на основе движения квинта-</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ми, октавами</w:t>
            </w:r>
          </w:p>
        </w:tc>
        <w:tc>
          <w:tcPr>
            <w:tcW w:w="30" w:type="dxa"/>
            <w:vAlign w:val="bottom"/>
          </w:tcPr>
          <w:p w:rsidR="0028284E" w:rsidRPr="001B3664" w:rsidRDefault="0028284E" w:rsidP="00C82408">
            <w:pPr>
              <w:jc w:val="both"/>
              <w:rPr>
                <w:sz w:val="18"/>
                <w:szCs w:val="18"/>
              </w:rPr>
            </w:pPr>
          </w:p>
        </w:tc>
      </w:tr>
      <w:tr w:rsidR="0028284E" w:rsidRPr="001B3664" w:rsidTr="0028284E">
        <w:trPr>
          <w:trHeight w:val="154"/>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4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28284E">
        <w:trPr>
          <w:trHeight w:val="221"/>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У)</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Гармония</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Аккорд. Трезвучие</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Различение на слух интервалов и аккордов. Различение</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мажорное и минор-</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на слух мажорных и минорных аккордов.</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ное. Понятие факту-</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Разучивание, исполнение попевок и песен с мелодическим</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ры. Фактуры акком-</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движением по звукам аккордов. Вокальные упражнения</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панемента</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 элементами трёхголосия.</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бас-аккорд, аккордо-</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Определение на слух типа фактуры аккомпанемента</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вая, арпеджио</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исполняемых песен, прослушанных инструментальных</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произведений.</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Сочинение аккордового аккомпанемента к мелодии песни</w:t>
            </w:r>
          </w:p>
        </w:tc>
        <w:tc>
          <w:tcPr>
            <w:tcW w:w="30" w:type="dxa"/>
            <w:vAlign w:val="bottom"/>
          </w:tcPr>
          <w:p w:rsidR="0028284E" w:rsidRPr="001B3664" w:rsidRDefault="0028284E" w:rsidP="00C82408">
            <w:pPr>
              <w:jc w:val="both"/>
              <w:rPr>
                <w:sz w:val="18"/>
                <w:szCs w:val="18"/>
              </w:rPr>
            </w:pPr>
          </w:p>
        </w:tc>
      </w:tr>
      <w:tr w:rsidR="0028284E" w:rsidRPr="001B3664" w:rsidTr="0028284E">
        <w:trPr>
          <w:trHeight w:val="154"/>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4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r w:rsidR="0028284E" w:rsidRPr="001B3664" w:rsidTr="0028284E">
        <w:trPr>
          <w:trHeight w:val="221"/>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Ф)</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Музы-</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Контраст и повтор</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Знакомство со строением музыкального произведения,</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кальная</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как принципы</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понятиями двухчастной и трёхчастной формы, рондо.</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форма</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строения музыкаль-</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Слушание произведений: определение формы их строения</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ного произведения.</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на слух. Составление наглядной буквенной или графиче-</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Двухчастная, трёх-</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ской схемы.</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частная и трёхчаст-</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песен, написанных в двухчастной или трёх-</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ная репризная</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частной форме.</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форма. Рондо:</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tcBorders>
              <w:right w:val="single" w:sz="8" w:space="0" w:color="auto"/>
            </w:tcBorders>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рефрен и эпизоды</w:t>
            </w: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Коллективная импровизация в форме рондо, трёхчастной</w:t>
            </w:r>
          </w:p>
        </w:tc>
        <w:tc>
          <w:tcPr>
            <w:tcW w:w="30" w:type="dxa"/>
            <w:vAlign w:val="bottom"/>
          </w:tcPr>
          <w:p w:rsidR="0028284E" w:rsidRPr="001B3664" w:rsidRDefault="0028284E" w:rsidP="00C82408">
            <w:pPr>
              <w:jc w:val="both"/>
              <w:rPr>
                <w:sz w:val="18"/>
                <w:szCs w:val="18"/>
              </w:rPr>
            </w:pPr>
          </w:p>
        </w:tc>
      </w:tr>
      <w:tr w:rsidR="0028284E" w:rsidRPr="001B3664" w:rsidTr="0028284E">
        <w:trPr>
          <w:trHeight w:val="206"/>
        </w:trPr>
        <w:tc>
          <w:tcPr>
            <w:tcW w:w="420" w:type="dxa"/>
            <w:vMerge w:val="restart"/>
            <w:tcBorders>
              <w:right w:val="single" w:sz="8" w:space="0" w:color="auto"/>
            </w:tcBorders>
            <w:textDirection w:val="tbRl"/>
            <w:vAlign w:val="bottom"/>
          </w:tcPr>
          <w:p w:rsidR="0028284E" w:rsidRPr="001B3664" w:rsidRDefault="0028284E" w:rsidP="00C82408">
            <w:pPr>
              <w:jc w:val="both"/>
              <w:rPr>
                <w:sz w:val="18"/>
                <w:szCs w:val="18"/>
              </w:rPr>
            </w:pPr>
          </w:p>
        </w:tc>
        <w:tc>
          <w:tcPr>
            <w:tcW w:w="1180" w:type="dxa"/>
            <w:tcBorders>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41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репризной форме.</w:t>
            </w:r>
          </w:p>
        </w:tc>
        <w:tc>
          <w:tcPr>
            <w:tcW w:w="30" w:type="dxa"/>
            <w:vAlign w:val="bottom"/>
          </w:tcPr>
          <w:p w:rsidR="0028284E" w:rsidRPr="001B3664" w:rsidRDefault="0028284E" w:rsidP="00C82408">
            <w:pPr>
              <w:jc w:val="both"/>
              <w:rPr>
                <w:sz w:val="18"/>
                <w:szCs w:val="18"/>
              </w:rPr>
            </w:pPr>
          </w:p>
        </w:tc>
      </w:tr>
      <w:tr w:rsidR="0028284E" w:rsidRPr="001B3664" w:rsidTr="0028284E">
        <w:trPr>
          <w:trHeight w:val="154"/>
        </w:trPr>
        <w:tc>
          <w:tcPr>
            <w:tcW w:w="420" w:type="dxa"/>
            <w:vMerge/>
            <w:tcBorders>
              <w:right w:val="single" w:sz="8" w:space="0" w:color="auto"/>
            </w:tcBorders>
            <w:vAlign w:val="bottom"/>
          </w:tcPr>
          <w:p w:rsidR="0028284E" w:rsidRPr="001B3664" w:rsidRDefault="0028284E" w:rsidP="00C82408">
            <w:pPr>
              <w:jc w:val="both"/>
              <w:rPr>
                <w:sz w:val="18"/>
                <w:szCs w:val="18"/>
              </w:rPr>
            </w:pPr>
          </w:p>
        </w:tc>
        <w:tc>
          <w:tcPr>
            <w:tcW w:w="118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41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30" w:type="dxa"/>
            <w:vAlign w:val="bottom"/>
          </w:tcPr>
          <w:p w:rsidR="0028284E" w:rsidRPr="001B3664" w:rsidRDefault="0028284E" w:rsidP="00C82408">
            <w:pPr>
              <w:jc w:val="both"/>
              <w:rPr>
                <w:sz w:val="18"/>
                <w:szCs w:val="18"/>
              </w:rPr>
            </w:pPr>
          </w:p>
        </w:tc>
      </w:tr>
    </w:tbl>
    <w:p w:rsidR="0028284E" w:rsidRPr="001B3664" w:rsidRDefault="0028284E" w:rsidP="00C82408">
      <w:pPr>
        <w:ind w:hanging="284"/>
        <w:jc w:val="both"/>
        <w:rPr>
          <w:sz w:val="18"/>
          <w:szCs w:val="18"/>
        </w:rPr>
      </w:pPr>
    </w:p>
    <w:tbl>
      <w:tblPr>
        <w:tblW w:w="9346" w:type="dxa"/>
        <w:tblInd w:w="10"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28284E" w:rsidRPr="001B3664" w:rsidTr="0028284E">
        <w:trPr>
          <w:trHeight w:val="207"/>
        </w:trPr>
        <w:tc>
          <w:tcPr>
            <w:tcW w:w="1220" w:type="dxa"/>
            <w:vAlign w:val="bottom"/>
          </w:tcPr>
          <w:p w:rsidR="0028284E" w:rsidRPr="001B3664" w:rsidRDefault="0028284E" w:rsidP="00C82408">
            <w:pPr>
              <w:jc w:val="both"/>
              <w:rPr>
                <w:sz w:val="18"/>
                <w:szCs w:val="18"/>
              </w:rPr>
            </w:pPr>
          </w:p>
        </w:tc>
        <w:tc>
          <w:tcPr>
            <w:tcW w:w="1140" w:type="dxa"/>
            <w:vAlign w:val="bottom"/>
          </w:tcPr>
          <w:p w:rsidR="0028284E" w:rsidRPr="001B3664" w:rsidRDefault="0028284E" w:rsidP="00C82408">
            <w:pPr>
              <w:jc w:val="both"/>
              <w:rPr>
                <w:sz w:val="18"/>
                <w:szCs w:val="18"/>
              </w:rPr>
            </w:pPr>
          </w:p>
        </w:tc>
        <w:tc>
          <w:tcPr>
            <w:tcW w:w="2200" w:type="dxa"/>
            <w:vAlign w:val="bottom"/>
          </w:tcPr>
          <w:p w:rsidR="0028284E" w:rsidRPr="001B3664" w:rsidRDefault="0028284E" w:rsidP="00C82408">
            <w:pPr>
              <w:jc w:val="both"/>
              <w:rPr>
                <w:sz w:val="18"/>
                <w:szCs w:val="18"/>
              </w:rPr>
            </w:pPr>
          </w:p>
        </w:tc>
        <w:tc>
          <w:tcPr>
            <w:tcW w:w="4786" w:type="dxa"/>
            <w:vAlign w:val="bottom"/>
          </w:tcPr>
          <w:p w:rsidR="0028284E" w:rsidRPr="001B3664" w:rsidRDefault="0028284E" w:rsidP="00C82408">
            <w:pPr>
              <w:jc w:val="both"/>
              <w:rPr>
                <w:sz w:val="18"/>
                <w:szCs w:val="18"/>
              </w:rPr>
            </w:pPr>
            <w:r w:rsidRPr="001B3664">
              <w:rPr>
                <w:rFonts w:eastAsia="Times New Roman"/>
                <w:i/>
                <w:iCs/>
                <w:sz w:val="18"/>
                <w:szCs w:val="18"/>
              </w:rPr>
              <w:t>Окончание табл.</w:t>
            </w:r>
          </w:p>
        </w:tc>
      </w:tr>
      <w:tr w:rsidR="0028284E" w:rsidRPr="001B3664" w:rsidTr="0028284E">
        <w:trPr>
          <w:trHeight w:val="113"/>
        </w:trPr>
        <w:tc>
          <w:tcPr>
            <w:tcW w:w="1220" w:type="dxa"/>
            <w:tcBorders>
              <w:bottom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Содержание</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Виды деятельности обучающихся</w:t>
            </w:r>
          </w:p>
        </w:tc>
      </w:tr>
      <w:tr w:rsidR="0028284E" w:rsidRPr="001B3664" w:rsidTr="0028284E">
        <w:trPr>
          <w:trHeight w:val="214"/>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114"/>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Создание художественных композиций (рисунок, аппли-</w:t>
            </w:r>
          </w:p>
        </w:tc>
      </w:tr>
      <w:tr w:rsidR="0028284E" w:rsidRPr="001B3664" w:rsidTr="0028284E">
        <w:trPr>
          <w:trHeight w:val="202"/>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кация и др.) по законам музыкальной формы</w:t>
            </w:r>
          </w:p>
        </w:tc>
      </w:tr>
      <w:tr w:rsidR="0028284E" w:rsidRPr="001B3664" w:rsidTr="0028284E">
        <w:trPr>
          <w:trHeight w:val="120"/>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r w:rsidR="0028284E" w:rsidRPr="001B3664" w:rsidTr="0028284E">
        <w:trPr>
          <w:trHeight w:val="221"/>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Х)</w:t>
            </w:r>
          </w:p>
        </w:tc>
        <w:tc>
          <w:tcPr>
            <w:tcW w:w="114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Вариации</w:t>
            </w: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Варьирование как</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Слушание произведений, сочинённых в форме вариаций.</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принцип развития.</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Наблюдение за развитием, изменением основной темы.</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Тема. Вариации</w:t>
            </w: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Составление наглядной буквенной или графической</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схемы.</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Исполнение ритмической партитуры, построенной по</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принципу вариаций.</w:t>
            </w:r>
          </w:p>
        </w:tc>
      </w:tr>
      <w:tr w:rsidR="0028284E" w:rsidRPr="001B3664" w:rsidTr="0028284E">
        <w:trPr>
          <w:trHeight w:val="200"/>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28284E" w:rsidRPr="001B3664" w:rsidTr="0028284E">
        <w:trPr>
          <w:trHeight w:val="202"/>
        </w:trPr>
        <w:tc>
          <w:tcPr>
            <w:tcW w:w="1220" w:type="dxa"/>
            <w:tcBorders>
              <w:left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right w:val="single" w:sz="8" w:space="0" w:color="auto"/>
            </w:tcBorders>
            <w:vAlign w:val="bottom"/>
          </w:tcPr>
          <w:p w:rsidR="0028284E" w:rsidRPr="001B3664" w:rsidRDefault="0028284E" w:rsidP="00C82408">
            <w:pPr>
              <w:jc w:val="both"/>
              <w:rPr>
                <w:sz w:val="18"/>
                <w:szCs w:val="18"/>
              </w:rPr>
            </w:pPr>
          </w:p>
        </w:tc>
        <w:tc>
          <w:tcPr>
            <w:tcW w:w="2200" w:type="dxa"/>
            <w:tcBorders>
              <w:right w:val="single" w:sz="8" w:space="0" w:color="auto"/>
            </w:tcBorders>
            <w:vAlign w:val="bottom"/>
          </w:tcPr>
          <w:p w:rsidR="0028284E" w:rsidRPr="001B3664" w:rsidRDefault="0028284E" w:rsidP="00C82408">
            <w:pPr>
              <w:jc w:val="both"/>
              <w:rPr>
                <w:sz w:val="18"/>
                <w:szCs w:val="18"/>
              </w:rPr>
            </w:pPr>
          </w:p>
        </w:tc>
        <w:tc>
          <w:tcPr>
            <w:tcW w:w="4786" w:type="dxa"/>
            <w:tcBorders>
              <w:right w:val="single" w:sz="8" w:space="0" w:color="auto"/>
            </w:tcBorders>
            <w:vAlign w:val="bottom"/>
          </w:tcPr>
          <w:p w:rsidR="0028284E" w:rsidRPr="001B3664" w:rsidRDefault="0028284E" w:rsidP="00C82408">
            <w:pPr>
              <w:jc w:val="both"/>
              <w:rPr>
                <w:sz w:val="18"/>
                <w:szCs w:val="18"/>
              </w:rPr>
            </w:pPr>
            <w:r w:rsidRPr="001B3664">
              <w:rPr>
                <w:rFonts w:eastAsia="Times New Roman"/>
                <w:sz w:val="18"/>
                <w:szCs w:val="18"/>
              </w:rPr>
              <w:t>Коллективная импровизация в форме вариаций</w:t>
            </w:r>
          </w:p>
        </w:tc>
      </w:tr>
      <w:tr w:rsidR="0028284E" w:rsidRPr="001B3664" w:rsidTr="0028284E">
        <w:trPr>
          <w:trHeight w:val="120"/>
        </w:trPr>
        <w:tc>
          <w:tcPr>
            <w:tcW w:w="1220" w:type="dxa"/>
            <w:tcBorders>
              <w:left w:val="single" w:sz="8" w:space="0" w:color="auto"/>
              <w:bottom w:val="single" w:sz="8" w:space="0" w:color="auto"/>
              <w:right w:val="single" w:sz="8" w:space="0" w:color="auto"/>
            </w:tcBorders>
            <w:vAlign w:val="bottom"/>
          </w:tcPr>
          <w:p w:rsidR="0028284E" w:rsidRPr="001B3664" w:rsidRDefault="0028284E" w:rsidP="00C82408">
            <w:pPr>
              <w:jc w:val="both"/>
              <w:rPr>
                <w:sz w:val="18"/>
                <w:szCs w:val="18"/>
              </w:rPr>
            </w:pPr>
          </w:p>
        </w:tc>
        <w:tc>
          <w:tcPr>
            <w:tcW w:w="114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2200"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c>
          <w:tcPr>
            <w:tcW w:w="4786" w:type="dxa"/>
            <w:tcBorders>
              <w:bottom w:val="single" w:sz="8" w:space="0" w:color="auto"/>
              <w:right w:val="single" w:sz="8" w:space="0" w:color="auto"/>
            </w:tcBorders>
            <w:vAlign w:val="bottom"/>
          </w:tcPr>
          <w:p w:rsidR="0028284E" w:rsidRPr="001B3664" w:rsidRDefault="0028284E" w:rsidP="00C82408">
            <w:pPr>
              <w:jc w:val="both"/>
              <w:rPr>
                <w:sz w:val="18"/>
                <w:szCs w:val="18"/>
              </w:rPr>
            </w:pPr>
          </w:p>
        </w:tc>
      </w:tr>
    </w:tbl>
    <w:p w:rsidR="0028284E" w:rsidRPr="001B3664" w:rsidRDefault="0028284E" w:rsidP="00C82408">
      <w:pPr>
        <w:ind w:hanging="284"/>
        <w:jc w:val="both"/>
        <w:rPr>
          <w:sz w:val="18"/>
          <w:szCs w:val="18"/>
        </w:rPr>
      </w:pPr>
    </w:p>
    <w:p w:rsidR="00A213F7" w:rsidRPr="00C82408" w:rsidRDefault="00A213F7" w:rsidP="00C82408">
      <w:pPr>
        <w:ind w:hanging="284"/>
        <w:jc w:val="both"/>
        <w:rPr>
          <w:b/>
          <w:sz w:val="24"/>
          <w:szCs w:val="24"/>
        </w:rPr>
      </w:pPr>
      <w:r w:rsidRPr="00C82408">
        <w:rPr>
          <w:b/>
          <w:sz w:val="24"/>
          <w:szCs w:val="24"/>
        </w:rPr>
        <w:t>Модуль № 4 «Духовная музыка»</w:t>
      </w:r>
    </w:p>
    <w:p w:rsidR="00A213F7" w:rsidRPr="00C82408" w:rsidRDefault="00A213F7" w:rsidP="00C82408">
      <w:pPr>
        <w:ind w:hanging="284"/>
        <w:jc w:val="both"/>
        <w:rPr>
          <w:sz w:val="24"/>
          <w:szCs w:val="24"/>
        </w:rPr>
      </w:pPr>
      <w:r w:rsidRPr="00C82408">
        <w:rPr>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9336" w:type="dxa"/>
        <w:tblInd w:w="10" w:type="dxa"/>
        <w:tblLayout w:type="fixed"/>
        <w:tblCellMar>
          <w:left w:w="0" w:type="dxa"/>
          <w:right w:w="0" w:type="dxa"/>
        </w:tblCellMar>
        <w:tblLook w:val="04A0" w:firstRow="1" w:lastRow="0" w:firstColumn="1" w:lastColumn="0" w:noHBand="0" w:noVBand="1"/>
      </w:tblPr>
      <w:tblGrid>
        <w:gridCol w:w="1200"/>
        <w:gridCol w:w="500"/>
        <w:gridCol w:w="640"/>
        <w:gridCol w:w="2200"/>
        <w:gridCol w:w="4796"/>
      </w:tblGrid>
      <w:tr w:rsidR="000126F6" w:rsidRPr="001B3664" w:rsidTr="000126F6">
        <w:trPr>
          <w:trHeight w:val="241"/>
        </w:trPr>
        <w:tc>
          <w:tcPr>
            <w:tcW w:w="1200" w:type="dxa"/>
            <w:tcBorders>
              <w:top w:val="single" w:sz="8" w:space="0" w:color="auto"/>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500" w:type="dxa"/>
            <w:tcBorders>
              <w:top w:val="single" w:sz="8" w:space="0" w:color="auto"/>
            </w:tcBorders>
            <w:vAlign w:val="bottom"/>
          </w:tcPr>
          <w:p w:rsidR="000126F6" w:rsidRPr="001B3664" w:rsidRDefault="000126F6" w:rsidP="00C82408">
            <w:pPr>
              <w:jc w:val="both"/>
              <w:rPr>
                <w:sz w:val="18"/>
                <w:szCs w:val="18"/>
              </w:rPr>
            </w:pPr>
          </w:p>
        </w:tc>
        <w:tc>
          <w:tcPr>
            <w:tcW w:w="64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top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1B3664" w:rsidTr="000126F6">
        <w:trPr>
          <w:trHeight w:val="214"/>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часов</w:t>
            </w: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09"/>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А)</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Звучание</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Колокола.</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Обобщение жизненного опыта, связанного со звучанием</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1—3 уч.</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храма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Колокольные звоны</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колоколов. Диалог с учителем о традициях изготовления</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часа</w:t>
            </w: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(благовест, трезвон</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колоколов, значении колокольного звона. Знакомство</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 др.).</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 видами колокольных звонов.</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Звонарские</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музыки русских композиторов1 с ярко выра-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приговорки.</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женным изобразительным элементом колокольности.</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Колокольность</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Выявление, обсуждение характера, выразительных</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музыке русских</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средств, использованных композитором.</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композиторов</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Двигательная импровизация — имитация движений</w:t>
            </w:r>
          </w:p>
        </w:tc>
      </w:tr>
      <w:tr w:rsidR="000126F6" w:rsidRPr="001B3664" w:rsidTr="000126F6">
        <w:trPr>
          <w:trHeight w:val="202"/>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звонаря на колокольне.</w:t>
            </w:r>
          </w:p>
        </w:tc>
      </w:tr>
      <w:tr w:rsidR="000126F6" w:rsidRPr="001B3664" w:rsidTr="000126F6">
        <w:trPr>
          <w:trHeight w:val="120"/>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16"/>
        </w:trPr>
        <w:tc>
          <w:tcPr>
            <w:tcW w:w="1200" w:type="dxa"/>
            <w:tcBorders>
              <w:bottom w:val="single" w:sz="8" w:space="0" w:color="808080"/>
            </w:tcBorders>
            <w:vAlign w:val="bottom"/>
          </w:tcPr>
          <w:p w:rsidR="000126F6" w:rsidRPr="001B3664" w:rsidRDefault="000126F6" w:rsidP="00C82408">
            <w:pPr>
              <w:jc w:val="both"/>
              <w:rPr>
                <w:sz w:val="18"/>
                <w:szCs w:val="18"/>
              </w:rPr>
            </w:pPr>
          </w:p>
        </w:tc>
        <w:tc>
          <w:tcPr>
            <w:tcW w:w="500" w:type="dxa"/>
            <w:tcBorders>
              <w:bottom w:val="single" w:sz="8" w:space="0" w:color="808080"/>
            </w:tcBorders>
            <w:vAlign w:val="bottom"/>
          </w:tcPr>
          <w:p w:rsidR="000126F6" w:rsidRPr="001B3664" w:rsidRDefault="000126F6" w:rsidP="00C82408">
            <w:pPr>
              <w:jc w:val="both"/>
              <w:rPr>
                <w:sz w:val="18"/>
                <w:szCs w:val="18"/>
              </w:rPr>
            </w:pPr>
          </w:p>
        </w:tc>
        <w:tc>
          <w:tcPr>
            <w:tcW w:w="640" w:type="dxa"/>
            <w:vAlign w:val="bottom"/>
          </w:tcPr>
          <w:p w:rsidR="000126F6" w:rsidRPr="001B3664" w:rsidRDefault="000126F6" w:rsidP="00C82408">
            <w:pPr>
              <w:jc w:val="both"/>
              <w:rPr>
                <w:sz w:val="18"/>
                <w:szCs w:val="18"/>
              </w:rPr>
            </w:pPr>
          </w:p>
        </w:tc>
        <w:tc>
          <w:tcPr>
            <w:tcW w:w="2200" w:type="dxa"/>
            <w:vAlign w:val="bottom"/>
          </w:tcPr>
          <w:p w:rsidR="000126F6" w:rsidRPr="001B3664" w:rsidRDefault="000126F6" w:rsidP="00C82408">
            <w:pPr>
              <w:jc w:val="both"/>
              <w:rPr>
                <w:sz w:val="18"/>
                <w:szCs w:val="18"/>
              </w:rPr>
            </w:pPr>
          </w:p>
        </w:tc>
        <w:tc>
          <w:tcPr>
            <w:tcW w:w="4796" w:type="dxa"/>
            <w:vAlign w:val="bottom"/>
          </w:tcPr>
          <w:p w:rsidR="000126F6" w:rsidRPr="001B3664" w:rsidRDefault="000126F6" w:rsidP="00C82408">
            <w:pPr>
              <w:jc w:val="both"/>
              <w:rPr>
                <w:sz w:val="18"/>
                <w:szCs w:val="18"/>
              </w:rPr>
            </w:pPr>
          </w:p>
        </w:tc>
      </w:tr>
    </w:tbl>
    <w:p w:rsidR="00A213F7" w:rsidRPr="001B3664" w:rsidRDefault="000126F6" w:rsidP="00C82408">
      <w:pPr>
        <w:ind w:hanging="284"/>
        <w:jc w:val="both"/>
        <w:rPr>
          <w:sz w:val="18"/>
          <w:szCs w:val="18"/>
        </w:rPr>
      </w:pPr>
      <w:r w:rsidRPr="001B3664">
        <w:rPr>
          <w:sz w:val="18"/>
          <w:szCs w:val="18"/>
        </w:rPr>
        <w:t>По выбору учителя в данном блоке могут звучать фрагменты из музыкальных произведений М. П. Мусоргского, П. И. Чайковского, М. И. Глинки, С. В. Рахманинова и др.</w:t>
      </w:r>
    </w:p>
    <w:tbl>
      <w:tblPr>
        <w:tblW w:w="9062" w:type="dxa"/>
        <w:tblInd w:w="10" w:type="dxa"/>
        <w:tblLayout w:type="fixed"/>
        <w:tblCellMar>
          <w:left w:w="0" w:type="dxa"/>
          <w:right w:w="0" w:type="dxa"/>
        </w:tblCellMar>
        <w:tblLook w:val="04A0" w:firstRow="1" w:lastRow="0" w:firstColumn="1" w:lastColumn="0" w:noHBand="0" w:noVBand="1"/>
      </w:tblPr>
      <w:tblGrid>
        <w:gridCol w:w="1220"/>
        <w:gridCol w:w="1140"/>
        <w:gridCol w:w="2200"/>
        <w:gridCol w:w="4502"/>
      </w:tblGrid>
      <w:tr w:rsidR="000126F6" w:rsidRPr="001B3664" w:rsidTr="000126F6">
        <w:trPr>
          <w:trHeight w:val="207"/>
        </w:trPr>
        <w:tc>
          <w:tcPr>
            <w:tcW w:w="1220" w:type="dxa"/>
            <w:vAlign w:val="bottom"/>
          </w:tcPr>
          <w:p w:rsidR="000126F6" w:rsidRPr="001B3664" w:rsidRDefault="000126F6" w:rsidP="00C82408">
            <w:pPr>
              <w:jc w:val="both"/>
              <w:rPr>
                <w:sz w:val="18"/>
                <w:szCs w:val="18"/>
              </w:rPr>
            </w:pPr>
          </w:p>
        </w:tc>
        <w:tc>
          <w:tcPr>
            <w:tcW w:w="1140" w:type="dxa"/>
            <w:vAlign w:val="bottom"/>
          </w:tcPr>
          <w:p w:rsidR="000126F6" w:rsidRPr="001B3664" w:rsidRDefault="000126F6" w:rsidP="00C82408">
            <w:pPr>
              <w:jc w:val="both"/>
              <w:rPr>
                <w:sz w:val="18"/>
                <w:szCs w:val="18"/>
              </w:rPr>
            </w:pPr>
          </w:p>
        </w:tc>
        <w:tc>
          <w:tcPr>
            <w:tcW w:w="2200" w:type="dxa"/>
            <w:vAlign w:val="bottom"/>
          </w:tcPr>
          <w:p w:rsidR="000126F6" w:rsidRPr="001B3664" w:rsidRDefault="000126F6" w:rsidP="00C82408">
            <w:pPr>
              <w:jc w:val="both"/>
              <w:rPr>
                <w:sz w:val="18"/>
                <w:szCs w:val="18"/>
              </w:rPr>
            </w:pPr>
          </w:p>
        </w:tc>
        <w:tc>
          <w:tcPr>
            <w:tcW w:w="4502" w:type="dxa"/>
            <w:vAlign w:val="bottom"/>
          </w:tcPr>
          <w:p w:rsidR="000126F6" w:rsidRPr="001B3664" w:rsidRDefault="000126F6" w:rsidP="00C82408">
            <w:pPr>
              <w:jc w:val="both"/>
              <w:rPr>
                <w:sz w:val="18"/>
                <w:szCs w:val="18"/>
              </w:rPr>
            </w:pPr>
            <w:r w:rsidRPr="001B3664">
              <w:rPr>
                <w:rFonts w:eastAsia="Times New Roman"/>
                <w:i/>
                <w:iCs/>
                <w:sz w:val="18"/>
                <w:szCs w:val="18"/>
              </w:rPr>
              <w:t>Продолжение табл.</w:t>
            </w:r>
          </w:p>
        </w:tc>
      </w:tr>
      <w:tr w:rsidR="000126F6" w:rsidRPr="001B3664" w:rsidTr="000126F6">
        <w:trPr>
          <w:trHeight w:val="113"/>
        </w:trPr>
        <w:tc>
          <w:tcPr>
            <w:tcW w:w="1220" w:type="dxa"/>
            <w:tcBorders>
              <w:bottom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tcBorders>
            <w:vAlign w:val="bottom"/>
          </w:tcPr>
          <w:p w:rsidR="000126F6" w:rsidRPr="001B3664" w:rsidRDefault="000126F6" w:rsidP="00C82408">
            <w:pPr>
              <w:jc w:val="both"/>
              <w:rPr>
                <w:sz w:val="18"/>
                <w:szCs w:val="18"/>
              </w:rPr>
            </w:pPr>
          </w:p>
        </w:tc>
        <w:tc>
          <w:tcPr>
            <w:tcW w:w="4502" w:type="dxa"/>
            <w:tcBorders>
              <w:bottom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1B3664" w:rsidTr="000126F6">
        <w:trPr>
          <w:trHeight w:val="214"/>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14"/>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0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Ритмические и артикуляционные упражнения на основе</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звонарских приговорок.</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документального фильма о колоколах.</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Сочинение, исполнение на фортепиано, синтезаторе или</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металлофонах композиции (импровизации), имитирую-</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щей звучание колоколов</w:t>
            </w:r>
          </w:p>
        </w:tc>
      </w:tr>
      <w:tr w:rsidR="000126F6" w:rsidRPr="001B3664" w:rsidTr="000126F6">
        <w:trPr>
          <w:trHeight w:val="157"/>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0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Песни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Молитва, хорал,</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разучивание, исполнение вокальных произве-</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верую-</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песнопение,</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дений религиозного содержания. Диалог с учителем</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щих</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духовный стих.</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 характере музыки, манере исполнения, выразительных</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Образы духовной</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средствах.</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музыки в творчестве</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произведениями светской музыки, в кото-</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композиторов-</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рых воплощены молитвенные интонации, используется</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классиков</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хоральный склад звучания.</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документального фильма о значении молитвы.</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Рисование по мотивам прослушанных музыкальных</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произведений</w:t>
            </w:r>
          </w:p>
        </w:tc>
      </w:tr>
      <w:tr w:rsidR="000126F6" w:rsidRPr="001B3664" w:rsidTr="000126F6">
        <w:trPr>
          <w:trHeight w:val="157"/>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0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Орган и его роль</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Чтение учебных и художественных текстов, посвящённых</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менталь-</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богослужении.</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истории создания, устройству органа, его роли в католи-</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ная</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Творчество</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ческом и протестантском богослужении. Ответы на</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 С. Баха</w:t>
            </w:r>
          </w:p>
        </w:tc>
        <w:tc>
          <w:tcPr>
            <w:tcW w:w="450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вопросы учителя.</w:t>
            </w:r>
          </w:p>
        </w:tc>
      </w:tr>
      <w:tr w:rsidR="000126F6" w:rsidRPr="001B3664" w:rsidTr="000126F6">
        <w:trPr>
          <w:trHeight w:val="206"/>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церкви</w:t>
            </w: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02"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57"/>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0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bl>
    <w:p w:rsidR="000126F6" w:rsidRPr="001B3664" w:rsidRDefault="000126F6" w:rsidP="00C82408">
      <w:pPr>
        <w:ind w:hanging="284"/>
        <w:jc w:val="both"/>
        <w:rPr>
          <w:sz w:val="18"/>
          <w:szCs w:val="18"/>
        </w:rPr>
      </w:pPr>
    </w:p>
    <w:tbl>
      <w:tblPr>
        <w:tblW w:w="0" w:type="auto"/>
        <w:tblInd w:w="10" w:type="dxa"/>
        <w:tblLayout w:type="fixed"/>
        <w:tblCellMar>
          <w:left w:w="0" w:type="dxa"/>
          <w:right w:w="0" w:type="dxa"/>
        </w:tblCellMar>
        <w:tblLook w:val="04A0" w:firstRow="1" w:lastRow="0" w:firstColumn="1" w:lastColumn="0" w:noHBand="0" w:noVBand="1"/>
      </w:tblPr>
      <w:tblGrid>
        <w:gridCol w:w="1200"/>
        <w:gridCol w:w="1140"/>
        <w:gridCol w:w="2200"/>
        <w:gridCol w:w="4512"/>
      </w:tblGrid>
      <w:tr w:rsidR="000126F6" w:rsidRPr="001B3664" w:rsidTr="000126F6">
        <w:trPr>
          <w:trHeight w:val="241"/>
        </w:trPr>
        <w:tc>
          <w:tcPr>
            <w:tcW w:w="1200" w:type="dxa"/>
            <w:tcBorders>
              <w:top w:val="single" w:sz="8" w:space="0" w:color="auto"/>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4512" w:type="dxa"/>
            <w:tcBorders>
              <w:top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органной музыки И. С. Баха. Описание впечат-</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ления от восприятия, характеристика музыкально-выра-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зительных средств.</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Игровая имитация особенностей игры на органе (во время</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слушания).</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Звуковое исследование — исполнение (учителем) на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синтезаторе знакомых музыкальных произведений</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тембром органа. Наблюдение за трансформацией музы-</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кального образа.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органной музыки.</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Рассматривание иллюстраций, изображений органа.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Проблемная ситуация — выдвижение гипотез о принци-</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пах работы этого музыкального инструмента.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познавательного фильма об органе.</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Литературное, художественное творчество на основе</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музыкальных впечатлений от восприятия органной</w:t>
            </w:r>
          </w:p>
        </w:tc>
      </w:tr>
      <w:tr w:rsidR="000126F6" w:rsidRPr="001B3664" w:rsidTr="000126F6">
        <w:trPr>
          <w:trHeight w:val="202"/>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музыки</w:t>
            </w:r>
          </w:p>
        </w:tc>
      </w:tr>
      <w:tr w:rsidR="000126F6" w:rsidRPr="001B3664" w:rsidTr="000126F6">
        <w:trPr>
          <w:trHeight w:val="120"/>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1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Искус-</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 в право­</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исполнение вокальных произведений</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ство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славном храме.</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религиозной тематики, сравнение церковных мелодий</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Русской</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Традиции исполне-</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 народных песен, мелодий светской музыки.</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право-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ния, жанры</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Прослеживание исполняемых мелодий по нотной записи.</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славной</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(тропарь, стихира,</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Анализ типа мелодического движения, особенностей</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церкви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величание и др.).</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ритма, темпа, динамики и т. д.</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 и живопись,</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Сопоставление произведений музыки и живописи, посвя-</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посвящённые</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щённых святым, Христу, Богородице.</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святым. Образы</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Христа, Богородицы</w:t>
            </w: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храма.</w:t>
            </w:r>
          </w:p>
        </w:tc>
      </w:tr>
      <w:tr w:rsidR="000126F6" w:rsidRPr="001B3664"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Поиск в Интернете информации о Крещении Руси,</w:t>
            </w:r>
          </w:p>
        </w:tc>
      </w:tr>
      <w:tr w:rsidR="000126F6" w:rsidRPr="001B3664" w:rsidTr="000126F6">
        <w:trPr>
          <w:trHeight w:val="202"/>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512"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святых, об иконах</w:t>
            </w:r>
          </w:p>
        </w:tc>
      </w:tr>
      <w:tr w:rsidR="000126F6" w:rsidRPr="001B3664" w:rsidTr="000126F6">
        <w:trPr>
          <w:trHeight w:val="120"/>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512"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bl>
    <w:p w:rsidR="000126F6" w:rsidRPr="001B3664" w:rsidRDefault="000126F6" w:rsidP="00C82408">
      <w:pPr>
        <w:ind w:hanging="284"/>
        <w:jc w:val="both"/>
        <w:rPr>
          <w:sz w:val="18"/>
          <w:szCs w:val="18"/>
          <w:u w:val="single"/>
        </w:rPr>
      </w:pPr>
    </w:p>
    <w:tbl>
      <w:tblPr>
        <w:tblW w:w="0" w:type="auto"/>
        <w:tblInd w:w="16" w:type="dxa"/>
        <w:tblLayout w:type="fixed"/>
        <w:tblCellMar>
          <w:left w:w="0" w:type="dxa"/>
          <w:right w:w="0" w:type="dxa"/>
        </w:tblCellMar>
        <w:tblLook w:val="04A0" w:firstRow="1" w:lastRow="0" w:firstColumn="1" w:lastColumn="0" w:noHBand="0" w:noVBand="1"/>
      </w:tblPr>
      <w:tblGrid>
        <w:gridCol w:w="1220"/>
        <w:gridCol w:w="1140"/>
        <w:gridCol w:w="2200"/>
        <w:gridCol w:w="4496"/>
      </w:tblGrid>
      <w:tr w:rsidR="000126F6" w:rsidRPr="001B3664" w:rsidTr="000126F6">
        <w:trPr>
          <w:trHeight w:val="207"/>
        </w:trPr>
        <w:tc>
          <w:tcPr>
            <w:tcW w:w="1220" w:type="dxa"/>
            <w:vAlign w:val="bottom"/>
          </w:tcPr>
          <w:p w:rsidR="000126F6" w:rsidRPr="001B3664" w:rsidRDefault="000126F6" w:rsidP="00C82408">
            <w:pPr>
              <w:jc w:val="both"/>
              <w:rPr>
                <w:sz w:val="18"/>
                <w:szCs w:val="18"/>
              </w:rPr>
            </w:pPr>
          </w:p>
        </w:tc>
        <w:tc>
          <w:tcPr>
            <w:tcW w:w="1140" w:type="dxa"/>
            <w:vAlign w:val="bottom"/>
          </w:tcPr>
          <w:p w:rsidR="000126F6" w:rsidRPr="001B3664" w:rsidRDefault="000126F6" w:rsidP="00C82408">
            <w:pPr>
              <w:jc w:val="both"/>
              <w:rPr>
                <w:sz w:val="18"/>
                <w:szCs w:val="18"/>
              </w:rPr>
            </w:pPr>
          </w:p>
        </w:tc>
        <w:tc>
          <w:tcPr>
            <w:tcW w:w="2200" w:type="dxa"/>
            <w:vAlign w:val="bottom"/>
          </w:tcPr>
          <w:p w:rsidR="000126F6" w:rsidRPr="001B3664" w:rsidRDefault="000126F6" w:rsidP="00C82408">
            <w:pPr>
              <w:jc w:val="both"/>
              <w:rPr>
                <w:sz w:val="18"/>
                <w:szCs w:val="18"/>
              </w:rPr>
            </w:pPr>
          </w:p>
        </w:tc>
        <w:tc>
          <w:tcPr>
            <w:tcW w:w="4496" w:type="dxa"/>
            <w:vAlign w:val="bottom"/>
          </w:tcPr>
          <w:p w:rsidR="000126F6" w:rsidRPr="001B3664" w:rsidRDefault="000126F6" w:rsidP="00C82408">
            <w:pPr>
              <w:jc w:val="both"/>
              <w:rPr>
                <w:sz w:val="18"/>
                <w:szCs w:val="18"/>
              </w:rPr>
            </w:pPr>
            <w:r w:rsidRPr="001B3664">
              <w:rPr>
                <w:rFonts w:eastAsia="Times New Roman"/>
                <w:i/>
                <w:iCs/>
                <w:sz w:val="18"/>
                <w:szCs w:val="18"/>
              </w:rPr>
              <w:t>Окончание табл.</w:t>
            </w:r>
          </w:p>
        </w:tc>
      </w:tr>
      <w:tr w:rsidR="000126F6" w:rsidRPr="001B3664" w:rsidTr="000126F6">
        <w:trPr>
          <w:trHeight w:val="113"/>
        </w:trPr>
        <w:tc>
          <w:tcPr>
            <w:tcW w:w="1220" w:type="dxa"/>
            <w:tcBorders>
              <w:bottom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tcBorders>
            <w:vAlign w:val="bottom"/>
          </w:tcPr>
          <w:p w:rsidR="000126F6" w:rsidRPr="001B3664" w:rsidRDefault="000126F6" w:rsidP="00C82408">
            <w:pPr>
              <w:jc w:val="both"/>
              <w:rPr>
                <w:sz w:val="18"/>
                <w:szCs w:val="18"/>
              </w:rPr>
            </w:pPr>
          </w:p>
        </w:tc>
        <w:tc>
          <w:tcPr>
            <w:tcW w:w="4496" w:type="dxa"/>
            <w:tcBorders>
              <w:bottom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1B3664" w:rsidTr="000126F6">
        <w:trPr>
          <w:trHeight w:val="214"/>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14"/>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4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Религи­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Праздничная служ-</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музыкальных фрагментов праздничных бого-</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1—3 уч.</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озные</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ба, вокальная</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служений, определение характера музыки, её религиозно-</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праздни-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том числе хоровая)</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го содержания.</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 религиозного</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(с опорой на нотный текст), исполнение</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содержания1</w:t>
            </w: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доступных вокальных произведений духовной музыки.</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фильма, посвящённого религиозным праздни-</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кам.</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духовной музыки.</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Исследовательские проекты, посвящённые музыке рели-</w:t>
            </w:r>
          </w:p>
        </w:tc>
      </w:tr>
      <w:tr w:rsidR="000126F6" w:rsidRPr="001B3664" w:rsidTr="000126F6">
        <w:trPr>
          <w:trHeight w:val="202"/>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4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гиозных праздников</w:t>
            </w:r>
          </w:p>
        </w:tc>
      </w:tr>
      <w:tr w:rsidR="000126F6" w:rsidRPr="001B3664" w:rsidTr="000126F6">
        <w:trPr>
          <w:trHeight w:val="120"/>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4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bl>
    <w:p w:rsidR="001B3664" w:rsidRDefault="001B3664" w:rsidP="001B3664">
      <w:pPr>
        <w:tabs>
          <w:tab w:val="left" w:pos="226"/>
        </w:tabs>
        <w:jc w:val="both"/>
        <w:rPr>
          <w:rFonts w:eastAsia="Times New Roman"/>
          <w:sz w:val="18"/>
          <w:szCs w:val="18"/>
        </w:rPr>
      </w:pPr>
    </w:p>
    <w:p w:rsidR="000126F6" w:rsidRPr="001B3664" w:rsidRDefault="000126F6" w:rsidP="00E01B6C">
      <w:pPr>
        <w:numPr>
          <w:ilvl w:val="0"/>
          <w:numId w:val="309"/>
        </w:numPr>
        <w:tabs>
          <w:tab w:val="left" w:pos="226"/>
        </w:tabs>
        <w:jc w:val="both"/>
        <w:rPr>
          <w:rFonts w:eastAsia="Times New Roman"/>
          <w:sz w:val="18"/>
          <w:szCs w:val="18"/>
        </w:rPr>
      </w:pPr>
      <w:r w:rsidRPr="001B3664">
        <w:rPr>
          <w:rFonts w:eastAsia="Times New Roman"/>
          <w:sz w:val="18"/>
          <w:szCs w:val="18"/>
        </w:rPr>
        <w:t>Данный блок позволяет сосредоточиться на ре</w:t>
      </w:r>
      <w:r w:rsidR="00FC7152" w:rsidRPr="001B3664">
        <w:rPr>
          <w:rFonts w:eastAsia="Times New Roman"/>
          <w:sz w:val="18"/>
          <w:szCs w:val="18"/>
        </w:rPr>
        <w:t>лигиозных праздниках той конфес</w:t>
      </w:r>
      <w:r w:rsidRPr="001B3664">
        <w:rPr>
          <w:rFonts w:eastAsia="Times New Roman"/>
          <w:sz w:val="18"/>
          <w:szCs w:val="18"/>
        </w:rPr>
        <w:t>сии, которая наиболее почитаема в данном рег</w:t>
      </w:r>
      <w:r w:rsidR="00FC7152" w:rsidRPr="001B3664">
        <w:rPr>
          <w:rFonts w:eastAsia="Times New Roman"/>
          <w:sz w:val="18"/>
          <w:szCs w:val="18"/>
        </w:rPr>
        <w:t>ионе. В рамках православной тра</w:t>
      </w:r>
      <w:r w:rsidRPr="001B3664">
        <w:rPr>
          <w:rFonts w:eastAsia="Times New Roman"/>
          <w:sz w:val="18"/>
          <w:szCs w:val="18"/>
        </w:rPr>
        <w:t xml:space="preserve">диции возможно рассмотрение традиционных праздников с точки </w:t>
      </w:r>
      <w:proofErr w:type="gramStart"/>
      <w:r w:rsidRPr="001B3664">
        <w:rPr>
          <w:rFonts w:eastAsia="Times New Roman"/>
          <w:sz w:val="18"/>
          <w:szCs w:val="18"/>
        </w:rPr>
        <w:t>зрения</w:t>
      </w:r>
      <w:proofErr w:type="gramEnd"/>
      <w:r w:rsidRPr="001B3664">
        <w:rPr>
          <w:rFonts w:eastAsia="Times New Roman"/>
          <w:sz w:val="18"/>
          <w:szCs w:val="18"/>
        </w:rPr>
        <w:t xml:space="preserve"> как религиозной символики, так и фольклорных традиций (например: </w:t>
      </w:r>
      <w:proofErr w:type="gramStart"/>
      <w:r w:rsidRPr="001B3664">
        <w:rPr>
          <w:rFonts w:eastAsia="Times New Roman"/>
          <w:sz w:val="18"/>
          <w:szCs w:val="18"/>
        </w:rPr>
        <w:t>Рождество, Троица, Пасха).</w:t>
      </w:r>
      <w:proofErr w:type="gramEnd"/>
      <w:r w:rsidRPr="001B3664">
        <w:rPr>
          <w:rFonts w:eastAsia="Times New Roman"/>
          <w:sz w:val="18"/>
          <w:szCs w:val="18"/>
        </w:rPr>
        <w:t xml:space="preserve"> Рекомендуется знакомство с фрагментами литургической музыки русских композиторов-классиков (С. В. Рахманинов, П. И. Чайковский и др.).</w:t>
      </w:r>
    </w:p>
    <w:p w:rsidR="000126F6" w:rsidRPr="00C82408" w:rsidRDefault="000126F6" w:rsidP="00C82408">
      <w:pPr>
        <w:ind w:hanging="284"/>
        <w:jc w:val="both"/>
        <w:rPr>
          <w:sz w:val="24"/>
          <w:szCs w:val="24"/>
        </w:rPr>
      </w:pPr>
    </w:p>
    <w:p w:rsidR="000126F6" w:rsidRPr="00C82408" w:rsidRDefault="000126F6" w:rsidP="00C82408">
      <w:pPr>
        <w:ind w:hanging="284"/>
        <w:jc w:val="both"/>
        <w:rPr>
          <w:b/>
          <w:sz w:val="24"/>
          <w:szCs w:val="24"/>
        </w:rPr>
      </w:pPr>
      <w:r w:rsidRPr="00C82408">
        <w:rPr>
          <w:b/>
          <w:sz w:val="24"/>
          <w:szCs w:val="24"/>
        </w:rPr>
        <w:t>Модуль № 5 «Классическая музыка»</w:t>
      </w:r>
    </w:p>
    <w:p w:rsidR="000126F6" w:rsidRPr="00C82408" w:rsidRDefault="000126F6" w:rsidP="00C82408">
      <w:pPr>
        <w:ind w:hanging="284"/>
        <w:jc w:val="both"/>
        <w:rPr>
          <w:sz w:val="24"/>
          <w:szCs w:val="24"/>
        </w:rPr>
      </w:pPr>
      <w:r w:rsidRPr="00C82408">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w:t>
      </w:r>
      <w:r w:rsidR="00FC7152" w:rsidRPr="00C82408">
        <w:rPr>
          <w:sz w:val="24"/>
          <w:szCs w:val="24"/>
        </w:rPr>
        <w:t>ием великих композиторов, воспи</w:t>
      </w:r>
      <w:r w:rsidRPr="00C82408">
        <w:rPr>
          <w:sz w:val="24"/>
          <w:szCs w:val="24"/>
        </w:rPr>
        <w:t>тывать их музыкальный вкус на подлинно художественных произведениях.</w:t>
      </w:r>
    </w:p>
    <w:tbl>
      <w:tblPr>
        <w:tblW w:w="9330" w:type="dxa"/>
        <w:tblInd w:w="16" w:type="dxa"/>
        <w:tblLayout w:type="fixed"/>
        <w:tblCellMar>
          <w:left w:w="0" w:type="dxa"/>
          <w:right w:w="0" w:type="dxa"/>
        </w:tblCellMar>
        <w:tblLook w:val="04A0" w:firstRow="1" w:lastRow="0" w:firstColumn="1" w:lastColumn="0" w:noHBand="0" w:noVBand="1"/>
      </w:tblPr>
      <w:tblGrid>
        <w:gridCol w:w="1200"/>
        <w:gridCol w:w="500"/>
        <w:gridCol w:w="640"/>
        <w:gridCol w:w="2200"/>
        <w:gridCol w:w="4790"/>
      </w:tblGrid>
      <w:tr w:rsidR="000126F6" w:rsidRPr="00C82408" w:rsidTr="000126F6">
        <w:trPr>
          <w:trHeight w:val="241"/>
        </w:trPr>
        <w:tc>
          <w:tcPr>
            <w:tcW w:w="1200" w:type="dxa"/>
            <w:tcBorders>
              <w:top w:val="single" w:sz="8" w:space="0" w:color="auto"/>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500" w:type="dxa"/>
            <w:tcBorders>
              <w:top w:val="single" w:sz="8" w:space="0" w:color="auto"/>
            </w:tcBorders>
            <w:vAlign w:val="bottom"/>
          </w:tcPr>
          <w:p w:rsidR="000126F6" w:rsidRPr="001B3664" w:rsidRDefault="000126F6" w:rsidP="00C82408">
            <w:pPr>
              <w:jc w:val="both"/>
              <w:rPr>
                <w:sz w:val="18"/>
                <w:szCs w:val="18"/>
              </w:rPr>
            </w:pPr>
          </w:p>
        </w:tc>
        <w:tc>
          <w:tcPr>
            <w:tcW w:w="64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4790" w:type="dxa"/>
            <w:tcBorders>
              <w:top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C82408" w:rsidTr="000126F6">
        <w:trPr>
          <w:trHeight w:val="214"/>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lastRenderedPageBreak/>
              <w:t>часов</w:t>
            </w: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0" w:type="dxa"/>
            <w:tcBorders>
              <w:right w:val="single" w:sz="8" w:space="0" w:color="auto"/>
            </w:tcBorders>
            <w:vAlign w:val="bottom"/>
          </w:tcPr>
          <w:p w:rsidR="000126F6" w:rsidRPr="001B3664" w:rsidRDefault="000126F6" w:rsidP="00C82408">
            <w:pPr>
              <w:jc w:val="both"/>
              <w:rPr>
                <w:sz w:val="18"/>
                <w:szCs w:val="18"/>
              </w:rPr>
            </w:pPr>
          </w:p>
        </w:tc>
      </w:tr>
      <w:tr w:rsidR="000126F6" w:rsidRPr="00C82408" w:rsidTr="000126F6">
        <w:trPr>
          <w:trHeight w:val="109"/>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C82408" w:rsidTr="000126F6">
        <w:trPr>
          <w:trHeight w:val="221"/>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А)</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Кого называют</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видеозаписи концерта. Слушание музыки,</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0,5—1 уч.</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зитор —</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композитором,</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рассматривание иллюстраций. Диалог с учителем по теме</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час</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исполни-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исполнителем?</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занятия. «Я — исполнитель». Игра — имитация исполни-</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тель —</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Нужно ли учиться</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тельских движений. Игра «Я — композитор» (сочинение</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слушать музыку?</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небольших попевок, мелодических фраз).</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тель</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Что значит «уметь</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Освоение правил поведения на концерте2.</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слушать музыку»?</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Концерт, концерт-</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«Как на концерте» — выступление учителя или одно-</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ный зал.</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классника, обучающегося в музыкальной школе, с испол-</w:t>
            </w:r>
          </w:p>
        </w:tc>
      </w:tr>
      <w:tr w:rsidR="000126F6" w:rsidRPr="00C82408" w:rsidTr="000126F6">
        <w:trPr>
          <w:trHeight w:val="200"/>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Правила поведения</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нением краткого музыкального произведения.</w:t>
            </w:r>
          </w:p>
        </w:tc>
      </w:tr>
      <w:tr w:rsidR="000126F6" w:rsidRPr="00C82408" w:rsidTr="000126F6">
        <w:trPr>
          <w:trHeight w:val="202"/>
        </w:trPr>
        <w:tc>
          <w:tcPr>
            <w:tcW w:w="120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концертном зале</w:t>
            </w:r>
          </w:p>
        </w:tc>
        <w:tc>
          <w:tcPr>
            <w:tcW w:w="479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классической музыки</w:t>
            </w:r>
          </w:p>
        </w:tc>
      </w:tr>
      <w:tr w:rsidR="000126F6" w:rsidRPr="00C82408" w:rsidTr="000126F6">
        <w:trPr>
          <w:trHeight w:val="120"/>
        </w:trPr>
        <w:tc>
          <w:tcPr>
            <w:tcW w:w="120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C82408" w:rsidTr="000126F6">
        <w:trPr>
          <w:trHeight w:val="129"/>
        </w:trPr>
        <w:tc>
          <w:tcPr>
            <w:tcW w:w="1200" w:type="dxa"/>
            <w:tcBorders>
              <w:bottom w:val="single" w:sz="8" w:space="0" w:color="808080"/>
            </w:tcBorders>
            <w:vAlign w:val="bottom"/>
          </w:tcPr>
          <w:p w:rsidR="000126F6" w:rsidRPr="001B3664" w:rsidRDefault="000126F6" w:rsidP="00C82408">
            <w:pPr>
              <w:jc w:val="both"/>
              <w:rPr>
                <w:sz w:val="18"/>
                <w:szCs w:val="18"/>
              </w:rPr>
            </w:pPr>
          </w:p>
          <w:p w:rsidR="000126F6" w:rsidRPr="001B3664" w:rsidRDefault="000126F6" w:rsidP="00C82408">
            <w:pPr>
              <w:jc w:val="both"/>
              <w:rPr>
                <w:sz w:val="18"/>
                <w:szCs w:val="18"/>
              </w:rPr>
            </w:pPr>
          </w:p>
        </w:tc>
        <w:tc>
          <w:tcPr>
            <w:tcW w:w="500" w:type="dxa"/>
            <w:tcBorders>
              <w:bottom w:val="single" w:sz="8" w:space="0" w:color="808080"/>
            </w:tcBorders>
            <w:vAlign w:val="bottom"/>
          </w:tcPr>
          <w:p w:rsidR="000126F6" w:rsidRPr="001B3664" w:rsidRDefault="000126F6" w:rsidP="00C82408">
            <w:pPr>
              <w:jc w:val="both"/>
              <w:rPr>
                <w:sz w:val="18"/>
                <w:szCs w:val="18"/>
              </w:rPr>
            </w:pPr>
          </w:p>
        </w:tc>
        <w:tc>
          <w:tcPr>
            <w:tcW w:w="640" w:type="dxa"/>
            <w:vAlign w:val="bottom"/>
          </w:tcPr>
          <w:p w:rsidR="000126F6" w:rsidRPr="001B3664" w:rsidRDefault="000126F6" w:rsidP="00C82408">
            <w:pPr>
              <w:jc w:val="both"/>
              <w:rPr>
                <w:sz w:val="18"/>
                <w:szCs w:val="18"/>
              </w:rPr>
            </w:pPr>
          </w:p>
        </w:tc>
        <w:tc>
          <w:tcPr>
            <w:tcW w:w="2200" w:type="dxa"/>
            <w:vAlign w:val="bottom"/>
          </w:tcPr>
          <w:p w:rsidR="000126F6" w:rsidRPr="001B3664" w:rsidRDefault="000126F6" w:rsidP="00C82408">
            <w:pPr>
              <w:jc w:val="both"/>
              <w:rPr>
                <w:sz w:val="18"/>
                <w:szCs w:val="18"/>
              </w:rPr>
            </w:pPr>
          </w:p>
        </w:tc>
        <w:tc>
          <w:tcPr>
            <w:tcW w:w="4790" w:type="dxa"/>
            <w:vAlign w:val="bottom"/>
          </w:tcPr>
          <w:p w:rsidR="000126F6" w:rsidRPr="001B3664" w:rsidRDefault="000126F6" w:rsidP="00C82408">
            <w:pPr>
              <w:jc w:val="both"/>
              <w:rPr>
                <w:sz w:val="18"/>
                <w:szCs w:val="18"/>
              </w:rPr>
            </w:pPr>
          </w:p>
        </w:tc>
      </w:tr>
    </w:tbl>
    <w:p w:rsidR="000126F6" w:rsidRPr="001B3664" w:rsidRDefault="000126F6" w:rsidP="00E01B6C">
      <w:pPr>
        <w:numPr>
          <w:ilvl w:val="0"/>
          <w:numId w:val="310"/>
        </w:numPr>
        <w:tabs>
          <w:tab w:val="left" w:pos="226"/>
        </w:tabs>
        <w:jc w:val="both"/>
        <w:rPr>
          <w:rFonts w:eastAsia="Times New Roman"/>
          <w:sz w:val="18"/>
          <w:szCs w:val="18"/>
        </w:rPr>
      </w:pPr>
      <w:proofErr w:type="gramStart"/>
      <w:r w:rsidRPr="001B3664">
        <w:rPr>
          <w:rFonts w:eastAsia="Times New Roman"/>
          <w:sz w:val="18"/>
          <w:szCs w:val="18"/>
        </w:rPr>
        <w:t>В данном блоке необходимо познакомить уч</w:t>
      </w:r>
      <w:r w:rsidR="00FC7152" w:rsidRPr="001B3664">
        <w:rPr>
          <w:rFonts w:eastAsia="Times New Roman"/>
          <w:sz w:val="18"/>
          <w:szCs w:val="18"/>
        </w:rPr>
        <w:t>ащихся с основными правилами по</w:t>
      </w:r>
      <w:r w:rsidRPr="001B3664">
        <w:rPr>
          <w:rFonts w:eastAsia="Times New Roman"/>
          <w:sz w:val="18"/>
          <w:szCs w:val="18"/>
        </w:rPr>
        <w:t>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сле-дить за их выполнением.</w:t>
      </w:r>
      <w:proofErr w:type="gramEnd"/>
    </w:p>
    <w:tbl>
      <w:tblPr>
        <w:tblW w:w="9346" w:type="dxa"/>
        <w:tblInd w:w="10" w:type="dxa"/>
        <w:tblLayout w:type="fixed"/>
        <w:tblCellMar>
          <w:left w:w="0" w:type="dxa"/>
          <w:right w:w="0" w:type="dxa"/>
        </w:tblCellMar>
        <w:tblLook w:val="04A0" w:firstRow="1" w:lastRow="0" w:firstColumn="1" w:lastColumn="0" w:noHBand="0" w:noVBand="1"/>
      </w:tblPr>
      <w:tblGrid>
        <w:gridCol w:w="15"/>
        <w:gridCol w:w="1204"/>
        <w:gridCol w:w="500"/>
        <w:gridCol w:w="640"/>
        <w:gridCol w:w="2199"/>
        <w:gridCol w:w="4788"/>
      </w:tblGrid>
      <w:tr w:rsidR="000126F6" w:rsidRPr="00C82408" w:rsidTr="001B3664">
        <w:trPr>
          <w:trHeight w:val="207"/>
        </w:trPr>
        <w:tc>
          <w:tcPr>
            <w:tcW w:w="1219" w:type="dxa"/>
            <w:gridSpan w:val="2"/>
            <w:vAlign w:val="bottom"/>
          </w:tcPr>
          <w:p w:rsidR="000126F6" w:rsidRPr="00C82408" w:rsidRDefault="000126F6" w:rsidP="00C82408">
            <w:pPr>
              <w:jc w:val="both"/>
              <w:rPr>
                <w:sz w:val="24"/>
                <w:szCs w:val="24"/>
              </w:rPr>
            </w:pPr>
          </w:p>
        </w:tc>
        <w:tc>
          <w:tcPr>
            <w:tcW w:w="1140" w:type="dxa"/>
            <w:gridSpan w:val="2"/>
            <w:vAlign w:val="bottom"/>
          </w:tcPr>
          <w:p w:rsidR="000126F6" w:rsidRPr="00C82408" w:rsidRDefault="000126F6" w:rsidP="00C82408">
            <w:pPr>
              <w:jc w:val="both"/>
              <w:rPr>
                <w:sz w:val="24"/>
                <w:szCs w:val="24"/>
              </w:rPr>
            </w:pPr>
          </w:p>
        </w:tc>
        <w:tc>
          <w:tcPr>
            <w:tcW w:w="2199" w:type="dxa"/>
            <w:vAlign w:val="bottom"/>
          </w:tcPr>
          <w:p w:rsidR="000126F6" w:rsidRPr="00C82408" w:rsidRDefault="000126F6" w:rsidP="00C82408">
            <w:pPr>
              <w:jc w:val="both"/>
              <w:rPr>
                <w:sz w:val="24"/>
                <w:szCs w:val="24"/>
              </w:rPr>
            </w:pPr>
          </w:p>
        </w:tc>
        <w:tc>
          <w:tcPr>
            <w:tcW w:w="4788" w:type="dxa"/>
            <w:vAlign w:val="bottom"/>
          </w:tcPr>
          <w:p w:rsidR="000126F6" w:rsidRPr="00C82408" w:rsidRDefault="000126F6" w:rsidP="00C82408">
            <w:pPr>
              <w:jc w:val="both"/>
              <w:rPr>
                <w:sz w:val="24"/>
                <w:szCs w:val="24"/>
              </w:rPr>
            </w:pPr>
            <w:r w:rsidRPr="00C82408">
              <w:rPr>
                <w:rFonts w:eastAsia="Times New Roman"/>
                <w:i/>
                <w:iCs/>
                <w:sz w:val="24"/>
                <w:szCs w:val="24"/>
              </w:rPr>
              <w:t>Продолжение табл.</w:t>
            </w:r>
          </w:p>
        </w:tc>
      </w:tr>
      <w:tr w:rsidR="000126F6" w:rsidRPr="00C82408" w:rsidTr="001B3664">
        <w:trPr>
          <w:trHeight w:val="113"/>
        </w:trPr>
        <w:tc>
          <w:tcPr>
            <w:tcW w:w="1219" w:type="dxa"/>
            <w:gridSpan w:val="2"/>
            <w:tcBorders>
              <w:bottom w:val="single" w:sz="8" w:space="0" w:color="auto"/>
            </w:tcBorders>
            <w:vAlign w:val="bottom"/>
          </w:tcPr>
          <w:p w:rsidR="000126F6" w:rsidRPr="00C82408" w:rsidRDefault="000126F6" w:rsidP="00C82408">
            <w:pPr>
              <w:jc w:val="both"/>
              <w:rPr>
                <w:sz w:val="24"/>
                <w:szCs w:val="24"/>
              </w:rPr>
            </w:pPr>
          </w:p>
        </w:tc>
        <w:tc>
          <w:tcPr>
            <w:tcW w:w="1140" w:type="dxa"/>
            <w:gridSpan w:val="2"/>
            <w:tcBorders>
              <w:bottom w:val="single" w:sz="8" w:space="0" w:color="auto"/>
            </w:tcBorders>
            <w:vAlign w:val="bottom"/>
          </w:tcPr>
          <w:p w:rsidR="000126F6" w:rsidRPr="00C82408" w:rsidRDefault="000126F6" w:rsidP="00C82408">
            <w:pPr>
              <w:jc w:val="both"/>
              <w:rPr>
                <w:sz w:val="24"/>
                <w:szCs w:val="24"/>
              </w:rPr>
            </w:pPr>
          </w:p>
        </w:tc>
        <w:tc>
          <w:tcPr>
            <w:tcW w:w="2199" w:type="dxa"/>
            <w:tcBorders>
              <w:bottom w:val="single" w:sz="8" w:space="0" w:color="auto"/>
            </w:tcBorders>
            <w:vAlign w:val="bottom"/>
          </w:tcPr>
          <w:p w:rsidR="000126F6" w:rsidRPr="00C82408" w:rsidRDefault="000126F6" w:rsidP="00C82408">
            <w:pPr>
              <w:jc w:val="both"/>
              <w:rPr>
                <w:sz w:val="24"/>
                <w:szCs w:val="24"/>
              </w:rPr>
            </w:pPr>
          </w:p>
        </w:tc>
        <w:tc>
          <w:tcPr>
            <w:tcW w:w="4788" w:type="dxa"/>
            <w:tcBorders>
              <w:bottom w:val="single" w:sz="8" w:space="0" w:color="auto"/>
            </w:tcBorders>
            <w:vAlign w:val="bottom"/>
          </w:tcPr>
          <w:p w:rsidR="000126F6" w:rsidRPr="00C82408" w:rsidRDefault="000126F6" w:rsidP="00C82408">
            <w:pPr>
              <w:jc w:val="both"/>
              <w:rPr>
                <w:sz w:val="24"/>
                <w:szCs w:val="24"/>
              </w:rPr>
            </w:pPr>
          </w:p>
        </w:tc>
      </w:tr>
      <w:tr w:rsidR="000126F6" w:rsidRPr="001B3664" w:rsidTr="001B3664">
        <w:trPr>
          <w:trHeight w:val="221"/>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1B3664" w:rsidTr="001B3664">
        <w:trPr>
          <w:trHeight w:val="200"/>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 часов</w:t>
            </w: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1B3664">
        <w:trPr>
          <w:trHeight w:val="114"/>
        </w:trPr>
        <w:tc>
          <w:tcPr>
            <w:tcW w:w="1219" w:type="dxa"/>
            <w:gridSpan w:val="2"/>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1B3664">
        <w:trPr>
          <w:trHeight w:val="221"/>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Детская музыка</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музыки, определение основного характера,</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торы —</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 И. Чайковского,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музыкально-выразительных средств, использованных</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детям</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 С. Прокофьева,</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композитором. Подбор эпитетов, иллюстраций к музыке.</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 Б. Кабалевского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Определение жанра.</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 др.</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Музыкальная викторина.</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Понятие жанра.</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Вокализация, исполнение мелодий инструментальных пьес со словами. Разучивание, исполнение песен.</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Песня, танец, марш</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Сочинение ритмических аккомпанементов (с помощью</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звучащих жестов или ударных и шумовых инструментов)</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 пьесам маршевого и танцевального характера</w:t>
            </w:r>
          </w:p>
        </w:tc>
      </w:tr>
      <w:tr w:rsidR="000126F6" w:rsidRPr="001B3664" w:rsidTr="001B3664">
        <w:trPr>
          <w:trHeight w:val="100"/>
        </w:trPr>
        <w:tc>
          <w:tcPr>
            <w:tcW w:w="1219" w:type="dxa"/>
            <w:gridSpan w:val="2"/>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1B3664">
        <w:trPr>
          <w:trHeight w:val="221"/>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Оркестр</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Оркестр — большой</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музыки в исполнении оркестра. Просмотр</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коллектив музыкан-</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видеозаписи. Диалог с учителем о роли дирижёра.</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тов. Дирижёр,</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«Я — дирижёр» — игра — имитация дирижёрских</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партитура, репети-</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жестов во время звучания музыки.</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ция. Жанр концер-</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 исполнение песен соответствующей</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та — музыкальное</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тематики.</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соревнование солиста</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принципом расположения партий в партитуре.</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 оркестром1</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исполнение (с ориентацией на нотную запись)</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ритмической партитуры для 2—3 ударных инструментов.</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Работа по группам — сочинение своего варианта ритмиче-</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ской партитуры</w:t>
            </w:r>
          </w:p>
        </w:tc>
      </w:tr>
      <w:tr w:rsidR="000126F6" w:rsidRPr="001B3664" w:rsidTr="001B3664">
        <w:trPr>
          <w:trHeight w:val="100"/>
        </w:trPr>
        <w:tc>
          <w:tcPr>
            <w:tcW w:w="1219" w:type="dxa"/>
            <w:gridSpan w:val="2"/>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1B3664">
        <w:trPr>
          <w:trHeight w:val="221"/>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Рояль и пианино.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многообразием красок фортепиано. Слушание</w:t>
            </w:r>
          </w:p>
        </w:tc>
      </w:tr>
      <w:tr w:rsidR="000126F6" w:rsidRPr="001B3664" w:rsidTr="001B3664">
        <w:trPr>
          <w:trHeight w:val="194"/>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1—2</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кальные</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История изобретения</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фортепианных пьес в исполнении известных пианистов.</w:t>
            </w:r>
          </w:p>
        </w:tc>
      </w:tr>
      <w:tr w:rsidR="000126F6" w:rsidRPr="001B3664" w:rsidTr="001B3664">
        <w:trPr>
          <w:trHeight w:val="202"/>
        </w:trPr>
        <w:tc>
          <w:tcPr>
            <w:tcW w:w="1219" w:type="dxa"/>
            <w:gridSpan w:val="2"/>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часа</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фортепиано, «секрет»</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«Я — пианист» — игра — имитация исполнительских</w:t>
            </w:r>
          </w:p>
        </w:tc>
      </w:tr>
      <w:tr w:rsidR="000126F6" w:rsidRPr="001B3664" w:rsidTr="001B3664">
        <w:trPr>
          <w:trHeight w:val="100"/>
        </w:trPr>
        <w:tc>
          <w:tcPr>
            <w:tcW w:w="1219" w:type="dxa"/>
            <w:gridSpan w:val="2"/>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gridBefore w:val="1"/>
          <w:wBefore w:w="15" w:type="dxa"/>
          <w:trHeight w:val="212"/>
        </w:trPr>
        <w:tc>
          <w:tcPr>
            <w:tcW w:w="1204" w:type="dxa"/>
            <w:tcBorders>
              <w:top w:val="single" w:sz="8" w:space="0" w:color="auto"/>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top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менты.</w:t>
            </w:r>
          </w:p>
        </w:tc>
        <w:tc>
          <w:tcPr>
            <w:tcW w:w="2199" w:type="dxa"/>
            <w:tcBorders>
              <w:top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названия инструмен-</w:t>
            </w:r>
          </w:p>
        </w:tc>
        <w:tc>
          <w:tcPr>
            <w:tcW w:w="4788" w:type="dxa"/>
            <w:tcBorders>
              <w:top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движений во время звучания музыки.</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Форте­</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та (форте + пиано).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детских пьес на фортепиано в исполнении</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пиано</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«Предки» и «наслед-</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учителя. Демонстрация возможностей инструмента</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ники» фортепиано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(исполнение одной и той же пьесы тихо и громко, в раз-</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(клавесин, синте­</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ных регистрах, разными штрихами). Игра на фортепиано</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затор)</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 ансамбле с учителем2.</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фортепианной музыки.</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Разбираем инструмент — наглядная демонстрация вну-</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треннего устройства акустического пианино.</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«Паспорт инструмента» — исследовательская работа,</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предполагающая подсчёт параметров (высота, ширина,</w:t>
            </w:r>
          </w:p>
        </w:tc>
      </w:tr>
      <w:tr w:rsidR="000126F6" w:rsidRPr="001B3664" w:rsidTr="000126F6">
        <w:trPr>
          <w:gridBefore w:val="1"/>
          <w:wBefore w:w="15" w:type="dxa"/>
          <w:trHeight w:val="202"/>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количество клавиш, педалей и т. д.)</w:t>
            </w:r>
          </w:p>
        </w:tc>
      </w:tr>
      <w:tr w:rsidR="000126F6" w:rsidRPr="001B3664" w:rsidTr="000126F6">
        <w:trPr>
          <w:gridBefore w:val="1"/>
          <w:wBefore w:w="15" w:type="dxa"/>
          <w:trHeight w:val="86"/>
        </w:trPr>
        <w:tc>
          <w:tcPr>
            <w:tcW w:w="1204"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gridBefore w:val="1"/>
          <w:wBefore w:w="15" w:type="dxa"/>
          <w:trHeight w:val="192"/>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Предки современной</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внешним видом, устройством и тембрами</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lastRenderedPageBreak/>
              <w:t>1—2</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кальные</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флейты. Легенда</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классических музыкальных инструментов.</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часа</w:t>
            </w: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 нимфе Сиринкс.</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музыкальных фрагментов в исполнении извест-</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менты.</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 для флейты</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ных музыкантов-инструменталистов.</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gridSpan w:val="2"/>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Флейта</w:t>
            </w: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соло, флейты в со-</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Чтение учебных текстов, сказок и легенд, рассказываю-</w:t>
            </w:r>
          </w:p>
        </w:tc>
      </w:tr>
      <w:tr w:rsidR="000126F6" w:rsidRPr="001B3664" w:rsidTr="000126F6">
        <w:trPr>
          <w:gridBefore w:val="1"/>
          <w:wBefore w:w="15" w:type="dxa"/>
          <w:trHeight w:val="194"/>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провождении форте-</w:t>
            </w:r>
          </w:p>
        </w:tc>
        <w:tc>
          <w:tcPr>
            <w:tcW w:w="478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щих о музыкальных инструментах, истории их появления</w:t>
            </w:r>
          </w:p>
        </w:tc>
      </w:tr>
      <w:tr w:rsidR="000126F6" w:rsidRPr="001B3664" w:rsidTr="000126F6">
        <w:trPr>
          <w:gridBefore w:val="1"/>
          <w:wBefore w:w="15" w:type="dxa"/>
          <w:trHeight w:val="202"/>
        </w:trPr>
        <w:tc>
          <w:tcPr>
            <w:tcW w:w="1204"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vAlign w:val="bottom"/>
          </w:tcPr>
          <w:p w:rsidR="000126F6" w:rsidRPr="001B3664" w:rsidRDefault="000126F6" w:rsidP="00C82408">
            <w:pPr>
              <w:jc w:val="both"/>
              <w:rPr>
                <w:sz w:val="18"/>
                <w:szCs w:val="18"/>
              </w:rPr>
            </w:pPr>
          </w:p>
        </w:tc>
        <w:tc>
          <w:tcPr>
            <w:tcW w:w="640" w:type="dxa"/>
            <w:tcBorders>
              <w:right w:val="single" w:sz="8" w:space="0" w:color="auto"/>
            </w:tcBorders>
            <w:vAlign w:val="bottom"/>
          </w:tcPr>
          <w:p w:rsidR="000126F6" w:rsidRPr="001B3664" w:rsidRDefault="000126F6" w:rsidP="00C82408">
            <w:pPr>
              <w:jc w:val="both"/>
              <w:rPr>
                <w:sz w:val="18"/>
                <w:szCs w:val="18"/>
              </w:rPr>
            </w:pPr>
          </w:p>
        </w:tc>
        <w:tc>
          <w:tcPr>
            <w:tcW w:w="219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пиано, оркестра3</w:t>
            </w:r>
          </w:p>
        </w:tc>
        <w:tc>
          <w:tcPr>
            <w:tcW w:w="4788"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gridBefore w:val="1"/>
          <w:wBefore w:w="15" w:type="dxa"/>
          <w:trHeight w:val="86"/>
        </w:trPr>
        <w:tc>
          <w:tcPr>
            <w:tcW w:w="1204"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500" w:type="dxa"/>
            <w:tcBorders>
              <w:bottom w:val="single" w:sz="8" w:space="0" w:color="auto"/>
            </w:tcBorders>
            <w:vAlign w:val="bottom"/>
          </w:tcPr>
          <w:p w:rsidR="000126F6" w:rsidRPr="001B3664" w:rsidRDefault="000126F6" w:rsidP="00C82408">
            <w:pPr>
              <w:jc w:val="both"/>
              <w:rPr>
                <w:sz w:val="18"/>
                <w:szCs w:val="18"/>
              </w:rPr>
            </w:pPr>
          </w:p>
        </w:tc>
        <w:tc>
          <w:tcPr>
            <w:tcW w:w="6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19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gridBefore w:val="1"/>
          <w:wBefore w:w="15" w:type="dxa"/>
          <w:trHeight w:val="85"/>
        </w:trPr>
        <w:tc>
          <w:tcPr>
            <w:tcW w:w="1204" w:type="dxa"/>
            <w:tcBorders>
              <w:bottom w:val="single" w:sz="8" w:space="0" w:color="808080"/>
            </w:tcBorders>
            <w:vAlign w:val="bottom"/>
          </w:tcPr>
          <w:p w:rsidR="000126F6" w:rsidRPr="001B3664" w:rsidRDefault="000126F6" w:rsidP="00C82408">
            <w:pPr>
              <w:jc w:val="both"/>
              <w:rPr>
                <w:sz w:val="18"/>
                <w:szCs w:val="18"/>
              </w:rPr>
            </w:pPr>
          </w:p>
        </w:tc>
        <w:tc>
          <w:tcPr>
            <w:tcW w:w="500" w:type="dxa"/>
            <w:tcBorders>
              <w:bottom w:val="single" w:sz="8" w:space="0" w:color="808080"/>
            </w:tcBorders>
            <w:vAlign w:val="bottom"/>
          </w:tcPr>
          <w:p w:rsidR="000126F6" w:rsidRPr="001B3664" w:rsidRDefault="000126F6" w:rsidP="00C82408">
            <w:pPr>
              <w:jc w:val="both"/>
              <w:rPr>
                <w:sz w:val="18"/>
                <w:szCs w:val="18"/>
              </w:rPr>
            </w:pPr>
          </w:p>
        </w:tc>
        <w:tc>
          <w:tcPr>
            <w:tcW w:w="640" w:type="dxa"/>
            <w:vAlign w:val="bottom"/>
          </w:tcPr>
          <w:p w:rsidR="000126F6" w:rsidRPr="001B3664" w:rsidRDefault="000126F6" w:rsidP="00C82408">
            <w:pPr>
              <w:jc w:val="both"/>
              <w:rPr>
                <w:sz w:val="18"/>
                <w:szCs w:val="18"/>
              </w:rPr>
            </w:pPr>
          </w:p>
        </w:tc>
        <w:tc>
          <w:tcPr>
            <w:tcW w:w="2199" w:type="dxa"/>
            <w:vAlign w:val="bottom"/>
          </w:tcPr>
          <w:p w:rsidR="000126F6" w:rsidRPr="001B3664" w:rsidRDefault="000126F6" w:rsidP="00C82408">
            <w:pPr>
              <w:jc w:val="both"/>
              <w:rPr>
                <w:sz w:val="18"/>
                <w:szCs w:val="18"/>
              </w:rPr>
            </w:pPr>
          </w:p>
        </w:tc>
        <w:tc>
          <w:tcPr>
            <w:tcW w:w="4788" w:type="dxa"/>
            <w:vAlign w:val="bottom"/>
          </w:tcPr>
          <w:p w:rsidR="000126F6" w:rsidRPr="001B3664" w:rsidRDefault="000126F6" w:rsidP="00C82408">
            <w:pPr>
              <w:jc w:val="both"/>
              <w:rPr>
                <w:sz w:val="18"/>
                <w:szCs w:val="18"/>
              </w:rPr>
            </w:pPr>
          </w:p>
        </w:tc>
      </w:tr>
    </w:tbl>
    <w:p w:rsidR="000126F6" w:rsidRPr="001B3664" w:rsidRDefault="000126F6" w:rsidP="00C82408">
      <w:pPr>
        <w:ind w:hanging="284"/>
        <w:jc w:val="both"/>
        <w:rPr>
          <w:sz w:val="18"/>
          <w:szCs w:val="18"/>
        </w:rPr>
      </w:pPr>
    </w:p>
    <w:p w:rsidR="000126F6" w:rsidRPr="001B3664" w:rsidRDefault="000126F6" w:rsidP="00E01B6C">
      <w:pPr>
        <w:numPr>
          <w:ilvl w:val="0"/>
          <w:numId w:val="311"/>
        </w:numPr>
        <w:tabs>
          <w:tab w:val="left" w:pos="226"/>
        </w:tabs>
        <w:jc w:val="both"/>
        <w:rPr>
          <w:rFonts w:eastAsia="Times New Roman"/>
          <w:sz w:val="18"/>
          <w:szCs w:val="18"/>
        </w:rPr>
      </w:pPr>
      <w:r w:rsidRPr="001B3664">
        <w:rPr>
          <w:rFonts w:eastAsia="Times New Roman"/>
          <w:sz w:val="18"/>
          <w:szCs w:val="18"/>
        </w:rPr>
        <w:t xml:space="preserve">В данном блоке внимание учащихся по традиции может быть сосредоточено на звучании Первого концерта для фортепиано с оркестром П. И. Чайковского. </w:t>
      </w:r>
      <w:proofErr w:type="gramStart"/>
      <w:r w:rsidRPr="001B3664">
        <w:rPr>
          <w:rFonts w:eastAsia="Times New Roman"/>
          <w:sz w:val="18"/>
          <w:szCs w:val="18"/>
        </w:rPr>
        <w:t>Од-нако</w:t>
      </w:r>
      <w:proofErr w:type="gramEnd"/>
      <w:r w:rsidRPr="001B3664">
        <w:rPr>
          <w:rFonts w:eastAsia="Times New Roman"/>
          <w:sz w:val="18"/>
          <w:szCs w:val="18"/>
        </w:rPr>
        <w:t xml:space="preserve"> возможна и равноценная замена на концерт другого композитора с другим солирующим инструментом.</w:t>
      </w:r>
    </w:p>
    <w:p w:rsidR="000126F6" w:rsidRPr="001B3664" w:rsidRDefault="000126F6" w:rsidP="00E01B6C">
      <w:pPr>
        <w:numPr>
          <w:ilvl w:val="0"/>
          <w:numId w:val="311"/>
        </w:numPr>
        <w:tabs>
          <w:tab w:val="left" w:pos="226"/>
        </w:tabs>
        <w:jc w:val="both"/>
        <w:rPr>
          <w:rFonts w:eastAsia="Times New Roman"/>
          <w:sz w:val="18"/>
          <w:szCs w:val="18"/>
        </w:rPr>
      </w:pPr>
      <w:r w:rsidRPr="001B3664">
        <w:rPr>
          <w:rFonts w:eastAsia="Times New Roman"/>
          <w:sz w:val="18"/>
          <w:szCs w:val="18"/>
        </w:rPr>
        <w:t>Игровое четырёхручие (школьники играют 1—2 звука в ансамбле с развёрнутой партией учителя) ввёл в своей программе ещё Д. Б. Кабалевский. Аналогичные ансамбли есть и у классиков (парафразы на тему «та-ти-та-ти» у композиторов — членов «Могучей кучки»), и у современных композиторов (И. Красильников и др.).</w:t>
      </w:r>
    </w:p>
    <w:p w:rsidR="000126F6" w:rsidRPr="001B3664" w:rsidRDefault="000126F6" w:rsidP="00E01B6C">
      <w:pPr>
        <w:numPr>
          <w:ilvl w:val="0"/>
          <w:numId w:val="311"/>
        </w:numPr>
        <w:tabs>
          <w:tab w:val="left" w:pos="226"/>
        </w:tabs>
        <w:jc w:val="both"/>
        <w:rPr>
          <w:rFonts w:eastAsia="Times New Roman"/>
          <w:sz w:val="18"/>
          <w:szCs w:val="18"/>
        </w:rPr>
      </w:pPr>
      <w:r w:rsidRPr="001B3664">
        <w:rPr>
          <w:rFonts w:eastAsia="Times New Roman"/>
          <w:sz w:val="18"/>
          <w:szCs w:val="18"/>
        </w:rPr>
        <w:t>В данном блоке могут быть представлены такие произведения, как «Шутка» И. С. Баха, «Мелодия» из оперы «Орфей и Эвридика» К. В. Глюка, «Сиринкс» К. Дебюсси.</w:t>
      </w:r>
    </w:p>
    <w:tbl>
      <w:tblPr>
        <w:tblW w:w="9346" w:type="dxa"/>
        <w:tblInd w:w="10" w:type="dxa"/>
        <w:tblLayout w:type="fixed"/>
        <w:tblCellMar>
          <w:left w:w="0" w:type="dxa"/>
          <w:right w:w="0" w:type="dxa"/>
        </w:tblCellMar>
        <w:tblLook w:val="04A0" w:firstRow="1" w:lastRow="0" w:firstColumn="1" w:lastColumn="0" w:noHBand="0" w:noVBand="1"/>
      </w:tblPr>
      <w:tblGrid>
        <w:gridCol w:w="1220"/>
        <w:gridCol w:w="1140"/>
        <w:gridCol w:w="2200"/>
        <w:gridCol w:w="4786"/>
      </w:tblGrid>
      <w:tr w:rsidR="000126F6" w:rsidRPr="00C82408" w:rsidTr="000126F6">
        <w:trPr>
          <w:trHeight w:val="207"/>
        </w:trPr>
        <w:tc>
          <w:tcPr>
            <w:tcW w:w="1220" w:type="dxa"/>
            <w:vAlign w:val="bottom"/>
          </w:tcPr>
          <w:p w:rsidR="000126F6" w:rsidRPr="00C82408" w:rsidRDefault="000126F6" w:rsidP="00C82408">
            <w:pPr>
              <w:jc w:val="both"/>
              <w:rPr>
                <w:sz w:val="24"/>
                <w:szCs w:val="24"/>
              </w:rPr>
            </w:pPr>
          </w:p>
        </w:tc>
        <w:tc>
          <w:tcPr>
            <w:tcW w:w="1140" w:type="dxa"/>
            <w:vAlign w:val="bottom"/>
          </w:tcPr>
          <w:p w:rsidR="000126F6" w:rsidRPr="00C82408" w:rsidRDefault="000126F6" w:rsidP="00C82408">
            <w:pPr>
              <w:jc w:val="both"/>
              <w:rPr>
                <w:sz w:val="24"/>
                <w:szCs w:val="24"/>
              </w:rPr>
            </w:pPr>
          </w:p>
        </w:tc>
        <w:tc>
          <w:tcPr>
            <w:tcW w:w="2200" w:type="dxa"/>
            <w:vAlign w:val="bottom"/>
          </w:tcPr>
          <w:p w:rsidR="000126F6" w:rsidRPr="00C82408" w:rsidRDefault="000126F6" w:rsidP="00C82408">
            <w:pPr>
              <w:jc w:val="both"/>
              <w:rPr>
                <w:sz w:val="24"/>
                <w:szCs w:val="24"/>
              </w:rPr>
            </w:pPr>
          </w:p>
        </w:tc>
        <w:tc>
          <w:tcPr>
            <w:tcW w:w="4786" w:type="dxa"/>
            <w:vAlign w:val="bottom"/>
          </w:tcPr>
          <w:p w:rsidR="000126F6" w:rsidRPr="001B3664" w:rsidRDefault="000126F6" w:rsidP="00C82408">
            <w:pPr>
              <w:jc w:val="both"/>
              <w:rPr>
                <w:sz w:val="18"/>
                <w:szCs w:val="18"/>
              </w:rPr>
            </w:pPr>
            <w:r w:rsidRPr="001B3664">
              <w:rPr>
                <w:rFonts w:eastAsia="Times New Roman"/>
                <w:i/>
                <w:iCs/>
                <w:sz w:val="18"/>
                <w:szCs w:val="18"/>
              </w:rPr>
              <w:t>Продолжение табл.</w:t>
            </w:r>
          </w:p>
        </w:tc>
      </w:tr>
      <w:tr w:rsidR="000126F6" w:rsidRPr="00C82408" w:rsidTr="000126F6">
        <w:trPr>
          <w:trHeight w:val="113"/>
        </w:trPr>
        <w:tc>
          <w:tcPr>
            <w:tcW w:w="1220" w:type="dxa"/>
            <w:tcBorders>
              <w:bottom w:val="single" w:sz="8" w:space="0" w:color="auto"/>
            </w:tcBorders>
            <w:vAlign w:val="bottom"/>
          </w:tcPr>
          <w:p w:rsidR="000126F6" w:rsidRPr="00C82408" w:rsidRDefault="000126F6" w:rsidP="00C82408">
            <w:pPr>
              <w:jc w:val="both"/>
              <w:rPr>
                <w:sz w:val="24"/>
                <w:szCs w:val="24"/>
              </w:rPr>
            </w:pPr>
          </w:p>
        </w:tc>
        <w:tc>
          <w:tcPr>
            <w:tcW w:w="1140" w:type="dxa"/>
            <w:tcBorders>
              <w:bottom w:val="single" w:sz="8" w:space="0" w:color="auto"/>
            </w:tcBorders>
            <w:vAlign w:val="bottom"/>
          </w:tcPr>
          <w:p w:rsidR="000126F6" w:rsidRPr="00C82408" w:rsidRDefault="000126F6" w:rsidP="00C82408">
            <w:pPr>
              <w:jc w:val="both"/>
              <w:rPr>
                <w:sz w:val="24"/>
                <w:szCs w:val="24"/>
              </w:rPr>
            </w:pPr>
          </w:p>
        </w:tc>
        <w:tc>
          <w:tcPr>
            <w:tcW w:w="2200" w:type="dxa"/>
            <w:tcBorders>
              <w:bottom w:val="single" w:sz="8" w:space="0" w:color="auto"/>
            </w:tcBorders>
            <w:vAlign w:val="bottom"/>
          </w:tcPr>
          <w:p w:rsidR="000126F6" w:rsidRPr="00C82408" w:rsidRDefault="000126F6" w:rsidP="00C82408">
            <w:pPr>
              <w:jc w:val="both"/>
              <w:rPr>
                <w:sz w:val="24"/>
                <w:szCs w:val="24"/>
              </w:rPr>
            </w:pPr>
          </w:p>
        </w:tc>
        <w:tc>
          <w:tcPr>
            <w:tcW w:w="4786" w:type="dxa"/>
            <w:tcBorders>
              <w:bottom w:val="single" w:sz="8" w:space="0" w:color="auto"/>
            </w:tcBorders>
            <w:vAlign w:val="bottom"/>
          </w:tcPr>
          <w:p w:rsidR="000126F6" w:rsidRPr="00C82408" w:rsidRDefault="000126F6" w:rsidP="00C82408">
            <w:pPr>
              <w:jc w:val="both"/>
              <w:rPr>
                <w:sz w:val="24"/>
                <w:szCs w:val="24"/>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 часов</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86" w:type="dxa"/>
            <w:tcBorders>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114"/>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Е)</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Певучесть тембров</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Игра-имитация исполнительских движений во время</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2—4</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кальные</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струнных смычковых</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звучания музыки.</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инструментов. Компо-</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Музыкальная викторина на знание конкретных произве-</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менты.</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зиторы, сочинявшие</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дений и их авторов, определения тембров звучащих</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Скрипка,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скрипичную музыку.</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инструментов.</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виолон-</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Знаменитые исполни-</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исполнение песен, посвящённых музыкаль-</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чель</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тели, мастера,</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ным инструментам.</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изготавливавшие</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инструменты</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инструментальной музыки.</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0126F6" w:rsidRPr="001B3664" w:rsidTr="000126F6">
        <w:trPr>
          <w:trHeight w:val="119"/>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Вокаль-</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Человеческий го-</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Определение на слух типов человеческих голосов (дет-</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ная</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лос — самый совер-</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ские, мужские, женские), тембров голосов профессиональ-</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шенный инструмент.</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ных вокалистов.</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Бережное отношение</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жанрами вокальной музыки. Слушание</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 своему голосу.</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вокальных произведений композиторов-классиков.</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Известные певцы.</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Освоение комплекса дыхательных, артикуляционных</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Жанры вокальной</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упражнений. Вокальные упражнения на развитие гибко-</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музыки: песни,</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сти голоса, расширения его диапазона.</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вокализы, романсы,</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Проблемная ситуация: что значит красивое пение?</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арии из опер.</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Музыкальная викторина на знание вокальных музыкаль-</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Кантата. Песня,</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ных произведений и их авторов.</w:t>
            </w: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романс, вокализ,</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исполнение вокальных произведений компо-</w:t>
            </w:r>
          </w:p>
        </w:tc>
      </w:tr>
      <w:tr w:rsidR="000126F6" w:rsidRPr="001B3664" w:rsidTr="000126F6">
        <w:trPr>
          <w:trHeight w:val="202"/>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кант</w:t>
            </w:r>
          </w:p>
        </w:tc>
        <w:tc>
          <w:tcPr>
            <w:tcW w:w="478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зиторов-классиков.</w:t>
            </w:r>
          </w:p>
        </w:tc>
      </w:tr>
      <w:tr w:rsidR="000126F6" w:rsidRPr="001B3664" w:rsidTr="000126F6">
        <w:trPr>
          <w:trHeight w:val="119"/>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8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r>
    </w:tbl>
    <w:p w:rsidR="000126F6" w:rsidRPr="001B3664" w:rsidRDefault="000126F6" w:rsidP="00C82408">
      <w:pPr>
        <w:ind w:hanging="284"/>
        <w:jc w:val="both"/>
        <w:rPr>
          <w:sz w:val="18"/>
          <w:szCs w:val="18"/>
        </w:rPr>
      </w:pPr>
    </w:p>
    <w:tbl>
      <w:tblPr>
        <w:tblW w:w="9382" w:type="dxa"/>
        <w:tblInd w:w="4" w:type="dxa"/>
        <w:tblLayout w:type="fixed"/>
        <w:tblCellMar>
          <w:left w:w="0" w:type="dxa"/>
          <w:right w:w="0" w:type="dxa"/>
        </w:tblCellMar>
        <w:tblLook w:val="04A0" w:firstRow="1" w:lastRow="0" w:firstColumn="1" w:lastColumn="0" w:noHBand="0" w:noVBand="1"/>
      </w:tblPr>
      <w:tblGrid>
        <w:gridCol w:w="30"/>
        <w:gridCol w:w="1178"/>
        <w:gridCol w:w="1139"/>
        <w:gridCol w:w="2327"/>
        <w:gridCol w:w="4678"/>
        <w:gridCol w:w="30"/>
      </w:tblGrid>
      <w:tr w:rsidR="000126F6" w:rsidRPr="001B3664" w:rsidTr="000126F6">
        <w:trPr>
          <w:trHeight w:val="241"/>
        </w:trPr>
        <w:tc>
          <w:tcPr>
            <w:tcW w:w="30" w:type="dxa"/>
            <w:vMerge w:val="restart"/>
            <w:tcBorders>
              <w:right w:val="single" w:sz="8" w:space="0" w:color="auto"/>
            </w:tcBorders>
            <w:textDirection w:val="tbRl"/>
            <w:vAlign w:val="bottom"/>
          </w:tcPr>
          <w:p w:rsidR="000126F6" w:rsidRPr="001B3664" w:rsidRDefault="000126F6" w:rsidP="00C82408">
            <w:pPr>
              <w:jc w:val="both"/>
              <w:rPr>
                <w:sz w:val="18"/>
                <w:szCs w:val="18"/>
              </w:rPr>
            </w:pPr>
          </w:p>
        </w:tc>
        <w:tc>
          <w:tcPr>
            <w:tcW w:w="1178"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1139"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2327" w:type="dxa"/>
            <w:tcBorders>
              <w:top w:val="single" w:sz="8" w:space="0" w:color="auto"/>
              <w:right w:val="single" w:sz="8" w:space="0" w:color="auto"/>
            </w:tcBorders>
            <w:vAlign w:val="bottom"/>
          </w:tcPr>
          <w:p w:rsidR="000126F6" w:rsidRPr="001B3664" w:rsidRDefault="000126F6" w:rsidP="00C82408">
            <w:pPr>
              <w:jc w:val="both"/>
              <w:rPr>
                <w:sz w:val="18"/>
                <w:szCs w:val="18"/>
              </w:rPr>
            </w:pPr>
          </w:p>
        </w:tc>
        <w:tc>
          <w:tcPr>
            <w:tcW w:w="4678" w:type="dxa"/>
            <w:tcBorders>
              <w:top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vMerge/>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вокальной музыки.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vMerge/>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Школьный конкурс юных вокалистов</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3"/>
        </w:trPr>
        <w:tc>
          <w:tcPr>
            <w:tcW w:w="30" w:type="dxa"/>
            <w:vMerge w:val="restart"/>
            <w:tcBorders>
              <w:right w:val="single" w:sz="8" w:space="0" w:color="auto"/>
            </w:tcBorders>
            <w:textDirection w:val="tbRl"/>
            <w:vAlign w:val="bottom"/>
          </w:tcPr>
          <w:p w:rsidR="000126F6" w:rsidRPr="001B3664" w:rsidRDefault="000126F6" w:rsidP="00C82408">
            <w:pPr>
              <w:jc w:val="both"/>
              <w:rPr>
                <w:sz w:val="18"/>
                <w:szCs w:val="18"/>
              </w:rPr>
            </w:pPr>
          </w:p>
        </w:tc>
        <w:tc>
          <w:tcPr>
            <w:tcW w:w="11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113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327"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6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30" w:type="dxa"/>
            <w:vMerge/>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Жанры камерной</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жанрами камерной инструментальной</w:t>
            </w:r>
          </w:p>
        </w:tc>
        <w:tc>
          <w:tcPr>
            <w:tcW w:w="30" w:type="dxa"/>
            <w:vAlign w:val="bottom"/>
          </w:tcPr>
          <w:p w:rsidR="000126F6" w:rsidRPr="001B3664" w:rsidRDefault="000126F6" w:rsidP="00C82408">
            <w:pPr>
              <w:jc w:val="both"/>
              <w:rPr>
                <w:sz w:val="18"/>
                <w:szCs w:val="18"/>
              </w:rPr>
            </w:pPr>
          </w:p>
        </w:tc>
      </w:tr>
      <w:tr w:rsidR="000126F6" w:rsidRPr="001B3664" w:rsidTr="000126F6">
        <w:trPr>
          <w:trHeight w:val="90"/>
        </w:trPr>
        <w:tc>
          <w:tcPr>
            <w:tcW w:w="30" w:type="dxa"/>
            <w:tcBorders>
              <w:right w:val="single" w:sz="8" w:space="0" w:color="auto"/>
            </w:tcBorders>
            <w:textDirection w:val="tbRl"/>
            <w:vAlign w:val="bottom"/>
          </w:tcPr>
          <w:p w:rsidR="000126F6" w:rsidRPr="001B3664" w:rsidRDefault="000126F6" w:rsidP="00C82408">
            <w:pPr>
              <w:jc w:val="both"/>
              <w:rPr>
                <w:sz w:val="18"/>
                <w:szCs w:val="18"/>
              </w:rPr>
            </w:pPr>
          </w:p>
        </w:tc>
        <w:tc>
          <w:tcPr>
            <w:tcW w:w="1178"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39"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менталь-</w:t>
            </w:r>
          </w:p>
        </w:tc>
        <w:tc>
          <w:tcPr>
            <w:tcW w:w="2327"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инструментальной</w:t>
            </w:r>
          </w:p>
        </w:tc>
        <w:tc>
          <w:tcPr>
            <w:tcW w:w="4678"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музыки. Слушание произведений композиторов-класси-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10"/>
        </w:trPr>
        <w:tc>
          <w:tcPr>
            <w:tcW w:w="30" w:type="dxa"/>
            <w:vMerge w:val="restart"/>
            <w:tcBorders>
              <w:right w:val="single" w:sz="8" w:space="0" w:color="auto"/>
            </w:tcBorders>
            <w:textDirection w:val="tbRl"/>
            <w:vAlign w:val="bottom"/>
          </w:tcPr>
          <w:p w:rsidR="000126F6" w:rsidRPr="001B3664" w:rsidRDefault="000126F6" w:rsidP="00C82408">
            <w:pPr>
              <w:jc w:val="both"/>
              <w:rPr>
                <w:sz w:val="18"/>
                <w:szCs w:val="18"/>
              </w:rPr>
            </w:pPr>
          </w:p>
        </w:tc>
        <w:tc>
          <w:tcPr>
            <w:tcW w:w="1178" w:type="dxa"/>
            <w:vMerge/>
            <w:tcBorders>
              <w:right w:val="single" w:sz="8" w:space="0" w:color="auto"/>
            </w:tcBorders>
            <w:vAlign w:val="bottom"/>
          </w:tcPr>
          <w:p w:rsidR="000126F6" w:rsidRPr="001B3664" w:rsidRDefault="000126F6" w:rsidP="00C82408">
            <w:pPr>
              <w:jc w:val="both"/>
              <w:rPr>
                <w:sz w:val="18"/>
                <w:szCs w:val="18"/>
              </w:rPr>
            </w:pPr>
          </w:p>
        </w:tc>
        <w:tc>
          <w:tcPr>
            <w:tcW w:w="1139" w:type="dxa"/>
            <w:vMerge/>
            <w:tcBorders>
              <w:right w:val="single" w:sz="8" w:space="0" w:color="auto"/>
            </w:tcBorders>
            <w:vAlign w:val="bottom"/>
          </w:tcPr>
          <w:p w:rsidR="000126F6" w:rsidRPr="001B3664" w:rsidRDefault="000126F6" w:rsidP="00C82408">
            <w:pPr>
              <w:jc w:val="both"/>
              <w:rPr>
                <w:sz w:val="18"/>
                <w:szCs w:val="18"/>
              </w:rPr>
            </w:pPr>
          </w:p>
        </w:tc>
        <w:tc>
          <w:tcPr>
            <w:tcW w:w="2327" w:type="dxa"/>
            <w:vMerge/>
            <w:tcBorders>
              <w:right w:val="single" w:sz="8" w:space="0" w:color="auto"/>
            </w:tcBorders>
            <w:vAlign w:val="bottom"/>
          </w:tcPr>
          <w:p w:rsidR="000126F6" w:rsidRPr="001B3664" w:rsidRDefault="000126F6" w:rsidP="00C82408">
            <w:pPr>
              <w:jc w:val="both"/>
              <w:rPr>
                <w:sz w:val="18"/>
                <w:szCs w:val="18"/>
              </w:rPr>
            </w:pPr>
          </w:p>
        </w:tc>
        <w:tc>
          <w:tcPr>
            <w:tcW w:w="4678" w:type="dxa"/>
            <w:vMerge/>
            <w:tcBorders>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vMerge/>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ная</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музыки: этюд, пьеса.</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ков. Определение комплекса выразительных средств.</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Альбом. Цикл.</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Описание своего впечатления от восприятия.</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Сюита. Соната.</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Музыкальная викторина.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Квартет</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инструментальной музыки.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2"/>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Составление словаря музыкальных жанров</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113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327"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6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Программная музы-</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произведений программной музыки. Обсужде-</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граммная</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 Программное</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ние музыкального образа, музыкальных средств, исполь-</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название, известный</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зованных композитором.</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сюжет, литератур-</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ный эпиграф</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Рисование образов программной музыки.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Сочинение небольших миниатюр (вокальные или инстру-</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2"/>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ментальные импровизации) по заданной программе</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113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327"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6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Симфони-</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Симфонический</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составом симфонического оркестра, группа-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ческая</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оркестр. Тембры,</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ми инструментов. Определение на слух тембров инстру-</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39"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w:t>
            </w: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группы инструмен-</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ментов симфонического оркестра.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тов. Симфония,</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Слушание фрагментов симфонической музыки. «Дирижи-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симфоническая</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рование» оркестром.</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картина</w:t>
            </w: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Музыкальная викторина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симфонической музыки.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2"/>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right w:val="single" w:sz="8" w:space="0" w:color="auto"/>
            </w:tcBorders>
            <w:vAlign w:val="bottom"/>
          </w:tcPr>
          <w:p w:rsidR="000126F6" w:rsidRPr="001B3664" w:rsidRDefault="000126F6" w:rsidP="00C82408">
            <w:pPr>
              <w:jc w:val="both"/>
              <w:rPr>
                <w:sz w:val="18"/>
                <w:szCs w:val="18"/>
              </w:rPr>
            </w:pPr>
          </w:p>
        </w:tc>
        <w:tc>
          <w:tcPr>
            <w:tcW w:w="1139" w:type="dxa"/>
            <w:tcBorders>
              <w:right w:val="single" w:sz="8" w:space="0" w:color="auto"/>
            </w:tcBorders>
            <w:vAlign w:val="bottom"/>
          </w:tcPr>
          <w:p w:rsidR="000126F6" w:rsidRPr="001B3664" w:rsidRDefault="000126F6" w:rsidP="00C82408">
            <w:pPr>
              <w:jc w:val="both"/>
              <w:rPr>
                <w:sz w:val="18"/>
                <w:szCs w:val="18"/>
              </w:rPr>
            </w:pPr>
          </w:p>
        </w:tc>
        <w:tc>
          <w:tcPr>
            <w:tcW w:w="2327" w:type="dxa"/>
            <w:tcBorders>
              <w:right w:val="single" w:sz="8" w:space="0" w:color="auto"/>
            </w:tcBorders>
            <w:vAlign w:val="bottom"/>
          </w:tcPr>
          <w:p w:rsidR="000126F6" w:rsidRPr="001B3664" w:rsidRDefault="000126F6" w:rsidP="00C82408">
            <w:pPr>
              <w:jc w:val="both"/>
              <w:rPr>
                <w:sz w:val="18"/>
                <w:szCs w:val="18"/>
              </w:rPr>
            </w:pPr>
          </w:p>
        </w:tc>
        <w:tc>
          <w:tcPr>
            <w:tcW w:w="4678"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Просмотр фильма об устройстве оркестра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0"/>
        </w:trPr>
        <w:tc>
          <w:tcPr>
            <w:tcW w:w="30" w:type="dxa"/>
            <w:tcBorders>
              <w:right w:val="single" w:sz="8" w:space="0" w:color="auto"/>
            </w:tcBorders>
            <w:vAlign w:val="bottom"/>
          </w:tcPr>
          <w:p w:rsidR="000126F6" w:rsidRPr="001B3664" w:rsidRDefault="000126F6" w:rsidP="00C82408">
            <w:pPr>
              <w:jc w:val="both"/>
              <w:rPr>
                <w:sz w:val="18"/>
                <w:szCs w:val="18"/>
              </w:rPr>
            </w:pPr>
          </w:p>
        </w:tc>
        <w:tc>
          <w:tcPr>
            <w:tcW w:w="11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1139"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327"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678"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bl>
    <w:p w:rsidR="000126F6" w:rsidRPr="001B3664" w:rsidRDefault="000126F6" w:rsidP="00C82408">
      <w:pPr>
        <w:ind w:hanging="284"/>
        <w:jc w:val="both"/>
        <w:rPr>
          <w:sz w:val="18"/>
          <w:szCs w:val="18"/>
        </w:rPr>
      </w:pPr>
    </w:p>
    <w:tbl>
      <w:tblPr>
        <w:tblpPr w:leftFromText="180" w:rightFromText="180" w:vertAnchor="text" w:horzAnchor="margin" w:tblpY="-74"/>
        <w:tblW w:w="9386" w:type="dxa"/>
        <w:tblLayout w:type="fixed"/>
        <w:tblCellMar>
          <w:left w:w="0" w:type="dxa"/>
          <w:right w:w="0" w:type="dxa"/>
        </w:tblCellMar>
        <w:tblLook w:val="04A0" w:firstRow="1" w:lastRow="0" w:firstColumn="1" w:lastColumn="0" w:noHBand="0" w:noVBand="1"/>
      </w:tblPr>
      <w:tblGrid>
        <w:gridCol w:w="1220"/>
        <w:gridCol w:w="1140"/>
        <w:gridCol w:w="2200"/>
        <w:gridCol w:w="4796"/>
        <w:gridCol w:w="30"/>
      </w:tblGrid>
      <w:tr w:rsidR="000126F6" w:rsidRPr="001B3664" w:rsidTr="000126F6">
        <w:trPr>
          <w:trHeight w:val="207"/>
        </w:trPr>
        <w:tc>
          <w:tcPr>
            <w:tcW w:w="1220" w:type="dxa"/>
            <w:vAlign w:val="bottom"/>
          </w:tcPr>
          <w:p w:rsidR="000126F6" w:rsidRPr="001B3664" w:rsidRDefault="000126F6" w:rsidP="00C82408">
            <w:pPr>
              <w:jc w:val="both"/>
              <w:rPr>
                <w:sz w:val="18"/>
                <w:szCs w:val="18"/>
              </w:rPr>
            </w:pPr>
          </w:p>
        </w:tc>
        <w:tc>
          <w:tcPr>
            <w:tcW w:w="1140" w:type="dxa"/>
            <w:vAlign w:val="bottom"/>
          </w:tcPr>
          <w:p w:rsidR="000126F6" w:rsidRPr="001B3664" w:rsidRDefault="000126F6" w:rsidP="00C82408">
            <w:pPr>
              <w:jc w:val="both"/>
              <w:rPr>
                <w:sz w:val="18"/>
                <w:szCs w:val="18"/>
              </w:rPr>
            </w:pPr>
          </w:p>
        </w:tc>
        <w:tc>
          <w:tcPr>
            <w:tcW w:w="2200" w:type="dxa"/>
            <w:vAlign w:val="bottom"/>
          </w:tcPr>
          <w:p w:rsidR="000126F6" w:rsidRPr="001B3664" w:rsidRDefault="000126F6" w:rsidP="00C82408">
            <w:pPr>
              <w:jc w:val="both"/>
              <w:rPr>
                <w:sz w:val="18"/>
                <w:szCs w:val="18"/>
              </w:rPr>
            </w:pPr>
          </w:p>
        </w:tc>
        <w:tc>
          <w:tcPr>
            <w:tcW w:w="4796" w:type="dxa"/>
            <w:vAlign w:val="bottom"/>
          </w:tcPr>
          <w:p w:rsidR="000126F6" w:rsidRPr="001B3664" w:rsidRDefault="000126F6" w:rsidP="00C82408">
            <w:pPr>
              <w:jc w:val="both"/>
              <w:rPr>
                <w:sz w:val="18"/>
                <w:szCs w:val="18"/>
              </w:rPr>
            </w:pPr>
            <w:r w:rsidRPr="001B3664">
              <w:rPr>
                <w:rFonts w:eastAsia="Times New Roman"/>
                <w:i/>
                <w:iCs/>
                <w:sz w:val="18"/>
                <w:szCs w:val="18"/>
              </w:rPr>
              <w:t>Окончание табл.</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13"/>
        </w:trPr>
        <w:tc>
          <w:tcPr>
            <w:tcW w:w="1220" w:type="dxa"/>
            <w:tcBorders>
              <w:bottom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Содержание</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Виды деятельности обучающихся</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0"/>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b/>
                <w:bCs/>
                <w:sz w:val="18"/>
                <w:szCs w:val="18"/>
              </w:rPr>
              <w:t>кол-во часов</w:t>
            </w: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114"/>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Л)</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Русские</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Творчество выдаю-</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творчеством выдающихся композиторов,</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щихся отечественных</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отдельными фактами из их биографии. Слушание музы-</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зиторы-</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композиторов</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ки. Фрагменты вокальных, инструментальных, симфони-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классики</w:t>
            </w: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ческих сочинений. Круг характерных образов (картины</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3"/>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природы, народной жизни, истории и т. д.). Характери-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57"/>
        </w:trPr>
        <w:tc>
          <w:tcPr>
            <w:tcW w:w="1220" w:type="dxa"/>
            <w:vMerge w:val="restart"/>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w:t>
            </w:r>
          </w:p>
        </w:tc>
        <w:tc>
          <w:tcPr>
            <w:tcW w:w="1140"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Европей-</w:t>
            </w:r>
          </w:p>
        </w:tc>
        <w:tc>
          <w:tcPr>
            <w:tcW w:w="2200" w:type="dxa"/>
            <w:vMerge w:val="restart"/>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Творчество выдаю-</w:t>
            </w:r>
          </w:p>
        </w:tc>
        <w:tc>
          <w:tcPr>
            <w:tcW w:w="4796" w:type="dxa"/>
            <w:vMerge/>
            <w:tcBorders>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vMerge/>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vMerge/>
            <w:tcBorders>
              <w:right w:val="single" w:sz="8" w:space="0" w:color="auto"/>
            </w:tcBorders>
            <w:vAlign w:val="bottom"/>
          </w:tcPr>
          <w:p w:rsidR="000126F6" w:rsidRPr="001B3664" w:rsidRDefault="000126F6" w:rsidP="00C82408">
            <w:pPr>
              <w:jc w:val="both"/>
              <w:rPr>
                <w:sz w:val="18"/>
                <w:szCs w:val="18"/>
              </w:rPr>
            </w:pPr>
          </w:p>
        </w:tc>
        <w:tc>
          <w:tcPr>
            <w:tcW w:w="2200" w:type="dxa"/>
            <w:vMerge/>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стика музыкальных образов, музыкально-выразительных</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ские</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щихся зарубежных</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средств. Наблюдение за развитием музыки. Определение</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композиторов</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жанра, формы.</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зиторы-</w:t>
            </w: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Чтение учебных текстов и художественной литературы</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классики</w:t>
            </w: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биографического характера.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Вокализация тем инструментальных сочинений.</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Разучивание, исполнение доступных вокальных сочинений.</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2"/>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Просмотр биографического фильма</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0"/>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r w:rsidR="000126F6" w:rsidRPr="001B3664" w:rsidTr="000126F6">
        <w:trPr>
          <w:trHeight w:val="221"/>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Мастер-</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Творчество выдаю-</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Знакомство с творчеством выдающихся исполнителей</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ство</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щихся исполните-</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классической музыки. Изучение программ, афиш консер-</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уч. часов</w:t>
            </w: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исполни-</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лей — певцов,</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ватории, филармонии.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теля</w:t>
            </w: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инструменталистов,</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Сравнение нескольких интерпретаций одного и того же</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дирижёров. Консер-</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произведения в исполнении разных музыкантов.</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ватория, филармо-</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Дискуссия на тему «Композитор — исполнитель — слу-</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ния, Конкурс имени</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шатель».</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 И. Чайковского</w:t>
            </w: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Посещение концерта классической музыки.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99"/>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Создание коллекции записей любимого исполнителя.</w:t>
            </w:r>
          </w:p>
        </w:tc>
        <w:tc>
          <w:tcPr>
            <w:tcW w:w="30" w:type="dxa"/>
            <w:vAlign w:val="bottom"/>
          </w:tcPr>
          <w:p w:rsidR="000126F6" w:rsidRPr="001B3664" w:rsidRDefault="000126F6" w:rsidP="00C82408">
            <w:pPr>
              <w:jc w:val="both"/>
              <w:rPr>
                <w:sz w:val="18"/>
                <w:szCs w:val="18"/>
              </w:rPr>
            </w:pPr>
          </w:p>
        </w:tc>
      </w:tr>
      <w:tr w:rsidR="000126F6" w:rsidRPr="001B3664" w:rsidTr="000126F6">
        <w:trPr>
          <w:trHeight w:val="202"/>
        </w:trPr>
        <w:tc>
          <w:tcPr>
            <w:tcW w:w="1220" w:type="dxa"/>
            <w:tcBorders>
              <w:left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right w:val="single" w:sz="8" w:space="0" w:color="auto"/>
            </w:tcBorders>
            <w:vAlign w:val="bottom"/>
          </w:tcPr>
          <w:p w:rsidR="000126F6" w:rsidRPr="001B3664" w:rsidRDefault="000126F6" w:rsidP="00C82408">
            <w:pPr>
              <w:jc w:val="both"/>
              <w:rPr>
                <w:sz w:val="18"/>
                <w:szCs w:val="18"/>
              </w:rPr>
            </w:pPr>
          </w:p>
        </w:tc>
        <w:tc>
          <w:tcPr>
            <w:tcW w:w="2200" w:type="dxa"/>
            <w:tcBorders>
              <w:right w:val="single" w:sz="8" w:space="0" w:color="auto"/>
            </w:tcBorders>
            <w:vAlign w:val="bottom"/>
          </w:tcPr>
          <w:p w:rsidR="000126F6" w:rsidRPr="001B3664" w:rsidRDefault="000126F6" w:rsidP="00C82408">
            <w:pPr>
              <w:jc w:val="both"/>
              <w:rPr>
                <w:sz w:val="18"/>
                <w:szCs w:val="18"/>
              </w:rPr>
            </w:pPr>
          </w:p>
        </w:tc>
        <w:tc>
          <w:tcPr>
            <w:tcW w:w="4796" w:type="dxa"/>
            <w:tcBorders>
              <w:right w:val="single" w:sz="8" w:space="0" w:color="auto"/>
            </w:tcBorders>
            <w:vAlign w:val="bottom"/>
          </w:tcPr>
          <w:p w:rsidR="000126F6" w:rsidRPr="001B3664" w:rsidRDefault="000126F6" w:rsidP="00C82408">
            <w:pPr>
              <w:jc w:val="both"/>
              <w:rPr>
                <w:sz w:val="18"/>
                <w:szCs w:val="18"/>
              </w:rPr>
            </w:pPr>
            <w:r w:rsidRPr="001B3664">
              <w:rPr>
                <w:rFonts w:eastAsia="Times New Roman"/>
                <w:sz w:val="18"/>
                <w:szCs w:val="18"/>
              </w:rPr>
              <w:t>Деловая игра «Концертный отдел филармонии»</w:t>
            </w:r>
          </w:p>
        </w:tc>
        <w:tc>
          <w:tcPr>
            <w:tcW w:w="30" w:type="dxa"/>
            <w:vAlign w:val="bottom"/>
          </w:tcPr>
          <w:p w:rsidR="000126F6" w:rsidRPr="001B3664" w:rsidRDefault="000126F6" w:rsidP="00C82408">
            <w:pPr>
              <w:jc w:val="both"/>
              <w:rPr>
                <w:sz w:val="18"/>
                <w:szCs w:val="18"/>
              </w:rPr>
            </w:pPr>
          </w:p>
        </w:tc>
      </w:tr>
      <w:tr w:rsidR="000126F6" w:rsidRPr="001B3664" w:rsidTr="000126F6">
        <w:trPr>
          <w:trHeight w:val="120"/>
        </w:trPr>
        <w:tc>
          <w:tcPr>
            <w:tcW w:w="1220" w:type="dxa"/>
            <w:tcBorders>
              <w:left w:val="single" w:sz="8" w:space="0" w:color="auto"/>
              <w:bottom w:val="single" w:sz="8" w:space="0" w:color="auto"/>
              <w:right w:val="single" w:sz="8" w:space="0" w:color="auto"/>
            </w:tcBorders>
            <w:vAlign w:val="bottom"/>
          </w:tcPr>
          <w:p w:rsidR="000126F6" w:rsidRPr="001B3664" w:rsidRDefault="000126F6" w:rsidP="00C82408">
            <w:pPr>
              <w:jc w:val="both"/>
              <w:rPr>
                <w:sz w:val="18"/>
                <w:szCs w:val="18"/>
              </w:rPr>
            </w:pPr>
          </w:p>
        </w:tc>
        <w:tc>
          <w:tcPr>
            <w:tcW w:w="114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2200"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4796" w:type="dxa"/>
            <w:tcBorders>
              <w:bottom w:val="single" w:sz="8" w:space="0" w:color="auto"/>
              <w:right w:val="single" w:sz="8" w:space="0" w:color="auto"/>
            </w:tcBorders>
            <w:vAlign w:val="bottom"/>
          </w:tcPr>
          <w:p w:rsidR="000126F6" w:rsidRPr="001B3664" w:rsidRDefault="000126F6" w:rsidP="00C82408">
            <w:pPr>
              <w:jc w:val="both"/>
              <w:rPr>
                <w:sz w:val="18"/>
                <w:szCs w:val="18"/>
              </w:rPr>
            </w:pPr>
          </w:p>
        </w:tc>
        <w:tc>
          <w:tcPr>
            <w:tcW w:w="30" w:type="dxa"/>
            <w:vAlign w:val="bottom"/>
          </w:tcPr>
          <w:p w:rsidR="000126F6" w:rsidRPr="001B3664" w:rsidRDefault="000126F6" w:rsidP="00C82408">
            <w:pPr>
              <w:jc w:val="both"/>
              <w:rPr>
                <w:sz w:val="18"/>
                <w:szCs w:val="18"/>
              </w:rPr>
            </w:pPr>
          </w:p>
        </w:tc>
      </w:tr>
    </w:tbl>
    <w:p w:rsidR="000126F6" w:rsidRPr="00C82408" w:rsidRDefault="000126F6" w:rsidP="00C82408">
      <w:pPr>
        <w:jc w:val="both"/>
        <w:rPr>
          <w:sz w:val="24"/>
          <w:szCs w:val="24"/>
        </w:rPr>
      </w:pPr>
      <w:r w:rsidRPr="00C82408">
        <w:rPr>
          <w:rFonts w:eastAsia="Arial"/>
          <w:b/>
          <w:bCs/>
          <w:sz w:val="24"/>
          <w:szCs w:val="24"/>
        </w:rPr>
        <w:t>Модуль № 6 «Современная музыкальная культура»</w:t>
      </w:r>
    </w:p>
    <w:p w:rsidR="000126F6" w:rsidRPr="00C82408" w:rsidRDefault="000126F6" w:rsidP="00C82408">
      <w:pPr>
        <w:ind w:firstLine="227"/>
        <w:jc w:val="both"/>
        <w:rPr>
          <w:rFonts w:eastAsia="Times New Roman"/>
          <w:sz w:val="24"/>
          <w:szCs w:val="24"/>
        </w:rPr>
      </w:pPr>
      <w:r w:rsidRPr="00C82408">
        <w:rPr>
          <w:rFonts w:eastAsia="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w:t>
      </w:r>
      <w:r w:rsidRPr="00C82408">
        <w:rPr>
          <w:rFonts w:eastAsia="Times New Roman"/>
          <w:sz w:val="24"/>
          <w:szCs w:val="24"/>
        </w:rPr>
        <w:lastRenderedPageBreak/>
        <w:t>композиторов, написанных современным музыкальным языком. При этом необхо</w:t>
      </w:r>
      <w:r w:rsidR="00FC7152" w:rsidRPr="00C82408">
        <w:rPr>
          <w:rFonts w:eastAsia="Times New Roman"/>
          <w:sz w:val="24"/>
          <w:szCs w:val="24"/>
        </w:rPr>
        <w:t>димо удерживать баланс между со</w:t>
      </w:r>
      <w:r w:rsidRPr="00C82408">
        <w:rPr>
          <w:rFonts w:eastAsia="Times New Roman"/>
          <w:sz w:val="24"/>
          <w:szCs w:val="24"/>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126F6" w:rsidRPr="00C82408" w:rsidRDefault="000126F6" w:rsidP="00C82408">
      <w:pPr>
        <w:jc w:val="both"/>
        <w:rPr>
          <w:sz w:val="24"/>
          <w:szCs w:val="24"/>
        </w:rPr>
      </w:pPr>
    </w:p>
    <w:tbl>
      <w:tblPr>
        <w:tblW w:w="9488" w:type="dxa"/>
        <w:tblLayout w:type="fixed"/>
        <w:tblCellMar>
          <w:left w:w="0" w:type="dxa"/>
          <w:right w:w="0" w:type="dxa"/>
        </w:tblCellMar>
        <w:tblLook w:val="04A0" w:firstRow="1" w:lastRow="0" w:firstColumn="1" w:lastColumn="0" w:noHBand="0" w:noVBand="1"/>
      </w:tblPr>
      <w:tblGrid>
        <w:gridCol w:w="15"/>
        <w:gridCol w:w="1204"/>
        <w:gridCol w:w="1140"/>
        <w:gridCol w:w="2199"/>
        <w:gridCol w:w="4786"/>
        <w:gridCol w:w="144"/>
      </w:tblGrid>
      <w:tr w:rsidR="00B72B69" w:rsidRPr="001B3664" w:rsidTr="00B72B69">
        <w:trPr>
          <w:gridBefore w:val="1"/>
          <w:gridAfter w:val="1"/>
          <w:wBefore w:w="15" w:type="dxa"/>
          <w:wAfter w:w="144" w:type="dxa"/>
          <w:trHeight w:val="241"/>
        </w:trPr>
        <w:tc>
          <w:tcPr>
            <w:tcW w:w="1204" w:type="dxa"/>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786" w:type="dxa"/>
            <w:tcBorders>
              <w:top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gridAfter w:val="1"/>
          <w:wBefore w:w="15" w:type="dxa"/>
          <w:wAfter w:w="144"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786"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gridBefore w:val="1"/>
          <w:gridAfter w:val="1"/>
          <w:wBefore w:w="15" w:type="dxa"/>
          <w:wAfter w:w="144" w:type="dxa"/>
          <w:trHeight w:val="214"/>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786"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gridAfter w:val="1"/>
          <w:wBefore w:w="15" w:type="dxa"/>
          <w:wAfter w:w="144" w:type="dxa"/>
          <w:trHeight w:val="109"/>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786"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gridAfter w:val="1"/>
          <w:wBefore w:w="15" w:type="dxa"/>
          <w:wAfter w:w="144" w:type="dxa"/>
          <w:trHeight w:val="221"/>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Совре-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Понятие обработки,</w:t>
            </w:r>
          </w:p>
        </w:tc>
        <w:tc>
          <w:tcPr>
            <w:tcW w:w="4786"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Различение музыки классической и её современной</w:t>
            </w:r>
          </w:p>
        </w:tc>
      </w:tr>
      <w:tr w:rsidR="00B72B69" w:rsidRPr="001B3664" w:rsidTr="00B72B69">
        <w:trPr>
          <w:gridBefore w:val="1"/>
          <w:gridAfter w:val="1"/>
          <w:wBefore w:w="15" w:type="dxa"/>
          <w:wAfter w:w="144"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1—4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менные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творчество современ-</w:t>
            </w:r>
          </w:p>
        </w:tc>
        <w:tc>
          <w:tcPr>
            <w:tcW w:w="4786"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обработки.</w:t>
            </w:r>
          </w:p>
        </w:tc>
      </w:tr>
      <w:tr w:rsidR="00B72B69" w:rsidRPr="001B3664" w:rsidTr="00B72B69">
        <w:trPr>
          <w:gridBefore w:val="1"/>
          <w:gridAfter w:val="1"/>
          <w:wBefore w:w="15" w:type="dxa"/>
          <w:wAfter w:w="144"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обработки</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композиторов</w:t>
            </w:r>
          </w:p>
        </w:tc>
        <w:tc>
          <w:tcPr>
            <w:tcW w:w="4786"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обработок классической музыки, сравнение их</w:t>
            </w:r>
          </w:p>
        </w:tc>
      </w:tr>
      <w:tr w:rsidR="00B72B69" w:rsidRPr="001B3664" w:rsidTr="00B72B69">
        <w:trPr>
          <w:gridBefore w:val="1"/>
          <w:gridAfter w:val="1"/>
          <w:wBefore w:w="15" w:type="dxa"/>
          <w:wAfter w:w="144"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классиче-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исполнителей,</w:t>
            </w:r>
          </w:p>
        </w:tc>
        <w:tc>
          <w:tcPr>
            <w:tcW w:w="4786"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оригиналом. Обсуждение комплекса выразительных</w:t>
            </w:r>
          </w:p>
        </w:tc>
      </w:tr>
      <w:tr w:rsidR="00B72B69" w:rsidRPr="001B3664" w:rsidTr="00B72B69">
        <w:trPr>
          <w:gridBefore w:val="1"/>
          <w:gridAfter w:val="1"/>
          <w:wBefore w:w="15" w:type="dxa"/>
          <w:wAfter w:w="144"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786"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7"/>
        </w:trPr>
        <w:tc>
          <w:tcPr>
            <w:tcW w:w="1219" w:type="dxa"/>
            <w:gridSpan w:val="2"/>
            <w:vAlign w:val="bottom"/>
          </w:tcPr>
          <w:p w:rsidR="00B72B69" w:rsidRPr="001B3664" w:rsidRDefault="00B72B69" w:rsidP="00C82408">
            <w:pPr>
              <w:jc w:val="both"/>
              <w:rPr>
                <w:sz w:val="18"/>
                <w:szCs w:val="18"/>
              </w:rPr>
            </w:pPr>
          </w:p>
        </w:tc>
        <w:tc>
          <w:tcPr>
            <w:tcW w:w="1140" w:type="dxa"/>
            <w:vAlign w:val="bottom"/>
          </w:tcPr>
          <w:p w:rsidR="00B72B69" w:rsidRPr="001B3664" w:rsidRDefault="00B72B69" w:rsidP="00C82408">
            <w:pPr>
              <w:jc w:val="both"/>
              <w:rPr>
                <w:sz w:val="18"/>
                <w:szCs w:val="18"/>
              </w:rPr>
            </w:pPr>
          </w:p>
        </w:tc>
        <w:tc>
          <w:tcPr>
            <w:tcW w:w="2199" w:type="dxa"/>
            <w:vAlign w:val="bottom"/>
          </w:tcPr>
          <w:p w:rsidR="00B72B69" w:rsidRPr="001B3664" w:rsidRDefault="00B72B69" w:rsidP="00C82408">
            <w:pPr>
              <w:jc w:val="both"/>
              <w:rPr>
                <w:sz w:val="18"/>
                <w:szCs w:val="18"/>
              </w:rPr>
            </w:pPr>
          </w:p>
        </w:tc>
        <w:tc>
          <w:tcPr>
            <w:tcW w:w="4928" w:type="dxa"/>
            <w:gridSpan w:val="2"/>
            <w:vAlign w:val="bottom"/>
          </w:tcPr>
          <w:p w:rsidR="00B72B69" w:rsidRPr="001B3664" w:rsidRDefault="00B72B69" w:rsidP="00C82408">
            <w:pPr>
              <w:jc w:val="both"/>
              <w:rPr>
                <w:rFonts w:eastAsia="Times New Roman"/>
                <w:i/>
                <w:iCs/>
                <w:sz w:val="18"/>
                <w:szCs w:val="18"/>
              </w:rPr>
            </w:pPr>
          </w:p>
          <w:p w:rsidR="00B72B69" w:rsidRPr="001B3664" w:rsidRDefault="00B72B69" w:rsidP="00C82408">
            <w:pPr>
              <w:jc w:val="both"/>
              <w:rPr>
                <w:rFonts w:eastAsia="Times New Roman"/>
                <w:i/>
                <w:iCs/>
                <w:sz w:val="18"/>
                <w:szCs w:val="18"/>
              </w:rPr>
            </w:pPr>
          </w:p>
          <w:p w:rsidR="00B72B69" w:rsidRPr="001B3664" w:rsidRDefault="00B72B69" w:rsidP="00C82408">
            <w:pPr>
              <w:jc w:val="both"/>
              <w:rPr>
                <w:rFonts w:eastAsia="Times New Roman"/>
                <w:i/>
                <w:iCs/>
                <w:sz w:val="18"/>
                <w:szCs w:val="18"/>
              </w:rPr>
            </w:pPr>
          </w:p>
          <w:p w:rsidR="00B72B69" w:rsidRPr="001B3664" w:rsidRDefault="00B72B69" w:rsidP="00C82408">
            <w:pPr>
              <w:jc w:val="both"/>
              <w:rPr>
                <w:rFonts w:eastAsia="Times New Roman"/>
                <w:i/>
                <w:iCs/>
                <w:sz w:val="18"/>
                <w:szCs w:val="18"/>
              </w:rPr>
            </w:pPr>
          </w:p>
          <w:p w:rsidR="00B72B69" w:rsidRPr="001B3664" w:rsidRDefault="00B72B69" w:rsidP="00C82408">
            <w:pPr>
              <w:jc w:val="both"/>
              <w:rPr>
                <w:rFonts w:eastAsia="Times New Roman"/>
                <w:i/>
                <w:iCs/>
                <w:sz w:val="18"/>
                <w:szCs w:val="18"/>
              </w:rPr>
            </w:pPr>
          </w:p>
          <w:p w:rsidR="00B72B69" w:rsidRPr="001B3664" w:rsidRDefault="00B72B69" w:rsidP="00C82408">
            <w:pPr>
              <w:jc w:val="both"/>
              <w:rPr>
                <w:sz w:val="18"/>
                <w:szCs w:val="18"/>
              </w:rPr>
            </w:pPr>
            <w:r w:rsidRPr="001B3664">
              <w:rPr>
                <w:rFonts w:eastAsia="Times New Roman"/>
                <w:i/>
                <w:iCs/>
                <w:sz w:val="18"/>
                <w:szCs w:val="18"/>
              </w:rPr>
              <w:t>Окончание табл.</w:t>
            </w:r>
          </w:p>
        </w:tc>
      </w:tr>
      <w:tr w:rsidR="00B72B69" w:rsidRPr="001B3664" w:rsidTr="00B72B69">
        <w:trPr>
          <w:trHeight w:val="113"/>
        </w:trPr>
        <w:tc>
          <w:tcPr>
            <w:tcW w:w="1219" w:type="dxa"/>
            <w:gridSpan w:val="2"/>
            <w:tcBorders>
              <w:bottom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tcBorders>
            <w:vAlign w:val="bottom"/>
          </w:tcPr>
          <w:p w:rsidR="00B72B69" w:rsidRPr="001B3664" w:rsidRDefault="00B72B69" w:rsidP="00C82408">
            <w:pPr>
              <w:jc w:val="both"/>
              <w:rPr>
                <w:sz w:val="18"/>
                <w:szCs w:val="18"/>
              </w:rPr>
            </w:pPr>
          </w:p>
        </w:tc>
        <w:tc>
          <w:tcPr>
            <w:tcW w:w="4928" w:type="dxa"/>
            <w:gridSpan w:val="2"/>
            <w:tcBorders>
              <w:bottom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00"/>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 часов</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28"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14"/>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ской</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обрабатывающих</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средств, наблюдение за изменением характера музыки.</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музыки</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классическую</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Вокальное исполнение классических тем в сопровождении</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музыку.</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современного ритмизованного аккомпанемента.</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Проблемная ситуа-</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Подбор стиля автоаккомпанемента (на клавишном синте-</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ция: зачем музыкан-</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заторе) к известным музыкальным темам композиторов-</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ты делают обработки</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классиков</w:t>
            </w:r>
          </w:p>
        </w:tc>
      </w:tr>
      <w:tr w:rsidR="00B72B69" w:rsidRPr="001B3664" w:rsidTr="00B72B69">
        <w:trPr>
          <w:trHeight w:val="202"/>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классики?</w:t>
            </w:r>
          </w:p>
        </w:tc>
        <w:tc>
          <w:tcPr>
            <w:tcW w:w="4928"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99"/>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Джаз</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Особенности джаза:</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 творчеством джазовых музыкантов. Узнава-</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импровизационность,</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ние, различение на слух джазовых композиций в отличие</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ритм (синкопы,</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от других музыкальных стилей и направлений.</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триоли, свинг).</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Определение на слух тембров музыкальных инструментов, исполняющих джазовую композицию.</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Музыкальные</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песен в джазовых ритмах.</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инструменты джаза,</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Сочинение, импровизация ритмического аккомпанемента</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особые приёмы игры</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джазовым ритмом, синкопами.</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них.</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Составление плейлиста, коллекции записей джазовых</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Творчество джазовых</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музыкантов</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музыкантов1</w:t>
            </w:r>
          </w:p>
        </w:tc>
        <w:tc>
          <w:tcPr>
            <w:tcW w:w="4928"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99"/>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Исполни-</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Творчество одного</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видеоклипов современных исполнителей.</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1—4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тели</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или нескольких</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Сравнение их композиций с другими направлениями</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современ-</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исполнителей совре-</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стилями (классикой, духовной, народной музыкой).</w:t>
            </w:r>
          </w:p>
        </w:tc>
      </w:tr>
      <w:tr w:rsidR="00B72B69" w:rsidRPr="001B3664" w:rsidTr="00B72B69">
        <w:trPr>
          <w:trHeight w:val="19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ной</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менной музыки,</w:t>
            </w:r>
          </w:p>
        </w:tc>
        <w:tc>
          <w:tcPr>
            <w:tcW w:w="4928"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Составление плейлиста, коллекции записей современной музыки для друзей-одноклассников (для проведения совместного досуга).</w:t>
            </w:r>
          </w:p>
        </w:tc>
      </w:tr>
      <w:tr w:rsidR="00B72B69" w:rsidRPr="001B3664" w:rsidTr="00B72B69">
        <w:trPr>
          <w:trHeight w:val="202"/>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28"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99"/>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5" w:type="dxa"/>
          <w:trHeight w:val="241"/>
        </w:trPr>
        <w:tc>
          <w:tcPr>
            <w:tcW w:w="1204" w:type="dxa"/>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Съёмка собственного видеоклипа на музыку одной из</w:t>
            </w:r>
          </w:p>
        </w:tc>
      </w:tr>
      <w:tr w:rsidR="00B72B69" w:rsidRPr="001B3664" w:rsidTr="00B72B69">
        <w:trPr>
          <w:gridBefore w:val="1"/>
          <w:wBefore w:w="15"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современных популярных композиций</w:t>
            </w:r>
          </w:p>
        </w:tc>
      </w:tr>
      <w:tr w:rsidR="00B72B69" w:rsidRPr="001B3664" w:rsidTr="00B72B69">
        <w:trPr>
          <w:gridBefore w:val="1"/>
          <w:wBefore w:w="15"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5" w:type="dxa"/>
          <w:trHeight w:val="221"/>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Электрон-</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Современные «двой-</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музыкальных композиций в исполнении на</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1—4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ники» классических</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электронных музыкальных инструментах. Сравнение их</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музыкальных ин-</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звучания с акустическими инструментами, обсуждение</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струментов: синтеза-</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результатов сравнения.</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инстру-</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тор, электронная</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Подбор электронных тембров для создания музыки</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менты</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скрипка, гитара,</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 фантастическому фильму.</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барабаны и т. д.</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Виртуальные музы-</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Посещение музыкального магазина (отдел электронных</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кальные инструмен-</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музыкальных инструментов).</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ты в компьютерных</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фильма об электронных музыкальных инстру-</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программах</w:t>
            </w: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ментах.</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Создание электронной композиции в компьютерных</w:t>
            </w:r>
          </w:p>
        </w:tc>
      </w:tr>
      <w:tr w:rsidR="00B72B69" w:rsidRPr="001B3664" w:rsidTr="00B72B69">
        <w:trPr>
          <w:gridBefore w:val="1"/>
          <w:wBefore w:w="15"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программах с готовыми семплами (Garage Band и др.)</w:t>
            </w:r>
          </w:p>
        </w:tc>
      </w:tr>
      <w:tr w:rsidR="00B72B69" w:rsidRPr="001B3664" w:rsidTr="00B72B69">
        <w:trPr>
          <w:gridBefore w:val="1"/>
          <w:wBefore w:w="15"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0126F6" w:rsidRPr="001B3664" w:rsidRDefault="000126F6" w:rsidP="00C82408">
      <w:pPr>
        <w:ind w:hanging="284"/>
        <w:jc w:val="both"/>
        <w:rPr>
          <w:sz w:val="18"/>
          <w:szCs w:val="18"/>
        </w:rPr>
      </w:pPr>
    </w:p>
    <w:p w:rsidR="00B72B69" w:rsidRPr="001B3664" w:rsidRDefault="00B72B69" w:rsidP="00E01B6C">
      <w:pPr>
        <w:numPr>
          <w:ilvl w:val="0"/>
          <w:numId w:val="312"/>
        </w:numPr>
        <w:tabs>
          <w:tab w:val="left" w:pos="226"/>
        </w:tabs>
        <w:jc w:val="both"/>
        <w:rPr>
          <w:rFonts w:eastAsia="Times New Roman"/>
          <w:sz w:val="18"/>
          <w:szCs w:val="18"/>
        </w:rPr>
      </w:pPr>
      <w:r w:rsidRPr="001B3664">
        <w:rPr>
          <w:rFonts w:eastAsia="Times New Roman"/>
          <w:sz w:val="18"/>
          <w:szCs w:val="18"/>
        </w:rPr>
        <w:t xml:space="preserve">1.В данном блоке по выбору учителя может быть </w:t>
      </w:r>
      <w:r w:rsidR="00FC7152" w:rsidRPr="001B3664">
        <w:rPr>
          <w:rFonts w:eastAsia="Times New Roman"/>
          <w:sz w:val="18"/>
          <w:szCs w:val="18"/>
        </w:rPr>
        <w:t>представлено как творчество все</w:t>
      </w:r>
      <w:r w:rsidRPr="001B3664">
        <w:rPr>
          <w:rFonts w:eastAsia="Times New Roman"/>
          <w:sz w:val="18"/>
          <w:szCs w:val="18"/>
        </w:rPr>
        <w:t>мирно известных джазовых музыкантов — Э. Фитцджеральд, Л. Армстронга, Д. Брубека, так и молодых джазменов своего города, региона.</w:t>
      </w:r>
    </w:p>
    <w:p w:rsidR="00B72B69" w:rsidRPr="001B3664" w:rsidRDefault="00B72B69" w:rsidP="00E01B6C">
      <w:pPr>
        <w:numPr>
          <w:ilvl w:val="0"/>
          <w:numId w:val="312"/>
        </w:numPr>
        <w:tabs>
          <w:tab w:val="left" w:pos="226"/>
        </w:tabs>
        <w:jc w:val="both"/>
        <w:rPr>
          <w:rFonts w:eastAsia="Times New Roman"/>
          <w:sz w:val="18"/>
          <w:szCs w:val="18"/>
        </w:rPr>
      </w:pPr>
      <w:r w:rsidRPr="001B3664">
        <w:rPr>
          <w:rFonts w:eastAsia="Times New Roman"/>
          <w:sz w:val="18"/>
          <w:szCs w:val="18"/>
        </w:rPr>
        <w:t>2.В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p w:rsidR="00B72B69" w:rsidRPr="00C82408" w:rsidRDefault="00B72B69" w:rsidP="00C82408">
      <w:pPr>
        <w:jc w:val="both"/>
        <w:rPr>
          <w:sz w:val="24"/>
          <w:szCs w:val="24"/>
        </w:rPr>
      </w:pPr>
      <w:r w:rsidRPr="00C82408">
        <w:rPr>
          <w:rFonts w:eastAsia="Arial"/>
          <w:b/>
          <w:bCs/>
          <w:sz w:val="24"/>
          <w:szCs w:val="24"/>
        </w:rPr>
        <w:t>Модуль № 7 «Музыка театра и кино»</w:t>
      </w:r>
    </w:p>
    <w:p w:rsidR="00B72B69" w:rsidRPr="00C82408" w:rsidRDefault="00B72B69" w:rsidP="00C82408">
      <w:pPr>
        <w:ind w:firstLine="227"/>
        <w:jc w:val="both"/>
        <w:rPr>
          <w:sz w:val="24"/>
          <w:szCs w:val="24"/>
        </w:rPr>
      </w:pPr>
      <w:r w:rsidRPr="00C82408">
        <w:rPr>
          <w:rFonts w:eastAsia="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B72B69" w:rsidRPr="00C82408" w:rsidRDefault="00B72B69" w:rsidP="00C82408">
      <w:pPr>
        <w:ind w:firstLine="227"/>
        <w:jc w:val="both"/>
        <w:rPr>
          <w:sz w:val="24"/>
          <w:szCs w:val="24"/>
        </w:rPr>
      </w:pPr>
      <w:r w:rsidRPr="00C82408">
        <w:rPr>
          <w:rFonts w:eastAsia="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72B69" w:rsidRPr="00C82408" w:rsidRDefault="00B72B69" w:rsidP="00C82408">
      <w:pPr>
        <w:ind w:hanging="284"/>
        <w:jc w:val="both"/>
        <w:rPr>
          <w:sz w:val="24"/>
          <w:szCs w:val="24"/>
        </w:rPr>
      </w:pPr>
    </w:p>
    <w:tbl>
      <w:tblPr>
        <w:tblW w:w="9194" w:type="dxa"/>
        <w:tblInd w:w="10" w:type="dxa"/>
        <w:tblLayout w:type="fixed"/>
        <w:tblCellMar>
          <w:left w:w="0" w:type="dxa"/>
          <w:right w:w="0" w:type="dxa"/>
        </w:tblCellMar>
        <w:tblLook w:val="04A0" w:firstRow="1" w:lastRow="0" w:firstColumn="1" w:lastColumn="0" w:noHBand="0" w:noVBand="1"/>
      </w:tblPr>
      <w:tblGrid>
        <w:gridCol w:w="6"/>
        <w:gridCol w:w="1194"/>
        <w:gridCol w:w="6"/>
        <w:gridCol w:w="1134"/>
        <w:gridCol w:w="6"/>
        <w:gridCol w:w="2194"/>
        <w:gridCol w:w="6"/>
        <w:gridCol w:w="4648"/>
      </w:tblGrid>
      <w:tr w:rsidR="00B72B69" w:rsidRPr="001B3664" w:rsidTr="00B72B69">
        <w:trPr>
          <w:trHeight w:val="241"/>
        </w:trPr>
        <w:tc>
          <w:tcPr>
            <w:tcW w:w="1200" w:type="dxa"/>
            <w:gridSpan w:val="2"/>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654"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1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54"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09"/>
        </w:trPr>
        <w:tc>
          <w:tcPr>
            <w:tcW w:w="1200"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54"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Характеры персона-</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Видеопросмотр музыкальной сказки. Обсуждение музыкаль-</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2—6</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кальная</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жей, отражённые</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но-выразительных средств, передающих повороты сюжета,</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сказка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музыке. Тембр</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характеры героев. Игра-викторина «Угадай по голосу».</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сцене,</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голоса. Соло. Хор,</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отдельных номеров из детской</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экране</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ансамбль</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оперы, музыкальной сказки.</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Постановка детской музыкальной сказки, спектакль для</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родителей.</w:t>
            </w:r>
          </w:p>
        </w:tc>
      </w:tr>
      <w:tr w:rsidR="00B72B69" w:rsidRPr="001B3664" w:rsidTr="00B72B69">
        <w:trPr>
          <w:trHeight w:val="202"/>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Творческий проект «Озвучиваем мультфильм»</w:t>
            </w:r>
          </w:p>
        </w:tc>
      </w:tr>
      <w:tr w:rsidR="00B72B69" w:rsidRPr="001B3664" w:rsidTr="00B72B69">
        <w:trPr>
          <w:trHeight w:val="114"/>
        </w:trPr>
        <w:tc>
          <w:tcPr>
            <w:tcW w:w="1200"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54"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Театр</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Особенности музы-</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со знаменитыми музыкальными театрами.</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2—6</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оперы</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кальных спектаклей.</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фрагментов музыкальных спектаклей с коммен-</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балета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 Опера. Соли-</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тариями учителя.</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сты, хор, оркестр,</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Определение особенностей балетного и оперного спектак-</w:t>
            </w:r>
          </w:p>
        </w:tc>
      </w:tr>
      <w:tr w:rsidR="00B72B69" w:rsidRPr="001B3664" w:rsidTr="00B72B69">
        <w:trPr>
          <w:trHeight w:val="194"/>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дирижёр в музыкаль-</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ля. Тесты или кроссворды на освоение специальных</w:t>
            </w:r>
          </w:p>
        </w:tc>
      </w:tr>
      <w:tr w:rsidR="00B72B69" w:rsidRPr="001B3664" w:rsidTr="00B72B69">
        <w:trPr>
          <w:trHeight w:val="202"/>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ном спектакле</w:t>
            </w:r>
          </w:p>
        </w:tc>
        <w:tc>
          <w:tcPr>
            <w:tcW w:w="4654"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терминов.</w:t>
            </w:r>
          </w:p>
        </w:tc>
      </w:tr>
      <w:tr w:rsidR="00B72B69" w:rsidRPr="001B3664" w:rsidTr="00B72B69">
        <w:trPr>
          <w:trHeight w:val="114"/>
        </w:trPr>
        <w:tc>
          <w:tcPr>
            <w:tcW w:w="1200"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54"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6" w:type="dxa"/>
          <w:trHeight w:val="241"/>
        </w:trPr>
        <w:tc>
          <w:tcPr>
            <w:tcW w:w="1200" w:type="dxa"/>
            <w:gridSpan w:val="2"/>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648"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Танцевальная импровизация под музыку фрагмента</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балета.</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 исполнение доступного фрагмента, обра-</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ботки песни / хора из оперы.</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«Игра в дирижёра» — двигательная импровизация во вре-</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мя слушания оркестрового фрагмента музыкального</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спектакля.</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Посещение спектакля или экскурсия в местный музы-</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кальный театр.</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Виртуальная экскурсия по Большому театру.</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Рисование по мотивам музыкального спектакля, создание</w:t>
            </w:r>
          </w:p>
        </w:tc>
      </w:tr>
      <w:tr w:rsidR="00B72B69" w:rsidRPr="001B3664" w:rsidTr="00B72B69">
        <w:trPr>
          <w:gridBefore w:val="1"/>
          <w:wBefore w:w="6" w:type="dxa"/>
          <w:trHeight w:val="202"/>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афиши</w:t>
            </w:r>
          </w:p>
        </w:tc>
      </w:tr>
      <w:tr w:rsidR="00B72B69" w:rsidRPr="001B3664" w:rsidTr="00B72B69">
        <w:trPr>
          <w:gridBefore w:val="1"/>
          <w:wBefore w:w="6" w:type="dxa"/>
          <w:trHeight w:val="120"/>
        </w:trPr>
        <w:tc>
          <w:tcPr>
            <w:tcW w:w="1200"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4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6" w:type="dxa"/>
          <w:trHeight w:val="221"/>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Сольные номера</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и обсуждение видеозаписей — знакомство</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2—6</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Хореогра-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массовые сцены</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несколькими яркими сольными номерами и сценами из</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фия —</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балетного спектакля.</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балетов русских композиторов. Музыкальная викторина</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искусство</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Фрагменты, отдель-</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знание балетной музыки.</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танца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ные номера из</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Вокализация, пропевание музыкальных тем; исполнение</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балетов отечествен-</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ритмической партитуры — аккомпанемента к фрагменту</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композиторов1</w:t>
            </w: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балетной музыки.</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Посещение балетного спектакля или просмотр фильма-</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Исполнение на музыкальных инструментах мелодий из</w:t>
            </w:r>
          </w:p>
        </w:tc>
      </w:tr>
      <w:tr w:rsidR="00B72B69" w:rsidRPr="001B3664" w:rsidTr="00B72B69">
        <w:trPr>
          <w:gridBefore w:val="1"/>
          <w:wBefore w:w="6" w:type="dxa"/>
          <w:trHeight w:val="200"/>
        </w:trPr>
        <w:tc>
          <w:tcPr>
            <w:tcW w:w="1200"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464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балетов</w:t>
            </w:r>
          </w:p>
        </w:tc>
      </w:tr>
      <w:tr w:rsidR="00B72B69" w:rsidRPr="001B3664" w:rsidTr="00B72B69">
        <w:trPr>
          <w:gridBefore w:val="1"/>
          <w:wBefore w:w="6" w:type="dxa"/>
          <w:trHeight w:val="120"/>
        </w:trPr>
        <w:tc>
          <w:tcPr>
            <w:tcW w:w="1200"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4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C82408">
      <w:pPr>
        <w:ind w:hanging="284"/>
        <w:jc w:val="both"/>
        <w:rPr>
          <w:sz w:val="18"/>
          <w:szCs w:val="18"/>
        </w:rPr>
      </w:pPr>
    </w:p>
    <w:p w:rsidR="00B72B69" w:rsidRPr="001B3664" w:rsidRDefault="00B72B69" w:rsidP="00C82408">
      <w:pPr>
        <w:jc w:val="both"/>
        <w:rPr>
          <w:sz w:val="18"/>
          <w:szCs w:val="18"/>
        </w:rPr>
      </w:pPr>
      <w:r w:rsidRPr="001B3664">
        <w:rPr>
          <w:sz w:val="18"/>
          <w:szCs w:val="18"/>
        </w:rPr>
        <w:t>В данном блоке могут быть представлены балеты П. И. Чайковго, С. С. Прокофьева, А. И. Хачатуряна, В. А. Гаврилина, Р. К. Щедрина. Конкретные музыкальные спектакли и их фрагменты — на выбор учителя и в соответствии с материалом соответствующего УМК.</w:t>
      </w:r>
    </w:p>
    <w:tbl>
      <w:tblPr>
        <w:tblW w:w="9488" w:type="dxa"/>
        <w:tblInd w:w="10" w:type="dxa"/>
        <w:tblLayout w:type="fixed"/>
        <w:tblCellMar>
          <w:left w:w="0" w:type="dxa"/>
          <w:right w:w="0" w:type="dxa"/>
        </w:tblCellMar>
        <w:tblLook w:val="04A0" w:firstRow="1" w:lastRow="0" w:firstColumn="1" w:lastColumn="0" w:noHBand="0" w:noVBand="1"/>
      </w:tblPr>
      <w:tblGrid>
        <w:gridCol w:w="15"/>
        <w:gridCol w:w="1204"/>
        <w:gridCol w:w="1140"/>
        <w:gridCol w:w="2199"/>
        <w:gridCol w:w="4930"/>
      </w:tblGrid>
      <w:tr w:rsidR="00B72B69" w:rsidRPr="001B3664" w:rsidTr="00B72B69">
        <w:trPr>
          <w:trHeight w:val="207"/>
        </w:trPr>
        <w:tc>
          <w:tcPr>
            <w:tcW w:w="1219" w:type="dxa"/>
            <w:gridSpan w:val="2"/>
            <w:vAlign w:val="bottom"/>
          </w:tcPr>
          <w:p w:rsidR="00B72B69" w:rsidRPr="001B3664" w:rsidRDefault="00B72B69" w:rsidP="00C82408">
            <w:pPr>
              <w:jc w:val="both"/>
              <w:rPr>
                <w:sz w:val="18"/>
                <w:szCs w:val="18"/>
              </w:rPr>
            </w:pPr>
          </w:p>
        </w:tc>
        <w:tc>
          <w:tcPr>
            <w:tcW w:w="1140" w:type="dxa"/>
            <w:vAlign w:val="bottom"/>
          </w:tcPr>
          <w:p w:rsidR="00B72B69" w:rsidRPr="001B3664" w:rsidRDefault="00B72B69" w:rsidP="00C82408">
            <w:pPr>
              <w:jc w:val="both"/>
              <w:rPr>
                <w:sz w:val="18"/>
                <w:szCs w:val="18"/>
              </w:rPr>
            </w:pPr>
          </w:p>
        </w:tc>
        <w:tc>
          <w:tcPr>
            <w:tcW w:w="2199" w:type="dxa"/>
            <w:vAlign w:val="bottom"/>
          </w:tcPr>
          <w:p w:rsidR="00B72B69" w:rsidRPr="001B3664" w:rsidRDefault="00B72B69" w:rsidP="00C82408">
            <w:pPr>
              <w:jc w:val="both"/>
              <w:rPr>
                <w:sz w:val="18"/>
                <w:szCs w:val="18"/>
              </w:rPr>
            </w:pPr>
          </w:p>
        </w:tc>
        <w:tc>
          <w:tcPr>
            <w:tcW w:w="4930" w:type="dxa"/>
            <w:vAlign w:val="bottom"/>
          </w:tcPr>
          <w:p w:rsidR="00B72B69" w:rsidRPr="001B3664" w:rsidRDefault="00B72B69" w:rsidP="00C82408">
            <w:pPr>
              <w:jc w:val="both"/>
              <w:rPr>
                <w:sz w:val="18"/>
                <w:szCs w:val="18"/>
              </w:rPr>
            </w:pPr>
            <w:r w:rsidRPr="001B3664">
              <w:rPr>
                <w:rFonts w:eastAsia="Times New Roman"/>
                <w:i/>
                <w:iCs/>
                <w:sz w:val="18"/>
                <w:szCs w:val="18"/>
              </w:rPr>
              <w:t>Продолжение табл.</w:t>
            </w:r>
          </w:p>
        </w:tc>
      </w:tr>
      <w:tr w:rsidR="00B72B69" w:rsidRPr="001B3664" w:rsidTr="00B72B69">
        <w:trPr>
          <w:trHeight w:val="113"/>
        </w:trPr>
        <w:tc>
          <w:tcPr>
            <w:tcW w:w="1219" w:type="dxa"/>
            <w:gridSpan w:val="2"/>
            <w:tcBorders>
              <w:bottom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0"/>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14"/>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14"/>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Ария, хор, сцена,</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фрагментов опер. Определение характера</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Главные</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увертюра — орке-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музыки сольной партии, роли и выразительных средств</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герои и</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стровое вступление.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оркестрового сопровождения.</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номера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Отдельные номера</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 тембрами голосов оперных певцов. Освоение</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оперного</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из опер русских</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терминологии. Звучащие тесты и кроссворды на проверку</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спектак-</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зарубежных</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знаний.</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ля</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композиторов1</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песни, хора из оперы.</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Рисование героев, сцен из опер.</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фильма-оперы.</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Постановка детской оперы</w:t>
            </w:r>
          </w:p>
        </w:tc>
      </w:tr>
      <w:tr w:rsidR="00B72B69" w:rsidRPr="001B3664" w:rsidTr="00B72B69">
        <w:trPr>
          <w:trHeight w:val="253"/>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Сюжет</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Либретто. Развитие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 либретто, структурой музыкального спектак-</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2—3</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музыки в соответ-</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ля. Пересказ либретто изученных опер и балетов.</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кального</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ствии с сюжетом.</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Анализ выразительных средств, создающих образы</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спектак-</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Действия и сцены</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главных героев, противоборствующих сторон. Наблюдение</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ля</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опере и балете.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за музыкальным развитием, характеристика приёмов,</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Контрастные образы,</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использованных композитором.</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лейтмотивы</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Вокализация, пропевание музыкальных тем; пластиче-</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ское интонирование оркестровых фрагментов.</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Музыкальная викторина на знание музыки. Звучащие и</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терминологические тесты.</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6"/>
        </w:trPr>
        <w:tc>
          <w:tcPr>
            <w:tcW w:w="1219" w:type="dxa"/>
            <w:gridSpan w:val="2"/>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Коллективное чтение либретто в жанре сторителлинг.</w:t>
            </w:r>
          </w:p>
        </w:tc>
      </w:tr>
      <w:tr w:rsidR="00B72B69" w:rsidRPr="001B3664" w:rsidTr="00B72B69">
        <w:trPr>
          <w:trHeight w:val="253"/>
        </w:trPr>
        <w:tc>
          <w:tcPr>
            <w:tcW w:w="1219" w:type="dxa"/>
            <w:gridSpan w:val="2"/>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5" w:type="dxa"/>
          <w:trHeight w:val="241"/>
        </w:trPr>
        <w:tc>
          <w:tcPr>
            <w:tcW w:w="1204" w:type="dxa"/>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Создание любительского видеофильма на основе выбран-</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ного либретто.</w:t>
            </w:r>
          </w:p>
        </w:tc>
      </w:tr>
      <w:tr w:rsidR="00B72B69" w:rsidRPr="001B3664" w:rsidTr="00B72B69">
        <w:trPr>
          <w:gridBefore w:val="1"/>
          <w:wBefore w:w="15"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фильма-оперы или фильма-балета</w:t>
            </w:r>
          </w:p>
        </w:tc>
      </w:tr>
      <w:tr w:rsidR="00B72B69" w:rsidRPr="001B3664" w:rsidTr="00B72B69">
        <w:trPr>
          <w:gridBefore w:val="1"/>
          <w:wBefore w:w="15"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5" w:type="dxa"/>
          <w:trHeight w:val="221"/>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Е)</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Оперетта,</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История возникнове-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 жанрами оперетты, мюзикла. Слушание</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2—3</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мюзикл</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ния и особенности</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фрагментов из оперетт, анализ характерных особенностей</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жанра. Отдельные</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жанра.</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номера из оперетт</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отдельных номеров из популяр-</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Штрауса,</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музыкальных спектаклей.</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Кальмана,</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Сравнение разных постановок одного и того же мюзикла.</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мюзиклов</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 Роджерса, Ф. Лоу</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Посещение музыкального театра: спектакль в жанре</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др.</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оперетты или мюзикла.</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Постановка фрагментов, сцен из мюзикла — спектакль</w:t>
            </w:r>
          </w:p>
        </w:tc>
      </w:tr>
      <w:tr w:rsidR="00B72B69" w:rsidRPr="001B3664" w:rsidTr="00B72B69">
        <w:trPr>
          <w:gridBefore w:val="1"/>
          <w:wBefore w:w="15"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для родителей</w:t>
            </w:r>
          </w:p>
        </w:tc>
      </w:tr>
      <w:tr w:rsidR="00B72B69" w:rsidRPr="001B3664" w:rsidTr="00B72B69">
        <w:trPr>
          <w:gridBefore w:val="1"/>
          <w:wBefore w:w="15"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5" w:type="dxa"/>
          <w:trHeight w:val="221"/>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Кто</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Профессии музы-</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Диалог с учителем по поводу синкретичного характера</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2—3</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создаёт</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кального театра:</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музыкального спектакля. Знакомство с миром театраль-</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дирижёр, режиссёр,</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профессий, творчеством театральных режиссёров,</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кальный</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оперные певцы,</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художников и др.</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спек-</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балерины и танцов-</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фрагментов одного и того же спектакля в раз-</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такль?</w:t>
            </w: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щики, художники</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постановках. Обсуждение различий в оформлении,</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т. д.</w:t>
            </w: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режиссуре.</w:t>
            </w:r>
          </w:p>
        </w:tc>
      </w:tr>
      <w:tr w:rsidR="00B72B69" w:rsidRPr="001B3664" w:rsidTr="00B72B69">
        <w:trPr>
          <w:gridBefore w:val="1"/>
          <w:wBefore w:w="15" w:type="dxa"/>
          <w:trHeight w:val="200"/>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Создание эскизов костюмов и декораций к одному из</w:t>
            </w:r>
          </w:p>
        </w:tc>
      </w:tr>
      <w:tr w:rsidR="00B72B69" w:rsidRPr="001B3664" w:rsidTr="00B72B69">
        <w:trPr>
          <w:gridBefore w:val="1"/>
          <w:wBefore w:w="15" w:type="dxa"/>
          <w:trHeight w:val="202"/>
        </w:trPr>
        <w:tc>
          <w:tcPr>
            <w:tcW w:w="1204"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199" w:type="dxa"/>
            <w:tcBorders>
              <w:right w:val="single" w:sz="8" w:space="0" w:color="auto"/>
            </w:tcBorders>
            <w:vAlign w:val="bottom"/>
          </w:tcPr>
          <w:p w:rsidR="00B72B69" w:rsidRPr="001B3664" w:rsidRDefault="00B72B69" w:rsidP="00C82408">
            <w:pPr>
              <w:jc w:val="both"/>
              <w:rPr>
                <w:sz w:val="18"/>
                <w:szCs w:val="18"/>
              </w:rPr>
            </w:pPr>
          </w:p>
        </w:tc>
        <w:tc>
          <w:tcPr>
            <w:tcW w:w="493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изученных музыкальных спектаклей.</w:t>
            </w:r>
          </w:p>
        </w:tc>
      </w:tr>
      <w:tr w:rsidR="00B72B69" w:rsidRPr="001B3664" w:rsidTr="00B72B69">
        <w:trPr>
          <w:gridBefore w:val="1"/>
          <w:wBefore w:w="15" w:type="dxa"/>
          <w:trHeight w:val="120"/>
        </w:trPr>
        <w:tc>
          <w:tcPr>
            <w:tcW w:w="1204"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E01B6C">
      <w:pPr>
        <w:numPr>
          <w:ilvl w:val="0"/>
          <w:numId w:val="313"/>
        </w:numPr>
        <w:tabs>
          <w:tab w:val="left" w:pos="226"/>
        </w:tabs>
        <w:jc w:val="both"/>
        <w:rPr>
          <w:rFonts w:eastAsia="Times New Roman"/>
          <w:sz w:val="18"/>
          <w:szCs w:val="18"/>
        </w:rPr>
      </w:pPr>
      <w:r w:rsidRPr="001B3664">
        <w:rPr>
          <w:rFonts w:eastAsia="Times New Roman"/>
          <w:sz w:val="18"/>
          <w:szCs w:val="18"/>
        </w:rPr>
        <w:t xml:space="preserve">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w:t>
      </w:r>
      <w:r w:rsidRPr="001B3664">
        <w:rPr>
          <w:rFonts w:eastAsia="Times New Roman"/>
          <w:sz w:val="18"/>
          <w:szCs w:val="18"/>
        </w:rPr>
        <w:lastRenderedPageBreak/>
        <w:t>(«Орфей и Эвридика»), Дж. Верди и др. Конкретизация — на выбор учителя и в</w:t>
      </w:r>
      <w:r w:rsidR="00FC7152" w:rsidRPr="001B3664">
        <w:rPr>
          <w:rFonts w:eastAsia="Times New Roman"/>
          <w:sz w:val="18"/>
          <w:szCs w:val="18"/>
        </w:rPr>
        <w:t xml:space="preserve"> соответствии с материалом соот</w:t>
      </w:r>
      <w:r w:rsidRPr="001B3664">
        <w:rPr>
          <w:rFonts w:eastAsia="Times New Roman"/>
          <w:sz w:val="18"/>
          <w:szCs w:val="18"/>
        </w:rPr>
        <w:t>ветствующего УМК.</w:t>
      </w:r>
    </w:p>
    <w:tbl>
      <w:tblPr>
        <w:tblW w:w="0" w:type="auto"/>
        <w:tblInd w:w="16" w:type="dxa"/>
        <w:tblLayout w:type="fixed"/>
        <w:tblCellMar>
          <w:left w:w="0" w:type="dxa"/>
          <w:right w:w="0" w:type="dxa"/>
        </w:tblCellMar>
        <w:tblLook w:val="04A0" w:firstRow="1" w:lastRow="0" w:firstColumn="1" w:lastColumn="0" w:noHBand="0" w:noVBand="1"/>
      </w:tblPr>
      <w:tblGrid>
        <w:gridCol w:w="1220"/>
        <w:gridCol w:w="1140"/>
        <w:gridCol w:w="2200"/>
        <w:gridCol w:w="4638"/>
      </w:tblGrid>
      <w:tr w:rsidR="00B72B69" w:rsidRPr="001B3664" w:rsidTr="00B72B69">
        <w:trPr>
          <w:trHeight w:val="207"/>
        </w:trPr>
        <w:tc>
          <w:tcPr>
            <w:tcW w:w="1220" w:type="dxa"/>
            <w:vAlign w:val="bottom"/>
          </w:tcPr>
          <w:p w:rsidR="00B72B69" w:rsidRPr="001B3664" w:rsidRDefault="00B72B69" w:rsidP="00C82408">
            <w:pPr>
              <w:jc w:val="both"/>
              <w:rPr>
                <w:sz w:val="18"/>
                <w:szCs w:val="18"/>
              </w:rPr>
            </w:pPr>
          </w:p>
        </w:tc>
        <w:tc>
          <w:tcPr>
            <w:tcW w:w="1140" w:type="dxa"/>
            <w:vAlign w:val="bottom"/>
          </w:tcPr>
          <w:p w:rsidR="00B72B69" w:rsidRPr="001B3664" w:rsidRDefault="00B72B69" w:rsidP="00C82408">
            <w:pPr>
              <w:jc w:val="both"/>
              <w:rPr>
                <w:sz w:val="18"/>
                <w:szCs w:val="18"/>
              </w:rPr>
            </w:pPr>
          </w:p>
        </w:tc>
        <w:tc>
          <w:tcPr>
            <w:tcW w:w="2200" w:type="dxa"/>
            <w:vAlign w:val="bottom"/>
          </w:tcPr>
          <w:p w:rsidR="00B72B69" w:rsidRPr="001B3664" w:rsidRDefault="00B72B69" w:rsidP="00C82408">
            <w:pPr>
              <w:jc w:val="both"/>
              <w:rPr>
                <w:sz w:val="18"/>
                <w:szCs w:val="18"/>
              </w:rPr>
            </w:pPr>
          </w:p>
        </w:tc>
        <w:tc>
          <w:tcPr>
            <w:tcW w:w="4638" w:type="dxa"/>
            <w:vAlign w:val="bottom"/>
          </w:tcPr>
          <w:p w:rsidR="00B72B69" w:rsidRPr="001B3664" w:rsidRDefault="00B72B69" w:rsidP="00C82408">
            <w:pPr>
              <w:jc w:val="both"/>
              <w:rPr>
                <w:sz w:val="18"/>
                <w:szCs w:val="18"/>
              </w:rPr>
            </w:pPr>
            <w:r w:rsidRPr="001B3664">
              <w:rPr>
                <w:rFonts w:eastAsia="Times New Roman"/>
                <w:i/>
                <w:iCs/>
                <w:sz w:val="18"/>
                <w:szCs w:val="18"/>
              </w:rPr>
              <w:t>Окончание табл.</w:t>
            </w:r>
          </w:p>
        </w:tc>
      </w:tr>
      <w:tr w:rsidR="00B72B69" w:rsidRPr="001B3664" w:rsidTr="00B72B69">
        <w:trPr>
          <w:trHeight w:val="113"/>
        </w:trPr>
        <w:tc>
          <w:tcPr>
            <w:tcW w:w="1220" w:type="dxa"/>
            <w:tcBorders>
              <w:bottom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tcBorders>
            <w:vAlign w:val="bottom"/>
          </w:tcPr>
          <w:p w:rsidR="00B72B69" w:rsidRPr="001B3664" w:rsidRDefault="00B72B69" w:rsidP="00C82408">
            <w:pPr>
              <w:jc w:val="both"/>
              <w:rPr>
                <w:sz w:val="18"/>
                <w:szCs w:val="18"/>
              </w:rPr>
            </w:pPr>
          </w:p>
        </w:tc>
        <w:tc>
          <w:tcPr>
            <w:tcW w:w="4638" w:type="dxa"/>
            <w:tcBorders>
              <w:bottom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14"/>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14"/>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3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2"/>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Виртуальный квест по музыкальному театру</w:t>
            </w:r>
          </w:p>
        </w:tc>
      </w:tr>
      <w:tr w:rsidR="00B72B69" w:rsidRPr="001B3664" w:rsidTr="00B72B69">
        <w:trPr>
          <w:trHeight w:val="120"/>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3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Патрио-</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История создания,</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Чтение учебных и популярных текстов об истории созда-</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2—6</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тическая</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значение музыкаль-</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ния патриотических опер, фильмов, о творческих поисках</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народ-</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но-сценических и</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композиторов, создававших к ним музыку. Диалог</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ная тема</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экранных произведе-</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учителем.</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театре</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ний, посвящённых</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фрагментов крупных сценических произведе-</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кино</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нашему народу, его</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ний, фильмов. Обсуждение характера героев и событий.</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истории, теме</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Проблемная ситуация: зачем нужна серьёзная музыка?</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служения Отечеству.</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песен о Родине, нашей стране,</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Фрагменты, отдель-</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исторических событиях и подвигах героев.</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ные номера из опер,</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балетов, музыки</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Посещение театра/кинотеатра — просмотр спектакля/</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 фильмам1</w:t>
            </w: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фильма патриотического содержания.</w:t>
            </w: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Участие в концерте, фестивале, конференции патриотиче-</w:t>
            </w:r>
          </w:p>
        </w:tc>
      </w:tr>
      <w:tr w:rsidR="00B72B69" w:rsidRPr="001B3664" w:rsidTr="00B72B69">
        <w:trPr>
          <w:trHeight w:val="202"/>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63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ской тематики</w:t>
            </w:r>
          </w:p>
        </w:tc>
      </w:tr>
      <w:tr w:rsidR="00B72B69" w:rsidRPr="001B3664" w:rsidTr="00B72B69">
        <w:trPr>
          <w:trHeight w:val="120"/>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63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E01B6C">
      <w:pPr>
        <w:numPr>
          <w:ilvl w:val="0"/>
          <w:numId w:val="314"/>
        </w:numPr>
        <w:tabs>
          <w:tab w:val="left" w:pos="226"/>
        </w:tabs>
        <w:jc w:val="both"/>
        <w:rPr>
          <w:rFonts w:eastAsia="Times New Roman"/>
          <w:sz w:val="18"/>
          <w:szCs w:val="18"/>
        </w:rPr>
      </w:pPr>
      <w:r w:rsidRPr="001B3664">
        <w:rPr>
          <w:rFonts w:eastAsia="Times New Roman"/>
          <w:sz w:val="18"/>
          <w:szCs w:val="18"/>
        </w:rPr>
        <w:t>В данном блоке могут быть освещены такие п</w:t>
      </w:r>
      <w:r w:rsidR="00FC7152" w:rsidRPr="001B3664">
        <w:rPr>
          <w:rFonts w:eastAsia="Times New Roman"/>
          <w:sz w:val="18"/>
          <w:szCs w:val="18"/>
        </w:rPr>
        <w:t>роизведения, как опера «Иван Су</w:t>
      </w:r>
      <w:r w:rsidRPr="001B3664">
        <w:rPr>
          <w:rFonts w:eastAsia="Times New Roman"/>
          <w:sz w:val="18"/>
          <w:szCs w:val="18"/>
        </w:rPr>
        <w:t xml:space="preserve">санин» М. И. Глинки; опера «Война и мир», музыка к кинофильму «Александр Невский» С. С. Прокофьева, оперы «Борис Годунов» и «Хованщина» М. П. </w:t>
      </w:r>
      <w:proofErr w:type="gramStart"/>
      <w:r w:rsidRPr="001B3664">
        <w:rPr>
          <w:rFonts w:eastAsia="Times New Roman"/>
          <w:sz w:val="18"/>
          <w:szCs w:val="18"/>
        </w:rPr>
        <w:t>Му-соргского</w:t>
      </w:r>
      <w:proofErr w:type="gramEnd"/>
      <w:r w:rsidRPr="001B3664">
        <w:rPr>
          <w:rFonts w:eastAsia="Times New Roman"/>
          <w:sz w:val="18"/>
          <w:szCs w:val="18"/>
        </w:rPr>
        <w:t xml:space="preserve"> и др.</w:t>
      </w:r>
    </w:p>
    <w:p w:rsidR="00B72B69" w:rsidRPr="000A6758" w:rsidRDefault="00B72B69" w:rsidP="00C82408">
      <w:pPr>
        <w:jc w:val="both"/>
        <w:rPr>
          <w:sz w:val="24"/>
          <w:szCs w:val="24"/>
        </w:rPr>
      </w:pPr>
      <w:r w:rsidRPr="000A6758">
        <w:rPr>
          <w:rFonts w:eastAsia="Arial"/>
          <w:b/>
          <w:bCs/>
          <w:sz w:val="24"/>
          <w:szCs w:val="24"/>
        </w:rPr>
        <w:t>Модуль № 8 «Музыка в жизни человека»</w:t>
      </w:r>
    </w:p>
    <w:p w:rsidR="00B72B69" w:rsidRPr="000A6758" w:rsidRDefault="00B72B69" w:rsidP="00C82408">
      <w:pPr>
        <w:ind w:firstLine="227"/>
        <w:jc w:val="both"/>
        <w:rPr>
          <w:sz w:val="24"/>
          <w:szCs w:val="24"/>
        </w:rPr>
      </w:pPr>
      <w:r w:rsidRPr="000A6758">
        <w:rPr>
          <w:rFonts w:eastAsia="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9629" w:type="dxa"/>
        <w:tblLayout w:type="fixed"/>
        <w:tblCellMar>
          <w:left w:w="0" w:type="dxa"/>
          <w:right w:w="0" w:type="dxa"/>
        </w:tblCellMar>
        <w:tblLook w:val="04A0" w:firstRow="1" w:lastRow="0" w:firstColumn="1" w:lastColumn="0" w:noHBand="0" w:noVBand="1"/>
      </w:tblPr>
      <w:tblGrid>
        <w:gridCol w:w="10"/>
        <w:gridCol w:w="1200"/>
        <w:gridCol w:w="10"/>
        <w:gridCol w:w="1130"/>
        <w:gridCol w:w="10"/>
        <w:gridCol w:w="2190"/>
        <w:gridCol w:w="10"/>
        <w:gridCol w:w="5069"/>
      </w:tblGrid>
      <w:tr w:rsidR="00B72B69" w:rsidRPr="001B3664" w:rsidTr="00B72B69">
        <w:trPr>
          <w:gridBefore w:val="1"/>
          <w:wBefore w:w="10" w:type="dxa"/>
          <w:trHeight w:val="241"/>
        </w:trPr>
        <w:tc>
          <w:tcPr>
            <w:tcW w:w="1200" w:type="dxa"/>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5079" w:type="dxa"/>
            <w:gridSpan w:val="2"/>
            <w:tcBorders>
              <w:top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0" w:type="dxa"/>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gridBefore w:val="1"/>
          <w:wBefore w:w="10" w:type="dxa"/>
          <w:trHeight w:val="21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79" w:type="dxa"/>
            <w:gridSpan w:val="2"/>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0" w:type="dxa"/>
          <w:trHeight w:val="109"/>
        </w:trPr>
        <w:tc>
          <w:tcPr>
            <w:tcW w:w="120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5079"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gridBefore w:val="1"/>
          <w:wBefore w:w="10" w:type="dxa"/>
          <w:trHeight w:val="221"/>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Красота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Стремление человека</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Диалог с учителем о значении красоты и вдохновения</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1—3</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вдохно-</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 красоте</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жизни человека.</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вение</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Особое состояние —</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музыки, концентрация на её восприятии, своём</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вдохновение.</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внутреннем состоянии.</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 возмож-</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Двигательная импровизация под музыку лирического</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ность вместе пережи-</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характера «Цветы распускаются под музыку».</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вать вдохновение,</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Выстраивание хорового унисона — вокального и психоло-</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наслаждаться красо-</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гического. Одновременное взятие и снятие звука, навыки</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той.</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певческого дыхания по руке дирижёра.</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Музыкальное един-</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красивой песни.</w:t>
            </w:r>
          </w:p>
        </w:tc>
      </w:tr>
      <w:tr w:rsidR="00B72B69" w:rsidRPr="001B3664" w:rsidTr="00B72B69">
        <w:trPr>
          <w:gridBefore w:val="1"/>
          <w:wBefore w:w="10" w:type="dxa"/>
          <w:trHeight w:val="194"/>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ство людей — хор,</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gridBefore w:val="1"/>
          <w:wBefore w:w="10" w:type="dxa"/>
          <w:trHeight w:val="202"/>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хоровод</w:t>
            </w:r>
          </w:p>
        </w:tc>
        <w:tc>
          <w:tcPr>
            <w:tcW w:w="5079"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хоровода, социальные танцы</w:t>
            </w:r>
          </w:p>
        </w:tc>
      </w:tr>
      <w:tr w:rsidR="00B72B69" w:rsidRPr="001B3664" w:rsidTr="00B72B69">
        <w:trPr>
          <w:gridBefore w:val="1"/>
          <w:wBefore w:w="10" w:type="dxa"/>
          <w:trHeight w:val="114"/>
        </w:trPr>
        <w:tc>
          <w:tcPr>
            <w:tcW w:w="120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5079"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7"/>
        </w:trPr>
        <w:tc>
          <w:tcPr>
            <w:tcW w:w="1220" w:type="dxa"/>
            <w:gridSpan w:val="3"/>
            <w:vAlign w:val="bottom"/>
          </w:tcPr>
          <w:p w:rsidR="00B72B69" w:rsidRPr="001B3664" w:rsidRDefault="00B72B69" w:rsidP="00C82408">
            <w:pPr>
              <w:jc w:val="both"/>
              <w:rPr>
                <w:sz w:val="18"/>
                <w:szCs w:val="18"/>
              </w:rPr>
            </w:pPr>
          </w:p>
        </w:tc>
        <w:tc>
          <w:tcPr>
            <w:tcW w:w="1140" w:type="dxa"/>
            <w:gridSpan w:val="2"/>
            <w:vAlign w:val="bottom"/>
          </w:tcPr>
          <w:p w:rsidR="00B72B69" w:rsidRPr="001B3664" w:rsidRDefault="00B72B69" w:rsidP="00C82408">
            <w:pPr>
              <w:jc w:val="both"/>
              <w:rPr>
                <w:sz w:val="18"/>
                <w:szCs w:val="18"/>
              </w:rPr>
            </w:pPr>
          </w:p>
        </w:tc>
        <w:tc>
          <w:tcPr>
            <w:tcW w:w="2200" w:type="dxa"/>
            <w:gridSpan w:val="2"/>
            <w:vAlign w:val="bottom"/>
          </w:tcPr>
          <w:p w:rsidR="00B72B69" w:rsidRPr="001B3664" w:rsidRDefault="00B72B69" w:rsidP="00C82408">
            <w:pPr>
              <w:jc w:val="both"/>
              <w:rPr>
                <w:sz w:val="18"/>
                <w:szCs w:val="18"/>
              </w:rPr>
            </w:pPr>
          </w:p>
        </w:tc>
        <w:tc>
          <w:tcPr>
            <w:tcW w:w="5069" w:type="dxa"/>
            <w:vAlign w:val="bottom"/>
          </w:tcPr>
          <w:p w:rsidR="00B72B69" w:rsidRPr="001B3664" w:rsidRDefault="00B72B69" w:rsidP="00C82408">
            <w:pPr>
              <w:jc w:val="both"/>
              <w:rPr>
                <w:sz w:val="18"/>
                <w:szCs w:val="18"/>
              </w:rPr>
            </w:pPr>
            <w:r w:rsidRPr="001B3664">
              <w:rPr>
                <w:rFonts w:eastAsia="Times New Roman"/>
                <w:i/>
                <w:iCs/>
                <w:sz w:val="18"/>
                <w:szCs w:val="18"/>
              </w:rPr>
              <w:t>Продолжение табл.</w:t>
            </w:r>
          </w:p>
        </w:tc>
      </w:tr>
      <w:tr w:rsidR="00B72B69" w:rsidRPr="001B3664" w:rsidTr="00B72B69">
        <w:trPr>
          <w:trHeight w:val="113"/>
        </w:trPr>
        <w:tc>
          <w:tcPr>
            <w:tcW w:w="1220" w:type="dxa"/>
            <w:gridSpan w:val="3"/>
            <w:tcBorders>
              <w:bottom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tcBorders>
            <w:vAlign w:val="bottom"/>
          </w:tcPr>
          <w:p w:rsidR="00B72B69" w:rsidRPr="001B3664" w:rsidRDefault="00B72B69" w:rsidP="00C82408">
            <w:pPr>
              <w:jc w:val="both"/>
              <w:rPr>
                <w:sz w:val="18"/>
                <w:szCs w:val="18"/>
              </w:rPr>
            </w:pPr>
          </w:p>
        </w:tc>
        <w:tc>
          <w:tcPr>
            <w:tcW w:w="5069" w:type="dxa"/>
            <w:tcBorders>
              <w:bottom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0"/>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14"/>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14"/>
        </w:trPr>
        <w:tc>
          <w:tcPr>
            <w:tcW w:w="1220" w:type="dxa"/>
            <w:gridSpan w:val="3"/>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506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lastRenderedPageBreak/>
              <w:t>Б)</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Образы природы в</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произведений программной музыки, посвящён-</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кальные</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музыке. Настроение</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ной образам природы. Подбор эпитетов для описания</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пейзажи</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музыкальных пейза-</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настроения, характера музыки. Сопоставление музыки</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жей. Чувства челове-</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произведениями изобразительного искусства.</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 любующегося</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Двигательная импровизация, пластическое интонирование.</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природой. Музыка —</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одухотворенное исполнение песен о приро-</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выражение глубоких</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де, её красоте.</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чувств, тонких</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оттенков настроения,</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Рисование «услышанных» пейзажей и/или абстрактная</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которые трудно</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живопись — передача настроения цветом, точками,</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передать словами</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линиями.</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Игра-импровизация «Угадай моё настроение»</w:t>
            </w:r>
          </w:p>
        </w:tc>
      </w:tr>
      <w:tr w:rsidR="00B72B69" w:rsidRPr="001B3664" w:rsidTr="00B72B69">
        <w:trPr>
          <w:trHeight w:val="145"/>
        </w:trPr>
        <w:tc>
          <w:tcPr>
            <w:tcW w:w="1220" w:type="dxa"/>
            <w:gridSpan w:val="3"/>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506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передающая</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произведений вокальной, программной инстру-</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кальные</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образ человека,</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ментальной музыки, посвящённой образам людей, сказоч-</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портреты</w:t>
            </w: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его походку,</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персонажей. Подбор эпитетов для описания настрое-</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движения, характер,</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ния, характера музыки. Сопоставление музыки с</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манеру речи.</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произведениями изобразительного искусства.</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«Портреты»,</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Двигательная импровизация в образе героя музыкального</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выраженные</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произведения.</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музыкальных</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харáктерное исполнение песни — портрет-</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интонациях</w:t>
            </w: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ной зарисовки.</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Рисование, лепка героя музыкального произведения.</w:t>
            </w:r>
          </w:p>
        </w:tc>
      </w:tr>
      <w:tr w:rsidR="00B72B69" w:rsidRPr="001B3664" w:rsidTr="00B72B69">
        <w:trPr>
          <w:trHeight w:val="206"/>
        </w:trPr>
        <w:tc>
          <w:tcPr>
            <w:tcW w:w="1220" w:type="dxa"/>
            <w:gridSpan w:val="3"/>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right w:val="single" w:sz="8" w:space="0" w:color="auto"/>
            </w:tcBorders>
            <w:vAlign w:val="bottom"/>
          </w:tcPr>
          <w:p w:rsidR="00B72B69" w:rsidRPr="001B3664" w:rsidRDefault="00B72B69" w:rsidP="00C82408">
            <w:pPr>
              <w:jc w:val="both"/>
              <w:rPr>
                <w:sz w:val="18"/>
                <w:szCs w:val="18"/>
              </w:rPr>
            </w:pPr>
          </w:p>
        </w:tc>
        <w:tc>
          <w:tcPr>
            <w:tcW w:w="2200" w:type="dxa"/>
            <w:gridSpan w:val="2"/>
            <w:tcBorders>
              <w:right w:val="single" w:sz="8" w:space="0" w:color="auto"/>
            </w:tcBorders>
            <w:vAlign w:val="bottom"/>
          </w:tcPr>
          <w:p w:rsidR="00B72B69" w:rsidRPr="001B3664" w:rsidRDefault="00B72B69" w:rsidP="00C82408">
            <w:pPr>
              <w:jc w:val="both"/>
              <w:rPr>
                <w:sz w:val="18"/>
                <w:szCs w:val="18"/>
              </w:rPr>
            </w:pPr>
          </w:p>
        </w:tc>
        <w:tc>
          <w:tcPr>
            <w:tcW w:w="506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Игра-импровизация «Угадай мой характер».</w:t>
            </w:r>
          </w:p>
        </w:tc>
      </w:tr>
      <w:tr w:rsidR="00B72B69" w:rsidRPr="001B3664" w:rsidTr="00B72B69">
        <w:trPr>
          <w:trHeight w:val="145"/>
        </w:trPr>
        <w:tc>
          <w:tcPr>
            <w:tcW w:w="1220" w:type="dxa"/>
            <w:gridSpan w:val="3"/>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gridSpan w:val="2"/>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506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tbl>
      <w:tblPr>
        <w:tblW w:w="9472" w:type="dxa"/>
        <w:tblInd w:w="16" w:type="dxa"/>
        <w:tblLayout w:type="fixed"/>
        <w:tblCellMar>
          <w:left w:w="0" w:type="dxa"/>
          <w:right w:w="0" w:type="dxa"/>
        </w:tblCellMar>
        <w:tblLook w:val="04A0" w:firstRow="1" w:lastRow="0" w:firstColumn="1" w:lastColumn="0" w:noHBand="0" w:noVBand="1"/>
      </w:tblPr>
      <w:tblGrid>
        <w:gridCol w:w="1200"/>
        <w:gridCol w:w="1140"/>
        <w:gridCol w:w="2200"/>
        <w:gridCol w:w="4932"/>
      </w:tblGrid>
      <w:tr w:rsidR="00B72B69" w:rsidRPr="001B3664" w:rsidTr="00B72B69">
        <w:trPr>
          <w:trHeight w:val="241"/>
        </w:trPr>
        <w:tc>
          <w:tcPr>
            <w:tcW w:w="1200" w:type="dxa"/>
            <w:tcBorders>
              <w:top w:val="single" w:sz="8" w:space="0" w:color="auto"/>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top w:val="single" w:sz="8" w:space="0" w:color="auto"/>
              <w:right w:val="single" w:sz="8" w:space="0" w:color="auto"/>
            </w:tcBorders>
            <w:vAlign w:val="bottom"/>
          </w:tcPr>
          <w:p w:rsidR="00B72B69" w:rsidRPr="001B3664" w:rsidRDefault="00B72B69" w:rsidP="00C82408">
            <w:pPr>
              <w:jc w:val="both"/>
              <w:rPr>
                <w:sz w:val="18"/>
                <w:szCs w:val="18"/>
              </w:rPr>
            </w:pPr>
          </w:p>
        </w:tc>
        <w:tc>
          <w:tcPr>
            <w:tcW w:w="4932"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Инсценировка — импровизация в жанре кукольного/тене-</w:t>
            </w:r>
          </w:p>
        </w:tc>
      </w:tr>
      <w:tr w:rsidR="00B72B69" w:rsidRPr="001B3664" w:rsidTr="00B72B69">
        <w:trPr>
          <w:trHeight w:val="202"/>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вого театра с помощью кукол, силуэтов и др.</w:t>
            </w:r>
          </w:p>
        </w:tc>
      </w:tr>
      <w:tr w:rsidR="00B72B69" w:rsidRPr="001B3664" w:rsidTr="00B72B69">
        <w:trPr>
          <w:trHeight w:val="120"/>
        </w:trPr>
        <w:tc>
          <w:tcPr>
            <w:tcW w:w="120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2"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Какой же</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создающая</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Диалог с учителем о значении музыки на празднике.</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праздник</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настроение</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произведений торжественного, праздничного</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без</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праздника1.</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характера. «Дирижирование» фрагментами произведений.</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музыки?</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в цирке,</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Конкурс на лучшего «дирижёра».</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уличном шествии,</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 исполнение тематических песен к ближай-</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спортивном</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шему празднику.</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празднике</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Проблемная ситуация: почему на праздниках обязательно</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звучит музыка?</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Запись видеооткрытки с музыкальным поздравлением.</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Групповые творческие шутливые двигательные импрови-</w:t>
            </w:r>
          </w:p>
        </w:tc>
      </w:tr>
      <w:tr w:rsidR="00B72B69" w:rsidRPr="001B3664" w:rsidTr="00B72B69">
        <w:trPr>
          <w:trHeight w:val="202"/>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зации «Цирковая труппа»</w:t>
            </w:r>
          </w:p>
        </w:tc>
      </w:tr>
      <w:tr w:rsidR="00B72B69" w:rsidRPr="001B3664" w:rsidTr="00B72B69">
        <w:trPr>
          <w:trHeight w:val="120"/>
        </w:trPr>
        <w:tc>
          <w:tcPr>
            <w:tcW w:w="120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2"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Танцы,</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исполнение музыки скерцозного характера.</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игры и</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игра звуками.</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танцевальных движений.</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веселье</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Танец — искусство</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Танец-игра.</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радость движения.</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Рефлексия собственного эмоционального состояния после</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Примеры популяр-</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участия в танцевальных композициях и импровизациях.</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ных танцев2</w:t>
            </w: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Проблемная ситуация: зачем люди танцуют?</w:t>
            </w:r>
          </w:p>
        </w:tc>
      </w:tr>
      <w:tr w:rsidR="00B72B69" w:rsidRPr="001B3664" w:rsidTr="00B72B69">
        <w:trPr>
          <w:trHeight w:val="200"/>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Вокальная, инструментальная, ритмическая импровиза-</w:t>
            </w:r>
          </w:p>
        </w:tc>
      </w:tr>
      <w:tr w:rsidR="00B72B69" w:rsidRPr="001B3664" w:rsidTr="00B72B69">
        <w:trPr>
          <w:trHeight w:val="202"/>
        </w:trPr>
        <w:tc>
          <w:tcPr>
            <w:tcW w:w="120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3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ция в стиле определённого танцевального жанра.</w:t>
            </w:r>
          </w:p>
        </w:tc>
      </w:tr>
      <w:tr w:rsidR="00B72B69" w:rsidRPr="001B3664" w:rsidTr="00B72B69">
        <w:trPr>
          <w:trHeight w:val="120"/>
        </w:trPr>
        <w:tc>
          <w:tcPr>
            <w:tcW w:w="120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32"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C82408">
      <w:pPr>
        <w:jc w:val="both"/>
        <w:rPr>
          <w:sz w:val="18"/>
          <w:szCs w:val="18"/>
        </w:rPr>
      </w:pPr>
      <w:r w:rsidRPr="001B3664">
        <w:rPr>
          <w:sz w:val="18"/>
          <w:szCs w:val="18"/>
        </w:rPr>
        <w:t>1.В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 д.</w:t>
      </w:r>
    </w:p>
    <w:p w:rsidR="00B72B69" w:rsidRPr="001B3664" w:rsidRDefault="00B72B69" w:rsidP="00C82408">
      <w:pPr>
        <w:jc w:val="both"/>
        <w:rPr>
          <w:sz w:val="18"/>
          <w:szCs w:val="18"/>
        </w:rPr>
      </w:pPr>
      <w:r w:rsidRPr="001B3664">
        <w:rPr>
          <w:rFonts w:eastAsia="Times New Roman"/>
          <w:sz w:val="18"/>
          <w:szCs w:val="18"/>
        </w:rPr>
        <w:t>2.По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p>
    <w:tbl>
      <w:tblPr>
        <w:tblW w:w="9488" w:type="dxa"/>
        <w:tblInd w:w="10" w:type="dxa"/>
        <w:tblLayout w:type="fixed"/>
        <w:tblCellMar>
          <w:left w:w="0" w:type="dxa"/>
          <w:right w:w="0" w:type="dxa"/>
        </w:tblCellMar>
        <w:tblLook w:val="04A0" w:firstRow="1" w:lastRow="0" w:firstColumn="1" w:lastColumn="0" w:noHBand="0" w:noVBand="1"/>
      </w:tblPr>
      <w:tblGrid>
        <w:gridCol w:w="1220"/>
        <w:gridCol w:w="1140"/>
        <w:gridCol w:w="2200"/>
        <w:gridCol w:w="4928"/>
      </w:tblGrid>
      <w:tr w:rsidR="00B72B69" w:rsidRPr="001B3664" w:rsidTr="00B72B69">
        <w:trPr>
          <w:trHeight w:val="207"/>
        </w:trPr>
        <w:tc>
          <w:tcPr>
            <w:tcW w:w="1220" w:type="dxa"/>
            <w:vAlign w:val="bottom"/>
          </w:tcPr>
          <w:p w:rsidR="00B72B69" w:rsidRPr="001B3664" w:rsidRDefault="00B72B69" w:rsidP="00C82408">
            <w:pPr>
              <w:jc w:val="both"/>
              <w:rPr>
                <w:sz w:val="18"/>
                <w:szCs w:val="18"/>
              </w:rPr>
            </w:pPr>
          </w:p>
        </w:tc>
        <w:tc>
          <w:tcPr>
            <w:tcW w:w="1140" w:type="dxa"/>
            <w:vAlign w:val="bottom"/>
          </w:tcPr>
          <w:p w:rsidR="00B72B69" w:rsidRPr="001B3664" w:rsidRDefault="00B72B69" w:rsidP="00C82408">
            <w:pPr>
              <w:jc w:val="both"/>
              <w:rPr>
                <w:sz w:val="18"/>
                <w:szCs w:val="18"/>
              </w:rPr>
            </w:pPr>
          </w:p>
        </w:tc>
        <w:tc>
          <w:tcPr>
            <w:tcW w:w="2200" w:type="dxa"/>
            <w:vAlign w:val="bottom"/>
          </w:tcPr>
          <w:p w:rsidR="00B72B69" w:rsidRPr="001B3664" w:rsidRDefault="00B72B69" w:rsidP="00C82408">
            <w:pPr>
              <w:jc w:val="both"/>
              <w:rPr>
                <w:sz w:val="18"/>
                <w:szCs w:val="18"/>
              </w:rPr>
            </w:pPr>
          </w:p>
        </w:tc>
        <w:tc>
          <w:tcPr>
            <w:tcW w:w="4928" w:type="dxa"/>
            <w:vAlign w:val="bottom"/>
          </w:tcPr>
          <w:p w:rsidR="00B72B69" w:rsidRPr="001B3664" w:rsidRDefault="00B72B69" w:rsidP="00C82408">
            <w:pPr>
              <w:jc w:val="both"/>
              <w:rPr>
                <w:sz w:val="18"/>
                <w:szCs w:val="18"/>
              </w:rPr>
            </w:pPr>
            <w:r w:rsidRPr="001B3664">
              <w:rPr>
                <w:rFonts w:eastAsia="Times New Roman"/>
                <w:i/>
                <w:iCs/>
                <w:sz w:val="18"/>
                <w:szCs w:val="18"/>
              </w:rPr>
              <w:t>Окончание табл.</w:t>
            </w:r>
          </w:p>
        </w:tc>
      </w:tr>
      <w:tr w:rsidR="00B72B69" w:rsidRPr="001B3664" w:rsidTr="00B72B69">
        <w:trPr>
          <w:trHeight w:val="113"/>
        </w:trPr>
        <w:tc>
          <w:tcPr>
            <w:tcW w:w="1220" w:type="dxa"/>
            <w:tcBorders>
              <w:bottom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tcBorders>
            <w:vAlign w:val="bottom"/>
          </w:tcPr>
          <w:p w:rsidR="00B72B69" w:rsidRPr="001B3664" w:rsidRDefault="00B72B69" w:rsidP="00C82408">
            <w:pPr>
              <w:jc w:val="both"/>
              <w:rPr>
                <w:sz w:val="18"/>
                <w:szCs w:val="18"/>
              </w:rPr>
            </w:pPr>
          </w:p>
        </w:tc>
        <w:tc>
          <w:tcPr>
            <w:tcW w:w="4928" w:type="dxa"/>
            <w:tcBorders>
              <w:bottom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 блока,</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00"/>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кол-во</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Тема</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Содержание</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Виды деятельности обучающихся</w:t>
            </w:r>
          </w:p>
        </w:tc>
      </w:tr>
      <w:tr w:rsidR="00B72B69" w:rsidRPr="001B3664" w:rsidTr="00B72B69">
        <w:trPr>
          <w:trHeight w:val="214"/>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b/>
                <w:bCs/>
                <w:sz w:val="18"/>
                <w:szCs w:val="18"/>
              </w:rPr>
              <w:t>часов</w:t>
            </w: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114"/>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Звуковая комбинаторика — эксперименты со случайным</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сочетанием музыкальных звуков, тембров, ритмов</w:t>
            </w:r>
          </w:p>
        </w:tc>
      </w:tr>
      <w:tr w:rsidR="00B72B69" w:rsidRPr="001B3664" w:rsidTr="00B72B69">
        <w:trPr>
          <w:trHeight w:val="222"/>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Е)</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Военная тема</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Чтение учебных и художественных текстов, посвящённых</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lastRenderedPageBreak/>
              <w:t>2—4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 войне,</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 музыкальном</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военной музыке. Слушание, исполнение музыкальных</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искусстве. Военные</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произведений военной тематики. Знакомство с историей</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о войне</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песни, марши,</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их сочинения и исполнения.</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интонации, ритмы,</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Дискуссия в классе. Ответы на вопросы: какие чувства</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тембры (призывная</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вызывает эта музыка, почему? Как влияет на наше</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кварта, пунктирный</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восприятие информация о том, как и зачем она создава-</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ритм, тембры малого</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лась?</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барабана, трубы</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 т. д.)</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Сочинение новой песни о войне</w:t>
            </w:r>
          </w:p>
        </w:tc>
      </w:tr>
      <w:tr w:rsidR="00B72B69" w:rsidRPr="001B3664" w:rsidTr="00B72B69">
        <w:trPr>
          <w:trHeight w:val="222"/>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1"/>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Ж)</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Главный</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Гимн России —</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Гимна Российской Федерации.</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главный</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Знакомство с историей создания, правилами исполне-</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кальный</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музыкальный символ</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ния.</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4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символ</w:t>
            </w: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нашей страны.</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Просмотр видеозаписей парада, церемонии награждения</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Традиции</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спортсменов. Чувство гордости, понятия достоинства и</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исполнения</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чести. Обсуждение этических вопросов, связанных</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Гимна России.</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 государственными символами страны.</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Другие гимны</w:t>
            </w: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Разучивание, исполнение Гимна своей республики,</w:t>
            </w:r>
          </w:p>
        </w:tc>
      </w:tr>
      <w:tr w:rsidR="00B72B69" w:rsidRPr="001B3664" w:rsidTr="00B72B69">
        <w:trPr>
          <w:trHeight w:val="206"/>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города, школы</w:t>
            </w:r>
          </w:p>
        </w:tc>
      </w:tr>
      <w:tr w:rsidR="00B72B69" w:rsidRPr="001B3664" w:rsidTr="00B72B69">
        <w:trPr>
          <w:trHeight w:val="222"/>
        </w:trPr>
        <w:tc>
          <w:tcPr>
            <w:tcW w:w="1220" w:type="dxa"/>
            <w:tcBorders>
              <w:left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right w:val="single" w:sz="8" w:space="0" w:color="auto"/>
            </w:tcBorders>
            <w:vAlign w:val="bottom"/>
          </w:tcPr>
          <w:p w:rsidR="00B72B69" w:rsidRPr="001B3664" w:rsidRDefault="00B72B69" w:rsidP="00C82408">
            <w:pPr>
              <w:jc w:val="both"/>
              <w:rPr>
                <w:sz w:val="18"/>
                <w:szCs w:val="18"/>
              </w:rPr>
            </w:pPr>
          </w:p>
        </w:tc>
        <w:tc>
          <w:tcPr>
            <w:tcW w:w="2200" w:type="dxa"/>
            <w:tcBorders>
              <w:right w:val="single" w:sz="8" w:space="0" w:color="auto"/>
            </w:tcBorders>
            <w:vAlign w:val="bottom"/>
          </w:tcPr>
          <w:p w:rsidR="00B72B69" w:rsidRPr="001B3664" w:rsidRDefault="00B72B69" w:rsidP="00C82408">
            <w:pPr>
              <w:jc w:val="both"/>
              <w:rPr>
                <w:sz w:val="18"/>
                <w:szCs w:val="18"/>
              </w:rPr>
            </w:pPr>
          </w:p>
        </w:tc>
        <w:tc>
          <w:tcPr>
            <w:tcW w:w="4928" w:type="dxa"/>
            <w:tcBorders>
              <w:right w:val="single" w:sz="8" w:space="0" w:color="auto"/>
            </w:tcBorders>
            <w:vAlign w:val="bottom"/>
          </w:tcPr>
          <w:p w:rsidR="00B72B69" w:rsidRPr="001B3664" w:rsidRDefault="00B72B69" w:rsidP="00C82408">
            <w:pPr>
              <w:jc w:val="both"/>
              <w:rPr>
                <w:sz w:val="18"/>
                <w:szCs w:val="18"/>
              </w:rPr>
            </w:pPr>
          </w:p>
        </w:tc>
      </w:tr>
      <w:tr w:rsidR="00B72B69" w:rsidRPr="001B3664" w:rsidTr="00B72B69">
        <w:trPr>
          <w:trHeight w:val="222"/>
        </w:trPr>
        <w:tc>
          <w:tcPr>
            <w:tcW w:w="1220" w:type="dxa"/>
            <w:tcBorders>
              <w:left w:val="single" w:sz="8" w:space="0" w:color="auto"/>
              <w:bottom w:val="single" w:sz="8" w:space="0" w:color="auto"/>
              <w:right w:val="single" w:sz="8" w:space="0" w:color="auto"/>
            </w:tcBorders>
            <w:vAlign w:val="bottom"/>
          </w:tcPr>
          <w:p w:rsidR="00B72B69" w:rsidRPr="001B3664" w:rsidRDefault="00B72B69" w:rsidP="00C82408">
            <w:pPr>
              <w:jc w:val="both"/>
              <w:rPr>
                <w:sz w:val="18"/>
                <w:szCs w:val="18"/>
              </w:rPr>
            </w:pPr>
          </w:p>
        </w:tc>
        <w:tc>
          <w:tcPr>
            <w:tcW w:w="114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200"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92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r>
    </w:tbl>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p w:rsidR="00B72B69" w:rsidRPr="001B3664" w:rsidRDefault="00B72B69" w:rsidP="00C82408">
      <w:pPr>
        <w:ind w:hanging="284"/>
        <w:jc w:val="both"/>
        <w:rPr>
          <w:sz w:val="18"/>
          <w:szCs w:val="18"/>
        </w:rPr>
      </w:pPr>
    </w:p>
    <w:tbl>
      <w:tblPr>
        <w:tblW w:w="9524" w:type="dxa"/>
        <w:tblInd w:w="4" w:type="dxa"/>
        <w:tblLayout w:type="fixed"/>
        <w:tblCellMar>
          <w:left w:w="0" w:type="dxa"/>
          <w:right w:w="0" w:type="dxa"/>
        </w:tblCellMar>
        <w:tblLook w:val="04A0" w:firstRow="1" w:lastRow="0" w:firstColumn="1" w:lastColumn="0" w:noHBand="0" w:noVBand="1"/>
      </w:tblPr>
      <w:tblGrid>
        <w:gridCol w:w="30"/>
        <w:gridCol w:w="1242"/>
        <w:gridCol w:w="1139"/>
        <w:gridCol w:w="2198"/>
        <w:gridCol w:w="4885"/>
        <w:gridCol w:w="30"/>
      </w:tblGrid>
      <w:tr w:rsidR="00B72B69" w:rsidRPr="001B3664" w:rsidTr="00B72B69">
        <w:trPr>
          <w:trHeight w:val="241"/>
        </w:trPr>
        <w:tc>
          <w:tcPr>
            <w:tcW w:w="30" w:type="dxa"/>
            <w:vMerge w:val="restart"/>
            <w:tcBorders>
              <w:right w:val="single" w:sz="8" w:space="0" w:color="auto"/>
            </w:tcBorders>
            <w:textDirection w:val="tbRl"/>
            <w:vAlign w:val="bottom"/>
          </w:tcPr>
          <w:p w:rsidR="00B72B69" w:rsidRPr="001B3664" w:rsidRDefault="00B72B69" w:rsidP="00C82408">
            <w:pPr>
              <w:jc w:val="both"/>
              <w:rPr>
                <w:sz w:val="18"/>
                <w:szCs w:val="18"/>
              </w:rPr>
            </w:pPr>
          </w:p>
        </w:tc>
        <w:tc>
          <w:tcPr>
            <w:tcW w:w="1242"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З)</w:t>
            </w:r>
          </w:p>
        </w:tc>
        <w:tc>
          <w:tcPr>
            <w:tcW w:w="1139"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Искус-</w:t>
            </w:r>
          </w:p>
        </w:tc>
        <w:tc>
          <w:tcPr>
            <w:tcW w:w="2198"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 — временно́е</w:t>
            </w:r>
          </w:p>
        </w:tc>
        <w:tc>
          <w:tcPr>
            <w:tcW w:w="4885" w:type="dxa"/>
            <w:tcBorders>
              <w:top w:val="single" w:sz="8" w:space="0" w:color="auto"/>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Слушание, исполнение музыкальных произведений,</w:t>
            </w:r>
          </w:p>
        </w:tc>
        <w:tc>
          <w:tcPr>
            <w:tcW w:w="30" w:type="dxa"/>
            <w:vAlign w:val="bottom"/>
          </w:tcPr>
          <w:p w:rsidR="00B72B69" w:rsidRPr="001B3664" w:rsidRDefault="00B72B69" w:rsidP="00C82408">
            <w:pPr>
              <w:jc w:val="both"/>
              <w:rPr>
                <w:sz w:val="18"/>
                <w:szCs w:val="18"/>
              </w:rPr>
            </w:pPr>
          </w:p>
        </w:tc>
      </w:tr>
      <w:tr w:rsidR="00B72B69" w:rsidRPr="001B3664" w:rsidTr="00B72B69">
        <w:trPr>
          <w:trHeight w:val="200"/>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2—4</w:t>
            </w:r>
          </w:p>
        </w:tc>
        <w:tc>
          <w:tcPr>
            <w:tcW w:w="113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ство</w:t>
            </w:r>
          </w:p>
        </w:tc>
        <w:tc>
          <w:tcPr>
            <w:tcW w:w="219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искусство. Погруже-</w:t>
            </w:r>
          </w:p>
        </w:tc>
        <w:tc>
          <w:tcPr>
            <w:tcW w:w="4885"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передающих образ непрерывного движения.</w:t>
            </w:r>
          </w:p>
        </w:tc>
        <w:tc>
          <w:tcPr>
            <w:tcW w:w="30" w:type="dxa"/>
            <w:vAlign w:val="bottom"/>
          </w:tcPr>
          <w:p w:rsidR="00B72B69" w:rsidRPr="001B3664" w:rsidRDefault="00B72B69" w:rsidP="00C82408">
            <w:pPr>
              <w:jc w:val="both"/>
              <w:rPr>
                <w:sz w:val="18"/>
                <w:szCs w:val="18"/>
              </w:rPr>
            </w:pPr>
          </w:p>
        </w:tc>
      </w:tr>
      <w:tr w:rsidR="00B72B69" w:rsidRPr="001B3664" w:rsidTr="00B72B69">
        <w:trPr>
          <w:trHeight w:val="200"/>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учебных</w:t>
            </w:r>
          </w:p>
        </w:tc>
        <w:tc>
          <w:tcPr>
            <w:tcW w:w="1139"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времени</w:t>
            </w:r>
          </w:p>
        </w:tc>
        <w:tc>
          <w:tcPr>
            <w:tcW w:w="219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ние в поток музы-</w:t>
            </w:r>
          </w:p>
        </w:tc>
        <w:tc>
          <w:tcPr>
            <w:tcW w:w="4885"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Наблюдение за своими телесными реакциями (дыхание,</w:t>
            </w:r>
          </w:p>
        </w:tc>
        <w:tc>
          <w:tcPr>
            <w:tcW w:w="30" w:type="dxa"/>
            <w:vAlign w:val="bottom"/>
          </w:tcPr>
          <w:p w:rsidR="00B72B69" w:rsidRPr="001B3664" w:rsidRDefault="00B72B69" w:rsidP="00C82408">
            <w:pPr>
              <w:jc w:val="both"/>
              <w:rPr>
                <w:sz w:val="18"/>
                <w:szCs w:val="18"/>
              </w:rPr>
            </w:pPr>
          </w:p>
        </w:tc>
      </w:tr>
      <w:tr w:rsidR="00B72B69" w:rsidRPr="001B3664" w:rsidTr="00B72B69">
        <w:trPr>
          <w:trHeight w:val="170"/>
        </w:trPr>
        <w:tc>
          <w:tcPr>
            <w:tcW w:w="30" w:type="dxa"/>
            <w:tcBorders>
              <w:right w:val="single" w:sz="8" w:space="0" w:color="auto"/>
            </w:tcBorders>
            <w:textDirection w:val="tbRl"/>
            <w:vAlign w:val="bottom"/>
          </w:tcPr>
          <w:p w:rsidR="00B72B69" w:rsidRPr="001B3664" w:rsidRDefault="00B72B69" w:rsidP="00C82408">
            <w:pPr>
              <w:jc w:val="both"/>
              <w:rPr>
                <w:sz w:val="18"/>
                <w:szCs w:val="18"/>
              </w:rPr>
            </w:pPr>
          </w:p>
        </w:tc>
        <w:tc>
          <w:tcPr>
            <w:tcW w:w="1242"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часа</w:t>
            </w: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кального звучания.</w:t>
            </w:r>
          </w:p>
        </w:tc>
        <w:tc>
          <w:tcPr>
            <w:tcW w:w="4885"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пульс, мышечный тонус) при восприятии музыки.</w:t>
            </w:r>
          </w:p>
        </w:tc>
        <w:tc>
          <w:tcPr>
            <w:tcW w:w="30" w:type="dxa"/>
            <w:vAlign w:val="bottom"/>
          </w:tcPr>
          <w:p w:rsidR="00B72B69" w:rsidRPr="001B3664" w:rsidRDefault="00B72B69" w:rsidP="00C82408">
            <w:pPr>
              <w:jc w:val="both"/>
              <w:rPr>
                <w:sz w:val="18"/>
                <w:szCs w:val="18"/>
              </w:rPr>
            </w:pPr>
          </w:p>
        </w:tc>
      </w:tr>
      <w:tr w:rsidR="00B72B69" w:rsidRPr="001B3664" w:rsidTr="00B72B69">
        <w:trPr>
          <w:trHeight w:val="30"/>
        </w:trPr>
        <w:tc>
          <w:tcPr>
            <w:tcW w:w="30" w:type="dxa"/>
            <w:vMerge w:val="restart"/>
            <w:tcBorders>
              <w:right w:val="single" w:sz="8" w:space="0" w:color="auto"/>
            </w:tcBorders>
            <w:textDirection w:val="tbRl"/>
            <w:vAlign w:val="bottom"/>
          </w:tcPr>
          <w:p w:rsidR="00B72B69" w:rsidRPr="001B3664" w:rsidRDefault="00B72B69" w:rsidP="00C82408">
            <w:pPr>
              <w:jc w:val="both"/>
              <w:rPr>
                <w:sz w:val="18"/>
                <w:szCs w:val="18"/>
              </w:rPr>
            </w:pPr>
          </w:p>
        </w:tc>
        <w:tc>
          <w:tcPr>
            <w:tcW w:w="1242" w:type="dxa"/>
            <w:vMerge/>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tcBorders>
              <w:right w:val="single" w:sz="8" w:space="0" w:color="auto"/>
            </w:tcBorders>
            <w:vAlign w:val="bottom"/>
          </w:tcPr>
          <w:p w:rsidR="00B72B69" w:rsidRPr="001B3664" w:rsidRDefault="00B72B69" w:rsidP="00C82408">
            <w:pPr>
              <w:jc w:val="both"/>
              <w:rPr>
                <w:sz w:val="18"/>
                <w:szCs w:val="18"/>
              </w:rPr>
            </w:pPr>
          </w:p>
        </w:tc>
        <w:tc>
          <w:tcPr>
            <w:tcW w:w="4885" w:type="dxa"/>
            <w:vMerge/>
            <w:tcBorders>
              <w:right w:val="single" w:sz="8" w:space="0" w:color="auto"/>
            </w:tcBorders>
            <w:vAlign w:val="bottom"/>
          </w:tcPr>
          <w:p w:rsidR="00B72B69" w:rsidRPr="001B3664" w:rsidRDefault="00B72B69" w:rsidP="00C82408">
            <w:pPr>
              <w:jc w:val="both"/>
              <w:rPr>
                <w:sz w:val="18"/>
                <w:szCs w:val="18"/>
              </w:rPr>
            </w:pPr>
          </w:p>
        </w:tc>
        <w:tc>
          <w:tcPr>
            <w:tcW w:w="30" w:type="dxa"/>
            <w:vAlign w:val="bottom"/>
          </w:tcPr>
          <w:p w:rsidR="00B72B69" w:rsidRPr="001B3664" w:rsidRDefault="00B72B69" w:rsidP="00C82408">
            <w:pPr>
              <w:jc w:val="both"/>
              <w:rPr>
                <w:sz w:val="18"/>
                <w:szCs w:val="18"/>
              </w:rPr>
            </w:pPr>
          </w:p>
        </w:tc>
      </w:tr>
      <w:tr w:rsidR="00B72B69" w:rsidRPr="001B3664" w:rsidTr="00B72B69">
        <w:trPr>
          <w:trHeight w:val="150"/>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Музыкальные образы</w:t>
            </w:r>
          </w:p>
        </w:tc>
        <w:tc>
          <w:tcPr>
            <w:tcW w:w="4885"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Проблемная ситуация: как музыка воздействует на</w:t>
            </w:r>
          </w:p>
        </w:tc>
        <w:tc>
          <w:tcPr>
            <w:tcW w:w="30" w:type="dxa"/>
            <w:vAlign w:val="bottom"/>
          </w:tcPr>
          <w:p w:rsidR="00B72B69" w:rsidRPr="001B3664" w:rsidRDefault="00B72B69" w:rsidP="00C82408">
            <w:pPr>
              <w:jc w:val="both"/>
              <w:rPr>
                <w:sz w:val="18"/>
                <w:szCs w:val="18"/>
              </w:rPr>
            </w:pPr>
          </w:p>
        </w:tc>
      </w:tr>
      <w:tr w:rsidR="00B72B69" w:rsidRPr="001B3664" w:rsidTr="00B72B69">
        <w:trPr>
          <w:trHeight w:val="50"/>
        </w:trPr>
        <w:tc>
          <w:tcPr>
            <w:tcW w:w="30" w:type="dxa"/>
            <w:vMerge w:val="restart"/>
            <w:tcBorders>
              <w:right w:val="single" w:sz="8" w:space="0" w:color="auto"/>
            </w:tcBorders>
            <w:textDirection w:val="tbRl"/>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tcBorders>
              <w:right w:val="single" w:sz="8" w:space="0" w:color="auto"/>
            </w:tcBorders>
            <w:vAlign w:val="bottom"/>
          </w:tcPr>
          <w:p w:rsidR="00B72B69" w:rsidRPr="001B3664" w:rsidRDefault="00B72B69" w:rsidP="00C82408">
            <w:pPr>
              <w:jc w:val="both"/>
              <w:rPr>
                <w:sz w:val="18"/>
                <w:szCs w:val="18"/>
              </w:rPr>
            </w:pPr>
          </w:p>
        </w:tc>
        <w:tc>
          <w:tcPr>
            <w:tcW w:w="4885" w:type="dxa"/>
            <w:vMerge/>
            <w:tcBorders>
              <w:right w:val="single" w:sz="8" w:space="0" w:color="auto"/>
            </w:tcBorders>
            <w:vAlign w:val="bottom"/>
          </w:tcPr>
          <w:p w:rsidR="00B72B69" w:rsidRPr="001B3664" w:rsidRDefault="00B72B69" w:rsidP="00C82408">
            <w:pPr>
              <w:jc w:val="both"/>
              <w:rPr>
                <w:sz w:val="18"/>
                <w:szCs w:val="18"/>
              </w:rPr>
            </w:pPr>
          </w:p>
        </w:tc>
        <w:tc>
          <w:tcPr>
            <w:tcW w:w="30" w:type="dxa"/>
            <w:vAlign w:val="bottom"/>
          </w:tcPr>
          <w:p w:rsidR="00B72B69" w:rsidRPr="001B3664" w:rsidRDefault="00B72B69" w:rsidP="00C82408">
            <w:pPr>
              <w:jc w:val="both"/>
              <w:rPr>
                <w:sz w:val="18"/>
                <w:szCs w:val="18"/>
              </w:rPr>
            </w:pPr>
          </w:p>
        </w:tc>
      </w:tr>
      <w:tr w:rsidR="00B72B69" w:rsidRPr="001B3664" w:rsidTr="00B72B69">
        <w:trPr>
          <w:trHeight w:val="40"/>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движения, измене-</w:t>
            </w:r>
          </w:p>
        </w:tc>
        <w:tc>
          <w:tcPr>
            <w:tcW w:w="4885" w:type="dxa"/>
            <w:vMerge w:val="restart"/>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человека?</w:t>
            </w:r>
          </w:p>
        </w:tc>
        <w:tc>
          <w:tcPr>
            <w:tcW w:w="30" w:type="dxa"/>
            <w:vAlign w:val="bottom"/>
          </w:tcPr>
          <w:p w:rsidR="00B72B69" w:rsidRPr="001B3664" w:rsidRDefault="00B72B69" w:rsidP="00C82408">
            <w:pPr>
              <w:jc w:val="both"/>
              <w:rPr>
                <w:sz w:val="18"/>
                <w:szCs w:val="18"/>
              </w:rPr>
            </w:pPr>
          </w:p>
        </w:tc>
      </w:tr>
      <w:tr w:rsidR="00B72B69" w:rsidRPr="001B3664" w:rsidTr="00B72B69">
        <w:trPr>
          <w:trHeight w:val="160"/>
        </w:trPr>
        <w:tc>
          <w:tcPr>
            <w:tcW w:w="30" w:type="dxa"/>
            <w:vMerge w:val="restart"/>
            <w:tcBorders>
              <w:right w:val="single" w:sz="8" w:space="0" w:color="auto"/>
            </w:tcBorders>
            <w:textDirection w:val="tbRl"/>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vMerge/>
            <w:tcBorders>
              <w:right w:val="single" w:sz="8" w:space="0" w:color="auto"/>
            </w:tcBorders>
            <w:vAlign w:val="bottom"/>
          </w:tcPr>
          <w:p w:rsidR="00B72B69" w:rsidRPr="001B3664" w:rsidRDefault="00B72B69" w:rsidP="00C82408">
            <w:pPr>
              <w:jc w:val="both"/>
              <w:rPr>
                <w:sz w:val="18"/>
                <w:szCs w:val="18"/>
              </w:rPr>
            </w:pPr>
          </w:p>
        </w:tc>
        <w:tc>
          <w:tcPr>
            <w:tcW w:w="4885" w:type="dxa"/>
            <w:vMerge/>
            <w:tcBorders>
              <w:right w:val="single" w:sz="8" w:space="0" w:color="auto"/>
            </w:tcBorders>
            <w:vAlign w:val="bottom"/>
          </w:tcPr>
          <w:p w:rsidR="00B72B69" w:rsidRPr="001B3664" w:rsidRDefault="00B72B69" w:rsidP="00C82408">
            <w:pPr>
              <w:jc w:val="both"/>
              <w:rPr>
                <w:sz w:val="18"/>
                <w:szCs w:val="18"/>
              </w:rPr>
            </w:pPr>
          </w:p>
        </w:tc>
        <w:tc>
          <w:tcPr>
            <w:tcW w:w="30" w:type="dxa"/>
            <w:vAlign w:val="bottom"/>
          </w:tcPr>
          <w:p w:rsidR="00B72B69" w:rsidRPr="001B3664" w:rsidRDefault="00B72B69" w:rsidP="00C82408">
            <w:pPr>
              <w:jc w:val="both"/>
              <w:rPr>
                <w:sz w:val="18"/>
                <w:szCs w:val="18"/>
              </w:rPr>
            </w:pPr>
          </w:p>
        </w:tc>
      </w:tr>
      <w:tr w:rsidR="00B72B69" w:rsidRPr="001B3664" w:rsidTr="00B72B69">
        <w:trPr>
          <w:trHeight w:val="200"/>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ния и развития</w:t>
            </w:r>
          </w:p>
        </w:tc>
        <w:tc>
          <w:tcPr>
            <w:tcW w:w="4885"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i/>
                <w:iCs/>
                <w:sz w:val="18"/>
                <w:szCs w:val="18"/>
              </w:rPr>
              <w:t>На выбор или факультативно</w:t>
            </w:r>
            <w:r w:rsidRPr="001B3664">
              <w:rPr>
                <w:rFonts w:eastAsia="Times New Roman"/>
                <w:sz w:val="18"/>
                <w:szCs w:val="18"/>
              </w:rPr>
              <w:t>:</w:t>
            </w:r>
          </w:p>
        </w:tc>
        <w:tc>
          <w:tcPr>
            <w:tcW w:w="30" w:type="dxa"/>
            <w:vAlign w:val="bottom"/>
          </w:tcPr>
          <w:p w:rsidR="00B72B69" w:rsidRPr="001B3664" w:rsidRDefault="00B72B69" w:rsidP="00C82408">
            <w:pPr>
              <w:jc w:val="both"/>
              <w:rPr>
                <w:sz w:val="18"/>
                <w:szCs w:val="18"/>
              </w:rPr>
            </w:pPr>
          </w:p>
        </w:tc>
      </w:tr>
      <w:tr w:rsidR="00B72B69" w:rsidRPr="001B3664" w:rsidTr="00B72B69">
        <w:trPr>
          <w:trHeight w:val="202"/>
        </w:trPr>
        <w:tc>
          <w:tcPr>
            <w:tcW w:w="30" w:type="dxa"/>
            <w:vMerge/>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tcBorders>
              <w:right w:val="single" w:sz="8" w:space="0" w:color="auto"/>
            </w:tcBorders>
            <w:vAlign w:val="bottom"/>
          </w:tcPr>
          <w:p w:rsidR="00B72B69" w:rsidRPr="001B3664" w:rsidRDefault="00B72B69" w:rsidP="00C82408">
            <w:pPr>
              <w:jc w:val="both"/>
              <w:rPr>
                <w:sz w:val="18"/>
                <w:szCs w:val="18"/>
              </w:rPr>
            </w:pPr>
          </w:p>
        </w:tc>
        <w:tc>
          <w:tcPr>
            <w:tcW w:w="4885"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Программная ритмическая или инструментальная импро-</w:t>
            </w:r>
          </w:p>
        </w:tc>
        <w:tc>
          <w:tcPr>
            <w:tcW w:w="30" w:type="dxa"/>
            <w:vAlign w:val="bottom"/>
          </w:tcPr>
          <w:p w:rsidR="00B72B69" w:rsidRPr="001B3664" w:rsidRDefault="00B72B69" w:rsidP="00C82408">
            <w:pPr>
              <w:jc w:val="both"/>
              <w:rPr>
                <w:sz w:val="18"/>
                <w:szCs w:val="18"/>
              </w:rPr>
            </w:pPr>
          </w:p>
        </w:tc>
      </w:tr>
      <w:tr w:rsidR="00B72B69" w:rsidRPr="001B3664" w:rsidTr="00B72B69">
        <w:trPr>
          <w:trHeight w:val="202"/>
        </w:trPr>
        <w:tc>
          <w:tcPr>
            <w:tcW w:w="30" w:type="dxa"/>
            <w:tcBorders>
              <w:right w:val="single" w:sz="8" w:space="0" w:color="auto"/>
            </w:tcBorders>
            <w:vAlign w:val="bottom"/>
          </w:tcPr>
          <w:p w:rsidR="00B72B69" w:rsidRPr="001B3664" w:rsidRDefault="00B72B69" w:rsidP="00C82408">
            <w:pPr>
              <w:jc w:val="both"/>
              <w:rPr>
                <w:sz w:val="18"/>
                <w:szCs w:val="18"/>
              </w:rPr>
            </w:pPr>
          </w:p>
        </w:tc>
        <w:tc>
          <w:tcPr>
            <w:tcW w:w="1242" w:type="dxa"/>
            <w:tcBorders>
              <w:right w:val="single" w:sz="8" w:space="0" w:color="auto"/>
            </w:tcBorders>
            <w:vAlign w:val="bottom"/>
          </w:tcPr>
          <w:p w:rsidR="00B72B69" w:rsidRPr="001B3664" w:rsidRDefault="00B72B69" w:rsidP="00C82408">
            <w:pPr>
              <w:jc w:val="both"/>
              <w:rPr>
                <w:sz w:val="18"/>
                <w:szCs w:val="18"/>
              </w:rPr>
            </w:pPr>
          </w:p>
        </w:tc>
        <w:tc>
          <w:tcPr>
            <w:tcW w:w="1139" w:type="dxa"/>
            <w:tcBorders>
              <w:right w:val="single" w:sz="8" w:space="0" w:color="auto"/>
            </w:tcBorders>
            <w:vAlign w:val="bottom"/>
          </w:tcPr>
          <w:p w:rsidR="00B72B69" w:rsidRPr="001B3664" w:rsidRDefault="00B72B69" w:rsidP="00C82408">
            <w:pPr>
              <w:jc w:val="both"/>
              <w:rPr>
                <w:sz w:val="18"/>
                <w:szCs w:val="18"/>
              </w:rPr>
            </w:pPr>
          </w:p>
        </w:tc>
        <w:tc>
          <w:tcPr>
            <w:tcW w:w="2198" w:type="dxa"/>
            <w:tcBorders>
              <w:right w:val="single" w:sz="8" w:space="0" w:color="auto"/>
            </w:tcBorders>
            <w:vAlign w:val="bottom"/>
          </w:tcPr>
          <w:p w:rsidR="00B72B69" w:rsidRPr="001B3664" w:rsidRDefault="00B72B69" w:rsidP="00C82408">
            <w:pPr>
              <w:jc w:val="both"/>
              <w:rPr>
                <w:sz w:val="18"/>
                <w:szCs w:val="18"/>
              </w:rPr>
            </w:pPr>
          </w:p>
        </w:tc>
        <w:tc>
          <w:tcPr>
            <w:tcW w:w="4885" w:type="dxa"/>
            <w:tcBorders>
              <w:right w:val="single" w:sz="8" w:space="0" w:color="auto"/>
            </w:tcBorders>
            <w:vAlign w:val="bottom"/>
          </w:tcPr>
          <w:p w:rsidR="00B72B69" w:rsidRPr="001B3664" w:rsidRDefault="00B72B69" w:rsidP="00C82408">
            <w:pPr>
              <w:jc w:val="both"/>
              <w:rPr>
                <w:sz w:val="18"/>
                <w:szCs w:val="18"/>
              </w:rPr>
            </w:pPr>
            <w:r w:rsidRPr="001B3664">
              <w:rPr>
                <w:rFonts w:eastAsia="Times New Roman"/>
                <w:sz w:val="18"/>
                <w:szCs w:val="18"/>
              </w:rPr>
              <w:t>визация «Поезд», «Космический корабль»</w:t>
            </w:r>
          </w:p>
        </w:tc>
        <w:tc>
          <w:tcPr>
            <w:tcW w:w="30" w:type="dxa"/>
            <w:vAlign w:val="bottom"/>
          </w:tcPr>
          <w:p w:rsidR="00B72B69" w:rsidRPr="001B3664" w:rsidRDefault="00B72B69" w:rsidP="00C82408">
            <w:pPr>
              <w:jc w:val="both"/>
              <w:rPr>
                <w:sz w:val="18"/>
                <w:szCs w:val="18"/>
              </w:rPr>
            </w:pPr>
          </w:p>
        </w:tc>
      </w:tr>
      <w:tr w:rsidR="00B72B69" w:rsidRPr="001B3664" w:rsidTr="00B72B69">
        <w:trPr>
          <w:trHeight w:val="118"/>
        </w:trPr>
        <w:tc>
          <w:tcPr>
            <w:tcW w:w="30" w:type="dxa"/>
            <w:tcBorders>
              <w:right w:val="single" w:sz="8" w:space="0" w:color="auto"/>
            </w:tcBorders>
            <w:vAlign w:val="bottom"/>
          </w:tcPr>
          <w:p w:rsidR="00B72B69" w:rsidRPr="001B3664" w:rsidRDefault="00B72B69" w:rsidP="00C82408">
            <w:pPr>
              <w:jc w:val="both"/>
              <w:rPr>
                <w:sz w:val="18"/>
                <w:szCs w:val="18"/>
              </w:rPr>
            </w:pPr>
          </w:p>
        </w:tc>
        <w:tc>
          <w:tcPr>
            <w:tcW w:w="1242"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1139"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2198"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4885" w:type="dxa"/>
            <w:tcBorders>
              <w:bottom w:val="single" w:sz="8" w:space="0" w:color="auto"/>
              <w:right w:val="single" w:sz="8" w:space="0" w:color="auto"/>
            </w:tcBorders>
            <w:vAlign w:val="bottom"/>
          </w:tcPr>
          <w:p w:rsidR="00B72B69" w:rsidRPr="001B3664" w:rsidRDefault="00B72B69" w:rsidP="00C82408">
            <w:pPr>
              <w:jc w:val="both"/>
              <w:rPr>
                <w:sz w:val="18"/>
                <w:szCs w:val="18"/>
              </w:rPr>
            </w:pPr>
          </w:p>
        </w:tc>
        <w:tc>
          <w:tcPr>
            <w:tcW w:w="30" w:type="dxa"/>
            <w:vAlign w:val="bottom"/>
          </w:tcPr>
          <w:p w:rsidR="00B72B69" w:rsidRPr="001B3664" w:rsidRDefault="00B72B69" w:rsidP="00C82408">
            <w:pPr>
              <w:jc w:val="both"/>
              <w:rPr>
                <w:sz w:val="18"/>
                <w:szCs w:val="18"/>
              </w:rPr>
            </w:pPr>
          </w:p>
        </w:tc>
      </w:tr>
    </w:tbl>
    <w:p w:rsidR="00B72B69" w:rsidRPr="001B3664" w:rsidRDefault="00B72B69" w:rsidP="00C82408">
      <w:pPr>
        <w:ind w:hanging="284"/>
        <w:jc w:val="both"/>
        <w:rPr>
          <w:sz w:val="18"/>
          <w:szCs w:val="18"/>
        </w:rPr>
      </w:pPr>
    </w:p>
    <w:p w:rsidR="00B72B69" w:rsidRPr="00C82408" w:rsidRDefault="00B72B69" w:rsidP="00C82408">
      <w:pPr>
        <w:jc w:val="both"/>
        <w:rPr>
          <w:sz w:val="24"/>
          <w:szCs w:val="24"/>
        </w:rPr>
      </w:pPr>
      <w:r w:rsidRPr="00C82408">
        <w:rPr>
          <w:rFonts w:eastAsia="Arial"/>
          <w:b/>
          <w:bCs/>
          <w:sz w:val="24"/>
          <w:szCs w:val="24"/>
        </w:rPr>
        <w:t>ПЛАНИРУЕМЫЕ РЕЗУЛЬТАТЫ ОСВОЕНИЯ</w:t>
      </w:r>
    </w:p>
    <w:p w:rsidR="00B72B69" w:rsidRPr="00C82408" w:rsidRDefault="00B72B69" w:rsidP="00C82408">
      <w:pPr>
        <w:jc w:val="both"/>
        <w:rPr>
          <w:sz w:val="24"/>
          <w:szCs w:val="24"/>
        </w:rPr>
      </w:pPr>
      <w:r w:rsidRPr="00C82408">
        <w:rPr>
          <w:rFonts w:eastAsia="Arial"/>
          <w:b/>
          <w:bCs/>
          <w:sz w:val="24"/>
          <w:szCs w:val="24"/>
        </w:rPr>
        <w:t>УЧЕБНОГО ПРЕДМЕТА «МУЗЫКА»</w:t>
      </w:r>
    </w:p>
    <w:p w:rsidR="00B72B69" w:rsidRPr="00C82408" w:rsidRDefault="00B72B69" w:rsidP="00C82408">
      <w:pPr>
        <w:jc w:val="both"/>
        <w:rPr>
          <w:sz w:val="24"/>
          <w:szCs w:val="24"/>
        </w:rPr>
      </w:pPr>
      <w:r w:rsidRPr="00C82408">
        <w:rPr>
          <w:rFonts w:eastAsia="Arial"/>
          <w:b/>
          <w:bCs/>
          <w:sz w:val="24"/>
          <w:szCs w:val="24"/>
        </w:rPr>
        <w:t>НА УРОВНЕ НАЧАЛЬНОГО ОБЩЕГО ОБРАЗОВАНИЯ</w:t>
      </w:r>
    </w:p>
    <w:p w:rsidR="00B72B69" w:rsidRPr="00C82408" w:rsidRDefault="00B72B69" w:rsidP="00C82408">
      <w:pPr>
        <w:ind w:firstLine="227"/>
        <w:jc w:val="both"/>
        <w:rPr>
          <w:sz w:val="24"/>
          <w:szCs w:val="24"/>
        </w:rPr>
      </w:pPr>
      <w:r w:rsidRPr="00C82408">
        <w:rPr>
          <w:rFonts w:eastAsia="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72B69" w:rsidRPr="00C82408" w:rsidRDefault="00B72B69" w:rsidP="00C82408">
      <w:pPr>
        <w:jc w:val="both"/>
        <w:rPr>
          <w:sz w:val="24"/>
          <w:szCs w:val="24"/>
        </w:rPr>
      </w:pPr>
      <w:r w:rsidRPr="00C82408">
        <w:rPr>
          <w:rFonts w:eastAsia="Arial"/>
          <w:sz w:val="24"/>
          <w:szCs w:val="24"/>
        </w:rPr>
        <w:t>ЛИЧНОСТНЫЕ РЕЗУЛЬТАТЫ</w:t>
      </w:r>
    </w:p>
    <w:p w:rsidR="00B72B69" w:rsidRPr="00C82408" w:rsidRDefault="00B72B69" w:rsidP="00C82408">
      <w:pPr>
        <w:ind w:firstLine="227"/>
        <w:jc w:val="both"/>
        <w:rPr>
          <w:sz w:val="24"/>
          <w:szCs w:val="24"/>
        </w:rPr>
      </w:pPr>
      <w:r w:rsidRPr="00C82408">
        <w:rPr>
          <w:rFonts w:eastAsia="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B72B69" w:rsidRPr="00C82408" w:rsidRDefault="00B72B69" w:rsidP="00C82408">
      <w:pPr>
        <w:jc w:val="both"/>
        <w:rPr>
          <w:sz w:val="24"/>
          <w:szCs w:val="24"/>
        </w:rPr>
      </w:pPr>
      <w:r w:rsidRPr="00C82408">
        <w:rPr>
          <w:rFonts w:eastAsia="Times New Roman"/>
          <w:b/>
          <w:bCs/>
          <w:i/>
          <w:iCs/>
          <w:sz w:val="24"/>
          <w:szCs w:val="24"/>
        </w:rPr>
        <w:t>Гражданско-патриотического воспитания: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t>осознание российской гражданской идентичности; знание Гимна России и традици</w:t>
      </w:r>
      <w:r w:rsidR="00FC7152" w:rsidRPr="00C82408">
        <w:rPr>
          <w:rFonts w:eastAsia="Times New Roman"/>
          <w:sz w:val="24"/>
          <w:szCs w:val="24"/>
        </w:rPr>
        <w:t>й его исполнения, уважение музы</w:t>
      </w:r>
      <w:r w:rsidRPr="00C82408">
        <w:rPr>
          <w:rFonts w:eastAsia="Times New Roman"/>
          <w:sz w:val="24"/>
          <w:szCs w:val="24"/>
        </w:rPr>
        <w:t>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B72B69" w:rsidRPr="00C82408" w:rsidRDefault="00B72B69" w:rsidP="00C82408">
      <w:pPr>
        <w:jc w:val="both"/>
        <w:rPr>
          <w:rFonts w:eastAsia="Times New Roman"/>
          <w:sz w:val="24"/>
          <w:szCs w:val="24"/>
        </w:rPr>
      </w:pPr>
      <w:r w:rsidRPr="00C82408">
        <w:rPr>
          <w:rFonts w:eastAsia="Times New Roman"/>
          <w:b/>
          <w:bCs/>
          <w:i/>
          <w:iCs/>
          <w:sz w:val="24"/>
          <w:szCs w:val="24"/>
        </w:rPr>
        <w:t>Духовно-нравственного воспитания: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lastRenderedPageBreak/>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B72B69" w:rsidRPr="00C82408" w:rsidRDefault="00B72B69" w:rsidP="00C82408">
      <w:pPr>
        <w:ind w:firstLine="227"/>
        <w:jc w:val="both"/>
        <w:rPr>
          <w:sz w:val="24"/>
          <w:szCs w:val="24"/>
        </w:rPr>
      </w:pPr>
      <w:r w:rsidRPr="00C82408">
        <w:rPr>
          <w:rFonts w:eastAsia="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72B69" w:rsidRPr="00C82408" w:rsidRDefault="00B72B69" w:rsidP="00C82408">
      <w:pPr>
        <w:jc w:val="both"/>
        <w:rPr>
          <w:rFonts w:eastAsia="Arial"/>
          <w:sz w:val="24"/>
          <w:szCs w:val="24"/>
        </w:rPr>
      </w:pPr>
    </w:p>
    <w:p w:rsidR="00B72B69" w:rsidRPr="00C82408" w:rsidRDefault="00B72B69" w:rsidP="00C82408">
      <w:pPr>
        <w:jc w:val="both"/>
        <w:rPr>
          <w:sz w:val="24"/>
          <w:szCs w:val="24"/>
        </w:rPr>
      </w:pPr>
      <w:r w:rsidRPr="00C82408">
        <w:rPr>
          <w:rFonts w:eastAsia="Arial"/>
          <w:sz w:val="24"/>
          <w:szCs w:val="24"/>
        </w:rPr>
        <w:t>ЛИЧНОСТНЫЕ РЕЗУЛЬТАТЫ</w:t>
      </w:r>
    </w:p>
    <w:p w:rsidR="00B72B69" w:rsidRPr="00C82408" w:rsidRDefault="00B72B69" w:rsidP="00C82408">
      <w:pPr>
        <w:ind w:firstLine="227"/>
        <w:jc w:val="both"/>
        <w:rPr>
          <w:sz w:val="24"/>
          <w:szCs w:val="24"/>
        </w:rPr>
      </w:pPr>
      <w:r w:rsidRPr="00C82408">
        <w:rPr>
          <w:rFonts w:eastAsia="Times New Roman"/>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B72B69" w:rsidRPr="00C82408" w:rsidRDefault="00B72B69" w:rsidP="00C82408">
      <w:pPr>
        <w:jc w:val="both"/>
        <w:rPr>
          <w:sz w:val="24"/>
          <w:szCs w:val="24"/>
        </w:rPr>
      </w:pPr>
    </w:p>
    <w:p w:rsidR="00B72B69" w:rsidRPr="00C82408" w:rsidRDefault="00B72B69" w:rsidP="00C82408">
      <w:pPr>
        <w:jc w:val="both"/>
        <w:rPr>
          <w:sz w:val="24"/>
          <w:szCs w:val="24"/>
        </w:rPr>
      </w:pPr>
      <w:r w:rsidRPr="00C82408">
        <w:rPr>
          <w:rFonts w:eastAsia="Times New Roman"/>
          <w:b/>
          <w:bCs/>
          <w:i/>
          <w:iCs/>
          <w:sz w:val="24"/>
          <w:szCs w:val="24"/>
        </w:rPr>
        <w:t>Гражданско-патриотического воспитания: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t>осознание российской гражданской идентичности; знание Гимна России и традиций его исполнения, уваж</w:t>
      </w:r>
      <w:r w:rsidR="00FC7152" w:rsidRPr="00C82408">
        <w:rPr>
          <w:rFonts w:eastAsia="Times New Roman"/>
          <w:sz w:val="24"/>
          <w:szCs w:val="24"/>
        </w:rPr>
        <w:t>ение музы</w:t>
      </w:r>
      <w:r w:rsidRPr="00C82408">
        <w:rPr>
          <w:rFonts w:eastAsia="Times New Roman"/>
          <w:sz w:val="24"/>
          <w:szCs w:val="24"/>
        </w:rPr>
        <w:t xml:space="preserve">кальных символов и традиций республик Российской </w:t>
      </w:r>
      <w:proofErr w:type="gramStart"/>
      <w:r w:rsidRPr="00C82408">
        <w:rPr>
          <w:rFonts w:eastAsia="Times New Roman"/>
          <w:sz w:val="24"/>
          <w:szCs w:val="24"/>
        </w:rPr>
        <w:t>Федера-ции</w:t>
      </w:r>
      <w:proofErr w:type="gramEnd"/>
      <w:r w:rsidRPr="00C82408">
        <w:rPr>
          <w:rFonts w:eastAsia="Times New Roman"/>
          <w:sz w:val="24"/>
          <w:szCs w:val="24"/>
        </w:rPr>
        <w:t>; проявление интереса к освоению музыкальных традиций своего края, музыкальной культуры народов России; уважение достижениям отечественных мастеров культуры; стремление участвовать в творческой жизни своей школы, города, республики.</w:t>
      </w:r>
    </w:p>
    <w:p w:rsidR="00B72B69" w:rsidRPr="00C82408" w:rsidRDefault="00B72B69" w:rsidP="00C82408">
      <w:pPr>
        <w:jc w:val="both"/>
        <w:rPr>
          <w:rFonts w:eastAsia="Times New Roman"/>
          <w:sz w:val="24"/>
          <w:szCs w:val="24"/>
        </w:rPr>
      </w:pPr>
    </w:p>
    <w:p w:rsidR="00B72B69" w:rsidRPr="00C82408" w:rsidRDefault="00B72B69" w:rsidP="00C82408">
      <w:pPr>
        <w:jc w:val="both"/>
        <w:rPr>
          <w:rFonts w:eastAsia="Times New Roman"/>
          <w:sz w:val="24"/>
          <w:szCs w:val="24"/>
        </w:rPr>
      </w:pPr>
      <w:r w:rsidRPr="00C82408">
        <w:rPr>
          <w:rFonts w:eastAsia="Times New Roman"/>
          <w:b/>
          <w:bCs/>
          <w:i/>
          <w:iCs/>
          <w:sz w:val="24"/>
          <w:szCs w:val="24"/>
        </w:rPr>
        <w:t>Духовно-нравственного воспитания: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B72B69" w:rsidRPr="00C82408" w:rsidRDefault="00B72B69" w:rsidP="00C82408">
      <w:pPr>
        <w:jc w:val="both"/>
        <w:rPr>
          <w:rFonts w:eastAsia="Times New Roman"/>
          <w:sz w:val="24"/>
          <w:szCs w:val="24"/>
        </w:rPr>
      </w:pPr>
    </w:p>
    <w:p w:rsidR="00B72B69" w:rsidRPr="00C82408" w:rsidRDefault="00B72B69" w:rsidP="00C82408">
      <w:pPr>
        <w:jc w:val="both"/>
        <w:rPr>
          <w:rFonts w:eastAsia="Times New Roman"/>
          <w:sz w:val="24"/>
          <w:szCs w:val="24"/>
        </w:rPr>
      </w:pPr>
      <w:r w:rsidRPr="00C82408">
        <w:rPr>
          <w:rFonts w:eastAsia="Times New Roman"/>
          <w:b/>
          <w:bCs/>
          <w:i/>
          <w:iCs/>
          <w:sz w:val="24"/>
          <w:szCs w:val="24"/>
        </w:rPr>
        <w:t>Эстетического воспитания: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t>восприимчивость к разл</w:t>
      </w:r>
      <w:r w:rsidR="00FC7152" w:rsidRPr="00C82408">
        <w:rPr>
          <w:rFonts w:eastAsia="Times New Roman"/>
          <w:sz w:val="24"/>
          <w:szCs w:val="24"/>
        </w:rPr>
        <w:t>ичным видам искусства, музыкаль</w:t>
      </w:r>
      <w:r w:rsidRPr="00C82408">
        <w:rPr>
          <w:rFonts w:eastAsia="Times New Roman"/>
          <w:sz w:val="24"/>
          <w:szCs w:val="24"/>
        </w:rPr>
        <w:t>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B72B69" w:rsidRPr="00C82408" w:rsidRDefault="00B72B69" w:rsidP="00C82408">
      <w:pPr>
        <w:jc w:val="both"/>
        <w:rPr>
          <w:rFonts w:eastAsia="Times New Roman"/>
          <w:sz w:val="24"/>
          <w:szCs w:val="24"/>
        </w:rPr>
      </w:pPr>
    </w:p>
    <w:p w:rsidR="00B72B69" w:rsidRPr="00C82408" w:rsidRDefault="00B72B69" w:rsidP="00C82408">
      <w:pPr>
        <w:jc w:val="both"/>
        <w:rPr>
          <w:rFonts w:eastAsia="Times New Roman"/>
          <w:sz w:val="24"/>
          <w:szCs w:val="24"/>
        </w:rPr>
      </w:pPr>
      <w:r w:rsidRPr="00C82408">
        <w:rPr>
          <w:rFonts w:eastAsia="Times New Roman"/>
          <w:b/>
          <w:bCs/>
          <w:i/>
          <w:iCs/>
          <w:sz w:val="24"/>
          <w:szCs w:val="24"/>
        </w:rPr>
        <w:t>Ценности научного познания:</w:t>
      </w:r>
    </w:p>
    <w:p w:rsidR="00B72B69" w:rsidRPr="00C82408" w:rsidRDefault="00B72B69" w:rsidP="00C82408">
      <w:pPr>
        <w:ind w:firstLine="227"/>
        <w:jc w:val="both"/>
        <w:rPr>
          <w:rFonts w:eastAsia="Times New Roman"/>
          <w:sz w:val="24"/>
          <w:szCs w:val="24"/>
        </w:rPr>
      </w:pPr>
      <w:r w:rsidRPr="00C82408">
        <w:rPr>
          <w:rFonts w:eastAsia="Times New Roman"/>
          <w:sz w:val="24"/>
          <w:szCs w:val="24"/>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5923DF" w:rsidRPr="00C82408" w:rsidRDefault="005923DF" w:rsidP="00C82408">
      <w:pPr>
        <w:ind w:firstLine="227"/>
        <w:jc w:val="both"/>
        <w:rPr>
          <w:sz w:val="24"/>
          <w:szCs w:val="24"/>
        </w:rPr>
      </w:pPr>
      <w:r w:rsidRPr="00C82408">
        <w:rPr>
          <w:rFonts w:eastAsia="Times New Roman"/>
          <w:b/>
          <w:bCs/>
          <w:i/>
          <w:iCs/>
          <w:sz w:val="24"/>
          <w:szCs w:val="24"/>
        </w:rPr>
        <w:t>Физического воспитания, формирования культуры здоровья и эмоционального благополучия:</w:t>
      </w:r>
    </w:p>
    <w:p w:rsidR="005923DF" w:rsidRPr="00C82408" w:rsidRDefault="005923DF" w:rsidP="00C82408">
      <w:pPr>
        <w:ind w:firstLine="227"/>
        <w:jc w:val="both"/>
        <w:rPr>
          <w:sz w:val="24"/>
          <w:szCs w:val="24"/>
        </w:rPr>
      </w:pPr>
      <w:r w:rsidRPr="00C82408">
        <w:rPr>
          <w:rFonts w:eastAsia="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b/>
          <w:bCs/>
          <w:i/>
          <w:iCs/>
          <w:sz w:val="24"/>
          <w:szCs w:val="24"/>
        </w:rPr>
        <w:t>Трудового воспитания:</w:t>
      </w:r>
    </w:p>
    <w:p w:rsidR="005923DF" w:rsidRPr="00C82408" w:rsidRDefault="005923DF" w:rsidP="00C82408">
      <w:pPr>
        <w:ind w:firstLine="227"/>
        <w:jc w:val="both"/>
        <w:rPr>
          <w:sz w:val="24"/>
          <w:szCs w:val="24"/>
        </w:rPr>
      </w:pPr>
      <w:r w:rsidRPr="00C82408">
        <w:rPr>
          <w:rFonts w:eastAsia="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w:t>
      </w:r>
      <w:r w:rsidR="00FC7152" w:rsidRPr="00C82408">
        <w:rPr>
          <w:rFonts w:eastAsia="Times New Roman"/>
          <w:sz w:val="24"/>
          <w:szCs w:val="24"/>
        </w:rPr>
        <w:t>ес к практическому изучению про</w:t>
      </w:r>
      <w:r w:rsidRPr="00C82408">
        <w:rPr>
          <w:rFonts w:eastAsia="Times New Roman"/>
          <w:sz w:val="24"/>
          <w:szCs w:val="24"/>
        </w:rPr>
        <w:t xml:space="preserve">фессий в сфере культуры и искусства; уважение к труду и </w:t>
      </w:r>
      <w:proofErr w:type="gramStart"/>
      <w:r w:rsidRPr="00C82408">
        <w:rPr>
          <w:rFonts w:eastAsia="Times New Roman"/>
          <w:sz w:val="24"/>
          <w:szCs w:val="24"/>
        </w:rPr>
        <w:t>ре-зультатам</w:t>
      </w:r>
      <w:proofErr w:type="gramEnd"/>
      <w:r w:rsidRPr="00C82408">
        <w:rPr>
          <w:rFonts w:eastAsia="Times New Roman"/>
          <w:sz w:val="24"/>
          <w:szCs w:val="24"/>
        </w:rPr>
        <w:t xml:space="preserve"> трудовой деятельности.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b/>
          <w:bCs/>
          <w:i/>
          <w:iCs/>
          <w:sz w:val="24"/>
          <w:szCs w:val="24"/>
        </w:rPr>
        <w:lastRenderedPageBreak/>
        <w:t>Экологического воспитания:</w:t>
      </w:r>
    </w:p>
    <w:p w:rsidR="005923DF" w:rsidRPr="00C82408" w:rsidRDefault="005923DF" w:rsidP="00C82408">
      <w:pPr>
        <w:ind w:firstLine="227"/>
        <w:jc w:val="both"/>
        <w:rPr>
          <w:sz w:val="24"/>
          <w:szCs w:val="24"/>
        </w:rPr>
      </w:pPr>
      <w:r w:rsidRPr="00C82408">
        <w:rPr>
          <w:rFonts w:eastAsia="Times New Roman"/>
          <w:sz w:val="24"/>
          <w:szCs w:val="24"/>
        </w:rPr>
        <w:t>бережное отношение к природе; неприятие действий, приносящих ей вред.</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МЕТАПРЕДМЕТНЫЕ РЕЗУЛЬТАТЫ</w:t>
      </w:r>
    </w:p>
    <w:p w:rsidR="005923DF" w:rsidRPr="00C82408" w:rsidRDefault="005923DF" w:rsidP="00C82408">
      <w:pPr>
        <w:ind w:firstLine="227"/>
        <w:jc w:val="both"/>
        <w:rPr>
          <w:sz w:val="24"/>
          <w:szCs w:val="24"/>
        </w:rPr>
      </w:pPr>
      <w:r w:rsidRPr="00C82408">
        <w:rPr>
          <w:rFonts w:eastAsia="Times New Roman"/>
          <w:sz w:val="24"/>
          <w:szCs w:val="24"/>
        </w:rPr>
        <w:t>Метапредметные резуль</w:t>
      </w:r>
      <w:r w:rsidR="00FC7152" w:rsidRPr="00C82408">
        <w:rPr>
          <w:rFonts w:eastAsia="Times New Roman"/>
          <w:sz w:val="24"/>
          <w:szCs w:val="24"/>
        </w:rPr>
        <w:t>таты освоения основной образова</w:t>
      </w:r>
      <w:r w:rsidRPr="00C82408">
        <w:rPr>
          <w:rFonts w:eastAsia="Times New Roman"/>
          <w:sz w:val="24"/>
          <w:szCs w:val="24"/>
        </w:rPr>
        <w:t>тельной программы, формируемые при изучении предмета «Музыка»:</w:t>
      </w:r>
    </w:p>
    <w:p w:rsidR="005923DF" w:rsidRPr="00C82408" w:rsidRDefault="005923DF" w:rsidP="00C82408">
      <w:pPr>
        <w:jc w:val="both"/>
        <w:rPr>
          <w:sz w:val="24"/>
          <w:szCs w:val="24"/>
        </w:rPr>
      </w:pPr>
      <w:r w:rsidRPr="00C82408">
        <w:rPr>
          <w:rFonts w:eastAsia="Arial"/>
          <w:b/>
          <w:bCs/>
          <w:sz w:val="24"/>
          <w:szCs w:val="24"/>
        </w:rPr>
        <w:t>1. Овладение универсальными познавательными действиями</w:t>
      </w:r>
    </w:p>
    <w:p w:rsidR="005923DF" w:rsidRPr="00C82408" w:rsidRDefault="005923DF" w:rsidP="00C82408">
      <w:pPr>
        <w:jc w:val="both"/>
        <w:rPr>
          <w:sz w:val="24"/>
          <w:szCs w:val="24"/>
        </w:rPr>
      </w:pPr>
      <w:r w:rsidRPr="00C82408">
        <w:rPr>
          <w:rFonts w:eastAsia="Times New Roman"/>
          <w:i/>
          <w:iCs/>
          <w:sz w:val="24"/>
          <w:szCs w:val="24"/>
        </w:rPr>
        <w:t>Базовые логические действия</w:t>
      </w:r>
      <w:r w:rsidRPr="00C82408">
        <w:rPr>
          <w:rFonts w:eastAsia="Times New Roman"/>
          <w:sz w:val="24"/>
          <w:szCs w:val="24"/>
        </w:rPr>
        <w:t>:</w:t>
      </w:r>
    </w:p>
    <w:p w:rsidR="005923DF" w:rsidRPr="00C82408" w:rsidRDefault="005923DF" w:rsidP="00E01B6C">
      <w:pPr>
        <w:numPr>
          <w:ilvl w:val="0"/>
          <w:numId w:val="316"/>
        </w:numPr>
        <w:ind w:left="0"/>
        <w:contextualSpacing/>
        <w:jc w:val="both"/>
        <w:rPr>
          <w:sz w:val="24"/>
          <w:szCs w:val="24"/>
        </w:rPr>
      </w:pPr>
      <w:r w:rsidRPr="00C82408">
        <w:rPr>
          <w:rFonts w:eastAsia="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5923DF" w:rsidRPr="00C82408" w:rsidRDefault="005923DF" w:rsidP="00E01B6C">
      <w:pPr>
        <w:numPr>
          <w:ilvl w:val="0"/>
          <w:numId w:val="316"/>
        </w:numPr>
        <w:ind w:left="0"/>
        <w:contextualSpacing/>
        <w:jc w:val="both"/>
        <w:rPr>
          <w:sz w:val="24"/>
          <w:szCs w:val="24"/>
        </w:rPr>
      </w:pPr>
      <w:r w:rsidRPr="00C82408">
        <w:rPr>
          <w:rFonts w:eastAsia="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923DF" w:rsidRPr="00C82408" w:rsidRDefault="005923DF" w:rsidP="00E01B6C">
      <w:pPr>
        <w:numPr>
          <w:ilvl w:val="0"/>
          <w:numId w:val="316"/>
        </w:numPr>
        <w:ind w:left="0"/>
        <w:contextualSpacing/>
        <w:jc w:val="both"/>
        <w:rPr>
          <w:sz w:val="24"/>
          <w:szCs w:val="24"/>
        </w:rPr>
      </w:pPr>
      <w:r w:rsidRPr="00C82408">
        <w:rPr>
          <w:rFonts w:eastAsia="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5923DF" w:rsidRPr="00C82408" w:rsidRDefault="005923DF" w:rsidP="00E01B6C">
      <w:pPr>
        <w:numPr>
          <w:ilvl w:val="0"/>
          <w:numId w:val="316"/>
        </w:numPr>
        <w:ind w:left="0"/>
        <w:contextualSpacing/>
        <w:jc w:val="both"/>
        <w:rPr>
          <w:sz w:val="24"/>
          <w:szCs w:val="24"/>
        </w:rPr>
      </w:pPr>
      <w:r w:rsidRPr="00C82408">
        <w:rPr>
          <w:rFonts w:eastAsia="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923DF" w:rsidRPr="00C82408" w:rsidRDefault="005923DF" w:rsidP="00E01B6C">
      <w:pPr>
        <w:numPr>
          <w:ilvl w:val="0"/>
          <w:numId w:val="316"/>
        </w:numPr>
        <w:ind w:left="0"/>
        <w:contextualSpacing/>
        <w:jc w:val="both"/>
        <w:rPr>
          <w:sz w:val="24"/>
          <w:szCs w:val="24"/>
        </w:rPr>
      </w:pPr>
      <w:r w:rsidRPr="00C82408">
        <w:rPr>
          <w:rFonts w:eastAsia="Times New Roman"/>
          <w:sz w:val="24"/>
          <w:szCs w:val="24"/>
        </w:rPr>
        <w:t>устаналивать причинно-следственные связи в ситуациях музыкального восприятия и исполнения, делать выводы.</w:t>
      </w:r>
    </w:p>
    <w:p w:rsidR="005923DF" w:rsidRPr="00C82408" w:rsidRDefault="005923DF" w:rsidP="00C82408">
      <w:pPr>
        <w:jc w:val="both"/>
        <w:rPr>
          <w:sz w:val="24"/>
          <w:szCs w:val="24"/>
        </w:rPr>
      </w:pPr>
      <w:r w:rsidRPr="00C82408">
        <w:rPr>
          <w:rFonts w:eastAsia="Times New Roman"/>
          <w:i/>
          <w:iCs/>
          <w:sz w:val="24"/>
          <w:szCs w:val="24"/>
        </w:rPr>
        <w:t>Базовые исследовательские действия</w:t>
      </w:r>
      <w:r w:rsidRPr="00C82408">
        <w:rPr>
          <w:rFonts w:eastAsia="Times New Roman"/>
          <w:sz w:val="24"/>
          <w:szCs w:val="24"/>
        </w:rPr>
        <w:t>:</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с помощью учителя ф</w:t>
      </w:r>
      <w:r w:rsidR="00FC7152" w:rsidRPr="00C82408">
        <w:rPr>
          <w:rFonts w:eastAsia="Times New Roman"/>
          <w:sz w:val="24"/>
          <w:szCs w:val="24"/>
        </w:rPr>
        <w:t>ормулировать цель выполнения во</w:t>
      </w:r>
      <w:r w:rsidRPr="00C82408">
        <w:rPr>
          <w:rFonts w:eastAsia="Times New Roman"/>
          <w:sz w:val="24"/>
          <w:szCs w:val="24"/>
        </w:rPr>
        <w:t xml:space="preserve">кальных и слуховых упражнений, планировать изменения результатов своей музыкальной деятельности, ситуации </w:t>
      </w:r>
      <w:proofErr w:type="gramStart"/>
      <w:r w:rsidRPr="00C82408">
        <w:rPr>
          <w:rFonts w:eastAsia="Times New Roman"/>
          <w:sz w:val="24"/>
          <w:szCs w:val="24"/>
        </w:rPr>
        <w:t>со-вместного</w:t>
      </w:r>
      <w:proofErr w:type="gramEnd"/>
      <w:r w:rsidRPr="00C82408">
        <w:rPr>
          <w:rFonts w:eastAsia="Times New Roman"/>
          <w:sz w:val="24"/>
          <w:szCs w:val="24"/>
        </w:rPr>
        <w:t xml:space="preserve"> музицирования;</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формулировать выводы и подкреплять их доказательствами на основе результатов проведённого наблюдения (в том числе</w:t>
      </w:r>
    </w:p>
    <w:p w:rsidR="005923DF" w:rsidRPr="00C82408" w:rsidRDefault="005923DF" w:rsidP="00E01B6C">
      <w:pPr>
        <w:numPr>
          <w:ilvl w:val="0"/>
          <w:numId w:val="317"/>
        </w:numPr>
        <w:tabs>
          <w:tab w:val="left" w:pos="430"/>
        </w:tabs>
        <w:ind w:left="0"/>
        <w:jc w:val="both"/>
        <w:rPr>
          <w:rFonts w:eastAsia="Times New Roman"/>
          <w:sz w:val="24"/>
          <w:szCs w:val="24"/>
        </w:rPr>
      </w:pPr>
      <w:r w:rsidRPr="00C82408">
        <w:rPr>
          <w:rFonts w:eastAsia="Times New Roman"/>
          <w:sz w:val="24"/>
          <w:szCs w:val="24"/>
        </w:rPr>
        <w:t>форме двигательного м</w:t>
      </w:r>
      <w:r w:rsidR="00FC7152" w:rsidRPr="00C82408">
        <w:rPr>
          <w:rFonts w:eastAsia="Times New Roman"/>
          <w:sz w:val="24"/>
          <w:szCs w:val="24"/>
        </w:rPr>
        <w:t>оделирования, звукового экспери</w:t>
      </w:r>
      <w:r w:rsidRPr="00C82408">
        <w:rPr>
          <w:rFonts w:eastAsia="Times New Roman"/>
          <w:sz w:val="24"/>
          <w:szCs w:val="24"/>
        </w:rPr>
        <w:t>мента, классификации, сравнения, исследования);</w:t>
      </w:r>
    </w:p>
    <w:p w:rsidR="005923DF" w:rsidRPr="00C82408" w:rsidRDefault="005923DF" w:rsidP="00E01B6C">
      <w:pPr>
        <w:numPr>
          <w:ilvl w:val="0"/>
          <w:numId w:val="317"/>
        </w:numPr>
        <w:ind w:left="0"/>
        <w:contextualSpacing/>
        <w:jc w:val="both"/>
        <w:rPr>
          <w:sz w:val="24"/>
          <w:szCs w:val="24"/>
        </w:rPr>
      </w:pPr>
      <w:r w:rsidRPr="00C82408">
        <w:rPr>
          <w:rFonts w:eastAsia="Times New Roman"/>
          <w:sz w:val="24"/>
          <w:szCs w:val="24"/>
        </w:rPr>
        <w:t>прогнозировать возможное развитие музыкального процесса, эволюции культурных явлений в различных условиях.</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выбирать источник получения информации;</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согласно заданному алгоритму находить в предложенном источнике информацию, представленную в явном виде;</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анализировать текстовую, видео-, графическую, звуковую, информацию в соответствии с учебной задачей;</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lastRenderedPageBreak/>
        <w:t>анализировать музыкал</w:t>
      </w:r>
      <w:r w:rsidR="00FC7152" w:rsidRPr="00C82408">
        <w:rPr>
          <w:rFonts w:eastAsia="Times New Roman"/>
          <w:sz w:val="24"/>
          <w:szCs w:val="24"/>
        </w:rPr>
        <w:t>ьные тексты (акустические и нот</w:t>
      </w:r>
      <w:r w:rsidRPr="00C82408">
        <w:rPr>
          <w:rFonts w:eastAsia="Times New Roman"/>
          <w:sz w:val="24"/>
          <w:szCs w:val="24"/>
        </w:rPr>
        <w:t>ные) по предложенному учителем алгоритму;</w:t>
      </w:r>
    </w:p>
    <w:p w:rsidR="005923DF" w:rsidRPr="00C82408" w:rsidRDefault="005923DF" w:rsidP="00E01B6C">
      <w:pPr>
        <w:numPr>
          <w:ilvl w:val="0"/>
          <w:numId w:val="318"/>
        </w:numPr>
        <w:ind w:left="0"/>
        <w:contextualSpacing/>
        <w:jc w:val="both"/>
        <w:rPr>
          <w:sz w:val="24"/>
          <w:szCs w:val="24"/>
        </w:rPr>
      </w:pPr>
      <w:r w:rsidRPr="00C82408">
        <w:rPr>
          <w:rFonts w:eastAsia="Times New Roman"/>
          <w:sz w:val="24"/>
          <w:szCs w:val="24"/>
        </w:rPr>
        <w:t>самостоятельно создавать схемы, таблицы для представления информации.</w:t>
      </w:r>
    </w:p>
    <w:p w:rsidR="005923DF" w:rsidRPr="00C82408" w:rsidRDefault="005923DF" w:rsidP="00C82408">
      <w:pPr>
        <w:jc w:val="both"/>
        <w:rPr>
          <w:sz w:val="24"/>
          <w:szCs w:val="24"/>
        </w:rPr>
      </w:pPr>
    </w:p>
    <w:p w:rsidR="005923DF" w:rsidRPr="00C82408" w:rsidRDefault="005923DF" w:rsidP="00E01B6C">
      <w:pPr>
        <w:numPr>
          <w:ilvl w:val="0"/>
          <w:numId w:val="315"/>
        </w:numPr>
        <w:tabs>
          <w:tab w:val="left" w:pos="255"/>
        </w:tabs>
        <w:jc w:val="both"/>
        <w:rPr>
          <w:rFonts w:eastAsia="Arial"/>
          <w:b/>
          <w:bCs/>
          <w:sz w:val="24"/>
          <w:szCs w:val="24"/>
        </w:rPr>
      </w:pPr>
      <w:r w:rsidRPr="00C82408">
        <w:rPr>
          <w:rFonts w:eastAsia="Arial"/>
          <w:b/>
          <w:bCs/>
          <w:sz w:val="24"/>
          <w:szCs w:val="24"/>
        </w:rPr>
        <w:t>Овладение универсальными коммуникативными действиями</w:t>
      </w:r>
    </w:p>
    <w:p w:rsidR="005923DF" w:rsidRPr="00C82408" w:rsidRDefault="005923DF" w:rsidP="00C82408">
      <w:pPr>
        <w:jc w:val="both"/>
        <w:rPr>
          <w:sz w:val="24"/>
          <w:szCs w:val="24"/>
        </w:rPr>
      </w:pPr>
      <w:r w:rsidRPr="00C82408">
        <w:rPr>
          <w:rFonts w:eastAsia="Times New Roman"/>
          <w:i/>
          <w:iCs/>
          <w:sz w:val="24"/>
          <w:szCs w:val="24"/>
        </w:rPr>
        <w:t>Невербальная коммуникация</w:t>
      </w:r>
      <w:r w:rsidRPr="00C82408">
        <w:rPr>
          <w:rFonts w:eastAsia="Times New Roman"/>
          <w:sz w:val="24"/>
          <w:szCs w:val="24"/>
        </w:rPr>
        <w:t>:</w:t>
      </w:r>
    </w:p>
    <w:p w:rsidR="005923DF" w:rsidRPr="00C82408" w:rsidRDefault="005923DF" w:rsidP="00E01B6C">
      <w:pPr>
        <w:numPr>
          <w:ilvl w:val="0"/>
          <w:numId w:val="319"/>
        </w:numPr>
        <w:ind w:left="0"/>
        <w:contextualSpacing/>
        <w:jc w:val="both"/>
        <w:rPr>
          <w:sz w:val="24"/>
          <w:szCs w:val="24"/>
        </w:rPr>
      </w:pPr>
      <w:r w:rsidRPr="00C82408">
        <w:rPr>
          <w:rFonts w:eastAsia="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5923DF" w:rsidRPr="00C82408" w:rsidRDefault="005923DF" w:rsidP="00E01B6C">
      <w:pPr>
        <w:numPr>
          <w:ilvl w:val="0"/>
          <w:numId w:val="319"/>
        </w:numPr>
        <w:ind w:left="0"/>
        <w:contextualSpacing/>
        <w:jc w:val="both"/>
        <w:rPr>
          <w:sz w:val="24"/>
          <w:szCs w:val="24"/>
        </w:rPr>
      </w:pPr>
      <w:r w:rsidRPr="00C82408">
        <w:rPr>
          <w:rFonts w:eastAsia="Times New Roman"/>
          <w:sz w:val="24"/>
          <w:szCs w:val="24"/>
        </w:rPr>
        <w:t>выступать перед публикой в качестве исполнителя музыки (соло или в коллективе);</w:t>
      </w:r>
    </w:p>
    <w:p w:rsidR="005923DF" w:rsidRPr="00C82408" w:rsidRDefault="005923DF" w:rsidP="00E01B6C">
      <w:pPr>
        <w:numPr>
          <w:ilvl w:val="0"/>
          <w:numId w:val="319"/>
        </w:numPr>
        <w:ind w:left="0"/>
        <w:contextualSpacing/>
        <w:jc w:val="both"/>
        <w:rPr>
          <w:sz w:val="24"/>
          <w:szCs w:val="24"/>
        </w:rPr>
      </w:pPr>
      <w:r w:rsidRPr="00C82408">
        <w:rPr>
          <w:rFonts w:eastAsia="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923DF" w:rsidRPr="00C82408" w:rsidRDefault="005923DF" w:rsidP="00E01B6C">
      <w:pPr>
        <w:numPr>
          <w:ilvl w:val="0"/>
          <w:numId w:val="319"/>
        </w:numPr>
        <w:ind w:left="0"/>
        <w:contextualSpacing/>
        <w:jc w:val="both"/>
        <w:rPr>
          <w:sz w:val="24"/>
          <w:szCs w:val="24"/>
        </w:rPr>
      </w:pPr>
      <w:r w:rsidRPr="00C82408">
        <w:rPr>
          <w:rFonts w:eastAsia="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Вербальная коммуникация</w:t>
      </w:r>
      <w:r w:rsidRPr="00C82408">
        <w:rPr>
          <w:rFonts w:eastAsia="Times New Roman"/>
          <w:sz w:val="24"/>
          <w:szCs w:val="24"/>
        </w:rPr>
        <w:t>:</w:t>
      </w:r>
    </w:p>
    <w:p w:rsidR="005923DF" w:rsidRPr="00C82408" w:rsidRDefault="005923DF" w:rsidP="00E01B6C">
      <w:pPr>
        <w:numPr>
          <w:ilvl w:val="0"/>
          <w:numId w:val="320"/>
        </w:numPr>
        <w:tabs>
          <w:tab w:val="left" w:pos="422"/>
        </w:tabs>
        <w:ind w:left="0"/>
        <w:contextualSpacing/>
        <w:jc w:val="both"/>
        <w:rPr>
          <w:rFonts w:eastAsia="Times New Roman"/>
          <w:sz w:val="24"/>
          <w:szCs w:val="24"/>
        </w:rPr>
      </w:pPr>
      <w:r w:rsidRPr="00C82408">
        <w:rPr>
          <w:rFonts w:eastAsia="Times New Roman"/>
          <w:sz w:val="24"/>
          <w:szCs w:val="24"/>
        </w:rPr>
        <w:t>воспринимать и формулировать суждения, выражать эмоции соответствии с целями и условиями общения в знакомой среде;</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проявлять уважительное отношение к собеседнику, соблюдать правила ведения диалога и дискуссии;</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признавать возможность существования разных точек зрения;</w:t>
      </w:r>
    </w:p>
    <w:p w:rsidR="005923DF" w:rsidRPr="00C82408" w:rsidRDefault="005923DF" w:rsidP="00E01B6C">
      <w:pPr>
        <w:numPr>
          <w:ilvl w:val="0"/>
          <w:numId w:val="320"/>
        </w:numPr>
        <w:ind w:left="0"/>
        <w:contextualSpacing/>
        <w:jc w:val="both"/>
        <w:rPr>
          <w:rFonts w:eastAsia="Times New Roman"/>
          <w:sz w:val="24"/>
          <w:szCs w:val="24"/>
        </w:rPr>
      </w:pPr>
      <w:r w:rsidRPr="00C82408">
        <w:rPr>
          <w:rFonts w:eastAsia="Times New Roman"/>
          <w:sz w:val="24"/>
          <w:szCs w:val="24"/>
        </w:rPr>
        <w:t>корректно и аргументированно высказывать своё мнение;</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строить речевое высказывание в соответствии с поставленной задачей;</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создавать устные и письменные тексты (описание, рассуждение, повествование);</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готовить небольшие публичные выступления;</w:t>
      </w:r>
    </w:p>
    <w:p w:rsidR="005923DF" w:rsidRPr="00C82408" w:rsidRDefault="005923DF" w:rsidP="00E01B6C">
      <w:pPr>
        <w:numPr>
          <w:ilvl w:val="0"/>
          <w:numId w:val="320"/>
        </w:numPr>
        <w:ind w:left="0"/>
        <w:contextualSpacing/>
        <w:jc w:val="both"/>
        <w:rPr>
          <w:sz w:val="24"/>
          <w:szCs w:val="24"/>
        </w:rPr>
      </w:pPr>
      <w:r w:rsidRPr="00C82408">
        <w:rPr>
          <w:rFonts w:eastAsia="Times New Roman"/>
          <w:sz w:val="24"/>
          <w:szCs w:val="24"/>
        </w:rPr>
        <w:t>подбирать иллюстративный материал (рисунки, фото, плакаты) к тексту выступления.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 xml:space="preserve">Совместная деятельность </w:t>
      </w:r>
      <w:r w:rsidRPr="00C82408">
        <w:rPr>
          <w:rFonts w:eastAsia="Times New Roman"/>
          <w:sz w:val="24"/>
          <w:szCs w:val="24"/>
        </w:rPr>
        <w:t>(</w:t>
      </w:r>
      <w:r w:rsidRPr="00C82408">
        <w:rPr>
          <w:rFonts w:eastAsia="Times New Roman"/>
          <w:i/>
          <w:iCs/>
          <w:sz w:val="24"/>
          <w:szCs w:val="24"/>
        </w:rPr>
        <w:t>сотрудничество</w:t>
      </w:r>
      <w:r w:rsidRPr="00C82408">
        <w:rPr>
          <w:rFonts w:eastAsia="Times New Roman"/>
          <w:sz w:val="24"/>
          <w:szCs w:val="24"/>
        </w:rPr>
        <w:t>):</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стремиться к объединению усилий, эмоциональной эмпатии в ситуациях совместного восприятия, исполнения музыки;</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ответственно выполнять свою часть работы; оценивать свой вклад в общий результат;</w:t>
      </w:r>
    </w:p>
    <w:p w:rsidR="005923DF" w:rsidRPr="00C82408" w:rsidRDefault="005923DF" w:rsidP="00E01B6C">
      <w:pPr>
        <w:numPr>
          <w:ilvl w:val="0"/>
          <w:numId w:val="321"/>
        </w:numPr>
        <w:ind w:left="0"/>
        <w:contextualSpacing/>
        <w:jc w:val="both"/>
        <w:rPr>
          <w:sz w:val="24"/>
          <w:szCs w:val="24"/>
        </w:rPr>
      </w:pPr>
      <w:r w:rsidRPr="00C82408">
        <w:rPr>
          <w:rFonts w:eastAsia="Times New Roman"/>
          <w:sz w:val="24"/>
          <w:szCs w:val="24"/>
        </w:rPr>
        <w:t>выполнять совместные проектные, творческие задания с опорой на предложенные образцы.</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3. Овладение универсальными регулятивными действиями</w:t>
      </w:r>
    </w:p>
    <w:p w:rsidR="005923DF" w:rsidRPr="00C82408" w:rsidRDefault="005923DF" w:rsidP="00C82408">
      <w:pPr>
        <w:jc w:val="both"/>
        <w:rPr>
          <w:sz w:val="24"/>
          <w:szCs w:val="24"/>
        </w:rPr>
      </w:pPr>
      <w:r w:rsidRPr="00C82408">
        <w:rPr>
          <w:rFonts w:eastAsia="Times New Roman"/>
          <w:sz w:val="24"/>
          <w:szCs w:val="24"/>
        </w:rPr>
        <w:t>Самоорганизация:</w:t>
      </w:r>
    </w:p>
    <w:p w:rsidR="005923DF" w:rsidRPr="00C82408" w:rsidRDefault="005923DF" w:rsidP="00E01B6C">
      <w:pPr>
        <w:numPr>
          <w:ilvl w:val="0"/>
          <w:numId w:val="322"/>
        </w:numPr>
        <w:ind w:left="0"/>
        <w:contextualSpacing/>
        <w:jc w:val="both"/>
        <w:rPr>
          <w:sz w:val="24"/>
          <w:szCs w:val="24"/>
        </w:rPr>
      </w:pPr>
      <w:r w:rsidRPr="00C82408">
        <w:rPr>
          <w:rFonts w:eastAsia="Times New Roman"/>
          <w:sz w:val="24"/>
          <w:szCs w:val="24"/>
        </w:rPr>
        <w:t>планировать действия по решению учебной задачи для получения результата;</w:t>
      </w:r>
    </w:p>
    <w:p w:rsidR="005923DF" w:rsidRPr="00C82408" w:rsidRDefault="005923DF" w:rsidP="00E01B6C">
      <w:pPr>
        <w:numPr>
          <w:ilvl w:val="0"/>
          <w:numId w:val="322"/>
        </w:numPr>
        <w:ind w:left="0"/>
        <w:contextualSpacing/>
        <w:jc w:val="both"/>
        <w:rPr>
          <w:sz w:val="24"/>
          <w:szCs w:val="24"/>
        </w:rPr>
      </w:pPr>
      <w:r w:rsidRPr="00C82408">
        <w:rPr>
          <w:rFonts w:eastAsia="Times New Roman"/>
          <w:sz w:val="24"/>
          <w:szCs w:val="24"/>
        </w:rPr>
        <w:lastRenderedPageBreak/>
        <w:t>выстраивать последовательность выбранных действий.</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sz w:val="24"/>
          <w:szCs w:val="24"/>
        </w:rPr>
        <w:t>Самоконтроль:</w:t>
      </w:r>
    </w:p>
    <w:p w:rsidR="005923DF" w:rsidRPr="00C82408" w:rsidRDefault="005923DF" w:rsidP="00E01B6C">
      <w:pPr>
        <w:numPr>
          <w:ilvl w:val="0"/>
          <w:numId w:val="323"/>
        </w:numPr>
        <w:ind w:left="0"/>
        <w:contextualSpacing/>
        <w:jc w:val="both"/>
        <w:rPr>
          <w:sz w:val="24"/>
          <w:szCs w:val="24"/>
        </w:rPr>
      </w:pPr>
      <w:r w:rsidRPr="00C82408">
        <w:rPr>
          <w:rFonts w:eastAsia="Times New Roman"/>
          <w:sz w:val="24"/>
          <w:szCs w:val="24"/>
        </w:rPr>
        <w:t>устанавливать причины успеха/неудач учебной деятельности;</w:t>
      </w:r>
    </w:p>
    <w:p w:rsidR="005923DF" w:rsidRPr="00C82408" w:rsidRDefault="005923DF" w:rsidP="00E01B6C">
      <w:pPr>
        <w:numPr>
          <w:ilvl w:val="0"/>
          <w:numId w:val="323"/>
        </w:numPr>
        <w:ind w:left="0"/>
        <w:contextualSpacing/>
        <w:jc w:val="both"/>
        <w:rPr>
          <w:sz w:val="24"/>
          <w:szCs w:val="24"/>
        </w:rPr>
      </w:pPr>
      <w:r w:rsidRPr="00C82408">
        <w:rPr>
          <w:rFonts w:eastAsia="Times New Roman"/>
          <w:sz w:val="24"/>
          <w:szCs w:val="24"/>
        </w:rPr>
        <w:t>корректировать свои учебные действия для преодоления ошибок.</w:t>
      </w:r>
    </w:p>
    <w:p w:rsidR="005923DF" w:rsidRPr="00C82408" w:rsidRDefault="005923DF" w:rsidP="00E01B6C">
      <w:pPr>
        <w:numPr>
          <w:ilvl w:val="0"/>
          <w:numId w:val="323"/>
        </w:numPr>
        <w:ind w:left="0"/>
        <w:contextualSpacing/>
        <w:jc w:val="both"/>
        <w:rPr>
          <w:sz w:val="24"/>
          <w:szCs w:val="24"/>
        </w:rPr>
      </w:pPr>
      <w:r w:rsidRPr="00C82408">
        <w:rPr>
          <w:rFonts w:eastAsia="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 чивого поведения, эмоционального душевного равновесия и т. д.).</w:t>
      </w:r>
    </w:p>
    <w:p w:rsidR="005923DF" w:rsidRPr="00C82408" w:rsidRDefault="005923DF" w:rsidP="00C82408">
      <w:pPr>
        <w:jc w:val="both"/>
        <w:rPr>
          <w:sz w:val="24"/>
          <w:szCs w:val="24"/>
        </w:rPr>
      </w:pPr>
    </w:p>
    <w:p w:rsidR="005923DF" w:rsidRPr="00C82408" w:rsidRDefault="005923DF" w:rsidP="00C82408">
      <w:pPr>
        <w:jc w:val="both"/>
        <w:rPr>
          <w:b/>
          <w:sz w:val="24"/>
          <w:szCs w:val="24"/>
        </w:rPr>
      </w:pPr>
      <w:r w:rsidRPr="00C82408">
        <w:rPr>
          <w:rFonts w:eastAsia="Arial"/>
          <w:b/>
          <w:sz w:val="24"/>
          <w:szCs w:val="24"/>
        </w:rPr>
        <w:t>ПРЕДМЕТНЫЕ РЕЗУЛЬТАТЫ</w:t>
      </w:r>
    </w:p>
    <w:p w:rsidR="005923DF" w:rsidRPr="00C82408" w:rsidRDefault="005923DF" w:rsidP="00C82408">
      <w:pPr>
        <w:ind w:firstLine="227"/>
        <w:jc w:val="both"/>
        <w:rPr>
          <w:sz w:val="24"/>
          <w:szCs w:val="24"/>
        </w:rPr>
      </w:pPr>
      <w:r w:rsidRPr="00C82408">
        <w:rPr>
          <w:rFonts w:eastAsia="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5923DF" w:rsidRPr="00C82408" w:rsidRDefault="005923DF" w:rsidP="00C82408">
      <w:pPr>
        <w:ind w:firstLine="227"/>
        <w:jc w:val="both"/>
        <w:rPr>
          <w:sz w:val="24"/>
          <w:szCs w:val="24"/>
        </w:rPr>
      </w:pPr>
      <w:r w:rsidRPr="00C82408">
        <w:rPr>
          <w:rFonts w:eastAsia="Times New Roman"/>
          <w:sz w:val="24"/>
          <w:szCs w:val="24"/>
        </w:rPr>
        <w:t>Обучающиеся, освоившие основную образовательную программу по предмету «Музыка»:</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сознательно стремятся к развитию своих музыкальных способностей;</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имеют опыт восприяти</w:t>
      </w:r>
      <w:r w:rsidR="00FC7152" w:rsidRPr="00C82408">
        <w:rPr>
          <w:rFonts w:eastAsia="Times New Roman"/>
          <w:sz w:val="24"/>
          <w:szCs w:val="24"/>
        </w:rPr>
        <w:t>я, исполнения музыки разных жан</w:t>
      </w:r>
      <w:r w:rsidRPr="00C82408">
        <w:rPr>
          <w:rFonts w:eastAsia="Times New Roman"/>
          <w:sz w:val="24"/>
          <w:szCs w:val="24"/>
        </w:rPr>
        <w:t>ров, творческой деятельности в различных смежных видах искусства;</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с уважением относятся к достижениям отечественной музыкальной культуры;</w:t>
      </w:r>
    </w:p>
    <w:p w:rsidR="005923DF" w:rsidRPr="00C82408" w:rsidRDefault="005923DF" w:rsidP="00E01B6C">
      <w:pPr>
        <w:numPr>
          <w:ilvl w:val="0"/>
          <w:numId w:val="324"/>
        </w:numPr>
        <w:ind w:left="0"/>
        <w:contextualSpacing/>
        <w:jc w:val="both"/>
        <w:rPr>
          <w:sz w:val="24"/>
          <w:szCs w:val="24"/>
        </w:rPr>
      </w:pPr>
      <w:r w:rsidRPr="00C82408">
        <w:rPr>
          <w:rFonts w:eastAsia="Times New Roman"/>
          <w:sz w:val="24"/>
          <w:szCs w:val="24"/>
        </w:rPr>
        <w:t>стремятся к расширению своего музыкального кругозора.</w:t>
      </w:r>
    </w:p>
    <w:p w:rsidR="005923DF" w:rsidRPr="00C82408" w:rsidRDefault="005923DF" w:rsidP="00C82408">
      <w:pPr>
        <w:ind w:firstLine="227"/>
        <w:jc w:val="both"/>
        <w:rPr>
          <w:sz w:val="24"/>
          <w:szCs w:val="24"/>
        </w:rPr>
      </w:pPr>
      <w:r w:rsidRPr="00C82408">
        <w:rPr>
          <w:rFonts w:eastAsia="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1 «Музыкальная грамота»:</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классифицировать звуки: шумовые и музыкальные, длинные, короткие, тихие, громкие, низкие, высокие;</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различать на слух принципы развития: повтор, контраст, варьирование;</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понимать значение те</w:t>
      </w:r>
      <w:r w:rsidR="00FC7152" w:rsidRPr="00C82408">
        <w:rPr>
          <w:rFonts w:eastAsia="Times New Roman"/>
          <w:sz w:val="24"/>
          <w:szCs w:val="24"/>
        </w:rPr>
        <w:t>рмина «музыкальная форма», опре</w:t>
      </w:r>
      <w:r w:rsidRPr="00C82408">
        <w:rPr>
          <w:rFonts w:eastAsia="Times New Roman"/>
          <w:sz w:val="24"/>
          <w:szCs w:val="24"/>
        </w:rPr>
        <w:t>делять на слух простые музыкальные формы — двухчастную, трёхчастную и трёхчастную репризную, рондо, вариации;</w:t>
      </w:r>
    </w:p>
    <w:p w:rsidR="005923DF" w:rsidRPr="00C82408" w:rsidRDefault="005923DF" w:rsidP="00E01B6C">
      <w:pPr>
        <w:numPr>
          <w:ilvl w:val="0"/>
          <w:numId w:val="325"/>
        </w:numPr>
        <w:ind w:left="0"/>
        <w:contextualSpacing/>
        <w:jc w:val="both"/>
        <w:rPr>
          <w:sz w:val="24"/>
          <w:szCs w:val="24"/>
        </w:rPr>
      </w:pPr>
      <w:r w:rsidRPr="00C82408">
        <w:rPr>
          <w:rFonts w:eastAsia="Times New Roman"/>
          <w:sz w:val="24"/>
          <w:szCs w:val="24"/>
        </w:rPr>
        <w:t>ориентироваться в нотной записи в пределах певческого диапазона;</w:t>
      </w:r>
    </w:p>
    <w:p w:rsidR="005923DF" w:rsidRPr="00C82408" w:rsidRDefault="005923DF" w:rsidP="00E01B6C">
      <w:pPr>
        <w:numPr>
          <w:ilvl w:val="0"/>
          <w:numId w:val="325"/>
        </w:numPr>
        <w:ind w:left="0"/>
        <w:contextualSpacing/>
        <w:jc w:val="both"/>
        <w:rPr>
          <w:rFonts w:eastAsia="Times New Roman"/>
          <w:sz w:val="24"/>
          <w:szCs w:val="24"/>
        </w:rPr>
      </w:pPr>
      <w:r w:rsidRPr="00C82408">
        <w:rPr>
          <w:rFonts w:eastAsia="Times New Roman"/>
          <w:sz w:val="24"/>
          <w:szCs w:val="24"/>
        </w:rPr>
        <w:t>исполнять и создавать различные ритмические рисунки;</w:t>
      </w:r>
    </w:p>
    <w:p w:rsidR="005923DF" w:rsidRPr="00C82408" w:rsidRDefault="005923DF" w:rsidP="00E01B6C">
      <w:pPr>
        <w:numPr>
          <w:ilvl w:val="0"/>
          <w:numId w:val="325"/>
        </w:numPr>
        <w:ind w:left="0"/>
        <w:contextualSpacing/>
        <w:jc w:val="both"/>
        <w:rPr>
          <w:rFonts w:eastAsia="Times New Roman"/>
          <w:sz w:val="24"/>
          <w:szCs w:val="24"/>
        </w:rPr>
      </w:pPr>
      <w:r w:rsidRPr="00C82408">
        <w:rPr>
          <w:rFonts w:eastAsia="Times New Roman"/>
          <w:sz w:val="24"/>
          <w:szCs w:val="24"/>
        </w:rPr>
        <w:t>исполнять песни с простым мелодическим рисунком.</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2 «Народная музыка России»:</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lastRenderedPageBreak/>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 xml:space="preserve">определять на слух и </w:t>
      </w:r>
      <w:r w:rsidR="00FC7152" w:rsidRPr="00C82408">
        <w:rPr>
          <w:rFonts w:eastAsia="Times New Roman"/>
          <w:sz w:val="24"/>
          <w:szCs w:val="24"/>
        </w:rPr>
        <w:t>называть знакомые народные музы</w:t>
      </w:r>
      <w:r w:rsidRPr="00C82408">
        <w:rPr>
          <w:rFonts w:eastAsia="Times New Roman"/>
          <w:sz w:val="24"/>
          <w:szCs w:val="24"/>
        </w:rPr>
        <w:t>кальные инструменты;</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группировать народные музыкальные инструменты по принципу звукоизвлечения: духовые, ударные, струнные;</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определять принадлежность музыкальных произведений и их фрагментов к композиторскому или народному творчеству;</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различать манеру пения, инструментального исполнения, типы солистов и коллективов — народных и академических;</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создавать ритмический аккомпанемент на ударных инструментах при исполнении народной песни;</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исполнять народные произведения различных жанров с сопровождением и без сопровождения;</w:t>
      </w:r>
    </w:p>
    <w:p w:rsidR="005923DF" w:rsidRPr="00C82408" w:rsidRDefault="005923DF" w:rsidP="00E01B6C">
      <w:pPr>
        <w:numPr>
          <w:ilvl w:val="0"/>
          <w:numId w:val="326"/>
        </w:numPr>
        <w:ind w:left="0"/>
        <w:contextualSpacing/>
        <w:jc w:val="both"/>
        <w:rPr>
          <w:sz w:val="24"/>
          <w:szCs w:val="24"/>
        </w:rPr>
      </w:pPr>
      <w:r w:rsidRPr="00C82408">
        <w:rPr>
          <w:rFonts w:eastAsia="Times New Roman"/>
          <w:sz w:val="24"/>
          <w:szCs w:val="24"/>
        </w:rPr>
        <w:t>участвовать в коллективной игре/импровизации (вокальной, инструментальной, танцевальной) на основе освоенных фольклорных жанров.</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3 «Музыка народов мира»:</w:t>
      </w:r>
    </w:p>
    <w:p w:rsidR="005923DF" w:rsidRPr="00C82408" w:rsidRDefault="005923DF" w:rsidP="00E01B6C">
      <w:pPr>
        <w:numPr>
          <w:ilvl w:val="0"/>
          <w:numId w:val="327"/>
        </w:numPr>
        <w:ind w:left="0"/>
        <w:contextualSpacing/>
        <w:jc w:val="both"/>
        <w:rPr>
          <w:sz w:val="24"/>
          <w:szCs w:val="24"/>
        </w:rPr>
      </w:pPr>
      <w:r w:rsidRPr="00C82408">
        <w:rPr>
          <w:rFonts w:eastAsia="Times New Roman"/>
          <w:sz w:val="24"/>
          <w:szCs w:val="24"/>
        </w:rPr>
        <w:t>различать на слух и исполнять произведения народной и композиторской музыки других стран;</w:t>
      </w:r>
    </w:p>
    <w:p w:rsidR="005923DF" w:rsidRPr="00C82408" w:rsidRDefault="005923DF" w:rsidP="00E01B6C">
      <w:pPr>
        <w:numPr>
          <w:ilvl w:val="0"/>
          <w:numId w:val="327"/>
        </w:numPr>
        <w:ind w:left="0"/>
        <w:contextualSpacing/>
        <w:jc w:val="both"/>
        <w:rPr>
          <w:sz w:val="24"/>
          <w:szCs w:val="24"/>
        </w:rPr>
      </w:pPr>
      <w:r w:rsidRPr="00C82408">
        <w:rPr>
          <w:rFonts w:eastAsia="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923DF" w:rsidRPr="00C82408" w:rsidRDefault="005923DF" w:rsidP="00E01B6C">
      <w:pPr>
        <w:numPr>
          <w:ilvl w:val="0"/>
          <w:numId w:val="327"/>
        </w:numPr>
        <w:ind w:left="0"/>
        <w:contextualSpacing/>
        <w:jc w:val="both"/>
        <w:rPr>
          <w:sz w:val="24"/>
          <w:szCs w:val="24"/>
        </w:rPr>
      </w:pPr>
      <w:r w:rsidRPr="00C82408">
        <w:rPr>
          <w:rFonts w:eastAsia="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5923DF" w:rsidRPr="00C82408" w:rsidRDefault="005923DF" w:rsidP="00E01B6C">
      <w:pPr>
        <w:numPr>
          <w:ilvl w:val="0"/>
          <w:numId w:val="327"/>
        </w:numPr>
        <w:ind w:left="0"/>
        <w:contextualSpacing/>
        <w:jc w:val="both"/>
        <w:rPr>
          <w:sz w:val="24"/>
          <w:szCs w:val="24"/>
        </w:rPr>
      </w:pPr>
      <w:r w:rsidRPr="00C82408">
        <w:rPr>
          <w:rFonts w:eastAsia="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4 «Духовная музыка»:</w:t>
      </w:r>
    </w:p>
    <w:p w:rsidR="005923DF" w:rsidRPr="00C82408" w:rsidRDefault="005923DF" w:rsidP="00E01B6C">
      <w:pPr>
        <w:numPr>
          <w:ilvl w:val="0"/>
          <w:numId w:val="328"/>
        </w:numPr>
        <w:ind w:left="0"/>
        <w:contextualSpacing/>
        <w:jc w:val="both"/>
        <w:rPr>
          <w:sz w:val="24"/>
          <w:szCs w:val="24"/>
        </w:rPr>
      </w:pPr>
      <w:r w:rsidRPr="00C82408">
        <w:rPr>
          <w:rFonts w:eastAsia="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5923DF" w:rsidRPr="00C82408" w:rsidRDefault="005923DF" w:rsidP="00E01B6C">
      <w:pPr>
        <w:numPr>
          <w:ilvl w:val="0"/>
          <w:numId w:val="328"/>
        </w:numPr>
        <w:ind w:left="0"/>
        <w:contextualSpacing/>
        <w:jc w:val="both"/>
        <w:rPr>
          <w:rFonts w:eastAsia="Times New Roman"/>
          <w:sz w:val="24"/>
          <w:szCs w:val="24"/>
        </w:rPr>
      </w:pPr>
      <w:r w:rsidRPr="00C82408">
        <w:rPr>
          <w:rFonts w:eastAsia="Times New Roman"/>
          <w:sz w:val="24"/>
          <w:szCs w:val="24"/>
        </w:rPr>
        <w:t>исполнять доступные образцы духовной музыки;</w:t>
      </w:r>
    </w:p>
    <w:p w:rsidR="005923DF" w:rsidRPr="00C82408" w:rsidRDefault="005923DF" w:rsidP="00E01B6C">
      <w:pPr>
        <w:numPr>
          <w:ilvl w:val="0"/>
          <w:numId w:val="328"/>
        </w:numPr>
        <w:ind w:left="0"/>
        <w:contextualSpacing/>
        <w:jc w:val="both"/>
        <w:rPr>
          <w:sz w:val="24"/>
          <w:szCs w:val="24"/>
        </w:rPr>
      </w:pPr>
      <w:r w:rsidRPr="00C82408">
        <w:rPr>
          <w:rFonts w:eastAsia="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5 «Классическая музыка»:</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различать на слух произведения классической музыки, называть автора и произведение, исполнительский состав;</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исполнять (в том числе фрагментарно, отдельными темами) сочинения композиторов-классиков;</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lastRenderedPageBreak/>
        <w:t>характеризовать выразительные средства, использованные композитором для создания музыкального образа;</w:t>
      </w:r>
    </w:p>
    <w:p w:rsidR="005923DF" w:rsidRPr="00C82408" w:rsidRDefault="005923DF" w:rsidP="00E01B6C">
      <w:pPr>
        <w:numPr>
          <w:ilvl w:val="0"/>
          <w:numId w:val="329"/>
        </w:numPr>
        <w:ind w:left="0"/>
        <w:contextualSpacing/>
        <w:jc w:val="both"/>
        <w:rPr>
          <w:sz w:val="24"/>
          <w:szCs w:val="24"/>
        </w:rPr>
      </w:pPr>
      <w:r w:rsidRPr="00C82408">
        <w:rPr>
          <w:rFonts w:eastAsia="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6 «Современная музыкальная культура»:</w:t>
      </w:r>
    </w:p>
    <w:p w:rsidR="005923DF" w:rsidRPr="00C82408" w:rsidRDefault="005923DF" w:rsidP="00E01B6C">
      <w:pPr>
        <w:numPr>
          <w:ilvl w:val="0"/>
          <w:numId w:val="330"/>
        </w:numPr>
        <w:ind w:left="0"/>
        <w:contextualSpacing/>
        <w:jc w:val="both"/>
        <w:rPr>
          <w:sz w:val="24"/>
          <w:szCs w:val="24"/>
        </w:rPr>
      </w:pPr>
      <w:r w:rsidRPr="00C82408">
        <w:rPr>
          <w:rFonts w:eastAsia="Times New Roman"/>
          <w:sz w:val="24"/>
          <w:szCs w:val="24"/>
        </w:rPr>
        <w:t>иметь представление о разнообразии современной музыкальной культуры, стремиться к расширению музыкального кругозора;</w:t>
      </w:r>
    </w:p>
    <w:p w:rsidR="005923DF" w:rsidRPr="00C82408" w:rsidRDefault="005923DF" w:rsidP="00E01B6C">
      <w:pPr>
        <w:numPr>
          <w:ilvl w:val="0"/>
          <w:numId w:val="330"/>
        </w:numPr>
        <w:ind w:left="0"/>
        <w:contextualSpacing/>
        <w:jc w:val="both"/>
        <w:rPr>
          <w:sz w:val="24"/>
          <w:szCs w:val="24"/>
        </w:rPr>
      </w:pPr>
      <w:r w:rsidRPr="00C82408">
        <w:rPr>
          <w:rFonts w:eastAsia="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5923DF" w:rsidRPr="00C82408" w:rsidRDefault="005923DF" w:rsidP="00E01B6C">
      <w:pPr>
        <w:numPr>
          <w:ilvl w:val="0"/>
          <w:numId w:val="330"/>
        </w:numPr>
        <w:ind w:left="0"/>
        <w:contextualSpacing/>
        <w:jc w:val="both"/>
        <w:rPr>
          <w:sz w:val="24"/>
          <w:szCs w:val="24"/>
        </w:rPr>
      </w:pPr>
      <w:r w:rsidRPr="00C82408">
        <w:rPr>
          <w:rFonts w:eastAsia="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5923DF" w:rsidRPr="00C82408" w:rsidRDefault="005923DF" w:rsidP="00E01B6C">
      <w:pPr>
        <w:numPr>
          <w:ilvl w:val="0"/>
          <w:numId w:val="330"/>
        </w:numPr>
        <w:ind w:left="0"/>
        <w:contextualSpacing/>
        <w:jc w:val="both"/>
        <w:rPr>
          <w:sz w:val="24"/>
          <w:szCs w:val="24"/>
        </w:rPr>
      </w:pPr>
      <w:r w:rsidRPr="00C82408">
        <w:rPr>
          <w:rFonts w:eastAsia="Times New Roman"/>
          <w:sz w:val="24"/>
          <w:szCs w:val="24"/>
        </w:rPr>
        <w:t>исполнять современные музыкальные произведения, соблюдая певческую культуру звука.</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7 «Музыка театра и кино»:</w:t>
      </w:r>
    </w:p>
    <w:p w:rsidR="005923DF" w:rsidRPr="00C82408" w:rsidRDefault="005923DF" w:rsidP="00E01B6C">
      <w:pPr>
        <w:numPr>
          <w:ilvl w:val="0"/>
          <w:numId w:val="331"/>
        </w:numPr>
        <w:ind w:left="0"/>
        <w:contextualSpacing/>
        <w:jc w:val="both"/>
        <w:rPr>
          <w:sz w:val="24"/>
          <w:szCs w:val="24"/>
        </w:rPr>
      </w:pPr>
      <w:r w:rsidRPr="00C82408">
        <w:rPr>
          <w:rFonts w:eastAsia="Times New Roman"/>
          <w:sz w:val="24"/>
          <w:szCs w:val="24"/>
        </w:rPr>
        <w:t>определять и называть особенности музыкально-сценических жанров (опера, балет, оперетта, мюзикл);</w:t>
      </w:r>
    </w:p>
    <w:p w:rsidR="005923DF" w:rsidRPr="00C82408" w:rsidRDefault="005923DF" w:rsidP="00E01B6C">
      <w:pPr>
        <w:numPr>
          <w:ilvl w:val="0"/>
          <w:numId w:val="331"/>
        </w:numPr>
        <w:ind w:left="0"/>
        <w:contextualSpacing/>
        <w:jc w:val="both"/>
        <w:rPr>
          <w:sz w:val="24"/>
          <w:szCs w:val="24"/>
        </w:rPr>
      </w:pPr>
      <w:r w:rsidRPr="00C82408">
        <w:rPr>
          <w:rFonts w:eastAsia="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5923DF" w:rsidRPr="00C82408" w:rsidRDefault="005923DF" w:rsidP="00E01B6C">
      <w:pPr>
        <w:numPr>
          <w:ilvl w:val="0"/>
          <w:numId w:val="331"/>
        </w:numPr>
        <w:ind w:left="0"/>
        <w:contextualSpacing/>
        <w:jc w:val="both"/>
        <w:rPr>
          <w:sz w:val="24"/>
          <w:szCs w:val="24"/>
        </w:rPr>
      </w:pPr>
      <w:r w:rsidRPr="00C82408">
        <w:rPr>
          <w:rFonts w:eastAsia="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5923DF" w:rsidRPr="00C82408" w:rsidRDefault="005923DF" w:rsidP="00E01B6C">
      <w:pPr>
        <w:numPr>
          <w:ilvl w:val="0"/>
          <w:numId w:val="331"/>
        </w:numPr>
        <w:ind w:left="0"/>
        <w:contextualSpacing/>
        <w:jc w:val="both"/>
        <w:rPr>
          <w:sz w:val="24"/>
          <w:szCs w:val="24"/>
        </w:rPr>
      </w:pPr>
      <w:r w:rsidRPr="00C82408">
        <w:rPr>
          <w:rFonts w:eastAsia="Times New Roman"/>
          <w:sz w:val="24"/>
          <w:szCs w:val="24"/>
        </w:rPr>
        <w:t>отличать черты профес</w:t>
      </w:r>
      <w:r w:rsidR="00FC7152" w:rsidRPr="00C82408">
        <w:rPr>
          <w:rFonts w:eastAsia="Times New Roman"/>
          <w:sz w:val="24"/>
          <w:szCs w:val="24"/>
        </w:rPr>
        <w:t>сий, связанных с созданием музы</w:t>
      </w:r>
      <w:r w:rsidRPr="00C82408">
        <w:rPr>
          <w:rFonts w:eastAsia="Times New Roman"/>
          <w:sz w:val="24"/>
          <w:szCs w:val="24"/>
        </w:rPr>
        <w:t>кального спектакля, и их роли в творческом процессе: композитор, музыкант, дирижёр, сценарист, режиссёр, хореограф, певец, художник и др.</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Модуль № 8 «Музыка в жизни человека»:</w:t>
      </w:r>
    </w:p>
    <w:p w:rsidR="005923DF" w:rsidRPr="00C82408" w:rsidRDefault="005923DF" w:rsidP="00E01B6C">
      <w:pPr>
        <w:numPr>
          <w:ilvl w:val="0"/>
          <w:numId w:val="332"/>
        </w:numPr>
        <w:ind w:left="0"/>
        <w:contextualSpacing/>
        <w:jc w:val="both"/>
        <w:rPr>
          <w:sz w:val="24"/>
          <w:szCs w:val="24"/>
        </w:rPr>
      </w:pPr>
      <w:r w:rsidRPr="00C82408">
        <w:rPr>
          <w:rFonts w:eastAsia="Times New Roman"/>
          <w:sz w:val="24"/>
          <w:szCs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5923DF" w:rsidRPr="00C82408" w:rsidRDefault="005923DF" w:rsidP="00E01B6C">
      <w:pPr>
        <w:numPr>
          <w:ilvl w:val="0"/>
          <w:numId w:val="332"/>
        </w:numPr>
        <w:ind w:left="0"/>
        <w:contextualSpacing/>
        <w:jc w:val="both"/>
        <w:rPr>
          <w:sz w:val="24"/>
          <w:szCs w:val="24"/>
        </w:rPr>
      </w:pPr>
      <w:r w:rsidRPr="00C82408">
        <w:rPr>
          <w:rFonts w:eastAsia="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5923DF" w:rsidRPr="00C82408" w:rsidRDefault="005923DF" w:rsidP="00E01B6C">
      <w:pPr>
        <w:numPr>
          <w:ilvl w:val="0"/>
          <w:numId w:val="332"/>
        </w:numPr>
        <w:ind w:left="0"/>
        <w:contextualSpacing/>
        <w:jc w:val="both"/>
        <w:rPr>
          <w:sz w:val="24"/>
          <w:szCs w:val="24"/>
        </w:rPr>
      </w:pPr>
      <w:r w:rsidRPr="00C82408">
        <w:rPr>
          <w:rFonts w:eastAsia="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5923DF" w:rsidRPr="00C82408" w:rsidRDefault="005923DF" w:rsidP="00C82408">
      <w:pPr>
        <w:ind w:firstLine="227"/>
        <w:jc w:val="both"/>
        <w:rPr>
          <w:sz w:val="24"/>
          <w:szCs w:val="24"/>
        </w:rPr>
      </w:pPr>
      <w:r w:rsidRPr="00C82408">
        <w:rPr>
          <w:rFonts w:eastAsia="Times New Roman"/>
          <w:sz w:val="24"/>
          <w:szCs w:val="24"/>
        </w:rPr>
        <w:t>Каждый модуль состоит</w:t>
      </w:r>
      <w:r w:rsidR="00FC7152" w:rsidRPr="00C82408">
        <w:rPr>
          <w:rFonts w:eastAsia="Times New Roman"/>
          <w:sz w:val="24"/>
          <w:szCs w:val="24"/>
        </w:rPr>
        <w:t xml:space="preserve"> из нескольких тематических бло</w:t>
      </w:r>
      <w:r w:rsidRPr="00C82408">
        <w:rPr>
          <w:rFonts w:eastAsia="Times New Roman"/>
          <w:sz w:val="24"/>
          <w:szCs w:val="24"/>
        </w:rPr>
        <w:t xml:space="preserve">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w:t>
      </w:r>
      <w:proofErr w:type="gramStart"/>
      <w:r w:rsidRPr="00C82408">
        <w:rPr>
          <w:rFonts w:eastAsia="Times New Roman"/>
          <w:sz w:val="24"/>
          <w:szCs w:val="24"/>
        </w:rPr>
        <w:t>Модульный принцип допускает перестановку блоков (например:</w:t>
      </w:r>
      <w:proofErr w:type="gramEnd"/>
      <w:r w:rsidRPr="00C82408">
        <w:rPr>
          <w:rFonts w:eastAsia="Times New Roman"/>
          <w:sz w:val="24"/>
          <w:szCs w:val="24"/>
        </w:rPr>
        <w:t xml:space="preserve"> А, В, Б, Г); перераспределение количества учебных часов между блоками.</w:t>
      </w:r>
    </w:p>
    <w:p w:rsidR="005923DF" w:rsidRPr="00C82408" w:rsidRDefault="005923DF" w:rsidP="00C82408">
      <w:pPr>
        <w:ind w:firstLine="227"/>
        <w:jc w:val="both"/>
        <w:rPr>
          <w:sz w:val="24"/>
          <w:szCs w:val="24"/>
        </w:rPr>
      </w:pPr>
      <w:r w:rsidRPr="00C82408">
        <w:rPr>
          <w:rFonts w:eastAsia="Times New Roman"/>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w:t>
      </w:r>
      <w:r w:rsidR="00FC7152" w:rsidRPr="00C82408">
        <w:rPr>
          <w:rFonts w:eastAsia="Times New Roman"/>
          <w:sz w:val="24"/>
          <w:szCs w:val="24"/>
        </w:rPr>
        <w:t>осещений теа</w:t>
      </w:r>
      <w:r w:rsidRPr="00C82408">
        <w:rPr>
          <w:rFonts w:eastAsia="Times New Roman"/>
          <w:sz w:val="24"/>
          <w:szCs w:val="24"/>
        </w:rPr>
        <w:t xml:space="preserve">тров, музеев, концертных залов; работы над исследовательскими и творческими проектами. В таком случае количество </w:t>
      </w:r>
      <w:r w:rsidRPr="00C82408">
        <w:rPr>
          <w:rFonts w:eastAsia="Times New Roman"/>
          <w:sz w:val="24"/>
          <w:szCs w:val="24"/>
        </w:rPr>
        <w:lastRenderedPageBreak/>
        <w:t>часов, отводимых на изучение данной темы, увеличивается за счёт внеурочной деятельнос</w:t>
      </w:r>
      <w:r w:rsidR="00FC7152" w:rsidRPr="00C82408">
        <w:rPr>
          <w:rFonts w:eastAsia="Times New Roman"/>
          <w:sz w:val="24"/>
          <w:szCs w:val="24"/>
        </w:rPr>
        <w:t>ти в рамках часов, предусмотрен</w:t>
      </w:r>
      <w:r w:rsidRPr="00C82408">
        <w:rPr>
          <w:rFonts w:eastAsia="Times New Roman"/>
          <w:sz w:val="24"/>
          <w:szCs w:val="24"/>
        </w:rPr>
        <w:t>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C82408">
        <w:rPr>
          <w:rFonts w:eastAsia="Times New Roman"/>
          <w:i/>
          <w:iCs/>
          <w:sz w:val="24"/>
          <w:szCs w:val="24"/>
        </w:rPr>
        <w:t>На выбор илифакультативно</w:t>
      </w:r>
      <w:r w:rsidRPr="00C82408">
        <w:rPr>
          <w:rFonts w:eastAsia="Times New Roman"/>
          <w:sz w:val="24"/>
          <w:szCs w:val="24"/>
        </w:rPr>
        <w:t>».</w:t>
      </w:r>
    </w:p>
    <w:p w:rsidR="005923DF" w:rsidRPr="00C82408" w:rsidRDefault="005923DF" w:rsidP="00C82408">
      <w:pPr>
        <w:contextualSpacing/>
        <w:jc w:val="both"/>
        <w:rPr>
          <w:sz w:val="24"/>
          <w:szCs w:val="24"/>
        </w:rPr>
      </w:pPr>
    </w:p>
    <w:p w:rsidR="005923DF" w:rsidRPr="00C82408" w:rsidRDefault="005923DF" w:rsidP="00C82408">
      <w:pPr>
        <w:jc w:val="both"/>
        <w:rPr>
          <w:rFonts w:eastAsia="Arial"/>
          <w:b/>
          <w:bCs/>
          <w:sz w:val="24"/>
          <w:szCs w:val="24"/>
        </w:rPr>
      </w:pPr>
      <w:r w:rsidRPr="00C82408">
        <w:rPr>
          <w:rFonts w:eastAsia="Arial"/>
          <w:b/>
          <w:bCs/>
          <w:sz w:val="24"/>
          <w:szCs w:val="24"/>
        </w:rPr>
        <w:t>ТЕХНОЛОГИЯ</w:t>
      </w:r>
    </w:p>
    <w:p w:rsidR="005923DF" w:rsidRPr="00C82408" w:rsidRDefault="005923DF" w:rsidP="00C82408">
      <w:pPr>
        <w:jc w:val="both"/>
        <w:rPr>
          <w:sz w:val="24"/>
          <w:szCs w:val="24"/>
        </w:rPr>
      </w:pPr>
    </w:p>
    <w:p w:rsidR="005923DF" w:rsidRPr="00C82408" w:rsidRDefault="005923DF" w:rsidP="00C82408">
      <w:pPr>
        <w:jc w:val="both"/>
        <w:rPr>
          <w:b/>
          <w:sz w:val="24"/>
          <w:szCs w:val="24"/>
        </w:rPr>
      </w:pPr>
      <w:r w:rsidRPr="00C82408">
        <w:rPr>
          <w:b/>
          <w:sz w:val="24"/>
          <w:szCs w:val="24"/>
        </w:rPr>
        <w:t>ПОЯСНИТЕЛЬНАЯ ЗАПИСКА</w:t>
      </w:r>
    </w:p>
    <w:p w:rsidR="005923DF" w:rsidRPr="00C82408" w:rsidRDefault="005923DF" w:rsidP="00C82408">
      <w:pPr>
        <w:ind w:firstLine="227"/>
        <w:jc w:val="both"/>
        <w:rPr>
          <w:sz w:val="24"/>
          <w:szCs w:val="24"/>
        </w:rPr>
      </w:pPr>
      <w:r w:rsidRPr="00C82408">
        <w:rPr>
          <w:rFonts w:eastAsia="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5923DF" w:rsidRPr="00C82408" w:rsidRDefault="005923DF" w:rsidP="00C82408">
      <w:pPr>
        <w:ind w:firstLine="227"/>
        <w:jc w:val="both"/>
        <w:rPr>
          <w:sz w:val="24"/>
          <w:szCs w:val="24"/>
        </w:rPr>
      </w:pPr>
      <w:r w:rsidRPr="00C82408">
        <w:rPr>
          <w:rFonts w:eastAsia="Times New Roman"/>
          <w:sz w:val="24"/>
          <w:szCs w:val="24"/>
        </w:rPr>
        <w:t>Пояснительная записка о</w:t>
      </w:r>
      <w:r w:rsidR="00FC7152" w:rsidRPr="00C82408">
        <w:rPr>
          <w:rFonts w:eastAsia="Times New Roman"/>
          <w:sz w:val="24"/>
          <w:szCs w:val="24"/>
        </w:rPr>
        <w:t>тражает общие цели и задачи изу</w:t>
      </w:r>
      <w:r w:rsidRPr="00C82408">
        <w:rPr>
          <w:rFonts w:eastAsia="Times New Roman"/>
          <w:sz w:val="24"/>
          <w:szCs w:val="24"/>
        </w:rPr>
        <w:t>чения предмета, характер</w:t>
      </w:r>
      <w:r w:rsidR="00FC7152" w:rsidRPr="00C82408">
        <w:rPr>
          <w:rFonts w:eastAsia="Times New Roman"/>
          <w:sz w:val="24"/>
          <w:szCs w:val="24"/>
        </w:rPr>
        <w:t>истику психологических предпосы</w:t>
      </w:r>
      <w:r w:rsidRPr="00C82408">
        <w:rPr>
          <w:rFonts w:eastAsia="Times New Roman"/>
          <w:sz w:val="24"/>
          <w:szCs w:val="24"/>
        </w:rPr>
        <w:t>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5923DF" w:rsidRPr="00C82408" w:rsidRDefault="005923DF" w:rsidP="00C82408">
      <w:pPr>
        <w:ind w:firstLine="227"/>
        <w:jc w:val="both"/>
        <w:rPr>
          <w:sz w:val="24"/>
          <w:szCs w:val="24"/>
        </w:rPr>
      </w:pPr>
      <w:r w:rsidRPr="00C82408">
        <w:rPr>
          <w:rFonts w:eastAsia="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w:t>
      </w:r>
      <w:r w:rsidR="00FC7152" w:rsidRPr="00C82408">
        <w:rPr>
          <w:rFonts w:eastAsia="Times New Roman"/>
          <w:sz w:val="24"/>
          <w:szCs w:val="24"/>
        </w:rPr>
        <w:t>ачинается. В познавательных уни</w:t>
      </w:r>
      <w:r w:rsidRPr="00C82408">
        <w:rPr>
          <w:rFonts w:eastAsia="Times New Roman"/>
          <w:sz w:val="24"/>
          <w:szCs w:val="24"/>
        </w:rPr>
        <w:t>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w:t>
      </w:r>
      <w:r w:rsidR="00FC7152" w:rsidRPr="00C82408">
        <w:rPr>
          <w:rFonts w:eastAsia="Times New Roman"/>
          <w:sz w:val="24"/>
          <w:szCs w:val="24"/>
        </w:rPr>
        <w:t>) и коммуникативных УУД (способ</w:t>
      </w:r>
      <w:r w:rsidRPr="00C82408">
        <w:rPr>
          <w:rFonts w:eastAsia="Times New Roman"/>
          <w:sz w:val="24"/>
          <w:szCs w:val="24"/>
        </w:rPr>
        <w:t xml:space="preserve">ность вербальными средствами устанавливать </w:t>
      </w:r>
      <w:proofErr w:type="gramStart"/>
      <w:r w:rsidRPr="00C82408">
        <w:rPr>
          <w:rFonts w:eastAsia="Times New Roman"/>
          <w:sz w:val="24"/>
          <w:szCs w:val="24"/>
        </w:rPr>
        <w:t>взаимоотноше-ния</w:t>
      </w:r>
      <w:proofErr w:type="gramEnd"/>
      <w:r w:rsidRPr="00C82408">
        <w:rPr>
          <w:rFonts w:eastAsia="Times New Roman"/>
          <w:sz w:val="24"/>
          <w:szCs w:val="24"/>
        </w:rPr>
        <w:t>), их перечень дан в специальном разделе — «Совместная деятельность».</w:t>
      </w:r>
    </w:p>
    <w:p w:rsidR="005923DF" w:rsidRPr="00C82408" w:rsidRDefault="005923DF" w:rsidP="00C82408">
      <w:pPr>
        <w:ind w:firstLine="227"/>
        <w:jc w:val="both"/>
        <w:rPr>
          <w:sz w:val="24"/>
          <w:szCs w:val="24"/>
        </w:rPr>
      </w:pPr>
      <w:r w:rsidRPr="00C82408">
        <w:rPr>
          <w:rFonts w:eastAsia="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5923DF" w:rsidRPr="00C82408" w:rsidRDefault="005923DF" w:rsidP="00E01B6C">
      <w:pPr>
        <w:numPr>
          <w:ilvl w:val="0"/>
          <w:numId w:val="333"/>
        </w:numPr>
        <w:tabs>
          <w:tab w:val="left" w:pos="515"/>
        </w:tabs>
        <w:jc w:val="both"/>
        <w:rPr>
          <w:rFonts w:eastAsia="Times New Roman"/>
          <w:sz w:val="24"/>
          <w:szCs w:val="24"/>
        </w:rPr>
      </w:pPr>
      <w:r w:rsidRPr="00C82408">
        <w:rPr>
          <w:rFonts w:eastAsia="Times New Roman"/>
          <w:sz w:val="24"/>
          <w:szCs w:val="24"/>
        </w:rPr>
        <w:t xml:space="preserve">тематическом </w:t>
      </w:r>
      <w:proofErr w:type="gramStart"/>
      <w:r w:rsidRPr="00C82408">
        <w:rPr>
          <w:rFonts w:eastAsia="Times New Roman"/>
          <w:sz w:val="24"/>
          <w:szCs w:val="24"/>
        </w:rPr>
        <w:t>планировании</w:t>
      </w:r>
      <w:proofErr w:type="gramEnd"/>
      <w:r w:rsidRPr="00C82408">
        <w:rPr>
          <w:rFonts w:eastAsia="Times New Roman"/>
          <w:sz w:val="24"/>
          <w:szCs w:val="24"/>
        </w:rPr>
        <w:t xml:space="preserve">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rsidR="005923DF" w:rsidRPr="00C82408" w:rsidRDefault="005923DF" w:rsidP="00C82408">
      <w:pPr>
        <w:jc w:val="both"/>
        <w:rPr>
          <w:sz w:val="24"/>
          <w:szCs w:val="24"/>
        </w:rPr>
      </w:pPr>
      <w:r w:rsidRPr="00C82408">
        <w:rPr>
          <w:rFonts w:eastAsia="Times New Roman"/>
          <w:sz w:val="24"/>
          <w:szCs w:val="24"/>
        </w:rPr>
        <w:t>Представлены также способы организации дифференцированного обучения.</w:t>
      </w:r>
    </w:p>
    <w:p w:rsidR="005923DF" w:rsidRPr="00C82408" w:rsidRDefault="005923DF" w:rsidP="00C82408">
      <w:pPr>
        <w:jc w:val="both"/>
        <w:rPr>
          <w:sz w:val="24"/>
          <w:szCs w:val="24"/>
        </w:rPr>
      </w:pPr>
    </w:p>
    <w:p w:rsidR="005923DF" w:rsidRPr="00C82408" w:rsidRDefault="005923DF" w:rsidP="00C82408">
      <w:pPr>
        <w:ind w:firstLine="1"/>
        <w:jc w:val="both"/>
        <w:rPr>
          <w:sz w:val="24"/>
          <w:szCs w:val="24"/>
        </w:rPr>
      </w:pPr>
      <w:r w:rsidRPr="00C82408">
        <w:rPr>
          <w:rFonts w:eastAsia="Arial"/>
          <w:sz w:val="24"/>
          <w:szCs w:val="24"/>
        </w:rPr>
        <w:t>ОБЩАЯ ХАРАКТЕРИСТИКА УЧЕБНОГО ПРЕДМЕТА «ТЕХНОЛОГИЯ»</w:t>
      </w:r>
    </w:p>
    <w:p w:rsidR="005923DF" w:rsidRPr="00C82408" w:rsidRDefault="005923DF" w:rsidP="00C82408">
      <w:pPr>
        <w:ind w:firstLine="227"/>
        <w:jc w:val="both"/>
        <w:rPr>
          <w:sz w:val="24"/>
          <w:szCs w:val="24"/>
        </w:rPr>
      </w:pPr>
      <w:r w:rsidRPr="00C82408">
        <w:rPr>
          <w:rFonts w:eastAsia="Times New Roman"/>
          <w:sz w:val="24"/>
          <w:szCs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5923DF" w:rsidRPr="00C82408" w:rsidRDefault="005923DF" w:rsidP="00E01B6C">
      <w:pPr>
        <w:numPr>
          <w:ilvl w:val="0"/>
          <w:numId w:val="334"/>
        </w:numPr>
        <w:tabs>
          <w:tab w:val="left" w:pos="446"/>
        </w:tabs>
        <w:jc w:val="both"/>
        <w:rPr>
          <w:rFonts w:eastAsia="Times New Roman"/>
          <w:sz w:val="24"/>
          <w:szCs w:val="24"/>
        </w:rPr>
      </w:pPr>
      <w:r w:rsidRPr="00C82408">
        <w:rPr>
          <w:rFonts w:eastAsia="Times New Roman"/>
          <w:sz w:val="24"/>
          <w:szCs w:val="24"/>
        </w:rPr>
        <w:t xml:space="preserve">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w:t>
      </w:r>
      <w:r w:rsidRPr="00C82408">
        <w:rPr>
          <w:rFonts w:eastAsia="Times New Roman"/>
          <w:sz w:val="24"/>
          <w:szCs w:val="24"/>
        </w:rPr>
        <w:lastRenderedPageBreak/>
        <w:t xml:space="preserve">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w:t>
      </w:r>
      <w:r w:rsidR="00FC7152" w:rsidRPr="00C82408">
        <w:rPr>
          <w:rFonts w:eastAsia="Times New Roman"/>
          <w:sz w:val="24"/>
          <w:szCs w:val="24"/>
        </w:rPr>
        <w:t>курс технологии обладает возмож</w:t>
      </w:r>
      <w:r w:rsidRPr="00C82408">
        <w:rPr>
          <w:rFonts w:eastAsia="Times New Roman"/>
          <w:sz w:val="24"/>
          <w:szCs w:val="24"/>
        </w:rPr>
        <w:t>ностями в укреплении фундамента для развития умственной деятельности обучающихся начальных классов.</w:t>
      </w:r>
    </w:p>
    <w:p w:rsidR="005923DF" w:rsidRPr="00C82408" w:rsidRDefault="005923DF" w:rsidP="00E01B6C">
      <w:pPr>
        <w:numPr>
          <w:ilvl w:val="0"/>
          <w:numId w:val="334"/>
        </w:numPr>
        <w:tabs>
          <w:tab w:val="left" w:pos="480"/>
        </w:tabs>
        <w:jc w:val="both"/>
        <w:rPr>
          <w:rFonts w:eastAsia="Times New Roman"/>
          <w:sz w:val="24"/>
          <w:szCs w:val="24"/>
        </w:rPr>
      </w:pPr>
      <w:r w:rsidRPr="00C82408">
        <w:rPr>
          <w:rFonts w:eastAsia="Times New Roman"/>
          <w:sz w:val="24"/>
          <w:szCs w:val="24"/>
        </w:rPr>
        <w:t>курсе технологии осуществляется реализация широкого спектра межпредметных связей.</w:t>
      </w:r>
    </w:p>
    <w:p w:rsidR="005923DF" w:rsidRPr="00C82408" w:rsidRDefault="005923DF" w:rsidP="00C82408">
      <w:pPr>
        <w:ind w:firstLine="227"/>
        <w:jc w:val="both"/>
        <w:rPr>
          <w:rFonts w:eastAsia="Times New Roman"/>
          <w:sz w:val="24"/>
          <w:szCs w:val="24"/>
        </w:rPr>
      </w:pPr>
      <w:r w:rsidRPr="00C82408">
        <w:rPr>
          <w:rFonts w:eastAsia="Times New Roman"/>
          <w:b/>
          <w:bCs/>
          <w:sz w:val="24"/>
          <w:szCs w:val="24"/>
        </w:rPr>
        <w:t xml:space="preserve">Математика </w:t>
      </w:r>
      <w:r w:rsidRPr="00C82408">
        <w:rPr>
          <w:rFonts w:eastAsia="Times New Roman"/>
          <w:sz w:val="24"/>
          <w:szCs w:val="24"/>
        </w:rP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5923DF" w:rsidRPr="00C82408" w:rsidRDefault="005923DF" w:rsidP="00C82408">
      <w:pPr>
        <w:ind w:firstLine="227"/>
        <w:jc w:val="both"/>
        <w:rPr>
          <w:rFonts w:eastAsia="Times New Roman"/>
          <w:sz w:val="24"/>
          <w:szCs w:val="24"/>
        </w:rPr>
      </w:pPr>
      <w:r w:rsidRPr="00C82408">
        <w:rPr>
          <w:rFonts w:eastAsia="Times New Roman"/>
          <w:b/>
          <w:bCs/>
          <w:sz w:val="24"/>
          <w:szCs w:val="24"/>
        </w:rPr>
        <w:t xml:space="preserve">Изобразительное искусство </w:t>
      </w:r>
      <w:r w:rsidRPr="00C82408">
        <w:rPr>
          <w:rFonts w:eastAsia="Times New Roman"/>
          <w:sz w:val="24"/>
          <w:szCs w:val="24"/>
        </w:rPr>
        <w:t>— использование средств художественной выразительности, законов и правил декоративно-прикладного искусства и дизайна.</w:t>
      </w:r>
    </w:p>
    <w:p w:rsidR="005923DF" w:rsidRPr="00C82408" w:rsidRDefault="005923DF" w:rsidP="00C82408">
      <w:pPr>
        <w:ind w:firstLine="227"/>
        <w:jc w:val="both"/>
        <w:rPr>
          <w:rFonts w:eastAsia="Times New Roman"/>
          <w:sz w:val="24"/>
          <w:szCs w:val="24"/>
        </w:rPr>
      </w:pPr>
      <w:r w:rsidRPr="00C82408">
        <w:rPr>
          <w:rFonts w:eastAsia="Times New Roman"/>
          <w:b/>
          <w:bCs/>
          <w:sz w:val="24"/>
          <w:szCs w:val="24"/>
        </w:rPr>
        <w:t xml:space="preserve">Окружающий мир </w:t>
      </w:r>
      <w:r w:rsidRPr="00C82408">
        <w:rPr>
          <w:rFonts w:eastAsia="Times New Roman"/>
          <w:sz w:val="24"/>
          <w:szCs w:val="24"/>
        </w:rPr>
        <w:t>— природные формы и конструкции какуниверсальный источник инженерно-художественных идей для мастера; природа как источник сырья, этнокультурные традиции.</w:t>
      </w:r>
    </w:p>
    <w:p w:rsidR="005923DF" w:rsidRPr="00C82408" w:rsidRDefault="005923DF" w:rsidP="00C82408">
      <w:pPr>
        <w:ind w:firstLine="227"/>
        <w:jc w:val="both"/>
        <w:rPr>
          <w:rFonts w:eastAsia="Times New Roman"/>
          <w:sz w:val="24"/>
          <w:szCs w:val="24"/>
        </w:rPr>
      </w:pPr>
      <w:r w:rsidRPr="00C82408">
        <w:rPr>
          <w:rFonts w:eastAsia="Times New Roman"/>
          <w:b/>
          <w:bCs/>
          <w:sz w:val="24"/>
          <w:szCs w:val="24"/>
        </w:rPr>
        <w:t xml:space="preserve">Родной язык </w:t>
      </w:r>
      <w:r w:rsidRPr="00C82408">
        <w:rPr>
          <w:rFonts w:eastAsia="Times New Roman"/>
          <w:sz w:val="24"/>
          <w:szCs w:val="24"/>
        </w:rPr>
        <w:t>— использование важнейших видов речевойдеятельности и основных типов учебных текстов в процессе анализа заданий и обсуждения результатов практической деятельности.</w:t>
      </w:r>
    </w:p>
    <w:p w:rsidR="005923DF" w:rsidRPr="00C82408" w:rsidRDefault="005923DF" w:rsidP="00C82408">
      <w:pPr>
        <w:ind w:firstLine="227"/>
        <w:jc w:val="both"/>
        <w:rPr>
          <w:rFonts w:eastAsia="Times New Roman"/>
          <w:sz w:val="24"/>
          <w:szCs w:val="24"/>
        </w:rPr>
      </w:pPr>
      <w:r w:rsidRPr="00C82408">
        <w:rPr>
          <w:rFonts w:eastAsia="Times New Roman"/>
          <w:b/>
          <w:bCs/>
          <w:sz w:val="24"/>
          <w:szCs w:val="24"/>
        </w:rPr>
        <w:t xml:space="preserve">Литературное чтение </w:t>
      </w:r>
      <w:r w:rsidRPr="00C82408">
        <w:rPr>
          <w:rFonts w:eastAsia="Times New Roman"/>
          <w:sz w:val="24"/>
          <w:szCs w:val="24"/>
        </w:rPr>
        <w:t>— работа с текстами для создания образа, реализуемого в изделии.</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также духовного и нравственного развития обучающихся младшего школьного возраста.</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ЦЕЛИ ИЗУЧЕНИЯ УЧЕБНОГО ПРЕДМЕТА «ТЕХНОЛОГИЯ»</w:t>
      </w:r>
    </w:p>
    <w:p w:rsidR="005923DF" w:rsidRPr="00C82408" w:rsidRDefault="005923DF" w:rsidP="00C82408">
      <w:pPr>
        <w:ind w:firstLine="227"/>
        <w:jc w:val="both"/>
        <w:rPr>
          <w:sz w:val="24"/>
          <w:szCs w:val="24"/>
        </w:rPr>
      </w:pPr>
      <w:r w:rsidRPr="00C82408">
        <w:rPr>
          <w:rFonts w:eastAsia="Times New Roman"/>
          <w:i/>
          <w:iCs/>
          <w:sz w:val="24"/>
          <w:szCs w:val="24"/>
        </w:rPr>
        <w:t xml:space="preserve">Основной целью </w:t>
      </w:r>
      <w:r w:rsidRPr="00C82408">
        <w:rPr>
          <w:rFonts w:eastAsia="Times New Roman"/>
          <w:sz w:val="24"/>
          <w:szCs w:val="24"/>
        </w:rPr>
        <w:t>предмета является успешная социализацияобучающихся,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5923DF" w:rsidRPr="00C82408" w:rsidRDefault="005923DF" w:rsidP="00C82408">
      <w:pPr>
        <w:ind w:firstLine="227"/>
        <w:jc w:val="both"/>
        <w:rPr>
          <w:sz w:val="24"/>
          <w:szCs w:val="24"/>
        </w:rPr>
      </w:pPr>
      <w:r w:rsidRPr="00C82408">
        <w:rPr>
          <w:rFonts w:eastAsia="Times New Roman"/>
          <w:sz w:val="24"/>
          <w:szCs w:val="24"/>
        </w:rPr>
        <w:t xml:space="preserve">Для реализации основной цели и концептуальной идеи данного предмета необходимо решение </w:t>
      </w:r>
      <w:r w:rsidRPr="00C82408">
        <w:rPr>
          <w:rFonts w:eastAsia="Times New Roman"/>
          <w:i/>
          <w:iCs/>
          <w:sz w:val="24"/>
          <w:szCs w:val="24"/>
        </w:rPr>
        <w:t>системы приоритетныхзадач</w:t>
      </w:r>
      <w:r w:rsidRPr="00C82408">
        <w:rPr>
          <w:rFonts w:eastAsia="Times New Roman"/>
          <w:sz w:val="24"/>
          <w:szCs w:val="24"/>
        </w:rPr>
        <w:t>: образовательных, развивающих и воспитательных.</w:t>
      </w:r>
    </w:p>
    <w:p w:rsidR="005923DF" w:rsidRPr="00C82408" w:rsidRDefault="005923DF" w:rsidP="00C82408">
      <w:pPr>
        <w:jc w:val="both"/>
        <w:rPr>
          <w:sz w:val="24"/>
          <w:szCs w:val="24"/>
        </w:rPr>
      </w:pPr>
      <w:r w:rsidRPr="00C82408">
        <w:rPr>
          <w:rFonts w:eastAsia="Times New Roman"/>
          <w:i/>
          <w:iCs/>
          <w:sz w:val="24"/>
          <w:szCs w:val="24"/>
        </w:rPr>
        <w:t>Образовательные задачи курса</w:t>
      </w:r>
      <w:r w:rsidRPr="00C82408">
        <w:rPr>
          <w:rFonts w:eastAsia="Times New Roman"/>
          <w:sz w:val="24"/>
          <w:szCs w:val="24"/>
        </w:rPr>
        <w:t>:</w:t>
      </w:r>
    </w:p>
    <w:p w:rsidR="005923DF" w:rsidRPr="00C82408" w:rsidRDefault="005923DF" w:rsidP="00E01B6C">
      <w:pPr>
        <w:numPr>
          <w:ilvl w:val="0"/>
          <w:numId w:val="335"/>
        </w:numPr>
        <w:ind w:left="0"/>
        <w:contextualSpacing/>
        <w:jc w:val="both"/>
        <w:rPr>
          <w:sz w:val="24"/>
          <w:szCs w:val="24"/>
        </w:rPr>
      </w:pPr>
      <w:r w:rsidRPr="00C82408">
        <w:rPr>
          <w:rFonts w:eastAsia="Times New Roman"/>
          <w:sz w:val="24"/>
          <w:szCs w:val="24"/>
        </w:rPr>
        <w:lastRenderedPageBreak/>
        <w:t>формирование общих представлений о культуре и организации трудовой деятельности как важной части общей культуры человека;</w:t>
      </w:r>
    </w:p>
    <w:p w:rsidR="005923DF" w:rsidRPr="00C82408" w:rsidRDefault="005923DF" w:rsidP="00E01B6C">
      <w:pPr>
        <w:numPr>
          <w:ilvl w:val="0"/>
          <w:numId w:val="335"/>
        </w:numPr>
        <w:ind w:left="0"/>
        <w:contextualSpacing/>
        <w:jc w:val="both"/>
        <w:rPr>
          <w:sz w:val="24"/>
          <w:szCs w:val="24"/>
        </w:rPr>
      </w:pPr>
      <w:r w:rsidRPr="00C82408">
        <w:rPr>
          <w:rFonts w:eastAsia="Times New Roman"/>
          <w:sz w:val="24"/>
          <w:szCs w:val="24"/>
        </w:rPr>
        <w:t>становление элементарных базовых знаний и представлений</w:t>
      </w:r>
    </w:p>
    <w:p w:rsidR="005923DF" w:rsidRPr="00C82408" w:rsidRDefault="005923DF" w:rsidP="00E01B6C">
      <w:pPr>
        <w:numPr>
          <w:ilvl w:val="0"/>
          <w:numId w:val="335"/>
        </w:numPr>
        <w:tabs>
          <w:tab w:val="left" w:pos="396"/>
        </w:tabs>
        <w:ind w:left="0"/>
        <w:jc w:val="both"/>
        <w:rPr>
          <w:rFonts w:eastAsia="Times New Roman"/>
          <w:sz w:val="24"/>
          <w:szCs w:val="24"/>
        </w:rPr>
      </w:pPr>
      <w:r w:rsidRPr="00C82408">
        <w:rPr>
          <w:rFonts w:eastAsia="Times New Roman"/>
          <w:sz w:val="24"/>
          <w:szCs w:val="24"/>
        </w:rPr>
        <w:t>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5923DF" w:rsidRPr="00C82408" w:rsidRDefault="005923DF" w:rsidP="00E01B6C">
      <w:pPr>
        <w:numPr>
          <w:ilvl w:val="0"/>
          <w:numId w:val="335"/>
        </w:numPr>
        <w:ind w:left="0"/>
        <w:contextualSpacing/>
        <w:jc w:val="both"/>
        <w:rPr>
          <w:sz w:val="24"/>
          <w:szCs w:val="24"/>
        </w:rPr>
      </w:pPr>
      <w:r w:rsidRPr="00C82408">
        <w:rPr>
          <w:rFonts w:eastAsia="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5923DF" w:rsidRPr="00C82408" w:rsidRDefault="005923DF" w:rsidP="00E01B6C">
      <w:pPr>
        <w:numPr>
          <w:ilvl w:val="0"/>
          <w:numId w:val="335"/>
        </w:numPr>
        <w:ind w:left="0"/>
        <w:contextualSpacing/>
        <w:jc w:val="both"/>
        <w:rPr>
          <w:sz w:val="24"/>
          <w:szCs w:val="24"/>
        </w:rPr>
      </w:pPr>
      <w:r w:rsidRPr="00C82408">
        <w:rPr>
          <w:rFonts w:eastAsia="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5923DF" w:rsidRPr="00C82408" w:rsidRDefault="005923DF" w:rsidP="00C82408">
      <w:pPr>
        <w:jc w:val="both"/>
        <w:rPr>
          <w:sz w:val="24"/>
          <w:szCs w:val="24"/>
        </w:rPr>
      </w:pPr>
      <w:r w:rsidRPr="00C82408">
        <w:rPr>
          <w:rFonts w:eastAsia="Times New Roman"/>
          <w:i/>
          <w:iCs/>
          <w:sz w:val="24"/>
          <w:szCs w:val="24"/>
        </w:rPr>
        <w:t>Развивающие задачи</w:t>
      </w:r>
      <w:r w:rsidRPr="00C82408">
        <w:rPr>
          <w:rFonts w:eastAsia="Times New Roman"/>
          <w:sz w:val="24"/>
          <w:szCs w:val="24"/>
        </w:rPr>
        <w:t>:</w:t>
      </w:r>
    </w:p>
    <w:p w:rsidR="005923DF" w:rsidRPr="00C82408" w:rsidRDefault="005923DF" w:rsidP="00E01B6C">
      <w:pPr>
        <w:numPr>
          <w:ilvl w:val="0"/>
          <w:numId w:val="337"/>
        </w:numPr>
        <w:ind w:left="0" w:hanging="284"/>
        <w:contextualSpacing/>
        <w:jc w:val="both"/>
        <w:rPr>
          <w:sz w:val="24"/>
          <w:szCs w:val="24"/>
        </w:rPr>
      </w:pPr>
      <w:r w:rsidRPr="00C82408">
        <w:rPr>
          <w:rFonts w:eastAsia="Times New Roman"/>
          <w:sz w:val="24"/>
          <w:szCs w:val="24"/>
        </w:rPr>
        <w:t>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w:t>
      </w:r>
    </w:p>
    <w:p w:rsidR="005923DF" w:rsidRPr="00C82408" w:rsidRDefault="005923DF" w:rsidP="00E01B6C">
      <w:pPr>
        <w:numPr>
          <w:ilvl w:val="0"/>
          <w:numId w:val="337"/>
        </w:numPr>
        <w:tabs>
          <w:tab w:val="left" w:pos="420"/>
        </w:tabs>
        <w:ind w:left="0" w:hanging="284"/>
        <w:contextualSpacing/>
        <w:jc w:val="both"/>
        <w:rPr>
          <w:rFonts w:eastAsia="Times New Roman"/>
          <w:sz w:val="24"/>
          <w:szCs w:val="24"/>
        </w:rPr>
      </w:pPr>
      <w:r w:rsidRPr="00C82408">
        <w:rPr>
          <w:rFonts w:eastAsia="Times New Roman"/>
          <w:sz w:val="24"/>
          <w:szCs w:val="24"/>
        </w:rPr>
        <w:t xml:space="preserve">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развитие гибкости и вариативности мышления, способностей изобретательской деятельности. </w:t>
      </w:r>
    </w:p>
    <w:p w:rsidR="005923DF" w:rsidRPr="00C82408" w:rsidRDefault="005923DF" w:rsidP="00C82408">
      <w:pPr>
        <w:tabs>
          <w:tab w:val="left" w:pos="420"/>
        </w:tabs>
        <w:jc w:val="both"/>
        <w:rPr>
          <w:rFonts w:eastAsia="Times New Roman"/>
          <w:sz w:val="24"/>
          <w:szCs w:val="24"/>
        </w:rPr>
      </w:pPr>
    </w:p>
    <w:p w:rsidR="005923DF" w:rsidRPr="00C82408" w:rsidRDefault="005923DF" w:rsidP="00C82408">
      <w:pPr>
        <w:tabs>
          <w:tab w:val="left" w:pos="420"/>
        </w:tabs>
        <w:jc w:val="both"/>
        <w:rPr>
          <w:rFonts w:eastAsia="Times New Roman"/>
          <w:sz w:val="24"/>
          <w:szCs w:val="24"/>
        </w:rPr>
      </w:pPr>
      <w:r w:rsidRPr="00C82408">
        <w:rPr>
          <w:rFonts w:eastAsia="Times New Roman"/>
          <w:i/>
          <w:iCs/>
          <w:sz w:val="24"/>
          <w:szCs w:val="24"/>
        </w:rPr>
        <w:t>Воспитательные задачи</w:t>
      </w:r>
      <w:r w:rsidRPr="00C82408">
        <w:rPr>
          <w:rFonts w:eastAsia="Times New Roman"/>
          <w:sz w:val="24"/>
          <w:szCs w:val="24"/>
        </w:rPr>
        <w:t>:</w:t>
      </w:r>
    </w:p>
    <w:p w:rsidR="005923DF" w:rsidRPr="00C82408" w:rsidRDefault="005923DF" w:rsidP="00E01B6C">
      <w:pPr>
        <w:numPr>
          <w:ilvl w:val="0"/>
          <w:numId w:val="338"/>
        </w:numPr>
        <w:ind w:left="0"/>
        <w:contextualSpacing/>
        <w:jc w:val="both"/>
        <w:rPr>
          <w:sz w:val="24"/>
          <w:szCs w:val="24"/>
        </w:rPr>
      </w:pPr>
      <w:r w:rsidRPr="00C82408">
        <w:rPr>
          <w:rFonts w:eastAsia="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5923DF" w:rsidRPr="00C82408" w:rsidRDefault="005923DF" w:rsidP="00E01B6C">
      <w:pPr>
        <w:numPr>
          <w:ilvl w:val="0"/>
          <w:numId w:val="338"/>
        </w:numPr>
        <w:ind w:left="0"/>
        <w:contextualSpacing/>
        <w:jc w:val="both"/>
        <w:rPr>
          <w:sz w:val="24"/>
          <w:szCs w:val="24"/>
        </w:rPr>
      </w:pPr>
      <w:r w:rsidRPr="00C82408">
        <w:rPr>
          <w:rFonts w:eastAsia="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5923DF" w:rsidRPr="00C82408" w:rsidRDefault="005923DF" w:rsidP="00E01B6C">
      <w:pPr>
        <w:numPr>
          <w:ilvl w:val="0"/>
          <w:numId w:val="338"/>
        </w:numPr>
        <w:ind w:left="0"/>
        <w:contextualSpacing/>
        <w:jc w:val="both"/>
        <w:rPr>
          <w:sz w:val="24"/>
          <w:szCs w:val="24"/>
        </w:rPr>
      </w:pPr>
      <w:r w:rsidRPr="00C82408">
        <w:rPr>
          <w:rFonts w:eastAsia="Times New Roman"/>
          <w:sz w:val="24"/>
          <w:szCs w:val="24"/>
        </w:rPr>
        <w:t>воспитание интереса и творческого отношения к продуктивной созидательной деятель</w:t>
      </w:r>
      <w:r w:rsidR="00FC7152" w:rsidRPr="00C82408">
        <w:rPr>
          <w:rFonts w:eastAsia="Times New Roman"/>
          <w:sz w:val="24"/>
          <w:szCs w:val="24"/>
        </w:rPr>
        <w:t>ности, мотивации успеха и дости</w:t>
      </w:r>
      <w:r w:rsidRPr="00C82408">
        <w:rPr>
          <w:rFonts w:eastAsia="Times New Roman"/>
          <w:sz w:val="24"/>
          <w:szCs w:val="24"/>
        </w:rPr>
        <w:t>жений, стремления к творческой самореализации;</w:t>
      </w:r>
    </w:p>
    <w:p w:rsidR="005923DF" w:rsidRPr="00C82408" w:rsidRDefault="005923DF" w:rsidP="00E01B6C">
      <w:pPr>
        <w:numPr>
          <w:ilvl w:val="0"/>
          <w:numId w:val="338"/>
        </w:numPr>
        <w:ind w:left="0"/>
        <w:contextualSpacing/>
        <w:jc w:val="both"/>
        <w:rPr>
          <w:sz w:val="24"/>
          <w:szCs w:val="24"/>
        </w:rPr>
      </w:pPr>
      <w:r w:rsidRPr="00C82408">
        <w:rPr>
          <w:rFonts w:eastAsia="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5923DF" w:rsidRPr="00C82408" w:rsidRDefault="005923DF" w:rsidP="00E01B6C">
      <w:pPr>
        <w:numPr>
          <w:ilvl w:val="0"/>
          <w:numId w:val="338"/>
        </w:numPr>
        <w:ind w:left="0"/>
        <w:contextualSpacing/>
        <w:jc w:val="both"/>
        <w:rPr>
          <w:sz w:val="24"/>
          <w:szCs w:val="24"/>
        </w:rPr>
      </w:pPr>
      <w:r w:rsidRPr="00C82408">
        <w:rPr>
          <w:rFonts w:eastAsia="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МЕСТО УЧЕБНОГО ПРЕДМЕТА «ТЕХНОЛОГИЯ» В УЧЕБНОМ ПЛАНЕ</w:t>
      </w:r>
    </w:p>
    <w:p w:rsidR="005923DF" w:rsidRPr="00C82408" w:rsidRDefault="005923DF" w:rsidP="00C82408">
      <w:pPr>
        <w:ind w:firstLine="227"/>
        <w:jc w:val="both"/>
        <w:rPr>
          <w:sz w:val="24"/>
          <w:szCs w:val="24"/>
        </w:rPr>
      </w:pPr>
      <w:r w:rsidRPr="00C82408">
        <w:rPr>
          <w:rFonts w:eastAsia="Times New Roman"/>
          <w:sz w:val="24"/>
          <w:szCs w:val="24"/>
        </w:rPr>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w:t>
      </w:r>
    </w:p>
    <w:p w:rsidR="005923DF" w:rsidRPr="00C82408" w:rsidRDefault="005923DF" w:rsidP="00C82408">
      <w:pPr>
        <w:ind w:firstLine="227"/>
        <w:jc w:val="both"/>
        <w:rPr>
          <w:rFonts w:eastAsia="Arial"/>
          <w:b/>
          <w:bCs/>
          <w:sz w:val="24"/>
          <w:szCs w:val="24"/>
        </w:rPr>
      </w:pPr>
    </w:p>
    <w:p w:rsidR="005923DF" w:rsidRPr="00C82408" w:rsidRDefault="005923DF" w:rsidP="00C82408">
      <w:pPr>
        <w:ind w:firstLine="227"/>
        <w:jc w:val="both"/>
        <w:rPr>
          <w:sz w:val="24"/>
          <w:szCs w:val="24"/>
        </w:rPr>
      </w:pPr>
      <w:r w:rsidRPr="00C82408">
        <w:rPr>
          <w:rFonts w:eastAsia="Arial"/>
          <w:b/>
          <w:bCs/>
          <w:sz w:val="24"/>
          <w:szCs w:val="24"/>
        </w:rPr>
        <w:t>СОДЕРЖАНИЕ ОБУЧЕНИЯ</w:t>
      </w:r>
    </w:p>
    <w:p w:rsidR="005923DF" w:rsidRPr="00C82408" w:rsidRDefault="005923DF" w:rsidP="00C82408">
      <w:pPr>
        <w:ind w:firstLine="227"/>
        <w:jc w:val="both"/>
        <w:rPr>
          <w:sz w:val="24"/>
          <w:szCs w:val="24"/>
        </w:rPr>
      </w:pPr>
      <w:r w:rsidRPr="00C82408">
        <w:rPr>
          <w:rFonts w:eastAsia="Times New Roman"/>
          <w:sz w:val="24"/>
          <w:szCs w:val="24"/>
        </w:rPr>
        <w:t>Содержание программы</w:t>
      </w:r>
      <w:r w:rsidR="00FC7152" w:rsidRPr="00C82408">
        <w:rPr>
          <w:rFonts w:eastAsia="Times New Roman"/>
          <w:sz w:val="24"/>
          <w:szCs w:val="24"/>
        </w:rPr>
        <w:t xml:space="preserve"> начинается с характеристики ос</w:t>
      </w:r>
      <w:r w:rsidRPr="00C82408">
        <w:rPr>
          <w:rFonts w:eastAsia="Times New Roman"/>
          <w:sz w:val="24"/>
          <w:szCs w:val="24"/>
        </w:rPr>
        <w:t xml:space="preserve">новных структурных единиц курса «Технология», которые соответствуют ФГОС НОО и являются </w:t>
      </w:r>
      <w:r w:rsidRPr="00C82408">
        <w:rPr>
          <w:rFonts w:eastAsia="Times New Roman"/>
          <w:sz w:val="24"/>
          <w:szCs w:val="24"/>
        </w:rPr>
        <w:lastRenderedPageBreak/>
        <w:t xml:space="preserve">общими для каждого года обучения. Вместе с тем их содержательное наполнение развивается и обогащается концентрически </w:t>
      </w:r>
      <w:r w:rsidR="00FC7152" w:rsidRPr="00C82408">
        <w:rPr>
          <w:rFonts w:eastAsia="Times New Roman"/>
          <w:sz w:val="24"/>
          <w:szCs w:val="24"/>
        </w:rPr>
        <w:t>от класса к клас</w:t>
      </w:r>
      <w:r w:rsidRPr="00C82408">
        <w:rPr>
          <w:rFonts w:eastAsia="Times New Roman"/>
          <w:sz w:val="24"/>
          <w:szCs w:val="24"/>
        </w:rPr>
        <w:t>су. При этом учитывается, что собственная логика данного учебного курса не является с</w:t>
      </w:r>
      <w:r w:rsidR="00FC7152" w:rsidRPr="00C82408">
        <w:rPr>
          <w:rFonts w:eastAsia="Times New Roman"/>
          <w:sz w:val="24"/>
          <w:szCs w:val="24"/>
        </w:rPr>
        <w:t>толь же жёсткой, как в ряде дру</w:t>
      </w:r>
      <w:r w:rsidRPr="00C82408">
        <w:rPr>
          <w:rFonts w:eastAsia="Times New Roman"/>
          <w:sz w:val="24"/>
          <w:szCs w:val="24"/>
        </w:rPr>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w:t>
      </w:r>
      <w:r w:rsidR="00FC7152" w:rsidRPr="00C82408">
        <w:rPr>
          <w:rFonts w:eastAsia="Times New Roman"/>
          <w:sz w:val="24"/>
          <w:szCs w:val="24"/>
        </w:rPr>
        <w:t>ределах могут быть более свобод</w:t>
      </w:r>
      <w:r w:rsidRPr="00C82408">
        <w:rPr>
          <w:rFonts w:eastAsia="Times New Roman"/>
          <w:sz w:val="24"/>
          <w:szCs w:val="24"/>
        </w:rPr>
        <w:t>ными.</w:t>
      </w:r>
    </w:p>
    <w:p w:rsidR="005923DF" w:rsidRPr="00C82408" w:rsidRDefault="005923DF" w:rsidP="00C82408">
      <w:pPr>
        <w:jc w:val="both"/>
        <w:rPr>
          <w:sz w:val="24"/>
          <w:szCs w:val="24"/>
        </w:rPr>
      </w:pPr>
      <w:r w:rsidRPr="00C82408">
        <w:rPr>
          <w:rFonts w:eastAsia="Times New Roman"/>
          <w:b/>
          <w:bCs/>
          <w:sz w:val="24"/>
          <w:szCs w:val="24"/>
        </w:rPr>
        <w:t>Основные модули курса «Технология»:</w:t>
      </w:r>
    </w:p>
    <w:p w:rsidR="005923DF" w:rsidRPr="00C82408" w:rsidRDefault="005923DF" w:rsidP="00E01B6C">
      <w:pPr>
        <w:numPr>
          <w:ilvl w:val="0"/>
          <w:numId w:val="339"/>
        </w:numPr>
        <w:tabs>
          <w:tab w:val="left" w:pos="483"/>
        </w:tabs>
        <w:ind w:left="0"/>
        <w:contextualSpacing/>
        <w:jc w:val="both"/>
        <w:rPr>
          <w:rFonts w:eastAsia="Times New Roman"/>
          <w:sz w:val="24"/>
          <w:szCs w:val="24"/>
        </w:rPr>
      </w:pPr>
      <w:r w:rsidRPr="00C82408">
        <w:rPr>
          <w:rFonts w:eastAsia="Times New Roman"/>
          <w:sz w:val="24"/>
          <w:szCs w:val="24"/>
        </w:rPr>
        <w:t>Технологии, профессии и производства.</w:t>
      </w:r>
    </w:p>
    <w:p w:rsidR="005923DF" w:rsidRPr="00C82408" w:rsidRDefault="005923DF" w:rsidP="00E01B6C">
      <w:pPr>
        <w:numPr>
          <w:ilvl w:val="0"/>
          <w:numId w:val="339"/>
        </w:numPr>
        <w:tabs>
          <w:tab w:val="left" w:pos="487"/>
        </w:tabs>
        <w:ind w:left="0"/>
        <w:contextualSpacing/>
        <w:jc w:val="both"/>
        <w:rPr>
          <w:rFonts w:eastAsia="Times New Roman"/>
          <w:sz w:val="24"/>
          <w:szCs w:val="24"/>
        </w:rPr>
      </w:pPr>
      <w:r w:rsidRPr="00C82408">
        <w:rPr>
          <w:rFonts w:eastAsia="Times New Roman"/>
          <w:sz w:val="24"/>
          <w:szCs w:val="24"/>
        </w:rPr>
        <w:t>Технологии ручной обработки материалов:</w:t>
      </w:r>
    </w:p>
    <w:p w:rsidR="005923DF" w:rsidRPr="00C82408" w:rsidRDefault="005923DF" w:rsidP="00E01B6C">
      <w:pPr>
        <w:numPr>
          <w:ilvl w:val="0"/>
          <w:numId w:val="339"/>
        </w:numPr>
        <w:tabs>
          <w:tab w:val="left" w:pos="487"/>
        </w:tabs>
        <w:ind w:left="0"/>
        <w:contextualSpacing/>
        <w:jc w:val="both"/>
        <w:rPr>
          <w:rFonts w:eastAsia="Times New Roman"/>
          <w:sz w:val="24"/>
          <w:szCs w:val="24"/>
        </w:rPr>
      </w:pPr>
      <w:r w:rsidRPr="00C82408">
        <w:rPr>
          <w:rFonts w:eastAsia="Times New Roman"/>
          <w:sz w:val="24"/>
          <w:szCs w:val="24"/>
        </w:rPr>
        <w:t>технологии работы с бумагой и картоном;</w:t>
      </w:r>
    </w:p>
    <w:p w:rsidR="005923DF" w:rsidRPr="00C82408" w:rsidRDefault="005923DF" w:rsidP="00E01B6C">
      <w:pPr>
        <w:numPr>
          <w:ilvl w:val="0"/>
          <w:numId w:val="339"/>
        </w:numPr>
        <w:ind w:left="0"/>
        <w:contextualSpacing/>
        <w:jc w:val="both"/>
        <w:rPr>
          <w:rFonts w:eastAsia="Times New Roman"/>
          <w:sz w:val="24"/>
          <w:szCs w:val="24"/>
        </w:rPr>
      </w:pPr>
      <w:r w:rsidRPr="00C82408">
        <w:rPr>
          <w:rFonts w:eastAsia="Times New Roman"/>
          <w:sz w:val="24"/>
          <w:szCs w:val="24"/>
        </w:rPr>
        <w:t>технологии работы с пластичными материалами;</w:t>
      </w:r>
    </w:p>
    <w:p w:rsidR="005923DF" w:rsidRPr="00C82408" w:rsidRDefault="005923DF" w:rsidP="00E01B6C">
      <w:pPr>
        <w:numPr>
          <w:ilvl w:val="0"/>
          <w:numId w:val="339"/>
        </w:numPr>
        <w:ind w:left="0"/>
        <w:contextualSpacing/>
        <w:jc w:val="both"/>
        <w:rPr>
          <w:rFonts w:eastAsia="Times New Roman"/>
          <w:sz w:val="24"/>
          <w:szCs w:val="24"/>
        </w:rPr>
      </w:pPr>
      <w:r w:rsidRPr="00C82408">
        <w:rPr>
          <w:rFonts w:eastAsia="Times New Roman"/>
          <w:sz w:val="24"/>
          <w:szCs w:val="24"/>
        </w:rPr>
        <w:t>технологии работы с природным материалом;</w:t>
      </w:r>
    </w:p>
    <w:p w:rsidR="005923DF" w:rsidRPr="00C82408" w:rsidRDefault="005923DF" w:rsidP="00E01B6C">
      <w:pPr>
        <w:numPr>
          <w:ilvl w:val="0"/>
          <w:numId w:val="339"/>
        </w:numPr>
        <w:ind w:left="0"/>
        <w:contextualSpacing/>
        <w:jc w:val="both"/>
        <w:rPr>
          <w:rFonts w:eastAsia="Times New Roman"/>
          <w:sz w:val="24"/>
          <w:szCs w:val="24"/>
        </w:rPr>
      </w:pPr>
      <w:r w:rsidRPr="00C82408">
        <w:rPr>
          <w:rFonts w:eastAsia="Times New Roman"/>
          <w:sz w:val="24"/>
          <w:szCs w:val="24"/>
        </w:rPr>
        <w:t>технологии работы с текстильными материалами;</w:t>
      </w:r>
    </w:p>
    <w:p w:rsidR="005923DF" w:rsidRPr="00C82408" w:rsidRDefault="005923DF" w:rsidP="00E01B6C">
      <w:pPr>
        <w:numPr>
          <w:ilvl w:val="0"/>
          <w:numId w:val="339"/>
        </w:numPr>
        <w:ind w:left="0"/>
        <w:contextualSpacing/>
        <w:jc w:val="both"/>
        <w:rPr>
          <w:rFonts w:eastAsia="Times New Roman"/>
          <w:sz w:val="24"/>
          <w:szCs w:val="24"/>
        </w:rPr>
      </w:pPr>
      <w:r w:rsidRPr="00C82408">
        <w:rPr>
          <w:rFonts w:eastAsia="Times New Roman"/>
          <w:sz w:val="24"/>
          <w:szCs w:val="24"/>
        </w:rPr>
        <w:t>технологии работы с другими доступными материалами1.</w:t>
      </w:r>
    </w:p>
    <w:p w:rsidR="005923DF" w:rsidRPr="00C82408" w:rsidRDefault="005923DF" w:rsidP="00E01B6C">
      <w:pPr>
        <w:numPr>
          <w:ilvl w:val="0"/>
          <w:numId w:val="336"/>
        </w:numPr>
        <w:tabs>
          <w:tab w:val="left" w:pos="483"/>
        </w:tabs>
        <w:ind w:hanging="256"/>
        <w:jc w:val="both"/>
        <w:rPr>
          <w:rFonts w:eastAsia="Times New Roman"/>
          <w:sz w:val="24"/>
          <w:szCs w:val="24"/>
        </w:rPr>
      </w:pPr>
      <w:r w:rsidRPr="00C82408">
        <w:rPr>
          <w:rFonts w:eastAsia="Times New Roman"/>
          <w:sz w:val="24"/>
          <w:szCs w:val="24"/>
        </w:rPr>
        <w:t>Конструирование и моделирование:</w:t>
      </w:r>
    </w:p>
    <w:p w:rsidR="005923DF" w:rsidRPr="00C82408" w:rsidRDefault="005923DF" w:rsidP="00E01B6C">
      <w:pPr>
        <w:pStyle w:val="a3"/>
        <w:numPr>
          <w:ilvl w:val="0"/>
          <w:numId w:val="343"/>
        </w:numPr>
        <w:ind w:left="0"/>
        <w:jc w:val="both"/>
        <w:rPr>
          <w:sz w:val="24"/>
          <w:szCs w:val="24"/>
        </w:rPr>
      </w:pPr>
      <w:r w:rsidRPr="00C82408">
        <w:rPr>
          <w:rFonts w:eastAsia="Times New Roman"/>
          <w:sz w:val="24"/>
          <w:szCs w:val="24"/>
        </w:rPr>
        <w:t>работа с «Конструктором»*2;</w:t>
      </w:r>
    </w:p>
    <w:p w:rsidR="005923DF" w:rsidRPr="00C82408" w:rsidRDefault="005923DF" w:rsidP="00E01B6C">
      <w:pPr>
        <w:pStyle w:val="a3"/>
        <w:numPr>
          <w:ilvl w:val="0"/>
          <w:numId w:val="343"/>
        </w:numPr>
        <w:ind w:left="0"/>
        <w:jc w:val="both"/>
        <w:rPr>
          <w:sz w:val="24"/>
          <w:szCs w:val="24"/>
        </w:rPr>
      </w:pPr>
      <w:r w:rsidRPr="00C82408">
        <w:rPr>
          <w:rFonts w:eastAsia="Times New Roman"/>
          <w:sz w:val="24"/>
          <w:szCs w:val="24"/>
        </w:rPr>
        <w:t>конструирование и моделирование из бумаги, картона, пластичных материалов, природных и текстильных материалов;</w:t>
      </w:r>
    </w:p>
    <w:p w:rsidR="005923DF" w:rsidRPr="00C82408" w:rsidRDefault="005923DF" w:rsidP="00E01B6C">
      <w:pPr>
        <w:pStyle w:val="a3"/>
        <w:numPr>
          <w:ilvl w:val="0"/>
          <w:numId w:val="343"/>
        </w:numPr>
        <w:ind w:left="0"/>
        <w:jc w:val="both"/>
        <w:rPr>
          <w:sz w:val="24"/>
          <w:szCs w:val="24"/>
        </w:rPr>
      </w:pPr>
      <w:r w:rsidRPr="00C82408">
        <w:rPr>
          <w:rFonts w:eastAsia="Times New Roman"/>
          <w:sz w:val="24"/>
          <w:szCs w:val="24"/>
        </w:rPr>
        <w:t>робототехника*.</w:t>
      </w:r>
    </w:p>
    <w:p w:rsidR="005923DF" w:rsidRPr="00C82408" w:rsidRDefault="005923DF" w:rsidP="00C82408">
      <w:pPr>
        <w:jc w:val="both"/>
        <w:rPr>
          <w:rFonts w:eastAsia="Times New Roman"/>
          <w:sz w:val="24"/>
          <w:szCs w:val="24"/>
        </w:rPr>
      </w:pPr>
      <w:r w:rsidRPr="00C82408">
        <w:rPr>
          <w:rFonts w:eastAsia="Times New Roman"/>
          <w:sz w:val="24"/>
          <w:szCs w:val="24"/>
        </w:rPr>
        <w:t>2. Информационно-коммуникативные технологии*.</w:t>
      </w:r>
    </w:p>
    <w:p w:rsidR="005923DF" w:rsidRPr="00C82408" w:rsidRDefault="005923DF" w:rsidP="00C82408">
      <w:pPr>
        <w:jc w:val="both"/>
        <w:rPr>
          <w:sz w:val="24"/>
          <w:szCs w:val="24"/>
        </w:rPr>
      </w:pPr>
      <w:r w:rsidRPr="00C82408">
        <w:rPr>
          <w:rFonts w:eastAsia="Times New Roman"/>
          <w:sz w:val="24"/>
          <w:szCs w:val="24"/>
        </w:rPr>
        <w:t>Другая специфическая черта программы состоит в том, что</w:t>
      </w:r>
    </w:p>
    <w:p w:rsidR="005923DF" w:rsidRPr="00C82408" w:rsidRDefault="005923DF" w:rsidP="00E01B6C">
      <w:pPr>
        <w:numPr>
          <w:ilvl w:val="0"/>
          <w:numId w:val="340"/>
        </w:numPr>
        <w:tabs>
          <w:tab w:val="left" w:pos="176"/>
        </w:tabs>
        <w:ind w:hanging="3"/>
        <w:jc w:val="both"/>
        <w:rPr>
          <w:rFonts w:eastAsia="Times New Roman"/>
          <w:sz w:val="24"/>
          <w:szCs w:val="24"/>
        </w:rPr>
      </w:pPr>
      <w:r w:rsidRPr="00C82408">
        <w:rPr>
          <w:rFonts w:eastAsia="Times New Roman"/>
          <w:sz w:val="24"/>
          <w:szCs w:val="24"/>
        </w:rPr>
        <w:t>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w:t>
      </w:r>
    </w:p>
    <w:p w:rsidR="005923DF" w:rsidRPr="00C82408" w:rsidRDefault="005923DF" w:rsidP="00C82408">
      <w:pPr>
        <w:jc w:val="both"/>
        <w:rPr>
          <w:sz w:val="24"/>
          <w:szCs w:val="24"/>
        </w:rPr>
      </w:pPr>
      <w:r w:rsidRPr="00C82408">
        <w:rPr>
          <w:rFonts w:eastAsia="Times New Roman"/>
          <w:sz w:val="24"/>
          <w:szCs w:val="24"/>
        </w:rPr>
        <w:t>предполагает и предлагает несколько учебно-методических</w:t>
      </w:r>
    </w:p>
    <w:p w:rsidR="005923DF" w:rsidRPr="00C82408" w:rsidRDefault="00ED6654" w:rsidP="00C82408">
      <w:pPr>
        <w:jc w:val="both"/>
        <w:rPr>
          <w:sz w:val="24"/>
          <w:szCs w:val="24"/>
        </w:rPr>
      </w:pPr>
      <w:r>
        <w:rPr>
          <w:noProof/>
          <w:sz w:val="24"/>
          <w:szCs w:val="24"/>
        </w:rPr>
        <w:pict>
          <v:line id="Shape 105" o:spid="_x0000_s1032" style="position:absolute;left:0;text-align:left;z-index:-251641856;visibility:visible;mso-wrap-style:square;mso-wrap-distance-left:9pt;mso-wrap-distance-top:0;mso-wrap-distance-right:9pt;mso-wrap-distance-bottom:0;mso-position-horizontal:absolute;mso-position-horizontal-relative:text;mso-position-vertical:absolute;mso-position-vertical-relative:text" from="0,11.65pt" to="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" o:allowincell="f" filled="t" strokeweight=".5pt">
            <v:stroke joinstyle="miter"/>
            <o:lock v:ext="edit" shapetype="f"/>
          </v:line>
        </w:pict>
      </w:r>
    </w:p>
    <w:p w:rsidR="005923DF" w:rsidRPr="00C82408" w:rsidRDefault="005923DF" w:rsidP="00E01B6C">
      <w:pPr>
        <w:numPr>
          <w:ilvl w:val="0"/>
          <w:numId w:val="341"/>
        </w:numPr>
        <w:tabs>
          <w:tab w:val="left" w:pos="223"/>
        </w:tabs>
        <w:ind w:hanging="223"/>
        <w:jc w:val="both"/>
        <w:rPr>
          <w:rFonts w:eastAsia="Times New Roman"/>
          <w:color w:val="FF0000"/>
          <w:sz w:val="24"/>
          <w:szCs w:val="24"/>
        </w:rPr>
      </w:pPr>
      <w:r w:rsidRPr="00C82408">
        <w:rPr>
          <w:rFonts w:eastAsia="Times New Roman"/>
          <w:color w:val="FF0000"/>
          <w:sz w:val="24"/>
          <w:szCs w:val="24"/>
        </w:rPr>
        <w:t>Например, пластик, поролон, фольга, солома и др.</w:t>
      </w:r>
    </w:p>
    <w:p w:rsidR="005923DF" w:rsidRPr="00C82408" w:rsidRDefault="005923DF" w:rsidP="00E01B6C">
      <w:pPr>
        <w:numPr>
          <w:ilvl w:val="0"/>
          <w:numId w:val="341"/>
        </w:numPr>
        <w:tabs>
          <w:tab w:val="left" w:pos="223"/>
        </w:tabs>
        <w:ind w:hanging="223"/>
        <w:jc w:val="both"/>
        <w:rPr>
          <w:rFonts w:eastAsia="Times New Roman"/>
          <w:color w:val="FF0000"/>
          <w:sz w:val="24"/>
          <w:szCs w:val="24"/>
        </w:rPr>
      </w:pPr>
      <w:r w:rsidRPr="00C82408">
        <w:rPr>
          <w:rFonts w:eastAsia="Times New Roman"/>
          <w:color w:val="FF0000"/>
          <w:sz w:val="24"/>
          <w:szCs w:val="24"/>
        </w:rPr>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sz w:val="24"/>
          <w:szCs w:val="24"/>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5923DF" w:rsidRPr="00C82408" w:rsidRDefault="005923DF" w:rsidP="00C82408">
      <w:pPr>
        <w:ind w:firstLine="227"/>
        <w:jc w:val="both"/>
        <w:rPr>
          <w:sz w:val="24"/>
          <w:szCs w:val="24"/>
        </w:rPr>
      </w:pPr>
      <w:r w:rsidRPr="00C82408">
        <w:rPr>
          <w:rFonts w:eastAsia="Times New Roman"/>
          <w:sz w:val="24"/>
          <w:szCs w:val="24"/>
        </w:rPr>
        <w:t xml:space="preserve">Ниже по классам представлено </w:t>
      </w:r>
      <w:r w:rsidRPr="00C82408">
        <w:rPr>
          <w:rFonts w:eastAsia="Times New Roman"/>
          <w:b/>
          <w:bCs/>
          <w:sz w:val="24"/>
          <w:szCs w:val="24"/>
        </w:rPr>
        <w:t>примерное</w:t>
      </w:r>
      <w:r w:rsidR="00FC7152" w:rsidRPr="00C82408">
        <w:rPr>
          <w:rFonts w:eastAsia="Times New Roman"/>
          <w:sz w:val="24"/>
          <w:szCs w:val="24"/>
        </w:rPr>
        <w:t xml:space="preserve"> содержание ос</w:t>
      </w:r>
      <w:r w:rsidRPr="00C82408">
        <w:rPr>
          <w:rFonts w:eastAsia="Times New Roman"/>
          <w:sz w:val="24"/>
          <w:szCs w:val="24"/>
        </w:rPr>
        <w:t>новных модулей курса.</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1 КЛАСС (33 ч)</w:t>
      </w:r>
    </w:p>
    <w:p w:rsidR="005923DF" w:rsidRPr="00C82408" w:rsidRDefault="005923DF" w:rsidP="00C82408">
      <w:pPr>
        <w:jc w:val="both"/>
        <w:rPr>
          <w:sz w:val="24"/>
          <w:szCs w:val="24"/>
        </w:rPr>
      </w:pPr>
      <w:r w:rsidRPr="00C82408">
        <w:rPr>
          <w:rFonts w:eastAsia="Arial"/>
          <w:b/>
          <w:bCs/>
          <w:sz w:val="24"/>
          <w:szCs w:val="24"/>
        </w:rPr>
        <w:t>1. Технологии, профессии и производства (6 ч)</w:t>
      </w:r>
      <w:r w:rsidRPr="00C82408">
        <w:rPr>
          <w:rFonts w:eastAsia="Arial"/>
          <w:sz w:val="24"/>
          <w:szCs w:val="24"/>
          <w:vertAlign w:val="superscript"/>
        </w:rPr>
        <w:t>1</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Природа как источник сы</w:t>
      </w:r>
      <w:r w:rsidR="00FC7152" w:rsidRPr="00C82408">
        <w:rPr>
          <w:rFonts w:eastAsia="Times New Roman"/>
          <w:sz w:val="24"/>
          <w:szCs w:val="24"/>
        </w:rPr>
        <w:t>рьевых ресурсов и творчества ма</w:t>
      </w:r>
      <w:r w:rsidRPr="00C82408">
        <w:rPr>
          <w:rFonts w:eastAsia="Times New Roman"/>
          <w:sz w:val="24"/>
          <w:szCs w:val="24"/>
        </w:rPr>
        <w:t xml:space="preserve">стеров. Красота и разнообразие природных форм, их передача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w:t>
      </w:r>
      <w:r w:rsidRPr="00C82408">
        <w:rPr>
          <w:rFonts w:eastAsia="Times New Roman"/>
          <w:sz w:val="24"/>
          <w:szCs w:val="24"/>
        </w:rPr>
        <w:lastRenderedPageBreak/>
        <w:t>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Профессии родных и знакомых. Профессии, связанные с изучаемыми материалами и производствами. Профессии сферы обслуживания.</w:t>
      </w:r>
    </w:p>
    <w:p w:rsidR="005923DF" w:rsidRDefault="005923DF" w:rsidP="00C82408">
      <w:pPr>
        <w:jc w:val="both"/>
        <w:rPr>
          <w:rFonts w:eastAsia="Times New Roman"/>
          <w:sz w:val="24"/>
          <w:szCs w:val="24"/>
        </w:rPr>
      </w:pPr>
      <w:r w:rsidRPr="00C82408">
        <w:rPr>
          <w:rFonts w:eastAsia="Times New Roman"/>
          <w:sz w:val="24"/>
          <w:szCs w:val="24"/>
        </w:rPr>
        <w:t>Традиции и праздники народов России, ремёсла, обычаи.</w:t>
      </w:r>
    </w:p>
    <w:p w:rsidR="000A6758" w:rsidRPr="00C82408" w:rsidRDefault="000A6758" w:rsidP="00C82408">
      <w:pPr>
        <w:jc w:val="both"/>
        <w:rPr>
          <w:rFonts w:eastAsia="Times New Roman"/>
          <w:sz w:val="24"/>
          <w:szCs w:val="24"/>
        </w:rPr>
      </w:pPr>
    </w:p>
    <w:p w:rsidR="000A6758" w:rsidRPr="000A6758" w:rsidRDefault="000A6758" w:rsidP="00E01B6C">
      <w:pPr>
        <w:numPr>
          <w:ilvl w:val="0"/>
          <w:numId w:val="342"/>
        </w:numPr>
        <w:tabs>
          <w:tab w:val="left" w:pos="223"/>
        </w:tabs>
        <w:ind w:hanging="223"/>
        <w:jc w:val="both"/>
        <w:rPr>
          <w:rFonts w:eastAsia="Times New Roman"/>
          <w:color w:val="FF0000"/>
          <w:sz w:val="18"/>
          <w:szCs w:val="18"/>
        </w:rPr>
      </w:pPr>
      <w:r w:rsidRPr="000A6758">
        <w:rPr>
          <w:rFonts w:eastAsia="Times New Roman"/>
          <w:color w:val="FF0000"/>
          <w:sz w:val="18"/>
          <w:szCs w:val="18"/>
        </w:rPr>
        <w:t>Выделение часов на изучение разделов приблизительное. Возможно их небольшое варьирование в авторских курсах предмета.</w:t>
      </w:r>
    </w:p>
    <w:p w:rsidR="005923DF" w:rsidRPr="00C82408" w:rsidRDefault="005923DF" w:rsidP="00C82408">
      <w:pPr>
        <w:jc w:val="both"/>
        <w:rPr>
          <w:sz w:val="24"/>
          <w:szCs w:val="24"/>
        </w:rPr>
      </w:pPr>
      <w:r w:rsidRPr="00C82408">
        <w:rPr>
          <w:rFonts w:eastAsia="Arial"/>
          <w:b/>
          <w:bCs/>
          <w:sz w:val="24"/>
          <w:szCs w:val="24"/>
        </w:rPr>
        <w:t>2. Технологии ручной обработки материалов (15 ч)</w:t>
      </w:r>
    </w:p>
    <w:p w:rsidR="005923DF" w:rsidRPr="00C82408" w:rsidRDefault="005923DF" w:rsidP="00C82408">
      <w:pPr>
        <w:ind w:firstLine="227"/>
        <w:jc w:val="both"/>
        <w:rPr>
          <w:sz w:val="24"/>
          <w:szCs w:val="24"/>
        </w:rPr>
      </w:pPr>
      <w:r w:rsidRPr="00C82408">
        <w:rPr>
          <w:rFonts w:eastAsia="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5923DF" w:rsidRPr="00C82408" w:rsidRDefault="005923DF" w:rsidP="00C82408">
      <w:pPr>
        <w:ind w:firstLine="227"/>
        <w:jc w:val="both"/>
        <w:rPr>
          <w:sz w:val="24"/>
          <w:szCs w:val="24"/>
        </w:rPr>
      </w:pPr>
      <w:r w:rsidRPr="00C82408">
        <w:rPr>
          <w:rFonts w:eastAsia="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5923DF" w:rsidRPr="00C82408" w:rsidRDefault="005923DF" w:rsidP="00C82408">
      <w:pPr>
        <w:ind w:firstLine="227"/>
        <w:jc w:val="both"/>
        <w:rPr>
          <w:sz w:val="24"/>
          <w:szCs w:val="24"/>
        </w:rPr>
      </w:pPr>
      <w:r w:rsidRPr="00C82408">
        <w:rPr>
          <w:rFonts w:eastAsia="Times New Roman"/>
          <w:sz w:val="24"/>
          <w:szCs w:val="24"/>
        </w:rPr>
        <w:t>Способы разметки деталей: на глаз и от руки, по шаблону, по линейке (как направля</w:t>
      </w:r>
      <w:r w:rsidR="00FC7152" w:rsidRPr="00C82408">
        <w:rPr>
          <w:rFonts w:eastAsia="Times New Roman"/>
          <w:sz w:val="24"/>
          <w:szCs w:val="24"/>
        </w:rPr>
        <w:t>ющему инструменту без откладыва</w:t>
      </w:r>
      <w:r w:rsidRPr="00C82408">
        <w:rPr>
          <w:rFonts w:eastAsia="Times New Roman"/>
          <w:sz w:val="24"/>
          <w:szCs w:val="24"/>
        </w:rPr>
        <w:t>ния размеров) с опорой на рисунки, графическую инструкцию,</w:t>
      </w:r>
    </w:p>
    <w:p w:rsidR="005923DF" w:rsidRPr="00C82408" w:rsidRDefault="00ED6654" w:rsidP="00C82408">
      <w:pPr>
        <w:jc w:val="both"/>
        <w:rPr>
          <w:sz w:val="24"/>
          <w:szCs w:val="24"/>
        </w:rPr>
      </w:pPr>
      <w:r>
        <w:rPr>
          <w:noProof/>
          <w:sz w:val="24"/>
          <w:szCs w:val="24"/>
        </w:rPr>
        <w:pict>
          <v:line id="Shape 106" o:spid="_x0000_s1031" style="position:absolute;left:0;text-align:left;z-index:-251640832;visibility:visible;mso-wrap-style:square;mso-wrap-distance-left:9pt;mso-wrap-distance-top:0;mso-wrap-distance-right:9pt;mso-wrap-distance-bottom:0;mso-position-horizontal:absolute;mso-position-horizontal-relative:text;mso-position-vertical:absolute;mso-position-vertical-relative:text" from="0,12.1pt" to="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" o:allowincell="f" filled="t" strokeweight=".5pt">
            <v:stroke joinstyle="miter"/>
            <o:lock v:ext="edit" shapetype="f"/>
          </v:line>
        </w:pict>
      </w:r>
      <w:r w:rsidR="005923DF" w:rsidRPr="00C82408">
        <w:rPr>
          <w:rFonts w:eastAsia="Times New Roman"/>
          <w:sz w:val="24"/>
          <w:szCs w:val="24"/>
        </w:rPr>
        <w:t>простейшую схему. Чтени</w:t>
      </w:r>
      <w:r w:rsidR="00FC7152" w:rsidRPr="00C82408">
        <w:rPr>
          <w:rFonts w:eastAsia="Times New Roman"/>
          <w:sz w:val="24"/>
          <w:szCs w:val="24"/>
        </w:rPr>
        <w:t>е условных графических изображе</w:t>
      </w:r>
      <w:r w:rsidR="005923DF" w:rsidRPr="00C82408">
        <w:rPr>
          <w:rFonts w:eastAsia="Times New Roman"/>
          <w:sz w:val="24"/>
          <w:szCs w:val="24"/>
        </w:rPr>
        <w:t>ний (называние операций, с</w:t>
      </w:r>
      <w:r w:rsidR="000A6758">
        <w:rPr>
          <w:rFonts w:eastAsia="Times New Roman"/>
          <w:sz w:val="24"/>
          <w:szCs w:val="24"/>
        </w:rPr>
        <w:t>пособов и приёмов работы, после</w:t>
      </w:r>
      <w:r w:rsidR="005923DF" w:rsidRPr="00C82408">
        <w:rPr>
          <w:rFonts w:eastAsia="Times New Roman"/>
          <w:sz w:val="24"/>
          <w:szCs w:val="24"/>
        </w:rPr>
        <w:t>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5923DF" w:rsidRPr="00C82408" w:rsidRDefault="005923DF" w:rsidP="00C82408">
      <w:pPr>
        <w:ind w:firstLine="227"/>
        <w:jc w:val="both"/>
        <w:rPr>
          <w:sz w:val="24"/>
          <w:szCs w:val="24"/>
        </w:rPr>
      </w:pPr>
      <w:r w:rsidRPr="00C82408">
        <w:rPr>
          <w:rFonts w:eastAsia="Times New Roman"/>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5923DF" w:rsidRPr="00C82408" w:rsidRDefault="005923DF" w:rsidP="00C82408">
      <w:pPr>
        <w:ind w:firstLine="227"/>
        <w:jc w:val="both"/>
        <w:rPr>
          <w:sz w:val="24"/>
          <w:szCs w:val="24"/>
        </w:rPr>
      </w:pPr>
      <w:r w:rsidRPr="00C82408">
        <w:rPr>
          <w:rFonts w:eastAsia="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Наиболее распространё</w:t>
      </w:r>
      <w:r w:rsidR="00FC7152" w:rsidRPr="00C82408">
        <w:rPr>
          <w:rFonts w:eastAsia="Times New Roman"/>
          <w:sz w:val="24"/>
          <w:szCs w:val="24"/>
        </w:rPr>
        <w:t>нные виды бумаги. Их общие свой</w:t>
      </w:r>
      <w:r w:rsidRPr="00C82408">
        <w:rPr>
          <w:rFonts w:eastAsia="Times New Roman"/>
          <w:sz w:val="24"/>
          <w:szCs w:val="24"/>
        </w:rPr>
        <w:t>ства. Простейшие способы обработки бумаги различных видов: сгибание и складывание, сметание, обрывание, склеивание др. Резание бумаги ножницами. Правила безопасной работы, передачи и хранения ножниц. Картон.</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Виды природных матер</w:t>
      </w:r>
      <w:r w:rsidR="00FC7152" w:rsidRPr="00C82408">
        <w:rPr>
          <w:rFonts w:eastAsia="Times New Roman"/>
          <w:sz w:val="24"/>
          <w:szCs w:val="24"/>
        </w:rPr>
        <w:t>иалов (плоские — листья и объём</w:t>
      </w:r>
      <w:r w:rsidRPr="00C82408">
        <w:rPr>
          <w:rFonts w:eastAsia="Times New Roman"/>
          <w:sz w:val="24"/>
          <w:szCs w:val="24"/>
        </w:rPr>
        <w:t>ные — орехи, шишки, семе</w:t>
      </w:r>
      <w:r w:rsidR="00FC7152" w:rsidRPr="00C82408">
        <w:rPr>
          <w:rFonts w:eastAsia="Times New Roman"/>
          <w:sz w:val="24"/>
          <w:szCs w:val="24"/>
        </w:rPr>
        <w:t>на, ветки). Приёмы работы с при</w:t>
      </w:r>
      <w:r w:rsidRPr="00C82408">
        <w:rPr>
          <w:rFonts w:eastAsia="Times New Roman"/>
          <w:sz w:val="24"/>
          <w:szCs w:val="24"/>
        </w:rPr>
        <w:t>родными материалами: подбор материалов в соответствии с замыслом, составление композиции, соединение деталей (</w:t>
      </w:r>
      <w:proofErr w:type="gramStart"/>
      <w:r w:rsidRPr="00C82408">
        <w:rPr>
          <w:rFonts w:eastAsia="Times New Roman"/>
          <w:sz w:val="24"/>
          <w:szCs w:val="24"/>
        </w:rPr>
        <w:t>при-клеивание</w:t>
      </w:r>
      <w:proofErr w:type="gramEnd"/>
      <w:r w:rsidRPr="00C82408">
        <w:rPr>
          <w:rFonts w:eastAsia="Times New Roman"/>
          <w:sz w:val="24"/>
          <w:szCs w:val="24"/>
        </w:rPr>
        <w:t>, склеивание с помощью прокладки, соединение с помощью пластилина).</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5923DF" w:rsidRPr="00C82408" w:rsidRDefault="005923DF" w:rsidP="00C82408">
      <w:pPr>
        <w:jc w:val="both"/>
        <w:rPr>
          <w:rFonts w:eastAsia="Times New Roman"/>
          <w:sz w:val="24"/>
          <w:szCs w:val="24"/>
        </w:rPr>
      </w:pPr>
      <w:r w:rsidRPr="00C82408">
        <w:rPr>
          <w:rFonts w:eastAsia="Times New Roman"/>
          <w:sz w:val="24"/>
          <w:szCs w:val="24"/>
        </w:rPr>
        <w:t>Использование дополнительных отделочных материалов.</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3. Конструирование и моделирование (10 ч)</w:t>
      </w:r>
    </w:p>
    <w:p w:rsidR="005923DF" w:rsidRPr="00C82408" w:rsidRDefault="005923DF" w:rsidP="00C82408">
      <w:pPr>
        <w:ind w:firstLine="227"/>
        <w:jc w:val="both"/>
        <w:rPr>
          <w:rFonts w:eastAsia="Times New Roman"/>
          <w:sz w:val="24"/>
          <w:szCs w:val="24"/>
        </w:rPr>
      </w:pPr>
      <w:r w:rsidRPr="00C82408">
        <w:rPr>
          <w:rFonts w:eastAsia="Times New Roman"/>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части изделия, их взаимное расположение в общей </w:t>
      </w:r>
      <w:r w:rsidRPr="00C82408">
        <w:rPr>
          <w:rFonts w:eastAsia="Times New Roman"/>
          <w:sz w:val="24"/>
          <w:szCs w:val="24"/>
        </w:rPr>
        <w:lastRenderedPageBreak/>
        <w:t>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4. Информационно-коммуникативные технологии* (2 ч)</w:t>
      </w:r>
    </w:p>
    <w:p w:rsidR="005923DF" w:rsidRPr="00C82408" w:rsidRDefault="005923DF" w:rsidP="00C82408">
      <w:pPr>
        <w:ind w:firstLine="227"/>
        <w:jc w:val="both"/>
        <w:rPr>
          <w:sz w:val="24"/>
          <w:szCs w:val="24"/>
        </w:rPr>
      </w:pPr>
      <w:r w:rsidRPr="00C82408">
        <w:rPr>
          <w:rFonts w:eastAsia="Times New Roman"/>
          <w:sz w:val="24"/>
          <w:szCs w:val="24"/>
        </w:rPr>
        <w:t>Демонстрация учителем готовых материалов на информационных носителях.</w:t>
      </w:r>
    </w:p>
    <w:p w:rsidR="005923DF" w:rsidRPr="00C82408" w:rsidRDefault="005923DF" w:rsidP="00C82408">
      <w:pPr>
        <w:jc w:val="both"/>
        <w:rPr>
          <w:sz w:val="24"/>
          <w:szCs w:val="24"/>
        </w:rPr>
      </w:pPr>
      <w:r w:rsidRPr="00C82408">
        <w:rPr>
          <w:rFonts w:eastAsia="Times New Roman"/>
          <w:sz w:val="24"/>
          <w:szCs w:val="24"/>
        </w:rPr>
        <w:t>Информация. Виды информации.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Универсальные учебные действия (пропедевтический уровень)</w:t>
      </w:r>
    </w:p>
    <w:p w:rsidR="005923DF" w:rsidRPr="00C82408" w:rsidRDefault="005923DF" w:rsidP="00C82408">
      <w:pPr>
        <w:jc w:val="both"/>
        <w:rPr>
          <w:sz w:val="24"/>
          <w:szCs w:val="24"/>
        </w:rPr>
      </w:pPr>
      <w:r w:rsidRPr="00C82408">
        <w:rPr>
          <w:rFonts w:eastAsia="Times New Roman"/>
          <w:i/>
          <w:iCs/>
          <w:sz w:val="24"/>
          <w:szCs w:val="24"/>
        </w:rPr>
        <w:t>Познавательные УУД</w:t>
      </w:r>
      <w:r w:rsidRPr="00C82408">
        <w:rPr>
          <w:rFonts w:eastAsia="Times New Roman"/>
          <w:sz w:val="24"/>
          <w:szCs w:val="24"/>
        </w:rPr>
        <w:t>:</w:t>
      </w:r>
    </w:p>
    <w:p w:rsidR="005923DF" w:rsidRPr="00C82408" w:rsidRDefault="005923DF" w:rsidP="00E01B6C">
      <w:pPr>
        <w:pStyle w:val="a3"/>
        <w:numPr>
          <w:ilvl w:val="0"/>
          <w:numId w:val="344"/>
        </w:numPr>
        <w:ind w:left="0"/>
        <w:jc w:val="both"/>
        <w:rPr>
          <w:sz w:val="24"/>
          <w:szCs w:val="24"/>
        </w:rPr>
      </w:pPr>
      <w:r w:rsidRPr="00C82408">
        <w:rPr>
          <w:rFonts w:eastAsia="Times New Roman"/>
          <w:sz w:val="24"/>
          <w:szCs w:val="24"/>
        </w:rPr>
        <w:t>ориентироваться в терминах, используемых в технологии (в пределах изученного);</w:t>
      </w:r>
    </w:p>
    <w:p w:rsidR="005923DF" w:rsidRPr="00C82408" w:rsidRDefault="005923DF" w:rsidP="00E01B6C">
      <w:pPr>
        <w:pStyle w:val="a3"/>
        <w:numPr>
          <w:ilvl w:val="0"/>
          <w:numId w:val="344"/>
        </w:numPr>
        <w:ind w:left="0"/>
        <w:jc w:val="both"/>
        <w:rPr>
          <w:sz w:val="24"/>
          <w:szCs w:val="24"/>
        </w:rPr>
      </w:pPr>
      <w:r w:rsidRPr="00C82408">
        <w:rPr>
          <w:rFonts w:eastAsia="Times New Roman"/>
          <w:sz w:val="24"/>
          <w:szCs w:val="24"/>
        </w:rPr>
        <w:t>воспринимать и использовать предложенную инструкцию (устную, графическую);</w:t>
      </w:r>
    </w:p>
    <w:p w:rsidR="005923DF" w:rsidRPr="00C82408" w:rsidRDefault="005923DF" w:rsidP="00E01B6C">
      <w:pPr>
        <w:pStyle w:val="a3"/>
        <w:numPr>
          <w:ilvl w:val="0"/>
          <w:numId w:val="344"/>
        </w:numPr>
        <w:ind w:left="0"/>
        <w:jc w:val="both"/>
        <w:rPr>
          <w:sz w:val="24"/>
          <w:szCs w:val="24"/>
        </w:rPr>
      </w:pPr>
      <w:r w:rsidRPr="00C82408">
        <w:rPr>
          <w:rFonts w:eastAsia="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5923DF" w:rsidRPr="00C82408" w:rsidRDefault="005923DF" w:rsidP="00E01B6C">
      <w:pPr>
        <w:pStyle w:val="a3"/>
        <w:numPr>
          <w:ilvl w:val="0"/>
          <w:numId w:val="344"/>
        </w:numPr>
        <w:ind w:left="0"/>
        <w:jc w:val="both"/>
        <w:rPr>
          <w:sz w:val="24"/>
          <w:szCs w:val="24"/>
        </w:rPr>
      </w:pPr>
      <w:r w:rsidRPr="00C82408">
        <w:rPr>
          <w:rFonts w:eastAsia="Times New Roman"/>
          <w:sz w:val="24"/>
          <w:szCs w:val="24"/>
        </w:rPr>
        <w:t>сравнивать отдельные изделия (конструкции), находить сходство и различия в их устройстве.</w:t>
      </w:r>
    </w:p>
    <w:p w:rsidR="005923DF" w:rsidRPr="00C82408" w:rsidRDefault="005923DF"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5923DF" w:rsidRPr="00C82408" w:rsidRDefault="005923DF" w:rsidP="00E01B6C">
      <w:pPr>
        <w:pStyle w:val="a3"/>
        <w:numPr>
          <w:ilvl w:val="0"/>
          <w:numId w:val="345"/>
        </w:numPr>
        <w:ind w:left="0"/>
        <w:jc w:val="both"/>
        <w:rPr>
          <w:sz w:val="24"/>
          <w:szCs w:val="24"/>
        </w:rPr>
      </w:pPr>
      <w:r w:rsidRPr="00C82408">
        <w:rPr>
          <w:rFonts w:eastAsia="Times New Roman"/>
          <w:sz w:val="24"/>
          <w:szCs w:val="24"/>
        </w:rPr>
        <w:t>воспринимать информацию (представленную в объяснении учителя или в учебнике), использовать её в работе;</w:t>
      </w:r>
    </w:p>
    <w:p w:rsidR="005923DF" w:rsidRPr="00C82408" w:rsidRDefault="005923DF" w:rsidP="00E01B6C">
      <w:pPr>
        <w:pStyle w:val="a3"/>
        <w:numPr>
          <w:ilvl w:val="0"/>
          <w:numId w:val="345"/>
        </w:numPr>
        <w:ind w:left="0"/>
        <w:jc w:val="both"/>
        <w:rPr>
          <w:sz w:val="24"/>
          <w:szCs w:val="24"/>
        </w:rPr>
      </w:pPr>
      <w:r w:rsidRPr="00C82408">
        <w:rPr>
          <w:rFonts w:eastAsia="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5923DF" w:rsidRPr="00C82408" w:rsidRDefault="005923DF" w:rsidP="00C82408">
      <w:pPr>
        <w:jc w:val="both"/>
        <w:rPr>
          <w:sz w:val="24"/>
          <w:szCs w:val="24"/>
        </w:rPr>
      </w:pPr>
      <w:r w:rsidRPr="00C82408">
        <w:rPr>
          <w:rFonts w:eastAsia="Times New Roman"/>
          <w:i/>
          <w:iCs/>
          <w:sz w:val="24"/>
          <w:szCs w:val="24"/>
        </w:rPr>
        <w:t>Коммуникативные УУД</w:t>
      </w:r>
      <w:r w:rsidRPr="00C82408">
        <w:rPr>
          <w:rFonts w:eastAsia="Times New Roman"/>
          <w:sz w:val="24"/>
          <w:szCs w:val="24"/>
        </w:rPr>
        <w:t>:</w:t>
      </w:r>
    </w:p>
    <w:p w:rsidR="005923DF" w:rsidRPr="00C82408" w:rsidRDefault="005923DF" w:rsidP="00E01B6C">
      <w:pPr>
        <w:pStyle w:val="a3"/>
        <w:numPr>
          <w:ilvl w:val="0"/>
          <w:numId w:val="346"/>
        </w:numPr>
        <w:ind w:left="0"/>
        <w:jc w:val="both"/>
        <w:rPr>
          <w:sz w:val="24"/>
          <w:szCs w:val="24"/>
        </w:rPr>
      </w:pPr>
      <w:r w:rsidRPr="00C82408">
        <w:rPr>
          <w:rFonts w:eastAsia="Times New Roman"/>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5923DF" w:rsidRPr="00C82408" w:rsidRDefault="005923DF" w:rsidP="00E01B6C">
      <w:pPr>
        <w:pStyle w:val="a3"/>
        <w:numPr>
          <w:ilvl w:val="0"/>
          <w:numId w:val="346"/>
        </w:numPr>
        <w:ind w:left="0"/>
        <w:jc w:val="both"/>
        <w:rPr>
          <w:sz w:val="24"/>
          <w:szCs w:val="24"/>
        </w:rPr>
      </w:pPr>
      <w:r w:rsidRPr="00C82408">
        <w:rPr>
          <w:rFonts w:eastAsia="Times New Roman"/>
          <w:sz w:val="24"/>
          <w:szCs w:val="24"/>
        </w:rPr>
        <w:t>строить несложные высказывания, сообщения в устной форме (по содержанию изученных тем).</w:t>
      </w:r>
    </w:p>
    <w:p w:rsidR="005923DF" w:rsidRPr="00C82408" w:rsidRDefault="005923DF" w:rsidP="00C82408">
      <w:pPr>
        <w:jc w:val="both"/>
        <w:rPr>
          <w:sz w:val="24"/>
          <w:szCs w:val="24"/>
        </w:rPr>
      </w:pPr>
      <w:r w:rsidRPr="00C82408">
        <w:rPr>
          <w:rFonts w:eastAsia="Times New Roman"/>
          <w:i/>
          <w:iCs/>
          <w:sz w:val="24"/>
          <w:szCs w:val="24"/>
        </w:rPr>
        <w:t>Регулятивные УУД</w:t>
      </w:r>
      <w:r w:rsidRPr="00C82408">
        <w:rPr>
          <w:rFonts w:eastAsia="Times New Roman"/>
          <w:sz w:val="24"/>
          <w:szCs w:val="24"/>
        </w:rPr>
        <w:t>:</w:t>
      </w:r>
    </w:p>
    <w:p w:rsidR="005923DF" w:rsidRPr="00C82408" w:rsidRDefault="005923DF" w:rsidP="00E01B6C">
      <w:pPr>
        <w:pStyle w:val="a3"/>
        <w:numPr>
          <w:ilvl w:val="0"/>
          <w:numId w:val="347"/>
        </w:numPr>
        <w:ind w:left="0"/>
        <w:jc w:val="both"/>
        <w:rPr>
          <w:sz w:val="24"/>
          <w:szCs w:val="24"/>
        </w:rPr>
      </w:pPr>
      <w:r w:rsidRPr="00C82408">
        <w:rPr>
          <w:rFonts w:eastAsia="Times New Roman"/>
          <w:sz w:val="24"/>
          <w:szCs w:val="24"/>
        </w:rPr>
        <w:t>принимать и удерживать</w:t>
      </w:r>
      <w:r w:rsidR="00FC7152" w:rsidRPr="00C82408">
        <w:rPr>
          <w:rFonts w:eastAsia="Times New Roman"/>
          <w:sz w:val="24"/>
          <w:szCs w:val="24"/>
        </w:rPr>
        <w:t xml:space="preserve"> в процессе деятельности предло</w:t>
      </w:r>
      <w:r w:rsidRPr="00C82408">
        <w:rPr>
          <w:rFonts w:eastAsia="Times New Roman"/>
          <w:sz w:val="24"/>
          <w:szCs w:val="24"/>
        </w:rPr>
        <w:t>женную учебную задачу;</w:t>
      </w:r>
    </w:p>
    <w:p w:rsidR="005923DF" w:rsidRPr="00C82408" w:rsidRDefault="005923DF" w:rsidP="00E01B6C">
      <w:pPr>
        <w:pStyle w:val="a3"/>
        <w:numPr>
          <w:ilvl w:val="0"/>
          <w:numId w:val="347"/>
        </w:numPr>
        <w:ind w:left="0" w:hanging="226"/>
        <w:jc w:val="both"/>
        <w:rPr>
          <w:sz w:val="24"/>
          <w:szCs w:val="24"/>
        </w:rPr>
      </w:pPr>
      <w:r w:rsidRPr="00C82408">
        <w:rPr>
          <w:rFonts w:eastAsia="Times New Roman"/>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5923DF" w:rsidRPr="00C82408" w:rsidRDefault="005923DF" w:rsidP="00E01B6C">
      <w:pPr>
        <w:pStyle w:val="a3"/>
        <w:numPr>
          <w:ilvl w:val="0"/>
          <w:numId w:val="347"/>
        </w:numPr>
        <w:ind w:left="0"/>
        <w:jc w:val="both"/>
        <w:rPr>
          <w:sz w:val="24"/>
          <w:szCs w:val="24"/>
        </w:rPr>
      </w:pPr>
      <w:r w:rsidRPr="00C82408">
        <w:rPr>
          <w:rFonts w:eastAsia="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5923DF" w:rsidRPr="00C82408" w:rsidRDefault="005923DF" w:rsidP="00E01B6C">
      <w:pPr>
        <w:pStyle w:val="a3"/>
        <w:numPr>
          <w:ilvl w:val="0"/>
          <w:numId w:val="347"/>
        </w:numPr>
        <w:tabs>
          <w:tab w:val="left" w:pos="425"/>
        </w:tabs>
        <w:ind w:left="0"/>
        <w:jc w:val="both"/>
        <w:rPr>
          <w:rFonts w:eastAsia="Times New Roman"/>
          <w:sz w:val="24"/>
          <w:szCs w:val="24"/>
        </w:rPr>
      </w:pPr>
      <w:r w:rsidRPr="00C82408">
        <w:rPr>
          <w:rFonts w:eastAsia="Times New Roman"/>
          <w:sz w:val="24"/>
          <w:szCs w:val="24"/>
        </w:rPr>
        <w:t>организовывать свою деятельность: производить подготовку уроку рабочего места, поддерживать на нём порядок в течение урока, производить необходимую уборку по окончании работы;</w:t>
      </w:r>
    </w:p>
    <w:p w:rsidR="005923DF" w:rsidRPr="00C82408" w:rsidRDefault="005923DF" w:rsidP="00E01B6C">
      <w:pPr>
        <w:pStyle w:val="a3"/>
        <w:numPr>
          <w:ilvl w:val="0"/>
          <w:numId w:val="347"/>
        </w:numPr>
        <w:ind w:left="0"/>
        <w:jc w:val="both"/>
        <w:rPr>
          <w:sz w:val="24"/>
          <w:szCs w:val="24"/>
        </w:rPr>
      </w:pPr>
      <w:r w:rsidRPr="00C82408">
        <w:rPr>
          <w:rFonts w:eastAsia="Times New Roman"/>
          <w:sz w:val="24"/>
          <w:szCs w:val="24"/>
        </w:rPr>
        <w:t>выполнять несложные действия контроля и оценки по предложенным критериям.</w:t>
      </w:r>
    </w:p>
    <w:p w:rsidR="005923DF" w:rsidRPr="00C82408" w:rsidRDefault="005923DF" w:rsidP="00C82408">
      <w:pPr>
        <w:jc w:val="both"/>
        <w:rPr>
          <w:sz w:val="24"/>
          <w:szCs w:val="24"/>
        </w:rPr>
      </w:pPr>
      <w:r w:rsidRPr="00C82408">
        <w:rPr>
          <w:rFonts w:eastAsia="Times New Roman"/>
          <w:i/>
          <w:iCs/>
          <w:sz w:val="24"/>
          <w:szCs w:val="24"/>
        </w:rPr>
        <w:t>Совместная деятельность</w:t>
      </w:r>
      <w:r w:rsidRPr="00C82408">
        <w:rPr>
          <w:rFonts w:eastAsia="Times New Roman"/>
          <w:sz w:val="24"/>
          <w:szCs w:val="24"/>
        </w:rPr>
        <w:t>:</w:t>
      </w:r>
    </w:p>
    <w:p w:rsidR="005923DF" w:rsidRPr="00C82408" w:rsidRDefault="005923DF" w:rsidP="00E01B6C">
      <w:pPr>
        <w:pStyle w:val="a3"/>
        <w:numPr>
          <w:ilvl w:val="0"/>
          <w:numId w:val="348"/>
        </w:numPr>
        <w:ind w:left="0"/>
        <w:jc w:val="both"/>
        <w:rPr>
          <w:sz w:val="24"/>
          <w:szCs w:val="24"/>
        </w:rPr>
      </w:pPr>
      <w:r w:rsidRPr="00C82408">
        <w:rPr>
          <w:rFonts w:eastAsia="Times New Roman"/>
          <w:sz w:val="24"/>
          <w:szCs w:val="24"/>
        </w:rPr>
        <w:t>проявлять положител</w:t>
      </w:r>
      <w:r w:rsidR="00FC7152" w:rsidRPr="00C82408">
        <w:rPr>
          <w:rFonts w:eastAsia="Times New Roman"/>
          <w:sz w:val="24"/>
          <w:szCs w:val="24"/>
        </w:rPr>
        <w:t>ьное отношение к включению в со</w:t>
      </w:r>
      <w:r w:rsidRPr="00C82408">
        <w:rPr>
          <w:rFonts w:eastAsia="Times New Roman"/>
          <w:sz w:val="24"/>
          <w:szCs w:val="24"/>
        </w:rPr>
        <w:t>вместную работу, к простым видам сотрудничества;</w:t>
      </w:r>
    </w:p>
    <w:p w:rsidR="005923DF" w:rsidRPr="00C82408" w:rsidRDefault="005923DF" w:rsidP="00E01B6C">
      <w:pPr>
        <w:pStyle w:val="a3"/>
        <w:numPr>
          <w:ilvl w:val="0"/>
          <w:numId w:val="348"/>
        </w:numPr>
        <w:ind w:left="0"/>
        <w:jc w:val="both"/>
        <w:rPr>
          <w:sz w:val="24"/>
          <w:szCs w:val="24"/>
        </w:rPr>
      </w:pPr>
      <w:r w:rsidRPr="00C82408">
        <w:rPr>
          <w:rFonts w:eastAsia="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lastRenderedPageBreak/>
        <w:t>2 КЛАСС (34 ч)</w:t>
      </w:r>
    </w:p>
    <w:p w:rsidR="005923DF" w:rsidRPr="00C82408" w:rsidRDefault="005923DF" w:rsidP="00C82408">
      <w:pPr>
        <w:jc w:val="both"/>
        <w:rPr>
          <w:sz w:val="24"/>
          <w:szCs w:val="24"/>
        </w:rPr>
      </w:pPr>
      <w:r w:rsidRPr="00C82408">
        <w:rPr>
          <w:rFonts w:eastAsia="Arial"/>
          <w:b/>
          <w:bCs/>
          <w:sz w:val="24"/>
          <w:szCs w:val="24"/>
        </w:rPr>
        <w:t>1. Технологии, профессии и производства (8 ч)</w:t>
      </w:r>
    </w:p>
    <w:p w:rsidR="005923DF" w:rsidRPr="00C82408" w:rsidRDefault="005923DF" w:rsidP="00C82408">
      <w:pPr>
        <w:ind w:firstLine="227"/>
        <w:jc w:val="both"/>
        <w:rPr>
          <w:sz w:val="24"/>
          <w:szCs w:val="24"/>
        </w:rPr>
      </w:pPr>
      <w:r w:rsidRPr="00C82408">
        <w:rPr>
          <w:rFonts w:eastAsia="Times New Roman"/>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w:t>
      </w:r>
      <w:r w:rsidR="00FC7152" w:rsidRPr="00C82408">
        <w:rPr>
          <w:rFonts w:eastAsia="Times New Roman"/>
          <w:sz w:val="24"/>
          <w:szCs w:val="24"/>
        </w:rPr>
        <w:t>тических действий и технологиче</w:t>
      </w:r>
      <w:r w:rsidRPr="00C82408">
        <w:rPr>
          <w:rFonts w:eastAsia="Times New Roman"/>
          <w:sz w:val="24"/>
          <w:szCs w:val="24"/>
        </w:rPr>
        <w:t xml:space="preserve">ских операций; подбор материалов и инструментов; экономная разметка; обработка с целью получения (выделения) деталей, сборка, отделка изделия; проверка </w:t>
      </w:r>
      <w:r w:rsidR="00FC7152" w:rsidRPr="00C82408">
        <w:rPr>
          <w:rFonts w:eastAsia="Times New Roman"/>
          <w:sz w:val="24"/>
          <w:szCs w:val="24"/>
        </w:rPr>
        <w:t>изделия в действии, внесе</w:t>
      </w:r>
      <w:r w:rsidRPr="00C82408">
        <w:rPr>
          <w:rFonts w:eastAsia="Times New Roman"/>
          <w:sz w:val="24"/>
          <w:szCs w:val="24"/>
        </w:rPr>
        <w:t>ние необходимых дополнений и изменений. Изготовление изделий из различных материалов с соблюдением этапов технологического процесса.</w:t>
      </w:r>
    </w:p>
    <w:p w:rsidR="005923DF" w:rsidRPr="00C82408" w:rsidRDefault="005923DF" w:rsidP="00C82408">
      <w:pPr>
        <w:ind w:firstLine="227"/>
        <w:jc w:val="both"/>
        <w:rPr>
          <w:sz w:val="24"/>
          <w:szCs w:val="24"/>
        </w:rPr>
      </w:pPr>
      <w:r w:rsidRPr="00C82408">
        <w:rPr>
          <w:rFonts w:eastAsia="Times New Roman"/>
          <w:sz w:val="24"/>
          <w:szCs w:val="24"/>
        </w:rPr>
        <w:t>Традиции и современно</w:t>
      </w:r>
      <w:r w:rsidR="00FC7152" w:rsidRPr="00C82408">
        <w:rPr>
          <w:rFonts w:eastAsia="Times New Roman"/>
          <w:sz w:val="24"/>
          <w:szCs w:val="24"/>
        </w:rPr>
        <w:t>сть. Новая жизнь древних профес</w:t>
      </w:r>
      <w:r w:rsidRPr="00C82408">
        <w:rPr>
          <w:rFonts w:eastAsia="Times New Roman"/>
          <w:sz w:val="24"/>
          <w:szCs w:val="24"/>
        </w:rPr>
        <w:t>сий. Совершенствование их технологических процессов. Мастера и их профессии; правила мастера. Культурные традиции.</w:t>
      </w:r>
    </w:p>
    <w:p w:rsidR="005923DF" w:rsidRPr="00C82408" w:rsidRDefault="005923DF" w:rsidP="00C82408">
      <w:pPr>
        <w:ind w:firstLine="227"/>
        <w:jc w:val="both"/>
        <w:rPr>
          <w:sz w:val="24"/>
          <w:szCs w:val="24"/>
        </w:rPr>
      </w:pPr>
      <w:r w:rsidRPr="00C82408">
        <w:rPr>
          <w:rFonts w:eastAsia="Times New Roman"/>
          <w:sz w:val="24"/>
          <w:szCs w:val="24"/>
        </w:rPr>
        <w:t>Элементарная творческая и проектная деятельност</w:t>
      </w:r>
      <w:r w:rsidR="00FC7152" w:rsidRPr="00C82408">
        <w:rPr>
          <w:rFonts w:eastAsia="Times New Roman"/>
          <w:sz w:val="24"/>
          <w:szCs w:val="24"/>
        </w:rPr>
        <w:t>ь (созда</w:t>
      </w:r>
      <w:r w:rsidRPr="00C82408">
        <w:rPr>
          <w:rFonts w:eastAsia="Times New Roman"/>
          <w:sz w:val="24"/>
          <w:szCs w:val="24"/>
        </w:rPr>
        <w:t>ние замысла, его детализация и воплощение). Несложные коллективные, групповые проекты.</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2. Технологии ручной обработки материалов (14 ч)</w:t>
      </w:r>
    </w:p>
    <w:p w:rsidR="005923DF" w:rsidRPr="00C82408" w:rsidRDefault="005923DF" w:rsidP="00C82408">
      <w:pPr>
        <w:ind w:firstLine="227"/>
        <w:jc w:val="both"/>
        <w:rPr>
          <w:rFonts w:eastAsia="Times New Roman"/>
          <w:sz w:val="24"/>
          <w:szCs w:val="24"/>
        </w:rPr>
      </w:pPr>
      <w:r w:rsidRPr="00C82408">
        <w:rPr>
          <w:rFonts w:eastAsia="Times New Roman"/>
          <w:sz w:val="24"/>
          <w:szCs w:val="24"/>
        </w:rPr>
        <w:t xml:space="preserve">Многообразие материалов, их свойств и их практическое применение в жизни. Исследование и сравнение </w:t>
      </w:r>
    </w:p>
    <w:p w:rsidR="005923DF" w:rsidRPr="00C82408" w:rsidRDefault="005923DF" w:rsidP="00C82408">
      <w:pPr>
        <w:jc w:val="both"/>
        <w:rPr>
          <w:sz w:val="24"/>
          <w:szCs w:val="24"/>
        </w:rPr>
      </w:pPr>
      <w:r w:rsidRPr="00C82408">
        <w:rPr>
          <w:rFonts w:eastAsia="Times New Roman"/>
          <w:sz w:val="24"/>
          <w:szCs w:val="24"/>
        </w:rPr>
        <w:t>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5923DF" w:rsidRPr="00C82408" w:rsidRDefault="005923DF" w:rsidP="00C82408">
      <w:pPr>
        <w:ind w:firstLine="227"/>
        <w:jc w:val="both"/>
        <w:rPr>
          <w:sz w:val="24"/>
          <w:szCs w:val="24"/>
        </w:rPr>
      </w:pPr>
      <w:r w:rsidRPr="00C82408">
        <w:rPr>
          <w:rFonts w:eastAsia="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w:t>
      </w:r>
      <w:r w:rsidR="000A6758">
        <w:rPr>
          <w:rFonts w:eastAsia="Times New Roman"/>
          <w:sz w:val="24"/>
          <w:szCs w:val="24"/>
        </w:rPr>
        <w:t>собов обработки материалов в за</w:t>
      </w:r>
      <w:r w:rsidRPr="00C82408">
        <w:rPr>
          <w:rFonts w:eastAsia="Times New Roman"/>
          <w:sz w:val="24"/>
          <w:szCs w:val="24"/>
        </w:rPr>
        <w:t>висимости от вида и назначения изделия.</w:t>
      </w:r>
    </w:p>
    <w:p w:rsidR="005923DF" w:rsidRPr="00C82408" w:rsidRDefault="005923DF" w:rsidP="00C82408">
      <w:pPr>
        <w:ind w:firstLine="227"/>
        <w:jc w:val="both"/>
        <w:rPr>
          <w:sz w:val="24"/>
          <w:szCs w:val="24"/>
        </w:rPr>
      </w:pPr>
      <w:r w:rsidRPr="00C82408">
        <w:rPr>
          <w:rFonts w:eastAsia="Times New Roman"/>
          <w:sz w:val="24"/>
          <w:szCs w:val="24"/>
        </w:rPr>
        <w:t>Виды условных графич</w:t>
      </w:r>
      <w:r w:rsidR="00121D78" w:rsidRPr="00C82408">
        <w:rPr>
          <w:rFonts w:eastAsia="Times New Roman"/>
          <w:sz w:val="24"/>
          <w:szCs w:val="24"/>
        </w:rPr>
        <w:t>еских изображений: рисунок, про</w:t>
      </w:r>
      <w:r w:rsidRPr="00C82408">
        <w:rPr>
          <w:rFonts w:eastAsia="Times New Roman"/>
          <w:sz w:val="24"/>
          <w:szCs w:val="24"/>
        </w:rPr>
        <w:t>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5923DF" w:rsidRPr="00C82408" w:rsidRDefault="005923DF" w:rsidP="00C82408">
      <w:pPr>
        <w:ind w:firstLine="227"/>
        <w:jc w:val="both"/>
        <w:rPr>
          <w:sz w:val="24"/>
          <w:szCs w:val="24"/>
        </w:rPr>
      </w:pPr>
      <w:r w:rsidRPr="00C82408">
        <w:rPr>
          <w:rFonts w:eastAsia="Times New Roman"/>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5923DF" w:rsidRPr="00C82408" w:rsidRDefault="005923DF" w:rsidP="00C82408">
      <w:pPr>
        <w:ind w:firstLine="227"/>
        <w:jc w:val="both"/>
        <w:rPr>
          <w:rFonts w:eastAsia="Times New Roman"/>
          <w:sz w:val="24"/>
          <w:szCs w:val="24"/>
        </w:rPr>
      </w:pPr>
      <w:r w:rsidRPr="00C82408">
        <w:rPr>
          <w:rFonts w:eastAsia="Times New Roman"/>
          <w:sz w:val="24"/>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w:t>
      </w:r>
      <w:r w:rsidRPr="00C82408">
        <w:rPr>
          <w:rFonts w:eastAsia="Times New Roman"/>
          <w:sz w:val="24"/>
          <w:szCs w:val="24"/>
        </w:rPr>
        <w:lastRenderedPageBreak/>
        <w:t>последовательность изготовления несложного швейного изделия (разметка деталей, выкраивание деталей, отделка деталей, сшивание деталей).</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Использование дополнительных материалов (например, проволока, пряжа, бусины и др.).</w:t>
      </w:r>
    </w:p>
    <w:p w:rsidR="000A6758" w:rsidRDefault="00ED6654" w:rsidP="00C82408">
      <w:pPr>
        <w:jc w:val="both"/>
        <w:rPr>
          <w:rFonts w:eastAsia="Arial"/>
          <w:b/>
          <w:bCs/>
          <w:sz w:val="24"/>
          <w:szCs w:val="24"/>
        </w:rPr>
      </w:pPr>
      <w:r>
        <w:rPr>
          <w:noProof/>
          <w:sz w:val="24"/>
          <w:szCs w:val="24"/>
        </w:rPr>
        <w:pict>
          <v:line id="Shape 107" o:spid="_x0000_s1030" style="position:absolute;left:0;text-align:left;z-index:-251638784;visibility:visible;mso-wrap-style:square;mso-wrap-distance-left:9pt;mso-wrap-distance-top:0;mso-wrap-distance-right:9pt;mso-wrap-distance-bottom:0;mso-position-horizontal:absolute;mso-position-horizontal-relative:text;mso-position-vertical:absolute;mso-position-vertical-relative:text" from="0,6.2pt" to="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" o:allowincell="f" filled="t" strokeweight=".5pt">
            <v:stroke joinstyle="miter"/>
            <o:lock v:ext="edit" shapetype="f"/>
          </v:line>
        </w:pict>
      </w:r>
    </w:p>
    <w:p w:rsidR="005923DF" w:rsidRPr="00C82408" w:rsidRDefault="005923DF" w:rsidP="00C82408">
      <w:pPr>
        <w:jc w:val="both"/>
        <w:rPr>
          <w:sz w:val="24"/>
          <w:szCs w:val="24"/>
        </w:rPr>
      </w:pPr>
      <w:r w:rsidRPr="00C82408">
        <w:rPr>
          <w:rFonts w:eastAsia="Arial"/>
          <w:b/>
          <w:bCs/>
          <w:sz w:val="24"/>
          <w:szCs w:val="24"/>
        </w:rPr>
        <w:t>3. Конструирование и моделирование (10 ч)</w:t>
      </w:r>
    </w:p>
    <w:p w:rsidR="005923DF" w:rsidRPr="00C82408" w:rsidRDefault="005923DF" w:rsidP="00C82408">
      <w:pPr>
        <w:ind w:firstLine="227"/>
        <w:jc w:val="both"/>
        <w:rPr>
          <w:sz w:val="24"/>
          <w:szCs w:val="24"/>
        </w:rPr>
      </w:pPr>
      <w:r w:rsidRPr="00C82408">
        <w:rPr>
          <w:rFonts w:eastAsia="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5923DF" w:rsidRPr="00C82408" w:rsidRDefault="005923DF" w:rsidP="00C82408">
      <w:pPr>
        <w:ind w:firstLine="227"/>
        <w:jc w:val="both"/>
        <w:rPr>
          <w:sz w:val="24"/>
          <w:szCs w:val="24"/>
        </w:rPr>
      </w:pPr>
      <w:r w:rsidRPr="00C82408">
        <w:rPr>
          <w:rFonts w:eastAsia="Times New Roman"/>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4. Информационно-коммуникативные технологии (2 ч)</w:t>
      </w:r>
    </w:p>
    <w:p w:rsidR="005923DF" w:rsidRPr="00C82408" w:rsidRDefault="005923DF" w:rsidP="00C82408">
      <w:pPr>
        <w:ind w:firstLine="227"/>
        <w:jc w:val="both"/>
        <w:rPr>
          <w:sz w:val="24"/>
          <w:szCs w:val="24"/>
        </w:rPr>
      </w:pPr>
      <w:r w:rsidRPr="00C82408">
        <w:rPr>
          <w:rFonts w:eastAsia="Times New Roman"/>
          <w:sz w:val="24"/>
          <w:szCs w:val="24"/>
        </w:rPr>
        <w:t>Демонстрация учителем готовых материалов на информационных носителях*.</w:t>
      </w:r>
    </w:p>
    <w:p w:rsidR="005923DF" w:rsidRPr="00C82408" w:rsidRDefault="005923DF" w:rsidP="00C82408">
      <w:pPr>
        <w:jc w:val="both"/>
        <w:rPr>
          <w:sz w:val="24"/>
          <w:szCs w:val="24"/>
        </w:rPr>
      </w:pPr>
      <w:r w:rsidRPr="00C82408">
        <w:rPr>
          <w:rFonts w:eastAsia="Times New Roman"/>
          <w:sz w:val="24"/>
          <w:szCs w:val="24"/>
        </w:rPr>
        <w:t>Поиск информации. Интернет как источник информации.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Универсальные учебные действия</w:t>
      </w:r>
    </w:p>
    <w:p w:rsidR="005923DF" w:rsidRPr="00C82408" w:rsidRDefault="005923DF" w:rsidP="00C82408">
      <w:pPr>
        <w:jc w:val="both"/>
        <w:rPr>
          <w:sz w:val="24"/>
          <w:szCs w:val="24"/>
        </w:rPr>
      </w:pPr>
      <w:r w:rsidRPr="00C82408">
        <w:rPr>
          <w:rFonts w:eastAsia="Times New Roman"/>
          <w:i/>
          <w:iCs/>
          <w:sz w:val="24"/>
          <w:szCs w:val="24"/>
        </w:rPr>
        <w:t>Познавательные УУД</w:t>
      </w:r>
      <w:r w:rsidRPr="00C82408">
        <w:rPr>
          <w:rFonts w:eastAsia="Times New Roman"/>
          <w:sz w:val="24"/>
          <w:szCs w:val="24"/>
        </w:rPr>
        <w:t>:</w:t>
      </w:r>
    </w:p>
    <w:p w:rsidR="005923DF" w:rsidRPr="00C82408" w:rsidRDefault="005923DF" w:rsidP="00E01B6C">
      <w:pPr>
        <w:numPr>
          <w:ilvl w:val="0"/>
          <w:numId w:val="349"/>
        </w:numPr>
        <w:ind w:left="0"/>
        <w:contextualSpacing/>
        <w:jc w:val="both"/>
        <w:rPr>
          <w:sz w:val="24"/>
          <w:szCs w:val="24"/>
        </w:rPr>
      </w:pPr>
      <w:r w:rsidRPr="00C82408">
        <w:rPr>
          <w:rFonts w:eastAsia="Times New Roman"/>
          <w:sz w:val="24"/>
          <w:szCs w:val="24"/>
        </w:rPr>
        <w:t>ориентироваться в терминах, используемых в технологии (в пределах изученного);</w:t>
      </w:r>
    </w:p>
    <w:p w:rsidR="005923DF" w:rsidRPr="00C82408" w:rsidRDefault="005923DF" w:rsidP="00E01B6C">
      <w:pPr>
        <w:numPr>
          <w:ilvl w:val="0"/>
          <w:numId w:val="349"/>
        </w:numPr>
        <w:ind w:left="0"/>
        <w:contextualSpacing/>
        <w:jc w:val="both"/>
        <w:rPr>
          <w:sz w:val="24"/>
          <w:szCs w:val="24"/>
        </w:rPr>
      </w:pPr>
      <w:r w:rsidRPr="00C82408">
        <w:rPr>
          <w:rFonts w:eastAsia="Times New Roman"/>
          <w:sz w:val="24"/>
          <w:szCs w:val="24"/>
        </w:rPr>
        <w:t>выполнять работу в соответствии с образцом, инструкцией, устной или письменной;</w:t>
      </w:r>
    </w:p>
    <w:p w:rsidR="005923DF" w:rsidRPr="000A6758" w:rsidRDefault="005923DF" w:rsidP="00E01B6C">
      <w:pPr>
        <w:numPr>
          <w:ilvl w:val="0"/>
          <w:numId w:val="349"/>
        </w:numPr>
        <w:ind w:left="0"/>
        <w:contextualSpacing/>
        <w:jc w:val="both"/>
        <w:rPr>
          <w:sz w:val="24"/>
          <w:szCs w:val="24"/>
        </w:rPr>
      </w:pPr>
      <w:r w:rsidRPr="00C82408">
        <w:rPr>
          <w:rFonts w:eastAsia="Times New Roman"/>
          <w:sz w:val="24"/>
          <w:szCs w:val="24"/>
        </w:rPr>
        <w:t>выполнять действия анализа и синтеза, сравнения, групп</w:t>
      </w:r>
      <w:r w:rsidR="00121D78" w:rsidRPr="00C82408">
        <w:rPr>
          <w:rFonts w:eastAsia="Times New Roman"/>
          <w:sz w:val="24"/>
          <w:szCs w:val="24"/>
        </w:rPr>
        <w:t>и</w:t>
      </w:r>
      <w:r w:rsidRPr="00C82408">
        <w:rPr>
          <w:rFonts w:eastAsia="Times New Roman"/>
          <w:sz w:val="24"/>
          <w:szCs w:val="24"/>
        </w:rPr>
        <w:t>ровки с учётом указанных критериев;</w:t>
      </w:r>
    </w:p>
    <w:p w:rsidR="000A6758" w:rsidRPr="000A6758" w:rsidRDefault="000A6758" w:rsidP="000A6758">
      <w:pPr>
        <w:contextualSpacing/>
        <w:jc w:val="both"/>
        <w:rPr>
          <w:sz w:val="24"/>
          <w:szCs w:val="24"/>
        </w:rPr>
      </w:pPr>
    </w:p>
    <w:p w:rsidR="000A6758" w:rsidRPr="000A6758" w:rsidRDefault="000A6758" w:rsidP="000A6758">
      <w:pPr>
        <w:contextualSpacing/>
        <w:jc w:val="both"/>
        <w:rPr>
          <w:rFonts w:eastAsia="Times New Roman"/>
          <w:sz w:val="18"/>
          <w:szCs w:val="18"/>
        </w:rPr>
      </w:pPr>
      <w:r>
        <w:rPr>
          <w:rFonts w:eastAsia="Times New Roman"/>
          <w:sz w:val="24"/>
          <w:szCs w:val="24"/>
        </w:rPr>
        <w:t>1.</w:t>
      </w:r>
      <w:r w:rsidRPr="000A6758">
        <w:rPr>
          <w:rFonts w:eastAsia="Times New Roman"/>
          <w:sz w:val="18"/>
          <w:szCs w:val="18"/>
        </w:rPr>
        <w:t>Выбор строчек и порядка их освоения по классам определяется авторами учебников.</w:t>
      </w:r>
    </w:p>
    <w:p w:rsidR="000A6758" w:rsidRPr="00C82408" w:rsidRDefault="000A6758" w:rsidP="000A6758">
      <w:pPr>
        <w:contextualSpacing/>
        <w:jc w:val="both"/>
        <w:rPr>
          <w:sz w:val="24"/>
          <w:szCs w:val="24"/>
        </w:rPr>
      </w:pPr>
    </w:p>
    <w:p w:rsidR="005923DF" w:rsidRPr="00C82408" w:rsidRDefault="005923DF" w:rsidP="00E01B6C">
      <w:pPr>
        <w:numPr>
          <w:ilvl w:val="0"/>
          <w:numId w:val="349"/>
        </w:numPr>
        <w:ind w:left="0"/>
        <w:contextualSpacing/>
        <w:jc w:val="both"/>
        <w:rPr>
          <w:sz w:val="24"/>
          <w:szCs w:val="24"/>
        </w:rPr>
      </w:pPr>
      <w:r w:rsidRPr="00C82408">
        <w:rPr>
          <w:rFonts w:eastAsia="Times New Roman"/>
          <w:sz w:val="24"/>
          <w:szCs w:val="24"/>
        </w:rPr>
        <w:t>строить рассуждения, делать умозаключения, проверять их в практической работе;</w:t>
      </w:r>
    </w:p>
    <w:p w:rsidR="005923DF" w:rsidRPr="00C82408" w:rsidRDefault="005923DF" w:rsidP="00E01B6C">
      <w:pPr>
        <w:numPr>
          <w:ilvl w:val="0"/>
          <w:numId w:val="349"/>
        </w:numPr>
        <w:ind w:left="0"/>
        <w:contextualSpacing/>
        <w:jc w:val="both"/>
        <w:rPr>
          <w:sz w:val="24"/>
          <w:szCs w:val="24"/>
        </w:rPr>
      </w:pPr>
      <w:r w:rsidRPr="00C82408">
        <w:rPr>
          <w:rFonts w:eastAsia="Times New Roman"/>
          <w:sz w:val="24"/>
          <w:szCs w:val="24"/>
        </w:rPr>
        <w:t>воспроизводить порядок действий при решении учебной/ практической задачи;</w:t>
      </w:r>
    </w:p>
    <w:p w:rsidR="005923DF" w:rsidRPr="00C82408" w:rsidRDefault="005923DF" w:rsidP="00E01B6C">
      <w:pPr>
        <w:numPr>
          <w:ilvl w:val="0"/>
          <w:numId w:val="349"/>
        </w:numPr>
        <w:ind w:left="0"/>
        <w:contextualSpacing/>
        <w:jc w:val="both"/>
        <w:rPr>
          <w:sz w:val="24"/>
          <w:szCs w:val="24"/>
        </w:rPr>
      </w:pPr>
      <w:r w:rsidRPr="00C82408">
        <w:rPr>
          <w:rFonts w:eastAsia="Times New Roman"/>
          <w:sz w:val="24"/>
          <w:szCs w:val="24"/>
        </w:rPr>
        <w:t>осуществлять решение простых задач в умственной и материализованной форме.</w:t>
      </w:r>
    </w:p>
    <w:p w:rsidR="005923DF" w:rsidRPr="00C82408" w:rsidRDefault="005923DF"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5923DF" w:rsidRPr="00C82408" w:rsidRDefault="005923DF" w:rsidP="00E01B6C">
      <w:pPr>
        <w:numPr>
          <w:ilvl w:val="0"/>
          <w:numId w:val="350"/>
        </w:numPr>
        <w:ind w:left="0"/>
        <w:contextualSpacing/>
        <w:jc w:val="both"/>
        <w:rPr>
          <w:sz w:val="24"/>
          <w:szCs w:val="24"/>
        </w:rPr>
      </w:pPr>
      <w:r w:rsidRPr="00C82408">
        <w:rPr>
          <w:rFonts w:eastAsia="Times New Roman"/>
          <w:sz w:val="24"/>
          <w:szCs w:val="24"/>
        </w:rPr>
        <w:t>получать информацию из учебника и других дидактических материалов, использовать её в работе;</w:t>
      </w:r>
    </w:p>
    <w:p w:rsidR="005923DF" w:rsidRPr="00C82408" w:rsidRDefault="005923DF" w:rsidP="00E01B6C">
      <w:pPr>
        <w:numPr>
          <w:ilvl w:val="0"/>
          <w:numId w:val="350"/>
        </w:numPr>
        <w:ind w:left="0"/>
        <w:contextualSpacing/>
        <w:jc w:val="both"/>
        <w:rPr>
          <w:sz w:val="24"/>
          <w:szCs w:val="24"/>
        </w:rPr>
      </w:pPr>
      <w:r w:rsidRPr="00C82408">
        <w:rPr>
          <w:rFonts w:eastAsia="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5923DF" w:rsidRPr="00C82408" w:rsidRDefault="005923DF" w:rsidP="00C82408">
      <w:pPr>
        <w:jc w:val="both"/>
        <w:rPr>
          <w:sz w:val="24"/>
          <w:szCs w:val="24"/>
        </w:rPr>
      </w:pPr>
      <w:r w:rsidRPr="00C82408">
        <w:rPr>
          <w:rFonts w:eastAsia="Times New Roman"/>
          <w:i/>
          <w:iCs/>
          <w:sz w:val="24"/>
          <w:szCs w:val="24"/>
        </w:rPr>
        <w:t>Коммуникативные УУД</w:t>
      </w:r>
      <w:r w:rsidRPr="00C82408">
        <w:rPr>
          <w:rFonts w:eastAsia="Times New Roman"/>
          <w:sz w:val="24"/>
          <w:szCs w:val="24"/>
        </w:rPr>
        <w:t>:</w:t>
      </w:r>
    </w:p>
    <w:p w:rsidR="005923DF" w:rsidRPr="00C82408" w:rsidRDefault="005923DF" w:rsidP="00E01B6C">
      <w:pPr>
        <w:numPr>
          <w:ilvl w:val="0"/>
          <w:numId w:val="351"/>
        </w:numPr>
        <w:ind w:left="0"/>
        <w:contextualSpacing/>
        <w:jc w:val="both"/>
        <w:rPr>
          <w:sz w:val="24"/>
          <w:szCs w:val="24"/>
        </w:rPr>
      </w:pPr>
      <w:r w:rsidRPr="00C82408">
        <w:rPr>
          <w:rFonts w:eastAsia="Times New Roman"/>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w:t>
      </w:r>
      <w:r w:rsidR="000A6758">
        <w:rPr>
          <w:rFonts w:eastAsia="Times New Roman"/>
          <w:sz w:val="24"/>
          <w:szCs w:val="24"/>
        </w:rPr>
        <w:t>сы; проявлять уважительное отно</w:t>
      </w:r>
      <w:r w:rsidRPr="00C82408">
        <w:rPr>
          <w:rFonts w:eastAsia="Times New Roman"/>
          <w:sz w:val="24"/>
          <w:szCs w:val="24"/>
        </w:rPr>
        <w:t>шение к одноклассникам, внимание к мнению другого;</w:t>
      </w:r>
    </w:p>
    <w:p w:rsidR="005923DF" w:rsidRPr="00C82408" w:rsidRDefault="005923DF" w:rsidP="00E01B6C">
      <w:pPr>
        <w:numPr>
          <w:ilvl w:val="0"/>
          <w:numId w:val="351"/>
        </w:numPr>
        <w:ind w:left="0"/>
        <w:contextualSpacing/>
        <w:jc w:val="both"/>
        <w:rPr>
          <w:rFonts w:eastAsia="Times New Roman"/>
          <w:sz w:val="24"/>
          <w:szCs w:val="24"/>
        </w:rPr>
      </w:pPr>
      <w:r w:rsidRPr="00C82408">
        <w:rPr>
          <w:rFonts w:eastAsia="Times New Roman"/>
          <w:sz w:val="24"/>
          <w:szCs w:val="24"/>
        </w:rPr>
        <w:t>делиться впечатлениями о прослушанном (прочитанном) тексте, рассказе учителя; о выполненной работе, созданном изделии.</w:t>
      </w:r>
    </w:p>
    <w:p w:rsidR="005923DF" w:rsidRPr="00C82408" w:rsidRDefault="005923DF" w:rsidP="00C82408">
      <w:pPr>
        <w:ind w:hanging="226"/>
        <w:jc w:val="both"/>
        <w:rPr>
          <w:sz w:val="24"/>
          <w:szCs w:val="24"/>
        </w:rPr>
      </w:pPr>
      <w:r w:rsidRPr="00C82408">
        <w:rPr>
          <w:rFonts w:eastAsia="Times New Roman"/>
          <w:i/>
          <w:iCs/>
          <w:sz w:val="24"/>
          <w:szCs w:val="24"/>
        </w:rPr>
        <w:t>Регулятивные УУД</w:t>
      </w:r>
      <w:r w:rsidRPr="00C82408">
        <w:rPr>
          <w:rFonts w:eastAsia="Times New Roman"/>
          <w:sz w:val="24"/>
          <w:szCs w:val="24"/>
        </w:rPr>
        <w:t>:</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понимать и принимать учебную задачу;</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организовывать свою деятельность;</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понимать предлагаемый план действий, действовать по плану;</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прогнозировать необходимые действия для получения практического результата, планировать работу;</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выполнять действия контроля и оценки;</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lastRenderedPageBreak/>
        <w:t>воспринимать советы, оценку учителя и одноклассников,</w:t>
      </w:r>
    </w:p>
    <w:p w:rsidR="005923DF" w:rsidRPr="00C82408" w:rsidRDefault="005923DF" w:rsidP="00E01B6C">
      <w:pPr>
        <w:numPr>
          <w:ilvl w:val="0"/>
          <w:numId w:val="352"/>
        </w:numPr>
        <w:ind w:left="0"/>
        <w:contextualSpacing/>
        <w:jc w:val="both"/>
        <w:rPr>
          <w:sz w:val="24"/>
          <w:szCs w:val="24"/>
        </w:rPr>
      </w:pPr>
      <w:r w:rsidRPr="00C82408">
        <w:rPr>
          <w:rFonts w:eastAsia="Times New Roman"/>
          <w:sz w:val="24"/>
          <w:szCs w:val="24"/>
        </w:rPr>
        <w:t>стараться учитывать их в работе.</w:t>
      </w:r>
    </w:p>
    <w:p w:rsidR="005923DF" w:rsidRPr="00C82408" w:rsidRDefault="005923DF" w:rsidP="00C82408">
      <w:pPr>
        <w:jc w:val="both"/>
        <w:rPr>
          <w:sz w:val="24"/>
          <w:szCs w:val="24"/>
        </w:rPr>
      </w:pPr>
      <w:r w:rsidRPr="00C82408">
        <w:rPr>
          <w:rFonts w:eastAsia="Times New Roman"/>
          <w:i/>
          <w:iCs/>
          <w:sz w:val="24"/>
          <w:szCs w:val="24"/>
        </w:rPr>
        <w:t>Совместная деятельность</w:t>
      </w:r>
      <w:r w:rsidRPr="00C82408">
        <w:rPr>
          <w:rFonts w:eastAsia="Times New Roman"/>
          <w:sz w:val="24"/>
          <w:szCs w:val="24"/>
        </w:rPr>
        <w:t>:</w:t>
      </w:r>
    </w:p>
    <w:p w:rsidR="005923DF" w:rsidRPr="00C82408" w:rsidRDefault="005923DF" w:rsidP="00E01B6C">
      <w:pPr>
        <w:numPr>
          <w:ilvl w:val="0"/>
          <w:numId w:val="354"/>
        </w:numPr>
        <w:ind w:left="0"/>
        <w:contextualSpacing/>
        <w:jc w:val="both"/>
        <w:rPr>
          <w:rFonts w:eastAsia="Times New Roman"/>
          <w:sz w:val="24"/>
          <w:szCs w:val="24"/>
        </w:rPr>
      </w:pPr>
      <w:r w:rsidRPr="00C82408">
        <w:rPr>
          <w:rFonts w:eastAsia="Times New Roman"/>
          <w:sz w:val="24"/>
          <w:szCs w:val="24"/>
        </w:rPr>
        <w:t>выполнять элементарную совместную деятельность в процессе изготовления изделий, осуществлять взаимопомощь;</w:t>
      </w:r>
    </w:p>
    <w:p w:rsidR="005923DF" w:rsidRPr="00C82408" w:rsidRDefault="005923DF" w:rsidP="00E01B6C">
      <w:pPr>
        <w:numPr>
          <w:ilvl w:val="0"/>
          <w:numId w:val="354"/>
        </w:numPr>
        <w:ind w:left="0"/>
        <w:contextualSpacing/>
        <w:jc w:val="both"/>
        <w:rPr>
          <w:sz w:val="24"/>
          <w:szCs w:val="24"/>
        </w:rPr>
      </w:pPr>
      <w:r w:rsidRPr="00C82408">
        <w:rPr>
          <w:rFonts w:eastAsia="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3 КЛАСС (34 ч)</w:t>
      </w:r>
    </w:p>
    <w:p w:rsidR="005923DF" w:rsidRPr="00C82408" w:rsidRDefault="005923DF" w:rsidP="00C82408">
      <w:pPr>
        <w:jc w:val="both"/>
        <w:rPr>
          <w:sz w:val="24"/>
          <w:szCs w:val="24"/>
        </w:rPr>
      </w:pPr>
      <w:r w:rsidRPr="00C82408">
        <w:rPr>
          <w:rFonts w:eastAsia="Arial"/>
          <w:b/>
          <w:bCs/>
          <w:sz w:val="24"/>
          <w:szCs w:val="24"/>
        </w:rPr>
        <w:t>1. Технологии, профессии и производства (8 ч)</w:t>
      </w:r>
    </w:p>
    <w:p w:rsidR="005923DF" w:rsidRPr="00C82408" w:rsidRDefault="005923DF" w:rsidP="00C82408">
      <w:pPr>
        <w:ind w:firstLine="227"/>
        <w:jc w:val="both"/>
        <w:rPr>
          <w:sz w:val="24"/>
          <w:szCs w:val="24"/>
        </w:rPr>
      </w:pPr>
      <w:r w:rsidRPr="00C82408">
        <w:rPr>
          <w:rFonts w:eastAsia="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5923DF" w:rsidRPr="00C82408" w:rsidRDefault="005923DF" w:rsidP="00C82408">
      <w:pPr>
        <w:ind w:firstLine="227"/>
        <w:jc w:val="both"/>
        <w:rPr>
          <w:sz w:val="24"/>
          <w:szCs w:val="24"/>
        </w:rPr>
      </w:pPr>
      <w:r w:rsidRPr="00C82408">
        <w:rPr>
          <w:rFonts w:eastAsia="Times New Roman"/>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5923DF" w:rsidRPr="00C82408" w:rsidRDefault="005923DF" w:rsidP="00C82408">
      <w:pPr>
        <w:ind w:firstLine="227"/>
        <w:jc w:val="both"/>
        <w:rPr>
          <w:sz w:val="24"/>
          <w:szCs w:val="24"/>
        </w:rPr>
      </w:pPr>
      <w:r w:rsidRPr="00C82408">
        <w:rPr>
          <w:rFonts w:eastAsia="Times New Roman"/>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5923DF" w:rsidRPr="00C82408" w:rsidRDefault="005923DF" w:rsidP="00C82408">
      <w:pPr>
        <w:ind w:firstLine="227"/>
        <w:jc w:val="both"/>
        <w:rPr>
          <w:sz w:val="24"/>
          <w:szCs w:val="24"/>
        </w:rPr>
      </w:pPr>
      <w:r w:rsidRPr="00C82408">
        <w:rPr>
          <w:rFonts w:eastAsia="Times New Roman"/>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5923DF" w:rsidRPr="00C82408" w:rsidRDefault="005923DF" w:rsidP="00C82408">
      <w:pPr>
        <w:ind w:firstLine="227"/>
        <w:jc w:val="both"/>
        <w:rPr>
          <w:sz w:val="24"/>
          <w:szCs w:val="24"/>
        </w:rPr>
      </w:pPr>
      <w:r w:rsidRPr="00C82408">
        <w:rPr>
          <w:rFonts w:eastAsia="Times New Roman"/>
          <w:sz w:val="24"/>
          <w:szCs w:val="24"/>
        </w:rPr>
        <w:t>Бережное и внимательно</w:t>
      </w:r>
      <w:r w:rsidR="00121D78" w:rsidRPr="00C82408">
        <w:rPr>
          <w:rFonts w:eastAsia="Times New Roman"/>
          <w:sz w:val="24"/>
          <w:szCs w:val="24"/>
        </w:rPr>
        <w:t>е отношение к природе как источ</w:t>
      </w:r>
      <w:r w:rsidRPr="00C82408">
        <w:rPr>
          <w:rFonts w:eastAsia="Times New Roman"/>
          <w:sz w:val="24"/>
          <w:szCs w:val="24"/>
        </w:rPr>
        <w:t>нику сырьевых ресурсов и идей для технологий будущего.</w:t>
      </w:r>
    </w:p>
    <w:p w:rsidR="005923DF" w:rsidRPr="00C82408" w:rsidRDefault="005923DF" w:rsidP="00C82408">
      <w:pPr>
        <w:ind w:firstLine="227"/>
        <w:jc w:val="both"/>
        <w:rPr>
          <w:sz w:val="24"/>
          <w:szCs w:val="24"/>
        </w:rPr>
      </w:pPr>
      <w:r w:rsidRPr="00C82408">
        <w:rPr>
          <w:rFonts w:eastAsia="Times New Roman"/>
          <w:sz w:val="24"/>
          <w:szCs w:val="24"/>
        </w:rPr>
        <w:t>Элементарная творческа</w:t>
      </w:r>
      <w:r w:rsidR="00121D78" w:rsidRPr="00C82408">
        <w:rPr>
          <w:rFonts w:eastAsia="Times New Roman"/>
          <w:sz w:val="24"/>
          <w:szCs w:val="24"/>
        </w:rPr>
        <w:t>я и проектная деятельность. Кол</w:t>
      </w:r>
      <w:r w:rsidRPr="00C82408">
        <w:rPr>
          <w:rFonts w:eastAsia="Times New Roman"/>
          <w:sz w:val="24"/>
          <w:szCs w:val="24"/>
        </w:rPr>
        <w:t>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2. Технологии ручной обработки материалов (10 ч)</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5923DF" w:rsidRPr="00C82408" w:rsidRDefault="005923DF" w:rsidP="00C82408">
      <w:pPr>
        <w:ind w:firstLine="227"/>
        <w:jc w:val="both"/>
        <w:rPr>
          <w:rFonts w:eastAsia="Times New Roman"/>
          <w:sz w:val="24"/>
          <w:szCs w:val="24"/>
        </w:rPr>
      </w:pPr>
      <w:r w:rsidRPr="00C82408">
        <w:rPr>
          <w:rFonts w:eastAsia="Times New Roman"/>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w:t>
      </w:r>
      <w:r w:rsidR="00121D78" w:rsidRPr="00C82408">
        <w:rPr>
          <w:rFonts w:eastAsia="Times New Roman"/>
          <w:sz w:val="24"/>
          <w:szCs w:val="24"/>
        </w:rPr>
        <w:t>с целью получения деталей, сбор</w:t>
      </w:r>
      <w:r w:rsidRPr="00C82408">
        <w:rPr>
          <w:rFonts w:eastAsia="Times New Roman"/>
          <w:sz w:val="24"/>
          <w:szCs w:val="24"/>
        </w:rPr>
        <w:t xml:space="preserve">ка, отделка изделия; проверка изделия в действии, внесение </w:t>
      </w:r>
      <w:r w:rsidRPr="00C82408">
        <w:rPr>
          <w:rFonts w:eastAsia="Times New Roman"/>
          <w:sz w:val="24"/>
          <w:szCs w:val="24"/>
        </w:rPr>
        <w:lastRenderedPageBreak/>
        <w:t>необходимых дополнений и изменений). Рицовка. Изготовление объёмных изделий из развёрток. Преобразование развёрток несложных форм.</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Выполнение рицовки на картоне с помощью канцелярского ножа, выполнение отверстий шилом.</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н-скольких деталей.</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Использование дополнительных материалов. Комбинирование разных материалов в одном изделии.</w:t>
      </w:r>
    </w:p>
    <w:p w:rsidR="005923DF" w:rsidRPr="00C82408" w:rsidRDefault="005923DF" w:rsidP="00C82408">
      <w:pPr>
        <w:ind w:firstLine="227"/>
        <w:jc w:val="both"/>
        <w:rPr>
          <w:sz w:val="24"/>
          <w:szCs w:val="24"/>
        </w:rPr>
      </w:pPr>
    </w:p>
    <w:p w:rsidR="005923DF" w:rsidRPr="00C82408" w:rsidRDefault="005923DF" w:rsidP="00C82408">
      <w:pPr>
        <w:jc w:val="both"/>
        <w:rPr>
          <w:sz w:val="24"/>
          <w:szCs w:val="24"/>
        </w:rPr>
      </w:pPr>
      <w:r w:rsidRPr="00C82408">
        <w:rPr>
          <w:rFonts w:eastAsia="Arial"/>
          <w:b/>
          <w:bCs/>
          <w:sz w:val="24"/>
          <w:szCs w:val="24"/>
        </w:rPr>
        <w:t>3. Конструирование и моделирование (12 ч)</w:t>
      </w:r>
    </w:p>
    <w:p w:rsidR="005923DF" w:rsidRPr="00C82408" w:rsidRDefault="005923DF" w:rsidP="00C82408">
      <w:pPr>
        <w:ind w:firstLine="227"/>
        <w:jc w:val="both"/>
        <w:rPr>
          <w:sz w:val="24"/>
          <w:szCs w:val="24"/>
        </w:rPr>
      </w:pPr>
      <w:r w:rsidRPr="00C82408">
        <w:rPr>
          <w:rFonts w:eastAsia="Times New Roman"/>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5923DF" w:rsidRPr="00C82408" w:rsidRDefault="005923DF" w:rsidP="00C82408">
      <w:pPr>
        <w:ind w:firstLine="227"/>
        <w:jc w:val="both"/>
        <w:rPr>
          <w:sz w:val="24"/>
          <w:szCs w:val="24"/>
        </w:rPr>
      </w:pPr>
      <w:r w:rsidRPr="00C82408">
        <w:rPr>
          <w:rFonts w:eastAsia="Times New Roman"/>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4. Информационно-коммуникативные технологии (4 ч)</w:t>
      </w:r>
    </w:p>
    <w:p w:rsidR="005923DF" w:rsidRPr="00C82408" w:rsidRDefault="005923DF" w:rsidP="00C82408">
      <w:pPr>
        <w:ind w:firstLine="227"/>
        <w:jc w:val="both"/>
        <w:rPr>
          <w:sz w:val="24"/>
          <w:szCs w:val="24"/>
        </w:rPr>
      </w:pPr>
      <w:r w:rsidRPr="00C82408">
        <w:rPr>
          <w:rFonts w:eastAsia="Times New Roman"/>
          <w:sz w:val="24"/>
          <w:szCs w:val="24"/>
        </w:rPr>
        <w:t>Информационная среда,</w:t>
      </w:r>
      <w:r w:rsidR="00121D78" w:rsidRPr="00C82408">
        <w:rPr>
          <w:rFonts w:eastAsia="Times New Roman"/>
          <w:sz w:val="24"/>
          <w:szCs w:val="24"/>
        </w:rPr>
        <w:t xml:space="preserve"> основные источники (органы вос</w:t>
      </w:r>
      <w:r w:rsidRPr="00C82408">
        <w:rPr>
          <w:rFonts w:eastAsia="Times New Roman"/>
          <w:sz w:val="24"/>
          <w:szCs w:val="24"/>
        </w:rPr>
        <w:t>приятия) информации, получаемой человеком. Сохранение и передача информации. И</w:t>
      </w:r>
      <w:r w:rsidR="00121D78" w:rsidRPr="00C82408">
        <w:rPr>
          <w:rFonts w:eastAsia="Times New Roman"/>
          <w:sz w:val="24"/>
          <w:szCs w:val="24"/>
        </w:rPr>
        <w:t>нформационные технологии. Источ</w:t>
      </w:r>
      <w:r w:rsidRPr="00C82408">
        <w:rPr>
          <w:rFonts w:eastAsia="Times New Roman"/>
          <w:sz w:val="24"/>
          <w:szCs w:val="24"/>
        </w:rPr>
        <w:t xml:space="preserve">ники информации, используемые человеком в быту: </w:t>
      </w:r>
      <w:proofErr w:type="gramStart"/>
      <w:r w:rsidRPr="00C82408">
        <w:rPr>
          <w:rFonts w:eastAsia="Times New Roman"/>
          <w:sz w:val="24"/>
          <w:szCs w:val="24"/>
        </w:rPr>
        <w:t>телевиде-ние</w:t>
      </w:r>
      <w:proofErr w:type="gramEnd"/>
      <w:r w:rsidRPr="00C82408">
        <w:rPr>
          <w:rFonts w:eastAsia="Times New Roman"/>
          <w:sz w:val="24"/>
          <w:szCs w:val="24"/>
        </w:rPr>
        <w:t>, радио, печатные издания, персональный компьютер и др.</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Современный информационный мир</w:t>
      </w:r>
      <w:r w:rsidR="00121D78" w:rsidRPr="00C82408">
        <w:rPr>
          <w:rFonts w:eastAsia="Times New Roman"/>
          <w:sz w:val="24"/>
          <w:szCs w:val="24"/>
        </w:rPr>
        <w:t>. Персональный ком</w:t>
      </w:r>
      <w:r w:rsidRPr="00C82408">
        <w:rPr>
          <w:rFonts w:eastAsia="Times New Roman"/>
          <w:sz w:val="24"/>
          <w:szCs w:val="24"/>
        </w:rPr>
        <w:t>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мастерами, Интернет1, видео, DVD). Работа с текстовым редактором Microsoft Word или другим.</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Универсальные учебные действия</w:t>
      </w:r>
    </w:p>
    <w:p w:rsidR="005923DF" w:rsidRPr="00C82408" w:rsidRDefault="005923DF" w:rsidP="00C82408">
      <w:pPr>
        <w:jc w:val="both"/>
        <w:rPr>
          <w:sz w:val="24"/>
          <w:szCs w:val="24"/>
        </w:rPr>
      </w:pPr>
      <w:r w:rsidRPr="00C82408">
        <w:rPr>
          <w:rFonts w:eastAsia="Times New Roman"/>
          <w:i/>
          <w:iCs/>
          <w:sz w:val="24"/>
          <w:szCs w:val="24"/>
        </w:rPr>
        <w:t>Познавательные УУД</w:t>
      </w:r>
      <w:r w:rsidRPr="00C82408">
        <w:rPr>
          <w:rFonts w:eastAsia="Times New Roman"/>
          <w:sz w:val="24"/>
          <w:szCs w:val="24"/>
        </w:rPr>
        <w:t>:</w:t>
      </w:r>
    </w:p>
    <w:p w:rsidR="005923DF" w:rsidRPr="00C82408" w:rsidRDefault="005923DF" w:rsidP="00E01B6C">
      <w:pPr>
        <w:numPr>
          <w:ilvl w:val="0"/>
          <w:numId w:val="355"/>
        </w:numPr>
        <w:ind w:left="0"/>
        <w:contextualSpacing/>
        <w:jc w:val="both"/>
        <w:rPr>
          <w:sz w:val="24"/>
          <w:szCs w:val="24"/>
        </w:rPr>
      </w:pPr>
      <w:r w:rsidRPr="00C82408">
        <w:rPr>
          <w:rFonts w:eastAsia="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5923DF" w:rsidRPr="00C82408" w:rsidRDefault="005923DF" w:rsidP="00E01B6C">
      <w:pPr>
        <w:numPr>
          <w:ilvl w:val="0"/>
          <w:numId w:val="355"/>
        </w:numPr>
        <w:ind w:left="0"/>
        <w:contextualSpacing/>
        <w:jc w:val="both"/>
        <w:rPr>
          <w:sz w:val="24"/>
          <w:szCs w:val="24"/>
        </w:rPr>
      </w:pPr>
      <w:r w:rsidRPr="00C82408">
        <w:rPr>
          <w:rFonts w:eastAsia="Times New Roman"/>
          <w:sz w:val="24"/>
          <w:szCs w:val="24"/>
        </w:rPr>
        <w:t>осуществлять анализ предложенных образцов с выделением существенных и несущественных признаков;</w:t>
      </w:r>
    </w:p>
    <w:p w:rsidR="000A6758" w:rsidRPr="000A6758" w:rsidRDefault="005923DF" w:rsidP="00E01B6C">
      <w:pPr>
        <w:numPr>
          <w:ilvl w:val="0"/>
          <w:numId w:val="355"/>
        </w:numPr>
        <w:ind w:left="0"/>
        <w:contextualSpacing/>
        <w:jc w:val="both"/>
        <w:rPr>
          <w:sz w:val="24"/>
          <w:szCs w:val="24"/>
        </w:rPr>
      </w:pPr>
      <w:r w:rsidRPr="000A6758">
        <w:rPr>
          <w:rFonts w:eastAsia="Times New Roman"/>
          <w:sz w:val="24"/>
          <w:szCs w:val="24"/>
        </w:rPr>
        <w:t>выполнять работу в соответствии с инструкцией, устной или письменной, а также графически представленной в схеме, таблице;</w:t>
      </w:r>
    </w:p>
    <w:p w:rsidR="005923DF" w:rsidRPr="000A6758" w:rsidRDefault="00ED6654" w:rsidP="00E01B6C">
      <w:pPr>
        <w:numPr>
          <w:ilvl w:val="0"/>
          <w:numId w:val="355"/>
        </w:numPr>
        <w:ind w:left="0"/>
        <w:contextualSpacing/>
        <w:jc w:val="both"/>
        <w:rPr>
          <w:sz w:val="24"/>
          <w:szCs w:val="24"/>
        </w:rPr>
      </w:pPr>
      <w:r>
        <w:rPr>
          <w:noProof/>
          <w:sz w:val="24"/>
          <w:szCs w:val="24"/>
        </w:rPr>
        <w:pict>
          <v:line id="Shape 108" o:spid="_x0000_s1029" style="position:absolute;left:0;text-align:left;z-index:-251636736;visibility:visible;mso-wrap-style:square;mso-wrap-distance-left:9pt;mso-wrap-distance-top:0;mso-wrap-distance-right:9pt;mso-wrap-distance-bottom:0;mso-position-horizontal:absolute;mso-position-horizontal-relative:text;mso-position-vertical:absolute;mso-position-vertical-relative:text" from="0,18pt" to="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" o:allowincell="f" filled="t" strokeweight=".5pt">
            <v:stroke joinstyle="miter"/>
            <o:lock v:ext="edit" shapetype="f"/>
          </v:line>
        </w:pict>
      </w:r>
      <w:r w:rsidR="005923DF" w:rsidRPr="000A6758">
        <w:rPr>
          <w:rFonts w:eastAsia="Times New Roman"/>
          <w:sz w:val="24"/>
          <w:szCs w:val="24"/>
        </w:rPr>
        <w:t>определять способы доработки конструкций с учётом предложенных условий;</w:t>
      </w:r>
    </w:p>
    <w:p w:rsidR="005923DF" w:rsidRPr="00C82408" w:rsidRDefault="005923DF" w:rsidP="00E01B6C">
      <w:pPr>
        <w:numPr>
          <w:ilvl w:val="0"/>
          <w:numId w:val="356"/>
        </w:numPr>
        <w:ind w:left="0"/>
        <w:contextualSpacing/>
        <w:jc w:val="both"/>
        <w:rPr>
          <w:sz w:val="24"/>
          <w:szCs w:val="24"/>
        </w:rPr>
      </w:pPr>
      <w:r w:rsidRPr="00C82408">
        <w:rPr>
          <w:rFonts w:eastAsia="Times New Roman"/>
          <w:sz w:val="24"/>
          <w:szCs w:val="24"/>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923DF" w:rsidRPr="00C82408" w:rsidRDefault="005923DF" w:rsidP="00E01B6C">
      <w:pPr>
        <w:numPr>
          <w:ilvl w:val="0"/>
          <w:numId w:val="356"/>
        </w:numPr>
        <w:ind w:left="0"/>
        <w:contextualSpacing/>
        <w:jc w:val="both"/>
        <w:rPr>
          <w:sz w:val="24"/>
          <w:szCs w:val="24"/>
        </w:rPr>
      </w:pPr>
      <w:r w:rsidRPr="00C82408">
        <w:rPr>
          <w:rFonts w:eastAsia="Times New Roman"/>
          <w:sz w:val="24"/>
          <w:szCs w:val="24"/>
        </w:rPr>
        <w:t>читать и воспроизводить простой чертёж/эскиз развёртки изделия;</w:t>
      </w:r>
    </w:p>
    <w:p w:rsidR="005923DF" w:rsidRPr="00C82408" w:rsidRDefault="005923DF" w:rsidP="00E01B6C">
      <w:pPr>
        <w:numPr>
          <w:ilvl w:val="0"/>
          <w:numId w:val="356"/>
        </w:numPr>
        <w:ind w:left="0"/>
        <w:contextualSpacing/>
        <w:jc w:val="both"/>
        <w:rPr>
          <w:sz w:val="24"/>
          <w:szCs w:val="24"/>
        </w:rPr>
      </w:pPr>
      <w:r w:rsidRPr="00C82408">
        <w:rPr>
          <w:rFonts w:eastAsia="Times New Roman"/>
          <w:sz w:val="24"/>
          <w:szCs w:val="24"/>
        </w:rPr>
        <w:t>восстанавливать нарушенную последовательность выполнения изделия.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5923DF" w:rsidRPr="00C82408" w:rsidRDefault="005923DF" w:rsidP="00E01B6C">
      <w:pPr>
        <w:numPr>
          <w:ilvl w:val="0"/>
          <w:numId w:val="357"/>
        </w:numPr>
        <w:ind w:left="0"/>
        <w:contextualSpacing/>
        <w:jc w:val="both"/>
        <w:rPr>
          <w:sz w:val="24"/>
          <w:szCs w:val="24"/>
        </w:rPr>
      </w:pPr>
      <w:r w:rsidRPr="00C82408">
        <w:rPr>
          <w:rFonts w:eastAsia="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5923DF" w:rsidRPr="00C82408" w:rsidRDefault="005923DF" w:rsidP="00E01B6C">
      <w:pPr>
        <w:numPr>
          <w:ilvl w:val="0"/>
          <w:numId w:val="357"/>
        </w:numPr>
        <w:ind w:left="0"/>
        <w:contextualSpacing/>
        <w:jc w:val="both"/>
        <w:rPr>
          <w:sz w:val="24"/>
          <w:szCs w:val="24"/>
        </w:rPr>
      </w:pPr>
      <w:r w:rsidRPr="00C82408">
        <w:rPr>
          <w:rFonts w:eastAsia="Times New Roman"/>
          <w:sz w:val="24"/>
          <w:szCs w:val="24"/>
        </w:rPr>
        <w:t>на основе анализа информации производить выбор наиболее эффективных способов работы;</w:t>
      </w:r>
    </w:p>
    <w:p w:rsidR="005923DF" w:rsidRPr="00C82408" w:rsidRDefault="005923DF" w:rsidP="00E01B6C">
      <w:pPr>
        <w:pStyle w:val="a3"/>
        <w:numPr>
          <w:ilvl w:val="0"/>
          <w:numId w:val="357"/>
        </w:numPr>
        <w:ind w:left="0"/>
        <w:jc w:val="both"/>
        <w:rPr>
          <w:sz w:val="24"/>
          <w:szCs w:val="24"/>
        </w:rPr>
      </w:pPr>
      <w:r w:rsidRPr="00C82408">
        <w:rPr>
          <w:rFonts w:eastAsia="Times New Roman"/>
          <w:sz w:val="24"/>
          <w:szCs w:val="24"/>
        </w:rPr>
        <w:t>осуществлять поиск необходимой информации для выполнения учебных заданий с использованием учебной литературы;</w:t>
      </w:r>
    </w:p>
    <w:p w:rsidR="005923DF" w:rsidRPr="00C82408" w:rsidRDefault="005923DF" w:rsidP="00E01B6C">
      <w:pPr>
        <w:pStyle w:val="a3"/>
        <w:numPr>
          <w:ilvl w:val="0"/>
          <w:numId w:val="357"/>
        </w:numPr>
        <w:ind w:left="0"/>
        <w:jc w:val="both"/>
        <w:rPr>
          <w:sz w:val="24"/>
          <w:szCs w:val="24"/>
        </w:rPr>
      </w:pPr>
      <w:r w:rsidRPr="00C82408">
        <w:rPr>
          <w:rFonts w:eastAsia="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Коммуникативные УУД</w:t>
      </w:r>
      <w:r w:rsidRPr="00C82408">
        <w:rPr>
          <w:rFonts w:eastAsia="Times New Roman"/>
          <w:sz w:val="24"/>
          <w:szCs w:val="24"/>
        </w:rPr>
        <w:t>:</w:t>
      </w:r>
    </w:p>
    <w:p w:rsidR="005923DF" w:rsidRPr="00C82408" w:rsidRDefault="005923DF" w:rsidP="00E01B6C">
      <w:pPr>
        <w:pStyle w:val="a3"/>
        <w:numPr>
          <w:ilvl w:val="0"/>
          <w:numId w:val="359"/>
        </w:numPr>
        <w:ind w:left="0"/>
        <w:jc w:val="both"/>
        <w:rPr>
          <w:sz w:val="24"/>
          <w:szCs w:val="24"/>
        </w:rPr>
      </w:pPr>
      <w:r w:rsidRPr="00C82408">
        <w:rPr>
          <w:rFonts w:eastAsia="Times New Roman"/>
          <w:sz w:val="24"/>
          <w:szCs w:val="24"/>
        </w:rPr>
        <w:t>строить монологическое высказывание, владеть диалогической формой коммуникации;</w:t>
      </w:r>
    </w:p>
    <w:p w:rsidR="005923DF" w:rsidRPr="00C82408" w:rsidRDefault="005923DF" w:rsidP="00E01B6C">
      <w:pPr>
        <w:pStyle w:val="a3"/>
        <w:numPr>
          <w:ilvl w:val="0"/>
          <w:numId w:val="359"/>
        </w:numPr>
        <w:ind w:left="0"/>
        <w:jc w:val="both"/>
        <w:rPr>
          <w:sz w:val="24"/>
          <w:szCs w:val="24"/>
        </w:rPr>
      </w:pPr>
      <w:r w:rsidRPr="00C82408">
        <w:rPr>
          <w:rFonts w:eastAsia="Times New Roman"/>
          <w:sz w:val="24"/>
          <w:szCs w:val="24"/>
        </w:rPr>
        <w:t>строить рассуждения в форме связи простых суждений об объекте, его строении, свойствах и способах создания;</w:t>
      </w:r>
    </w:p>
    <w:p w:rsidR="005923DF" w:rsidRPr="00C82408" w:rsidRDefault="005923DF" w:rsidP="00E01B6C">
      <w:pPr>
        <w:pStyle w:val="a3"/>
        <w:numPr>
          <w:ilvl w:val="0"/>
          <w:numId w:val="359"/>
        </w:numPr>
        <w:ind w:left="0"/>
        <w:jc w:val="both"/>
        <w:rPr>
          <w:sz w:val="24"/>
          <w:szCs w:val="24"/>
        </w:rPr>
      </w:pPr>
      <w:r w:rsidRPr="00C82408">
        <w:rPr>
          <w:rFonts w:eastAsia="Times New Roman"/>
          <w:sz w:val="24"/>
          <w:szCs w:val="24"/>
        </w:rPr>
        <w:t>описывать предметы рукотворного мира, оценивать их достоинства;</w:t>
      </w:r>
    </w:p>
    <w:p w:rsidR="005923DF" w:rsidRPr="00C82408" w:rsidRDefault="005923DF" w:rsidP="00E01B6C">
      <w:pPr>
        <w:pStyle w:val="a3"/>
        <w:numPr>
          <w:ilvl w:val="0"/>
          <w:numId w:val="359"/>
        </w:numPr>
        <w:ind w:left="0"/>
        <w:jc w:val="both"/>
        <w:rPr>
          <w:sz w:val="24"/>
          <w:szCs w:val="24"/>
        </w:rPr>
      </w:pPr>
      <w:r w:rsidRPr="00C82408">
        <w:rPr>
          <w:rFonts w:eastAsia="Times New Roman"/>
          <w:sz w:val="24"/>
          <w:szCs w:val="24"/>
        </w:rPr>
        <w:t>формулировать собственное мнение, аргументировать выбор вариантов и способов выполнения задания.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Регулятивные УУД</w:t>
      </w:r>
      <w:r w:rsidRPr="00C82408">
        <w:rPr>
          <w:rFonts w:eastAsia="Times New Roman"/>
          <w:sz w:val="24"/>
          <w:szCs w:val="24"/>
        </w:rPr>
        <w:t>:</w:t>
      </w:r>
    </w:p>
    <w:p w:rsidR="005923DF" w:rsidRPr="00C82408" w:rsidRDefault="005923DF" w:rsidP="00E01B6C">
      <w:pPr>
        <w:pStyle w:val="a3"/>
        <w:numPr>
          <w:ilvl w:val="0"/>
          <w:numId w:val="360"/>
        </w:numPr>
        <w:ind w:left="0"/>
        <w:jc w:val="both"/>
        <w:rPr>
          <w:sz w:val="24"/>
          <w:szCs w:val="24"/>
        </w:rPr>
      </w:pPr>
      <w:r w:rsidRPr="00C82408">
        <w:rPr>
          <w:rFonts w:eastAsia="Times New Roman"/>
          <w:sz w:val="24"/>
          <w:szCs w:val="24"/>
        </w:rPr>
        <w:t>принимать и сохранять учебную задачу, осуществлять поиск средств для её решения;</w:t>
      </w:r>
    </w:p>
    <w:p w:rsidR="005923DF" w:rsidRPr="00C82408" w:rsidRDefault="005923DF" w:rsidP="00E01B6C">
      <w:pPr>
        <w:pStyle w:val="a3"/>
        <w:numPr>
          <w:ilvl w:val="0"/>
          <w:numId w:val="360"/>
        </w:numPr>
        <w:ind w:left="0"/>
        <w:jc w:val="both"/>
        <w:rPr>
          <w:sz w:val="24"/>
          <w:szCs w:val="24"/>
        </w:rPr>
      </w:pPr>
      <w:r w:rsidRPr="00C82408">
        <w:rPr>
          <w:rFonts w:eastAsia="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5923DF" w:rsidRPr="00C82408" w:rsidRDefault="005923DF" w:rsidP="00E01B6C">
      <w:pPr>
        <w:pStyle w:val="a3"/>
        <w:numPr>
          <w:ilvl w:val="0"/>
          <w:numId w:val="360"/>
        </w:numPr>
        <w:ind w:left="0"/>
        <w:jc w:val="both"/>
        <w:rPr>
          <w:sz w:val="24"/>
          <w:szCs w:val="24"/>
        </w:rPr>
      </w:pPr>
      <w:r w:rsidRPr="00C82408">
        <w:rPr>
          <w:rFonts w:eastAsia="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5923DF" w:rsidRPr="00C82408" w:rsidRDefault="005923DF" w:rsidP="00E01B6C">
      <w:pPr>
        <w:pStyle w:val="a3"/>
        <w:numPr>
          <w:ilvl w:val="0"/>
          <w:numId w:val="360"/>
        </w:numPr>
        <w:ind w:left="0"/>
        <w:jc w:val="both"/>
        <w:rPr>
          <w:sz w:val="24"/>
          <w:szCs w:val="24"/>
        </w:rPr>
      </w:pPr>
      <w:r w:rsidRPr="00C82408">
        <w:rPr>
          <w:rFonts w:eastAsia="Times New Roman"/>
          <w:sz w:val="24"/>
          <w:szCs w:val="24"/>
        </w:rPr>
        <w:t>проявлять волевую саморегуляцию при выполнении задания.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Совместная деятельность</w:t>
      </w:r>
      <w:r w:rsidRPr="00C82408">
        <w:rPr>
          <w:rFonts w:eastAsia="Times New Roman"/>
          <w:sz w:val="24"/>
          <w:szCs w:val="24"/>
        </w:rPr>
        <w:t>:</w:t>
      </w:r>
    </w:p>
    <w:p w:rsidR="005923DF" w:rsidRPr="00C82408" w:rsidRDefault="005923DF" w:rsidP="00E01B6C">
      <w:pPr>
        <w:pStyle w:val="a3"/>
        <w:numPr>
          <w:ilvl w:val="0"/>
          <w:numId w:val="361"/>
        </w:numPr>
        <w:ind w:left="0"/>
        <w:jc w:val="both"/>
        <w:rPr>
          <w:rFonts w:eastAsia="Times New Roman"/>
          <w:sz w:val="24"/>
          <w:szCs w:val="24"/>
        </w:rPr>
      </w:pPr>
      <w:r w:rsidRPr="00C82408">
        <w:rPr>
          <w:rFonts w:eastAsia="Times New Roman"/>
          <w:sz w:val="24"/>
          <w:szCs w:val="24"/>
        </w:rPr>
        <w:t>выбирать себе партнёров по совместной деятельности не только по симпатии, но и по деловым качествам;</w:t>
      </w:r>
    </w:p>
    <w:p w:rsidR="000A6758" w:rsidRDefault="005923DF" w:rsidP="000A6758">
      <w:pPr>
        <w:tabs>
          <w:tab w:val="left" w:pos="223"/>
        </w:tabs>
        <w:jc w:val="both"/>
        <w:rPr>
          <w:rFonts w:eastAsia="Times New Roman"/>
          <w:sz w:val="24"/>
          <w:szCs w:val="24"/>
        </w:rPr>
      </w:pPr>
      <w:r w:rsidRPr="00C82408">
        <w:rPr>
          <w:rFonts w:eastAsia="Times New Roman"/>
          <w:sz w:val="24"/>
          <w:szCs w:val="24"/>
        </w:rPr>
        <w:t xml:space="preserve">справедливо распределять работу, договариваться, приходить общему решению, отвечать за общий результат работы; выполнять роли лидера, подчинённого, соблюдать равноправие и дружелюбие; </w:t>
      </w:r>
    </w:p>
    <w:p w:rsidR="000A6758" w:rsidRPr="000A6758" w:rsidRDefault="000A6758" w:rsidP="00E01B6C">
      <w:pPr>
        <w:numPr>
          <w:ilvl w:val="0"/>
          <w:numId w:val="353"/>
        </w:numPr>
        <w:tabs>
          <w:tab w:val="left" w:pos="223"/>
        </w:tabs>
        <w:ind w:hanging="223"/>
        <w:jc w:val="both"/>
        <w:rPr>
          <w:rFonts w:eastAsia="Times New Roman"/>
          <w:color w:val="FF0000"/>
          <w:sz w:val="18"/>
          <w:szCs w:val="18"/>
        </w:rPr>
      </w:pPr>
      <w:r w:rsidRPr="000A6758">
        <w:rPr>
          <w:rFonts w:eastAsia="Times New Roman"/>
          <w:color w:val="FF0000"/>
          <w:sz w:val="18"/>
          <w:szCs w:val="18"/>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p w:rsidR="005923DF" w:rsidRPr="00C82408" w:rsidRDefault="005923DF" w:rsidP="00E01B6C">
      <w:pPr>
        <w:pStyle w:val="a3"/>
        <w:numPr>
          <w:ilvl w:val="0"/>
          <w:numId w:val="361"/>
        </w:numPr>
        <w:tabs>
          <w:tab w:val="left" w:pos="428"/>
        </w:tabs>
        <w:ind w:left="0"/>
        <w:jc w:val="both"/>
        <w:rPr>
          <w:rFonts w:eastAsia="Times New Roman"/>
          <w:sz w:val="24"/>
          <w:szCs w:val="24"/>
        </w:rPr>
      </w:pPr>
      <w:r w:rsidRPr="00C82408">
        <w:rPr>
          <w:rFonts w:eastAsia="Times New Roman"/>
          <w:sz w:val="24"/>
          <w:szCs w:val="24"/>
        </w:rPr>
        <w:t>осуществлять взаимопомощь, проявлять ответственность</w:t>
      </w:r>
    </w:p>
    <w:p w:rsidR="005923DF" w:rsidRPr="00C82408" w:rsidRDefault="005923DF" w:rsidP="00C82408">
      <w:pPr>
        <w:pStyle w:val="a3"/>
        <w:ind w:left="0"/>
        <w:jc w:val="both"/>
        <w:rPr>
          <w:rFonts w:eastAsia="Times New Roman"/>
          <w:sz w:val="24"/>
          <w:szCs w:val="24"/>
        </w:rPr>
      </w:pPr>
      <w:r w:rsidRPr="00C82408">
        <w:rPr>
          <w:rFonts w:eastAsia="Times New Roman"/>
          <w:sz w:val="24"/>
          <w:szCs w:val="24"/>
        </w:rPr>
        <w:t>при выполнении своей части работы.</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sz w:val="24"/>
          <w:szCs w:val="24"/>
        </w:rPr>
        <w:t>4 КЛАСС (34 ч)</w:t>
      </w:r>
    </w:p>
    <w:p w:rsidR="005923DF" w:rsidRPr="00C82408" w:rsidRDefault="005923DF" w:rsidP="00C82408">
      <w:pPr>
        <w:jc w:val="both"/>
        <w:rPr>
          <w:sz w:val="24"/>
          <w:szCs w:val="24"/>
        </w:rPr>
      </w:pPr>
      <w:r w:rsidRPr="00C82408">
        <w:rPr>
          <w:rFonts w:eastAsia="Arial"/>
          <w:b/>
          <w:bCs/>
          <w:sz w:val="24"/>
          <w:szCs w:val="24"/>
        </w:rPr>
        <w:t>1. Технологии, профессии и производства (12 ч)</w:t>
      </w:r>
    </w:p>
    <w:p w:rsidR="005923DF" w:rsidRPr="00C82408" w:rsidRDefault="005923DF" w:rsidP="00C82408">
      <w:pPr>
        <w:ind w:firstLine="227"/>
        <w:jc w:val="both"/>
        <w:rPr>
          <w:sz w:val="24"/>
          <w:szCs w:val="24"/>
        </w:rPr>
      </w:pPr>
      <w:r w:rsidRPr="00C82408">
        <w:rPr>
          <w:rFonts w:eastAsia="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w:t>
      </w:r>
      <w:r w:rsidRPr="00C82408">
        <w:rPr>
          <w:rFonts w:eastAsia="Times New Roman"/>
          <w:sz w:val="24"/>
          <w:szCs w:val="24"/>
        </w:rPr>
        <w:lastRenderedPageBreak/>
        <w:t>отраслях и профессиях. Нефть как универсальное сырьё. Материалы, получаемые из нефти (пластик, стеклоткань, пенопласт и др.).</w:t>
      </w:r>
    </w:p>
    <w:p w:rsidR="005923DF" w:rsidRPr="00C82408" w:rsidRDefault="005923DF" w:rsidP="00C82408">
      <w:pPr>
        <w:ind w:firstLine="227"/>
        <w:jc w:val="both"/>
        <w:rPr>
          <w:sz w:val="24"/>
          <w:szCs w:val="24"/>
        </w:rPr>
      </w:pPr>
      <w:r w:rsidRPr="00C82408">
        <w:rPr>
          <w:rFonts w:eastAsia="Times New Roman"/>
          <w:sz w:val="24"/>
          <w:szCs w:val="24"/>
        </w:rPr>
        <w:t>Профессии, связанные с опасностями (пожарные, космонавты, химики и др.).</w:t>
      </w:r>
    </w:p>
    <w:p w:rsidR="005923DF" w:rsidRPr="00C82408" w:rsidRDefault="005923DF" w:rsidP="00C82408">
      <w:pPr>
        <w:ind w:firstLine="227"/>
        <w:jc w:val="both"/>
        <w:rPr>
          <w:sz w:val="24"/>
          <w:szCs w:val="24"/>
        </w:rPr>
      </w:pPr>
      <w:r w:rsidRPr="00C82408">
        <w:rPr>
          <w:rFonts w:eastAsia="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5923DF" w:rsidRPr="00C82408" w:rsidRDefault="005923DF" w:rsidP="00C82408">
      <w:pPr>
        <w:ind w:firstLine="227"/>
        <w:jc w:val="both"/>
        <w:rPr>
          <w:sz w:val="24"/>
          <w:szCs w:val="24"/>
        </w:rPr>
      </w:pPr>
      <w:r w:rsidRPr="00C82408">
        <w:rPr>
          <w:rFonts w:eastAsia="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5923DF" w:rsidRPr="00C82408" w:rsidRDefault="005923DF" w:rsidP="00C82408">
      <w:pPr>
        <w:ind w:firstLine="227"/>
        <w:jc w:val="both"/>
        <w:rPr>
          <w:sz w:val="24"/>
          <w:szCs w:val="24"/>
        </w:rPr>
      </w:pPr>
      <w:r w:rsidRPr="00C82408">
        <w:rPr>
          <w:rFonts w:eastAsia="Times New Roman"/>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2. Технологии ручной обработки материалов (6 ч)</w:t>
      </w:r>
    </w:p>
    <w:p w:rsidR="005923DF" w:rsidRPr="00C82408" w:rsidRDefault="005923DF" w:rsidP="00C82408">
      <w:pPr>
        <w:ind w:firstLine="227"/>
        <w:jc w:val="both"/>
        <w:rPr>
          <w:sz w:val="24"/>
          <w:szCs w:val="24"/>
        </w:rPr>
      </w:pPr>
      <w:r w:rsidRPr="00C82408">
        <w:rPr>
          <w:rFonts w:eastAsia="Times New Roman"/>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5923DF" w:rsidRPr="00C82408" w:rsidRDefault="005923DF" w:rsidP="00C82408">
      <w:pPr>
        <w:ind w:firstLine="227"/>
        <w:jc w:val="both"/>
        <w:rPr>
          <w:rFonts w:eastAsia="Times New Roman"/>
          <w:sz w:val="24"/>
          <w:szCs w:val="24"/>
        </w:rPr>
      </w:pPr>
      <w:r w:rsidRPr="00C82408">
        <w:rPr>
          <w:rFonts w:eastAsia="Times New Roman"/>
          <w:sz w:val="24"/>
          <w:szCs w:val="24"/>
        </w:rPr>
        <w:t>Использование измерений, вычислений и построений для решения практических задач. Внесение дополнений и изменений условные графические изображения в соответствии с дополнительными/изменёнными требованиями к изделию.</w:t>
      </w:r>
    </w:p>
    <w:p w:rsidR="005923DF" w:rsidRPr="00C82408" w:rsidRDefault="005923DF" w:rsidP="00C82408">
      <w:pPr>
        <w:jc w:val="both"/>
        <w:rPr>
          <w:sz w:val="24"/>
          <w:szCs w:val="24"/>
        </w:rPr>
      </w:pPr>
      <w:r w:rsidRPr="00C82408">
        <w:rPr>
          <w:rFonts w:eastAsia="Times New Roman"/>
          <w:sz w:val="24"/>
          <w:szCs w:val="24"/>
        </w:rPr>
        <w:t>Технология обработки бумаги и картона. Подбор материалов</w:t>
      </w:r>
    </w:p>
    <w:p w:rsidR="005923DF" w:rsidRPr="00C82408" w:rsidRDefault="005923DF" w:rsidP="00E01B6C">
      <w:pPr>
        <w:numPr>
          <w:ilvl w:val="0"/>
          <w:numId w:val="358"/>
        </w:numPr>
        <w:tabs>
          <w:tab w:val="left" w:pos="192"/>
        </w:tabs>
        <w:ind w:hanging="3"/>
        <w:jc w:val="both"/>
        <w:rPr>
          <w:rFonts w:eastAsia="Times New Roman"/>
          <w:sz w:val="24"/>
          <w:szCs w:val="24"/>
        </w:rPr>
      </w:pPr>
      <w:r w:rsidRPr="00C82408">
        <w:rPr>
          <w:rFonts w:eastAsia="Times New Roman"/>
          <w:sz w:val="24"/>
          <w:szCs w:val="24"/>
        </w:rPr>
        <w:t>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5923DF" w:rsidRPr="00C82408" w:rsidRDefault="005923DF" w:rsidP="00C82408">
      <w:pPr>
        <w:ind w:firstLine="227"/>
        <w:jc w:val="both"/>
        <w:rPr>
          <w:rFonts w:eastAsia="Times New Roman"/>
          <w:sz w:val="24"/>
          <w:szCs w:val="24"/>
        </w:rPr>
      </w:pPr>
      <w:r w:rsidRPr="00C82408">
        <w:rPr>
          <w:rFonts w:eastAsia="Times New Roman"/>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5923DF" w:rsidRPr="00C82408" w:rsidRDefault="005923DF" w:rsidP="00C82408">
      <w:pPr>
        <w:jc w:val="both"/>
        <w:rPr>
          <w:rFonts w:eastAsia="Times New Roman"/>
          <w:sz w:val="24"/>
          <w:szCs w:val="24"/>
        </w:rPr>
      </w:pPr>
      <w:r w:rsidRPr="00C82408">
        <w:rPr>
          <w:rFonts w:eastAsia="Times New Roman"/>
          <w:sz w:val="24"/>
          <w:szCs w:val="24"/>
        </w:rPr>
        <w:t>Комбинированное использование разных материалов.</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3. Конструирование и моделирование (10 ч)</w:t>
      </w:r>
    </w:p>
    <w:p w:rsidR="005923DF" w:rsidRPr="00C82408" w:rsidRDefault="005923DF" w:rsidP="00C82408">
      <w:pPr>
        <w:ind w:firstLine="227"/>
        <w:jc w:val="both"/>
        <w:rPr>
          <w:sz w:val="24"/>
          <w:szCs w:val="24"/>
        </w:rPr>
      </w:pPr>
      <w:r w:rsidRPr="00C82408">
        <w:rPr>
          <w:rFonts w:eastAsia="Times New Roman"/>
          <w:sz w:val="24"/>
          <w:szCs w:val="24"/>
        </w:rPr>
        <w:t>Современные требования к техническим устройствам (экологичность, безопасность, эргономичность и др.).</w:t>
      </w:r>
    </w:p>
    <w:p w:rsidR="005923DF" w:rsidRPr="00C82408" w:rsidRDefault="005923DF" w:rsidP="00C82408">
      <w:pPr>
        <w:ind w:firstLine="227"/>
        <w:jc w:val="both"/>
        <w:rPr>
          <w:sz w:val="24"/>
          <w:szCs w:val="24"/>
        </w:rPr>
      </w:pPr>
      <w:r w:rsidRPr="00C82408">
        <w:rPr>
          <w:rFonts w:eastAsia="Times New Roman"/>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w:t>
      </w:r>
      <w:r w:rsidRPr="00C82408">
        <w:rPr>
          <w:rFonts w:eastAsia="Times New Roman"/>
          <w:sz w:val="24"/>
          <w:szCs w:val="24"/>
        </w:rPr>
        <w:lastRenderedPageBreak/>
        <w:t>процесса при выполнении индивидуальных творческих и коллективных проектных работ.</w:t>
      </w:r>
    </w:p>
    <w:p w:rsidR="005923DF" w:rsidRPr="00C82408" w:rsidRDefault="005923DF" w:rsidP="00C82408">
      <w:pPr>
        <w:jc w:val="both"/>
        <w:rPr>
          <w:sz w:val="24"/>
          <w:szCs w:val="24"/>
        </w:rPr>
      </w:pPr>
      <w:r w:rsidRPr="00C82408">
        <w:rPr>
          <w:rFonts w:eastAsia="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5923DF" w:rsidRPr="00C82408" w:rsidRDefault="005923DF" w:rsidP="00C82408">
      <w:pPr>
        <w:tabs>
          <w:tab w:val="left" w:pos="211"/>
        </w:tabs>
        <w:jc w:val="both"/>
        <w:rPr>
          <w:rFonts w:eastAsia="Arial"/>
          <w:b/>
          <w:bCs/>
          <w:sz w:val="24"/>
          <w:szCs w:val="24"/>
        </w:rPr>
      </w:pPr>
    </w:p>
    <w:p w:rsidR="005923DF" w:rsidRPr="00C82408" w:rsidRDefault="005923DF" w:rsidP="00C82408">
      <w:pPr>
        <w:tabs>
          <w:tab w:val="left" w:pos="211"/>
        </w:tabs>
        <w:jc w:val="both"/>
        <w:rPr>
          <w:sz w:val="24"/>
          <w:szCs w:val="24"/>
        </w:rPr>
      </w:pPr>
      <w:r w:rsidRPr="00C82408">
        <w:rPr>
          <w:rFonts w:eastAsia="Arial"/>
          <w:b/>
          <w:bCs/>
          <w:sz w:val="24"/>
          <w:szCs w:val="24"/>
        </w:rPr>
        <w:t>4. Информационно-коммуникативные технологии (6 ч)</w:t>
      </w:r>
    </w:p>
    <w:p w:rsidR="005923DF" w:rsidRPr="00C82408" w:rsidRDefault="005923DF" w:rsidP="00C82408">
      <w:pPr>
        <w:ind w:firstLine="227"/>
        <w:jc w:val="both"/>
        <w:rPr>
          <w:sz w:val="24"/>
          <w:szCs w:val="24"/>
        </w:rPr>
      </w:pPr>
      <w:r w:rsidRPr="00C82408">
        <w:rPr>
          <w:rFonts w:eastAsia="Times New Roman"/>
          <w:sz w:val="24"/>
          <w:szCs w:val="24"/>
        </w:rPr>
        <w:t>Работа с доступной информацией в Интернете1 и на цифровых носителях информации.</w:t>
      </w:r>
    </w:p>
    <w:p w:rsidR="005923DF" w:rsidRPr="00C82408" w:rsidRDefault="005923DF" w:rsidP="00C82408">
      <w:pPr>
        <w:ind w:firstLine="227"/>
        <w:jc w:val="both"/>
        <w:rPr>
          <w:sz w:val="24"/>
          <w:szCs w:val="24"/>
        </w:rPr>
      </w:pPr>
      <w:r w:rsidRPr="00C82408">
        <w:rPr>
          <w:rFonts w:eastAsia="Times New Roman"/>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Arial"/>
          <w:b/>
          <w:bCs/>
          <w:sz w:val="24"/>
          <w:szCs w:val="24"/>
        </w:rPr>
        <w:t>Универсальные учебные действия</w:t>
      </w:r>
    </w:p>
    <w:p w:rsidR="005923DF" w:rsidRPr="00C82408" w:rsidRDefault="005923DF" w:rsidP="00C82408">
      <w:pPr>
        <w:jc w:val="both"/>
        <w:rPr>
          <w:sz w:val="24"/>
          <w:szCs w:val="24"/>
        </w:rPr>
      </w:pPr>
      <w:r w:rsidRPr="00C82408">
        <w:rPr>
          <w:rFonts w:eastAsia="Times New Roman"/>
          <w:i/>
          <w:iCs/>
          <w:sz w:val="24"/>
          <w:szCs w:val="24"/>
        </w:rPr>
        <w:t>Познавательные УУД</w:t>
      </w:r>
      <w:r w:rsidRPr="00C82408">
        <w:rPr>
          <w:rFonts w:eastAsia="Times New Roman"/>
          <w:sz w:val="24"/>
          <w:szCs w:val="24"/>
        </w:rPr>
        <w:t>:</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анализировать констру</w:t>
      </w:r>
      <w:r w:rsidR="00121D78" w:rsidRPr="00C82408">
        <w:rPr>
          <w:rFonts w:eastAsia="Times New Roman"/>
          <w:sz w:val="24"/>
          <w:szCs w:val="24"/>
        </w:rPr>
        <w:t>кции предложенных образцов изде</w:t>
      </w:r>
      <w:r w:rsidRPr="00C82408">
        <w:rPr>
          <w:rFonts w:eastAsia="Times New Roman"/>
          <w:sz w:val="24"/>
          <w:szCs w:val="24"/>
        </w:rPr>
        <w:t>лий;</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выстраивать последовательность практических действий и технологических операц</w:t>
      </w:r>
      <w:r w:rsidR="00121D78" w:rsidRPr="00C82408">
        <w:rPr>
          <w:rFonts w:eastAsia="Times New Roman"/>
          <w:sz w:val="24"/>
          <w:szCs w:val="24"/>
        </w:rPr>
        <w:t>ий; подбирать материал и инстру</w:t>
      </w:r>
      <w:r w:rsidRPr="00C82408">
        <w:rPr>
          <w:rFonts w:eastAsia="Times New Roman"/>
          <w:sz w:val="24"/>
          <w:szCs w:val="24"/>
        </w:rPr>
        <w:t xml:space="preserve">менты; </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выполнять экономн</w:t>
      </w:r>
      <w:r w:rsidR="00121D78" w:rsidRPr="00C82408">
        <w:rPr>
          <w:rFonts w:eastAsia="Times New Roman"/>
          <w:sz w:val="24"/>
          <w:szCs w:val="24"/>
        </w:rPr>
        <w:t>ую разметку; сборку, отделку из</w:t>
      </w:r>
      <w:r w:rsidRPr="00C82408">
        <w:rPr>
          <w:rFonts w:eastAsia="Times New Roman"/>
          <w:sz w:val="24"/>
          <w:szCs w:val="24"/>
        </w:rPr>
        <w:t>делия;</w:t>
      </w:r>
    </w:p>
    <w:p w:rsidR="005923DF" w:rsidRPr="00C82408" w:rsidRDefault="005923DF" w:rsidP="00E01B6C">
      <w:pPr>
        <w:numPr>
          <w:ilvl w:val="0"/>
          <w:numId w:val="362"/>
        </w:numPr>
        <w:ind w:left="0"/>
        <w:contextualSpacing/>
        <w:jc w:val="both"/>
        <w:rPr>
          <w:rFonts w:eastAsia="Times New Roman"/>
          <w:sz w:val="24"/>
          <w:szCs w:val="24"/>
        </w:rPr>
      </w:pPr>
      <w:r w:rsidRPr="00C82408">
        <w:rPr>
          <w:rFonts w:eastAsia="Times New Roman"/>
          <w:sz w:val="24"/>
          <w:szCs w:val="24"/>
        </w:rPr>
        <w:t>решать простые задачи на преобразование конструкции;</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выполнять работу в соответствии с инструкцией, устной или письменной;</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5923DF" w:rsidRPr="00C82408" w:rsidRDefault="005923DF" w:rsidP="00E01B6C">
      <w:pPr>
        <w:numPr>
          <w:ilvl w:val="0"/>
          <w:numId w:val="362"/>
        </w:numPr>
        <w:ind w:left="0"/>
        <w:contextualSpacing/>
        <w:jc w:val="both"/>
        <w:rPr>
          <w:sz w:val="24"/>
          <w:szCs w:val="24"/>
        </w:rPr>
      </w:pPr>
      <w:r w:rsidRPr="00C82408">
        <w:rPr>
          <w:rFonts w:eastAsia="Times New Roman"/>
          <w:sz w:val="24"/>
          <w:szCs w:val="24"/>
        </w:rPr>
        <w:t>выполнять действия анали</w:t>
      </w:r>
      <w:r w:rsidR="00121D78" w:rsidRPr="00C82408">
        <w:rPr>
          <w:rFonts w:eastAsia="Times New Roman"/>
          <w:sz w:val="24"/>
          <w:szCs w:val="24"/>
        </w:rPr>
        <w:t>за и синтеза, сравнения, класси</w:t>
      </w:r>
      <w:r w:rsidRPr="00C82408">
        <w:rPr>
          <w:rFonts w:eastAsia="Times New Roman"/>
          <w:sz w:val="24"/>
          <w:szCs w:val="24"/>
        </w:rPr>
        <w:t xml:space="preserve">фикации предметов/изделий с учётом указанных критериев; </w:t>
      </w:r>
    </w:p>
    <w:p w:rsidR="005923DF" w:rsidRPr="00C82408" w:rsidRDefault="00ED6654" w:rsidP="00E01B6C">
      <w:pPr>
        <w:numPr>
          <w:ilvl w:val="0"/>
          <w:numId w:val="362"/>
        </w:numPr>
        <w:ind w:left="0"/>
        <w:contextualSpacing/>
        <w:jc w:val="both"/>
        <w:rPr>
          <w:sz w:val="24"/>
          <w:szCs w:val="24"/>
        </w:rPr>
      </w:pPr>
      <w:r>
        <w:rPr>
          <w:noProof/>
          <w:sz w:val="24"/>
          <w:szCs w:val="24"/>
        </w:rPr>
        <w:pict>
          <v:line id="Shape 109" o:spid="_x0000_s1028" style="position:absolute;left:0;text-align:left;z-index:-251634688;visibility:visible;mso-wrap-style:square;mso-wrap-distance-left:9pt;mso-wrap-distance-top:0;mso-wrap-distance-right:9pt;mso-wrap-distance-bottom:0;mso-position-horizontal:absolute;mso-position-horizontal-relative:text;mso-position-vertical:absolute;mso-position-vertical-relative:text" from="0,13.1pt" to="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" o:allowincell="f" filled="t" strokeweight=".5pt">
            <v:stroke joinstyle="miter"/>
            <o:lock v:ext="edit" shapetype="f"/>
          </v:line>
        </w:pict>
      </w:r>
      <w:r w:rsidR="005923DF" w:rsidRPr="00C82408">
        <w:rPr>
          <w:rFonts w:eastAsia="Times New Roman"/>
          <w:sz w:val="24"/>
          <w:szCs w:val="24"/>
        </w:rPr>
        <w:t>Практическая работа на персональном компьютере организуется в соответствии с материально-техническими возможностями образовательной организации анализировать устройство простых изделий по образцу, рисунку, выделять основные и второстепенные составляющие конструкции.</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Работа с информацией</w:t>
      </w:r>
      <w:r w:rsidRPr="00C82408">
        <w:rPr>
          <w:rFonts w:eastAsia="Times New Roman"/>
          <w:sz w:val="24"/>
          <w:szCs w:val="24"/>
        </w:rPr>
        <w:t>:</w:t>
      </w:r>
    </w:p>
    <w:p w:rsidR="005923DF" w:rsidRPr="00C82408" w:rsidRDefault="005923DF" w:rsidP="00E01B6C">
      <w:pPr>
        <w:numPr>
          <w:ilvl w:val="0"/>
          <w:numId w:val="363"/>
        </w:numPr>
        <w:ind w:left="0"/>
        <w:contextualSpacing/>
        <w:jc w:val="both"/>
        <w:rPr>
          <w:sz w:val="24"/>
          <w:szCs w:val="24"/>
        </w:rPr>
      </w:pPr>
      <w:r w:rsidRPr="00C82408">
        <w:rPr>
          <w:rFonts w:eastAsia="Times New Roman"/>
          <w:sz w:val="24"/>
          <w:szCs w:val="24"/>
        </w:rPr>
        <w:t>находить необходиму</w:t>
      </w:r>
      <w:r w:rsidR="00121D78" w:rsidRPr="00C82408">
        <w:rPr>
          <w:rFonts w:eastAsia="Times New Roman"/>
          <w:sz w:val="24"/>
          <w:szCs w:val="24"/>
        </w:rPr>
        <w:t>ю для выполнения работы информа</w:t>
      </w:r>
      <w:r w:rsidRPr="00C82408">
        <w:rPr>
          <w:rFonts w:eastAsia="Times New Roman"/>
          <w:sz w:val="24"/>
          <w:szCs w:val="24"/>
        </w:rPr>
        <w:t>цию, пользуясь различными источниками, анализировать её и отбирать в соответствии с решаемой задачей;</w:t>
      </w:r>
    </w:p>
    <w:p w:rsidR="005923DF" w:rsidRPr="00C82408" w:rsidRDefault="005923DF" w:rsidP="00E01B6C">
      <w:pPr>
        <w:numPr>
          <w:ilvl w:val="0"/>
          <w:numId w:val="363"/>
        </w:numPr>
        <w:ind w:left="0"/>
        <w:contextualSpacing/>
        <w:jc w:val="both"/>
        <w:rPr>
          <w:sz w:val="24"/>
          <w:szCs w:val="24"/>
        </w:rPr>
      </w:pPr>
      <w:r w:rsidRPr="00C82408">
        <w:rPr>
          <w:rFonts w:eastAsia="Times New Roman"/>
          <w:sz w:val="24"/>
          <w:szCs w:val="24"/>
        </w:rPr>
        <w:t>на основе анализа информации производить выбор наиболее эффективных способов работы;</w:t>
      </w:r>
    </w:p>
    <w:p w:rsidR="005923DF" w:rsidRPr="00C82408" w:rsidRDefault="005923DF" w:rsidP="00E01B6C">
      <w:pPr>
        <w:numPr>
          <w:ilvl w:val="0"/>
          <w:numId w:val="363"/>
        </w:numPr>
        <w:ind w:left="0"/>
        <w:contextualSpacing/>
        <w:jc w:val="both"/>
        <w:rPr>
          <w:sz w:val="24"/>
          <w:szCs w:val="24"/>
        </w:rPr>
      </w:pPr>
      <w:r w:rsidRPr="00C82408">
        <w:rPr>
          <w:rFonts w:eastAsia="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5923DF" w:rsidRPr="00C82408" w:rsidRDefault="005923DF" w:rsidP="00E01B6C">
      <w:pPr>
        <w:numPr>
          <w:ilvl w:val="0"/>
          <w:numId w:val="363"/>
        </w:numPr>
        <w:ind w:left="0"/>
        <w:contextualSpacing/>
        <w:jc w:val="both"/>
        <w:rPr>
          <w:sz w:val="24"/>
          <w:szCs w:val="24"/>
        </w:rPr>
      </w:pPr>
      <w:r w:rsidRPr="00C82408">
        <w:rPr>
          <w:rFonts w:eastAsia="Times New Roman"/>
          <w:sz w:val="24"/>
          <w:szCs w:val="24"/>
        </w:rPr>
        <w:t>осуществлять поиск дополнительной информации по тематике творческих и проектных работ;</w:t>
      </w:r>
    </w:p>
    <w:p w:rsidR="005923DF" w:rsidRPr="00C82408" w:rsidRDefault="005923DF" w:rsidP="00E01B6C">
      <w:pPr>
        <w:numPr>
          <w:ilvl w:val="0"/>
          <w:numId w:val="363"/>
        </w:numPr>
        <w:ind w:left="0"/>
        <w:contextualSpacing/>
        <w:jc w:val="both"/>
        <w:rPr>
          <w:sz w:val="24"/>
          <w:szCs w:val="24"/>
        </w:rPr>
      </w:pPr>
      <w:r w:rsidRPr="00C82408">
        <w:rPr>
          <w:rFonts w:eastAsia="Times New Roman"/>
          <w:sz w:val="24"/>
          <w:szCs w:val="24"/>
        </w:rPr>
        <w:lastRenderedPageBreak/>
        <w:t>использовать рисунки из ресурса компьютера в оформлении изделий и др.;</w:t>
      </w:r>
    </w:p>
    <w:p w:rsidR="005923DF" w:rsidRPr="00C82408" w:rsidRDefault="005923DF" w:rsidP="00E01B6C">
      <w:pPr>
        <w:numPr>
          <w:ilvl w:val="0"/>
          <w:numId w:val="363"/>
        </w:numPr>
        <w:tabs>
          <w:tab w:val="left" w:pos="401"/>
        </w:tabs>
        <w:ind w:left="0"/>
        <w:contextualSpacing/>
        <w:jc w:val="both"/>
        <w:rPr>
          <w:rFonts w:eastAsia="Times New Roman"/>
          <w:sz w:val="24"/>
          <w:szCs w:val="24"/>
        </w:rPr>
      </w:pPr>
      <w:r w:rsidRPr="00C82408">
        <w:rPr>
          <w:rFonts w:eastAsia="Times New Roman"/>
          <w:sz w:val="24"/>
          <w:szCs w:val="24"/>
        </w:rPr>
        <w:t xml:space="preserve">использовать средства информационно-коммуникационных технологий для решения учебных и практических задач, том числе Интернет под руководством учителя. </w:t>
      </w:r>
    </w:p>
    <w:p w:rsidR="005923DF" w:rsidRPr="00C82408" w:rsidRDefault="005923DF" w:rsidP="00C82408">
      <w:pPr>
        <w:tabs>
          <w:tab w:val="left" w:pos="401"/>
        </w:tabs>
        <w:jc w:val="both"/>
        <w:rPr>
          <w:rFonts w:eastAsia="Times New Roman"/>
          <w:sz w:val="24"/>
          <w:szCs w:val="24"/>
        </w:rPr>
      </w:pPr>
    </w:p>
    <w:p w:rsidR="005923DF" w:rsidRPr="00C82408" w:rsidRDefault="005923DF" w:rsidP="00C82408">
      <w:pPr>
        <w:tabs>
          <w:tab w:val="left" w:pos="401"/>
        </w:tabs>
        <w:jc w:val="both"/>
        <w:rPr>
          <w:rFonts w:eastAsia="Times New Roman"/>
          <w:sz w:val="24"/>
          <w:szCs w:val="24"/>
        </w:rPr>
      </w:pPr>
      <w:r w:rsidRPr="00C82408">
        <w:rPr>
          <w:rFonts w:eastAsia="Times New Roman"/>
          <w:i/>
          <w:iCs/>
          <w:sz w:val="24"/>
          <w:szCs w:val="24"/>
        </w:rPr>
        <w:t>Коммуникативные УУД</w:t>
      </w:r>
      <w:r w:rsidRPr="00C82408">
        <w:rPr>
          <w:rFonts w:eastAsia="Times New Roman"/>
          <w:sz w:val="24"/>
          <w:szCs w:val="24"/>
        </w:rPr>
        <w:t>:</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соблюдать правила участия в диалоге: ставить вопросы, аргументировать и доказывать свою точк</w:t>
      </w:r>
      <w:r w:rsidR="00121D78" w:rsidRPr="00C82408">
        <w:rPr>
          <w:rFonts w:eastAsia="Times New Roman"/>
          <w:sz w:val="24"/>
          <w:szCs w:val="24"/>
        </w:rPr>
        <w:t>у зрения, уважитель</w:t>
      </w:r>
      <w:r w:rsidRPr="00C82408">
        <w:rPr>
          <w:rFonts w:eastAsia="Times New Roman"/>
          <w:sz w:val="24"/>
          <w:szCs w:val="24"/>
        </w:rPr>
        <w:t>но относиться к чужому мнению;</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описывать факты из истории развития ремёсел на Руси и в России, высказывать св</w:t>
      </w:r>
      <w:r w:rsidR="00121D78" w:rsidRPr="00C82408">
        <w:rPr>
          <w:rFonts w:eastAsia="Times New Roman"/>
          <w:sz w:val="24"/>
          <w:szCs w:val="24"/>
        </w:rPr>
        <w:t>оё отношение к предметам декора</w:t>
      </w:r>
      <w:r w:rsidRPr="00C82408">
        <w:rPr>
          <w:rFonts w:eastAsia="Times New Roman"/>
          <w:sz w:val="24"/>
          <w:szCs w:val="24"/>
        </w:rPr>
        <w:t>тивно-прикладного искусства разных народов РФ;</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создавать тексты-рассуждения: раскрывать последовательность операций при работе с разными материалами;</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5923DF" w:rsidRPr="00C82408" w:rsidRDefault="005923DF" w:rsidP="00C82408">
      <w:pPr>
        <w:contextualSpacing/>
        <w:jc w:val="both"/>
        <w:rPr>
          <w:rFonts w:eastAsia="Times New Roman"/>
          <w:sz w:val="24"/>
          <w:szCs w:val="24"/>
        </w:rPr>
      </w:pPr>
    </w:p>
    <w:p w:rsidR="005923DF" w:rsidRPr="00C82408" w:rsidRDefault="005923DF" w:rsidP="00C82408">
      <w:pPr>
        <w:contextualSpacing/>
        <w:jc w:val="both"/>
        <w:rPr>
          <w:sz w:val="24"/>
          <w:szCs w:val="24"/>
        </w:rPr>
      </w:pPr>
      <w:r w:rsidRPr="00C82408">
        <w:rPr>
          <w:rFonts w:eastAsia="Times New Roman"/>
          <w:i/>
          <w:iCs/>
          <w:sz w:val="24"/>
          <w:szCs w:val="24"/>
        </w:rPr>
        <w:t>Регулятивные УУД</w:t>
      </w:r>
      <w:r w:rsidRPr="00C82408">
        <w:rPr>
          <w:rFonts w:eastAsia="Times New Roman"/>
          <w:sz w:val="24"/>
          <w:szCs w:val="24"/>
        </w:rPr>
        <w:t>:</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понимать и принимать учебную задачу, самостоятельно определять цели учебно-познавательной деятельности;</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планировать практическую работу в соответствии с поставленной целью и выполнять её в соответствии с планом;</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5923DF" w:rsidRPr="00C82408" w:rsidRDefault="005923DF" w:rsidP="00E01B6C">
      <w:pPr>
        <w:numPr>
          <w:ilvl w:val="0"/>
          <w:numId w:val="364"/>
        </w:numPr>
        <w:ind w:left="0"/>
        <w:contextualSpacing/>
        <w:jc w:val="both"/>
        <w:rPr>
          <w:sz w:val="24"/>
          <w:szCs w:val="24"/>
        </w:rPr>
      </w:pPr>
      <w:r w:rsidRPr="00C82408">
        <w:rPr>
          <w:rFonts w:eastAsia="Times New Roman"/>
          <w:sz w:val="24"/>
          <w:szCs w:val="24"/>
        </w:rPr>
        <w:t>проявлять волевую са</w:t>
      </w:r>
      <w:r w:rsidR="00121D78" w:rsidRPr="00C82408">
        <w:rPr>
          <w:rFonts w:eastAsia="Times New Roman"/>
          <w:sz w:val="24"/>
          <w:szCs w:val="24"/>
        </w:rPr>
        <w:t>морегуляцию при выполнении зада</w:t>
      </w:r>
      <w:r w:rsidRPr="00C82408">
        <w:rPr>
          <w:rFonts w:eastAsia="Times New Roman"/>
          <w:sz w:val="24"/>
          <w:szCs w:val="24"/>
        </w:rPr>
        <w:t>ния.</w:t>
      </w:r>
    </w:p>
    <w:p w:rsidR="005923DF" w:rsidRPr="00C82408" w:rsidRDefault="005923DF" w:rsidP="00C82408">
      <w:pPr>
        <w:jc w:val="both"/>
        <w:rPr>
          <w:sz w:val="24"/>
          <w:szCs w:val="24"/>
        </w:rPr>
      </w:pPr>
    </w:p>
    <w:p w:rsidR="005923DF" w:rsidRPr="00C82408" w:rsidRDefault="005923DF" w:rsidP="00C82408">
      <w:pPr>
        <w:jc w:val="both"/>
        <w:rPr>
          <w:sz w:val="24"/>
          <w:szCs w:val="24"/>
        </w:rPr>
      </w:pPr>
      <w:r w:rsidRPr="00C82408">
        <w:rPr>
          <w:rFonts w:eastAsia="Times New Roman"/>
          <w:i/>
          <w:iCs/>
          <w:sz w:val="24"/>
          <w:szCs w:val="24"/>
        </w:rPr>
        <w:t>Совместная деятельность</w:t>
      </w:r>
      <w:r w:rsidRPr="00C82408">
        <w:rPr>
          <w:rFonts w:eastAsia="Times New Roman"/>
          <w:sz w:val="24"/>
          <w:szCs w:val="24"/>
        </w:rPr>
        <w:t>:</w:t>
      </w:r>
    </w:p>
    <w:p w:rsidR="005923DF" w:rsidRPr="00C82408" w:rsidRDefault="005923DF" w:rsidP="00E01B6C">
      <w:pPr>
        <w:numPr>
          <w:ilvl w:val="0"/>
          <w:numId w:val="365"/>
        </w:numPr>
        <w:ind w:left="0"/>
        <w:contextualSpacing/>
        <w:jc w:val="both"/>
        <w:rPr>
          <w:sz w:val="24"/>
          <w:szCs w:val="24"/>
        </w:rPr>
      </w:pPr>
      <w:r w:rsidRPr="00C82408">
        <w:rPr>
          <w:rFonts w:eastAsia="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5923DF" w:rsidRPr="00C82408" w:rsidRDefault="005923DF" w:rsidP="00E01B6C">
      <w:pPr>
        <w:numPr>
          <w:ilvl w:val="0"/>
          <w:numId w:val="365"/>
        </w:numPr>
        <w:ind w:left="0"/>
        <w:contextualSpacing/>
        <w:jc w:val="both"/>
        <w:rPr>
          <w:sz w:val="24"/>
          <w:szCs w:val="24"/>
        </w:rPr>
      </w:pPr>
      <w:r w:rsidRPr="00C82408">
        <w:rPr>
          <w:rFonts w:eastAsia="Times New Roman"/>
          <w:sz w:val="24"/>
          <w:szCs w:val="24"/>
        </w:rPr>
        <w:t xml:space="preserve">проявлять интерес к деятельности своих товарищей и </w:t>
      </w:r>
      <w:proofErr w:type="gramStart"/>
      <w:r w:rsidRPr="00C82408">
        <w:rPr>
          <w:rFonts w:eastAsia="Times New Roman"/>
          <w:sz w:val="24"/>
          <w:szCs w:val="24"/>
        </w:rPr>
        <w:t>ре-зультатам</w:t>
      </w:r>
      <w:proofErr w:type="gramEnd"/>
      <w:r w:rsidRPr="00C82408">
        <w:rPr>
          <w:rFonts w:eastAsia="Times New Roman"/>
          <w:sz w:val="24"/>
          <w:szCs w:val="24"/>
        </w:rPr>
        <w:t xml:space="preserve"> их работы; в доброжелательной форме комментировать и оценивать их достижения;</w:t>
      </w:r>
    </w:p>
    <w:p w:rsidR="005923DF" w:rsidRPr="00C82408" w:rsidRDefault="005923DF" w:rsidP="00C82408">
      <w:pPr>
        <w:contextualSpacing/>
        <w:jc w:val="both"/>
        <w:rPr>
          <w:sz w:val="24"/>
          <w:szCs w:val="24"/>
        </w:rPr>
      </w:pPr>
    </w:p>
    <w:p w:rsidR="00312C71" w:rsidRPr="00C82408" w:rsidRDefault="00312C71" w:rsidP="00E01B6C">
      <w:pPr>
        <w:numPr>
          <w:ilvl w:val="0"/>
          <w:numId w:val="365"/>
        </w:numPr>
        <w:ind w:left="0"/>
        <w:contextualSpacing/>
        <w:jc w:val="both"/>
        <w:rPr>
          <w:sz w:val="24"/>
          <w:szCs w:val="24"/>
        </w:rPr>
      </w:pPr>
      <w:r w:rsidRPr="00C82408">
        <w:rPr>
          <w:rFonts w:eastAsia="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312C71" w:rsidRPr="00C82408" w:rsidRDefault="00312C71" w:rsidP="00C82408">
      <w:pPr>
        <w:jc w:val="both"/>
        <w:rPr>
          <w:sz w:val="24"/>
          <w:szCs w:val="24"/>
        </w:rPr>
      </w:pP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ПЛАНИРУЕМЫЕ РЕЗУЛЬТАТЫ ОСВОЕНИЯ</w:t>
      </w:r>
    </w:p>
    <w:p w:rsidR="00312C71" w:rsidRPr="00C82408" w:rsidRDefault="00312C71" w:rsidP="00C82408">
      <w:pPr>
        <w:jc w:val="both"/>
        <w:rPr>
          <w:sz w:val="24"/>
          <w:szCs w:val="24"/>
        </w:rPr>
      </w:pPr>
      <w:r w:rsidRPr="00C82408">
        <w:rPr>
          <w:rFonts w:eastAsia="Arial"/>
          <w:b/>
          <w:bCs/>
          <w:sz w:val="24"/>
          <w:szCs w:val="24"/>
        </w:rPr>
        <w:t>УЧЕБНОГО ПРЕДМЕТА «ТЕХНОЛОГИЯ»</w:t>
      </w:r>
    </w:p>
    <w:p w:rsidR="00312C71" w:rsidRPr="00C82408" w:rsidRDefault="00312C71" w:rsidP="00C82408">
      <w:pPr>
        <w:jc w:val="both"/>
        <w:rPr>
          <w:sz w:val="24"/>
          <w:szCs w:val="24"/>
        </w:rPr>
      </w:pPr>
      <w:r w:rsidRPr="00C82408">
        <w:rPr>
          <w:rFonts w:eastAsia="Arial"/>
          <w:b/>
          <w:bCs/>
          <w:sz w:val="24"/>
          <w:szCs w:val="24"/>
        </w:rPr>
        <w:t>НА УРОВНЕ НАЧАЛЬНОГО ОБЩЕГО ОБРАЗОВАНИЯ</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sz w:val="24"/>
          <w:szCs w:val="24"/>
        </w:rPr>
        <w:t>ЛИЧНОСТНЫЕ РЕЗУЛЬТАТЫ ОБУЧАЮЩЕГОСЯ</w:t>
      </w:r>
    </w:p>
    <w:p w:rsidR="00312C71" w:rsidRPr="00C82408" w:rsidRDefault="00312C71" w:rsidP="00E01B6C">
      <w:pPr>
        <w:numPr>
          <w:ilvl w:val="0"/>
          <w:numId w:val="366"/>
        </w:numPr>
        <w:tabs>
          <w:tab w:val="left" w:pos="457"/>
        </w:tabs>
        <w:jc w:val="both"/>
        <w:rPr>
          <w:rFonts w:eastAsia="Times New Roman"/>
          <w:sz w:val="24"/>
          <w:szCs w:val="24"/>
        </w:rPr>
      </w:pPr>
      <w:r w:rsidRPr="00C82408">
        <w:rPr>
          <w:rFonts w:eastAsia="Times New Roman"/>
          <w:sz w:val="24"/>
          <w:szCs w:val="24"/>
        </w:rPr>
        <w:t>результате изучения предмета «Технология» в начальной школе у обучающегося будут сформированы следующие личностные новообразования:</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lastRenderedPageBreak/>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способность к различным видам практической преобразующей деятельности;</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12C71" w:rsidRPr="00C82408" w:rsidRDefault="00312C71" w:rsidP="00E01B6C">
      <w:pPr>
        <w:numPr>
          <w:ilvl w:val="0"/>
          <w:numId w:val="368"/>
        </w:numPr>
        <w:ind w:left="0"/>
        <w:contextualSpacing/>
        <w:jc w:val="both"/>
        <w:rPr>
          <w:rFonts w:eastAsia="Times New Roman"/>
          <w:sz w:val="24"/>
          <w:szCs w:val="24"/>
        </w:rPr>
      </w:pPr>
      <w:r w:rsidRPr="00C82408">
        <w:rPr>
          <w:rFonts w:eastAsia="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sz w:val="24"/>
          <w:szCs w:val="24"/>
        </w:rPr>
        <w:t>МЕТАПРЕДМЕТНЫЕ РЕЗУЛЬТАТЫ ОБУЧАЮЩЕГОСЯ</w:t>
      </w:r>
    </w:p>
    <w:p w:rsidR="00312C71" w:rsidRPr="00C82408" w:rsidRDefault="00312C71" w:rsidP="00E01B6C">
      <w:pPr>
        <w:numPr>
          <w:ilvl w:val="0"/>
          <w:numId w:val="367"/>
        </w:numPr>
        <w:tabs>
          <w:tab w:val="left" w:pos="464"/>
        </w:tabs>
        <w:jc w:val="both"/>
        <w:rPr>
          <w:rFonts w:eastAsia="Times New Roman"/>
          <w:sz w:val="24"/>
          <w:szCs w:val="24"/>
        </w:rPr>
      </w:pPr>
      <w:r w:rsidRPr="00C82408">
        <w:rPr>
          <w:rFonts w:eastAsia="Times New Roman"/>
          <w:sz w:val="24"/>
          <w:szCs w:val="24"/>
        </w:rPr>
        <w:t>концу обучения в начальной школе у обучающегося формируются следующие универсальные учебные действия.</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Познавательные УУД:</w:t>
      </w:r>
    </w:p>
    <w:p w:rsidR="00312C71" w:rsidRPr="00C82408" w:rsidRDefault="00312C71" w:rsidP="00E01B6C">
      <w:pPr>
        <w:numPr>
          <w:ilvl w:val="0"/>
          <w:numId w:val="369"/>
        </w:numPr>
        <w:ind w:left="0"/>
        <w:contextualSpacing/>
        <w:jc w:val="both"/>
        <w:rPr>
          <w:sz w:val="24"/>
          <w:szCs w:val="24"/>
        </w:rPr>
      </w:pPr>
      <w:r w:rsidRPr="00C82408">
        <w:rPr>
          <w:rFonts w:eastAsia="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312C71" w:rsidRPr="00C82408" w:rsidRDefault="00312C71" w:rsidP="00E01B6C">
      <w:pPr>
        <w:numPr>
          <w:ilvl w:val="0"/>
          <w:numId w:val="369"/>
        </w:numPr>
        <w:ind w:left="0"/>
        <w:contextualSpacing/>
        <w:jc w:val="both"/>
        <w:rPr>
          <w:sz w:val="24"/>
          <w:szCs w:val="24"/>
        </w:rPr>
      </w:pPr>
      <w:r w:rsidRPr="00C82408">
        <w:rPr>
          <w:rFonts w:eastAsia="Times New Roman"/>
          <w:sz w:val="24"/>
          <w:szCs w:val="24"/>
        </w:rPr>
        <w:t>осуществлять анализ объектов и изделий с выделением существенных и несущественных признаков;</w:t>
      </w:r>
    </w:p>
    <w:p w:rsidR="00312C71" w:rsidRPr="00C82408" w:rsidRDefault="00312C71" w:rsidP="00E01B6C">
      <w:pPr>
        <w:numPr>
          <w:ilvl w:val="0"/>
          <w:numId w:val="369"/>
        </w:numPr>
        <w:ind w:left="0"/>
        <w:contextualSpacing/>
        <w:jc w:val="both"/>
        <w:rPr>
          <w:sz w:val="24"/>
          <w:szCs w:val="24"/>
        </w:rPr>
      </w:pPr>
      <w:r w:rsidRPr="00C82408">
        <w:rPr>
          <w:rFonts w:eastAsia="Times New Roman"/>
          <w:sz w:val="24"/>
          <w:szCs w:val="24"/>
        </w:rPr>
        <w:t>сравнивать группы объектов/изделий, выделять в них общее и различия;</w:t>
      </w:r>
    </w:p>
    <w:p w:rsidR="00312C71" w:rsidRPr="00C82408" w:rsidRDefault="00312C71" w:rsidP="00E01B6C">
      <w:pPr>
        <w:numPr>
          <w:ilvl w:val="0"/>
          <w:numId w:val="369"/>
        </w:numPr>
        <w:ind w:left="0"/>
        <w:contextualSpacing/>
        <w:jc w:val="both"/>
        <w:rPr>
          <w:rFonts w:eastAsia="Times New Roman"/>
          <w:sz w:val="24"/>
          <w:szCs w:val="24"/>
        </w:rPr>
      </w:pPr>
      <w:r w:rsidRPr="00C82408">
        <w:rPr>
          <w:rFonts w:eastAsia="Times New Roman"/>
          <w:sz w:val="24"/>
          <w:szCs w:val="24"/>
        </w:rPr>
        <w:t xml:space="preserve">делать обобщения (технико-технологического и декоративно-художественного характера) по изучаемой тематике; </w:t>
      </w:r>
    </w:p>
    <w:p w:rsidR="00312C71" w:rsidRPr="00C82408" w:rsidRDefault="00312C71" w:rsidP="00E01B6C">
      <w:pPr>
        <w:numPr>
          <w:ilvl w:val="0"/>
          <w:numId w:val="369"/>
        </w:numPr>
        <w:ind w:left="0"/>
        <w:contextualSpacing/>
        <w:jc w:val="both"/>
        <w:rPr>
          <w:rFonts w:eastAsia="Times New Roman"/>
          <w:sz w:val="24"/>
          <w:szCs w:val="24"/>
        </w:rPr>
      </w:pPr>
      <w:r w:rsidRPr="00C82408">
        <w:rPr>
          <w:rFonts w:eastAsia="Times New Roman"/>
          <w:sz w:val="24"/>
          <w:szCs w:val="24"/>
        </w:rPr>
        <w:t xml:space="preserve">использовать схемы, модели и простейшие чертежи в собственной практической творческой деятельности; </w:t>
      </w:r>
    </w:p>
    <w:p w:rsidR="00312C71" w:rsidRPr="00C82408" w:rsidRDefault="00312C71" w:rsidP="00E01B6C">
      <w:pPr>
        <w:numPr>
          <w:ilvl w:val="0"/>
          <w:numId w:val="369"/>
        </w:numPr>
        <w:ind w:left="0"/>
        <w:contextualSpacing/>
        <w:jc w:val="both"/>
        <w:rPr>
          <w:sz w:val="24"/>
          <w:szCs w:val="24"/>
        </w:rPr>
      </w:pPr>
      <w:r w:rsidRPr="00C82408">
        <w:rPr>
          <w:rFonts w:eastAsia="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312C71" w:rsidRPr="00C82408" w:rsidRDefault="00312C71" w:rsidP="00E01B6C">
      <w:pPr>
        <w:numPr>
          <w:ilvl w:val="0"/>
          <w:numId w:val="369"/>
        </w:numPr>
        <w:ind w:left="0"/>
        <w:contextualSpacing/>
        <w:jc w:val="both"/>
        <w:rPr>
          <w:sz w:val="24"/>
          <w:szCs w:val="24"/>
        </w:rPr>
      </w:pPr>
      <w:r w:rsidRPr="00C82408">
        <w:rPr>
          <w:rFonts w:eastAsia="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Работа с информацией:</w:t>
      </w:r>
    </w:p>
    <w:p w:rsidR="00312C71" w:rsidRPr="00C82408" w:rsidRDefault="00312C71" w:rsidP="00E01B6C">
      <w:pPr>
        <w:numPr>
          <w:ilvl w:val="0"/>
          <w:numId w:val="370"/>
        </w:numPr>
        <w:ind w:left="0"/>
        <w:contextualSpacing/>
        <w:jc w:val="both"/>
        <w:rPr>
          <w:sz w:val="24"/>
          <w:szCs w:val="24"/>
        </w:rPr>
      </w:pPr>
      <w:r w:rsidRPr="00C82408">
        <w:rPr>
          <w:rFonts w:eastAsia="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312C71" w:rsidRPr="00C82408" w:rsidRDefault="00312C71" w:rsidP="00E01B6C">
      <w:pPr>
        <w:numPr>
          <w:ilvl w:val="0"/>
          <w:numId w:val="370"/>
        </w:numPr>
        <w:ind w:left="0"/>
        <w:contextualSpacing/>
        <w:jc w:val="both"/>
        <w:rPr>
          <w:sz w:val="24"/>
          <w:szCs w:val="24"/>
        </w:rPr>
      </w:pPr>
      <w:r w:rsidRPr="00C82408">
        <w:rPr>
          <w:rFonts w:eastAsia="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312C71" w:rsidRPr="00C82408" w:rsidRDefault="00312C71" w:rsidP="00E01B6C">
      <w:pPr>
        <w:numPr>
          <w:ilvl w:val="0"/>
          <w:numId w:val="370"/>
        </w:numPr>
        <w:ind w:left="0"/>
        <w:contextualSpacing/>
        <w:jc w:val="both"/>
        <w:rPr>
          <w:sz w:val="24"/>
          <w:szCs w:val="24"/>
        </w:rPr>
      </w:pPr>
      <w:r w:rsidRPr="00C82408">
        <w:rPr>
          <w:rFonts w:eastAsia="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с </w:t>
      </w:r>
      <w:r w:rsidRPr="00C82408">
        <w:rPr>
          <w:rFonts w:eastAsia="Times New Roman"/>
          <w:sz w:val="24"/>
          <w:szCs w:val="24"/>
        </w:rPr>
        <w:lastRenderedPageBreak/>
        <w:t>контролируемым выходом), оценивать объективность инфор</w:t>
      </w:r>
      <w:r w:rsidR="00121D78" w:rsidRPr="00C82408">
        <w:rPr>
          <w:rFonts w:eastAsia="Times New Roman"/>
          <w:sz w:val="24"/>
          <w:szCs w:val="24"/>
        </w:rPr>
        <w:t>мации и возможности её использо</w:t>
      </w:r>
      <w:r w:rsidRPr="00C82408">
        <w:rPr>
          <w:rFonts w:eastAsia="Times New Roman"/>
          <w:sz w:val="24"/>
          <w:szCs w:val="24"/>
        </w:rPr>
        <w:t>вания для решения конкретных учебных задач;</w:t>
      </w:r>
    </w:p>
    <w:p w:rsidR="00312C71" w:rsidRPr="00C82408" w:rsidRDefault="00312C71" w:rsidP="00E01B6C">
      <w:pPr>
        <w:numPr>
          <w:ilvl w:val="0"/>
          <w:numId w:val="370"/>
        </w:numPr>
        <w:ind w:left="0"/>
        <w:contextualSpacing/>
        <w:jc w:val="both"/>
        <w:rPr>
          <w:sz w:val="24"/>
          <w:szCs w:val="24"/>
        </w:rPr>
      </w:pPr>
      <w:r w:rsidRPr="00C82408">
        <w:rPr>
          <w:rFonts w:eastAsia="Times New Roman"/>
          <w:sz w:val="24"/>
          <w:szCs w:val="24"/>
        </w:rPr>
        <w:t>следовать при выполнении работы инструкциям учителя или представленным в других информационных источниках.</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Коммуникативные УУД:</w:t>
      </w:r>
    </w:p>
    <w:p w:rsidR="00312C71" w:rsidRPr="00C82408" w:rsidRDefault="00312C71" w:rsidP="00E01B6C">
      <w:pPr>
        <w:numPr>
          <w:ilvl w:val="0"/>
          <w:numId w:val="371"/>
        </w:numPr>
        <w:ind w:left="0"/>
        <w:contextualSpacing/>
        <w:jc w:val="both"/>
        <w:rPr>
          <w:sz w:val="24"/>
          <w:szCs w:val="24"/>
        </w:rPr>
      </w:pPr>
      <w:r w:rsidRPr="00C82408">
        <w:rPr>
          <w:rFonts w:eastAsia="Times New Roman"/>
          <w:sz w:val="24"/>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w:t>
      </w:r>
    </w:p>
    <w:p w:rsidR="00312C71" w:rsidRPr="00C82408" w:rsidRDefault="00312C71" w:rsidP="00E01B6C">
      <w:pPr>
        <w:numPr>
          <w:ilvl w:val="0"/>
          <w:numId w:val="371"/>
        </w:numPr>
        <w:ind w:left="0"/>
        <w:contextualSpacing/>
        <w:jc w:val="both"/>
        <w:rPr>
          <w:sz w:val="24"/>
          <w:szCs w:val="24"/>
        </w:rPr>
      </w:pPr>
      <w:r w:rsidRPr="00C82408">
        <w:rPr>
          <w:rFonts w:eastAsia="Times New Roman"/>
          <w:sz w:val="24"/>
          <w:szCs w:val="24"/>
        </w:rPr>
        <w:t>выслушивать разные мнения, учитывать их в диалоге;</w:t>
      </w:r>
    </w:p>
    <w:p w:rsidR="00312C71" w:rsidRPr="00C82408" w:rsidRDefault="00312C71" w:rsidP="00E01B6C">
      <w:pPr>
        <w:numPr>
          <w:ilvl w:val="0"/>
          <w:numId w:val="372"/>
        </w:numPr>
        <w:ind w:left="0"/>
        <w:contextualSpacing/>
        <w:jc w:val="both"/>
        <w:rPr>
          <w:sz w:val="24"/>
          <w:szCs w:val="24"/>
        </w:rPr>
      </w:pPr>
      <w:r w:rsidRPr="00C82408">
        <w:rPr>
          <w:rFonts w:eastAsia="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312C71" w:rsidRPr="00C82408" w:rsidRDefault="00312C71" w:rsidP="00E01B6C">
      <w:pPr>
        <w:numPr>
          <w:ilvl w:val="0"/>
          <w:numId w:val="372"/>
        </w:numPr>
        <w:ind w:left="0"/>
        <w:contextualSpacing/>
        <w:jc w:val="both"/>
        <w:rPr>
          <w:sz w:val="24"/>
          <w:szCs w:val="24"/>
        </w:rPr>
      </w:pPr>
      <w:r w:rsidRPr="00C82408">
        <w:rPr>
          <w:rFonts w:eastAsia="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12C71" w:rsidRPr="00C82408" w:rsidRDefault="00312C71" w:rsidP="00E01B6C">
      <w:pPr>
        <w:numPr>
          <w:ilvl w:val="0"/>
          <w:numId w:val="372"/>
        </w:numPr>
        <w:ind w:left="0"/>
        <w:contextualSpacing/>
        <w:jc w:val="both"/>
        <w:rPr>
          <w:sz w:val="24"/>
          <w:szCs w:val="24"/>
        </w:rPr>
      </w:pPr>
      <w:r w:rsidRPr="00C82408">
        <w:rPr>
          <w:rFonts w:eastAsia="Times New Roman"/>
          <w:sz w:val="24"/>
          <w:szCs w:val="24"/>
        </w:rPr>
        <w:t>объяснять последовательность совершаемых действий при создании изделия.</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Регулятивные УУД:</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выполнять правила безопасности труда при выполнении работы;</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планировать работу, соотносить свои действия с поставленной целью;</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312C71" w:rsidRPr="00C82408" w:rsidRDefault="00312C71" w:rsidP="00E01B6C">
      <w:pPr>
        <w:numPr>
          <w:ilvl w:val="0"/>
          <w:numId w:val="373"/>
        </w:numPr>
        <w:ind w:left="0"/>
        <w:contextualSpacing/>
        <w:jc w:val="both"/>
        <w:rPr>
          <w:sz w:val="24"/>
          <w:szCs w:val="24"/>
        </w:rPr>
      </w:pPr>
      <w:r w:rsidRPr="00C82408">
        <w:rPr>
          <w:rFonts w:eastAsia="Times New Roman"/>
          <w:sz w:val="24"/>
          <w:szCs w:val="24"/>
        </w:rPr>
        <w:t>проявлять волевую саморегуляцию при выполнении работы.</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Совместная деятельность:</w:t>
      </w:r>
    </w:p>
    <w:p w:rsidR="00312C71" w:rsidRPr="00C82408" w:rsidRDefault="00312C71" w:rsidP="00E01B6C">
      <w:pPr>
        <w:numPr>
          <w:ilvl w:val="0"/>
          <w:numId w:val="376"/>
        </w:numPr>
        <w:ind w:left="0"/>
        <w:contextualSpacing/>
        <w:jc w:val="both"/>
        <w:rPr>
          <w:sz w:val="24"/>
          <w:szCs w:val="24"/>
        </w:rPr>
      </w:pPr>
      <w:r w:rsidRPr="00C82408">
        <w:rPr>
          <w:rFonts w:eastAsia="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w:t>
      </w:r>
    </w:p>
    <w:p w:rsidR="00312C71" w:rsidRPr="00C82408" w:rsidRDefault="00312C71" w:rsidP="00E01B6C">
      <w:pPr>
        <w:numPr>
          <w:ilvl w:val="0"/>
          <w:numId w:val="376"/>
        </w:numPr>
        <w:ind w:left="0"/>
        <w:contextualSpacing/>
        <w:jc w:val="both"/>
        <w:rPr>
          <w:sz w:val="24"/>
          <w:szCs w:val="24"/>
        </w:rPr>
      </w:pPr>
      <w:r w:rsidRPr="00C82408">
        <w:rPr>
          <w:rFonts w:eastAsia="Times New Roman"/>
          <w:sz w:val="24"/>
          <w:szCs w:val="24"/>
        </w:rPr>
        <w:t xml:space="preserve"> осуществлять продуктивное сотрудничество;</w:t>
      </w:r>
    </w:p>
    <w:p w:rsidR="00312C71" w:rsidRPr="00C82408" w:rsidRDefault="00312C71" w:rsidP="00E01B6C">
      <w:pPr>
        <w:numPr>
          <w:ilvl w:val="0"/>
          <w:numId w:val="376"/>
        </w:numPr>
        <w:ind w:left="0"/>
        <w:contextualSpacing/>
        <w:jc w:val="both"/>
        <w:rPr>
          <w:sz w:val="24"/>
          <w:szCs w:val="24"/>
        </w:rPr>
      </w:pPr>
      <w:r w:rsidRPr="00C82408">
        <w:rPr>
          <w:rFonts w:eastAsia="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00121D78" w:rsidRPr="00C82408">
        <w:rPr>
          <w:rFonts w:eastAsia="Times New Roman"/>
          <w:sz w:val="24"/>
          <w:szCs w:val="24"/>
        </w:rPr>
        <w:t>и пожелания; оказывать при необ</w:t>
      </w:r>
      <w:r w:rsidRPr="00C82408">
        <w:rPr>
          <w:rFonts w:eastAsia="Times New Roman"/>
          <w:sz w:val="24"/>
          <w:szCs w:val="24"/>
        </w:rPr>
        <w:t>ходимости помощь;</w:t>
      </w:r>
    </w:p>
    <w:p w:rsidR="00312C71" w:rsidRPr="00C82408" w:rsidRDefault="00312C71" w:rsidP="00E01B6C">
      <w:pPr>
        <w:numPr>
          <w:ilvl w:val="0"/>
          <w:numId w:val="376"/>
        </w:numPr>
        <w:ind w:left="0"/>
        <w:contextualSpacing/>
        <w:jc w:val="both"/>
        <w:rPr>
          <w:rFonts w:eastAsia="Times New Roman"/>
          <w:sz w:val="24"/>
          <w:szCs w:val="24"/>
        </w:rPr>
      </w:pPr>
      <w:r w:rsidRPr="00C82408">
        <w:rPr>
          <w:rFonts w:eastAsia="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w:t>
      </w:r>
    </w:p>
    <w:p w:rsidR="00312C71" w:rsidRPr="00C82408" w:rsidRDefault="00312C71" w:rsidP="00E01B6C">
      <w:pPr>
        <w:numPr>
          <w:ilvl w:val="0"/>
          <w:numId w:val="376"/>
        </w:numPr>
        <w:ind w:left="0"/>
        <w:contextualSpacing/>
        <w:jc w:val="both"/>
        <w:rPr>
          <w:rFonts w:eastAsia="Times New Roman"/>
          <w:sz w:val="24"/>
          <w:szCs w:val="24"/>
        </w:rPr>
      </w:pPr>
      <w:r w:rsidRPr="00C82408">
        <w:rPr>
          <w:rFonts w:eastAsia="Times New Roman"/>
          <w:sz w:val="24"/>
          <w:szCs w:val="24"/>
        </w:rPr>
        <w:t>предъявлять аргументы для защиты продукта проектной деятельности.</w:t>
      </w:r>
    </w:p>
    <w:p w:rsidR="00312C71" w:rsidRPr="00C82408" w:rsidRDefault="00312C71" w:rsidP="00C82408">
      <w:pPr>
        <w:ind w:hanging="226"/>
        <w:jc w:val="both"/>
        <w:rPr>
          <w:rFonts w:eastAsia="Times New Roman"/>
          <w:sz w:val="24"/>
          <w:szCs w:val="24"/>
        </w:rPr>
      </w:pPr>
    </w:p>
    <w:p w:rsidR="00312C71" w:rsidRPr="00C82408" w:rsidRDefault="00312C71" w:rsidP="00C82408">
      <w:pPr>
        <w:jc w:val="both"/>
        <w:rPr>
          <w:sz w:val="24"/>
          <w:szCs w:val="24"/>
        </w:rPr>
      </w:pPr>
      <w:r w:rsidRPr="00C82408">
        <w:rPr>
          <w:rFonts w:eastAsia="Arial"/>
          <w:sz w:val="24"/>
          <w:szCs w:val="24"/>
        </w:rPr>
        <w:t>ПРЕДМЕТНЫЕ РЕЗУЛЬТАТЫ ОСВОЕНИЯ КУРСА «ТЕХНОЛОГИЯ»</w:t>
      </w:r>
    </w:p>
    <w:p w:rsidR="00312C71" w:rsidRPr="00C82408" w:rsidRDefault="00312C71" w:rsidP="00E01B6C">
      <w:pPr>
        <w:numPr>
          <w:ilvl w:val="0"/>
          <w:numId w:val="374"/>
        </w:numPr>
        <w:tabs>
          <w:tab w:val="left" w:pos="203"/>
        </w:tabs>
        <w:jc w:val="both"/>
        <w:rPr>
          <w:rFonts w:eastAsia="Arial"/>
          <w:b/>
          <w:bCs/>
          <w:sz w:val="24"/>
          <w:szCs w:val="24"/>
        </w:rPr>
      </w:pPr>
      <w:r w:rsidRPr="00C82408">
        <w:rPr>
          <w:rFonts w:eastAsia="Arial"/>
          <w:b/>
          <w:bCs/>
          <w:sz w:val="24"/>
          <w:szCs w:val="24"/>
        </w:rPr>
        <w:t>класс</w:t>
      </w:r>
    </w:p>
    <w:p w:rsidR="00312C71" w:rsidRPr="00C82408" w:rsidRDefault="00312C71" w:rsidP="00E01B6C">
      <w:pPr>
        <w:numPr>
          <w:ilvl w:val="1"/>
          <w:numId w:val="374"/>
        </w:numPr>
        <w:tabs>
          <w:tab w:val="left" w:pos="459"/>
        </w:tabs>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первом классе</w:t>
      </w:r>
      <w:r w:rsidRPr="00C82408">
        <w:rPr>
          <w:rFonts w:eastAsia="Times New Roman"/>
          <w:sz w:val="24"/>
          <w:szCs w:val="24"/>
        </w:rPr>
        <w:t xml:space="preserve"> обучающийся научится: </w:t>
      </w:r>
    </w:p>
    <w:p w:rsidR="00312C71" w:rsidRPr="00C82408" w:rsidRDefault="00312C71" w:rsidP="00E01B6C">
      <w:pPr>
        <w:numPr>
          <w:ilvl w:val="0"/>
          <w:numId w:val="377"/>
        </w:numPr>
        <w:tabs>
          <w:tab w:val="left" w:pos="459"/>
        </w:tabs>
        <w:ind w:left="0"/>
        <w:contextualSpacing/>
        <w:jc w:val="both"/>
        <w:rPr>
          <w:rFonts w:eastAsia="Times New Roman"/>
          <w:sz w:val="24"/>
          <w:szCs w:val="24"/>
        </w:rPr>
      </w:pPr>
      <w:r w:rsidRPr="00C82408">
        <w:rPr>
          <w:rFonts w:eastAsia="Times New Roman"/>
          <w:sz w:val="24"/>
          <w:szCs w:val="24"/>
        </w:rPr>
        <w:t>правильно организовыват</w:t>
      </w:r>
      <w:r w:rsidR="00121D78" w:rsidRPr="00C82408">
        <w:rPr>
          <w:rFonts w:eastAsia="Times New Roman"/>
          <w:sz w:val="24"/>
          <w:szCs w:val="24"/>
        </w:rPr>
        <w:t>ь свой труд: своевременно подго</w:t>
      </w:r>
      <w:r w:rsidRPr="00C82408">
        <w:rPr>
          <w:rFonts w:eastAsia="Times New Roman"/>
          <w:sz w:val="24"/>
          <w:szCs w:val="24"/>
        </w:rPr>
        <w:t xml:space="preserve">тавливать и убирать рабочее место, поддерживать порядок на нём в процессе труда; </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 xml:space="preserve">применять правила безопасной работы ножницами, иглой и аккуратной работы с клеем; </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lastRenderedPageBreak/>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w:t>
      </w:r>
      <w:proofErr w:type="gramStart"/>
      <w:r w:rsidRPr="00C82408">
        <w:rPr>
          <w:rFonts w:eastAsia="Times New Roman"/>
          <w:sz w:val="24"/>
          <w:szCs w:val="24"/>
        </w:rPr>
        <w:t>практи-ческой</w:t>
      </w:r>
      <w:proofErr w:type="gramEnd"/>
      <w:r w:rsidRPr="00C82408">
        <w:rPr>
          <w:rFonts w:eastAsia="Times New Roman"/>
          <w:sz w:val="24"/>
          <w:szCs w:val="24"/>
        </w:rPr>
        <w:t xml:space="preserve"> работе;</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определять наименования отдельных материалов (бумага, картон, фольга, пластил</w:t>
      </w:r>
      <w:r w:rsidR="00121D78" w:rsidRPr="00C82408">
        <w:rPr>
          <w:rFonts w:eastAsia="Times New Roman"/>
          <w:sz w:val="24"/>
          <w:szCs w:val="24"/>
        </w:rPr>
        <w:t>ин, природные, текстильные мате</w:t>
      </w:r>
      <w:r w:rsidRPr="00C82408">
        <w:rPr>
          <w:rFonts w:eastAsia="Times New Roman"/>
          <w:sz w:val="24"/>
          <w:szCs w:val="24"/>
        </w:rPr>
        <w:t>риалы и пр.) и способы их обработки (сгибание, отрывание, сминание, резание, лепка и пр.); выполнять доступные технологические приёмы руч</w:t>
      </w:r>
      <w:r w:rsidR="00121D78" w:rsidRPr="00C82408">
        <w:rPr>
          <w:rFonts w:eastAsia="Times New Roman"/>
          <w:sz w:val="24"/>
          <w:szCs w:val="24"/>
        </w:rPr>
        <w:t>ной обработки материалов при из</w:t>
      </w:r>
      <w:r w:rsidRPr="00C82408">
        <w:rPr>
          <w:rFonts w:eastAsia="Times New Roman"/>
          <w:sz w:val="24"/>
          <w:szCs w:val="24"/>
        </w:rPr>
        <w:t>готовлении изделий;</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ориентироваться в наи</w:t>
      </w:r>
      <w:r w:rsidR="00121D78" w:rsidRPr="00C82408">
        <w:rPr>
          <w:rFonts w:eastAsia="Times New Roman"/>
          <w:sz w:val="24"/>
          <w:szCs w:val="24"/>
        </w:rPr>
        <w:t>менованиях основных технологиче</w:t>
      </w:r>
      <w:r w:rsidRPr="00C82408">
        <w:rPr>
          <w:rFonts w:eastAsia="Times New Roman"/>
          <w:sz w:val="24"/>
          <w:szCs w:val="24"/>
        </w:rPr>
        <w:t>ских операций: разметка деталей, выделение деталей, сборка изделия;</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выполнять разметку деталей сгибанием, по шаблону, на глаз, от руки; выделение дета</w:t>
      </w:r>
      <w:r w:rsidR="00121D78" w:rsidRPr="00C82408">
        <w:rPr>
          <w:rFonts w:eastAsia="Times New Roman"/>
          <w:sz w:val="24"/>
          <w:szCs w:val="24"/>
        </w:rPr>
        <w:t>лей способами обрывания, выреза</w:t>
      </w:r>
      <w:r w:rsidRPr="00C82408">
        <w:rPr>
          <w:rFonts w:eastAsia="Times New Roman"/>
          <w:sz w:val="24"/>
          <w:szCs w:val="24"/>
        </w:rPr>
        <w:t>ния и др.; сборку изделий с помощью клея, ниток и др.;</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оформять изделия строчкой прямого стежка;</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понимать смысл понятий «изделие», «деталь изделия», «образец», «заготовка», «мате</w:t>
      </w:r>
      <w:r w:rsidR="00121D78" w:rsidRPr="00C82408">
        <w:rPr>
          <w:rFonts w:eastAsia="Times New Roman"/>
          <w:sz w:val="24"/>
          <w:szCs w:val="24"/>
        </w:rPr>
        <w:t>риал», «инструмент», «приспособ</w:t>
      </w:r>
      <w:r w:rsidRPr="00C82408">
        <w:rPr>
          <w:rFonts w:eastAsia="Times New Roman"/>
          <w:sz w:val="24"/>
          <w:szCs w:val="24"/>
        </w:rPr>
        <w:t>ление», «конструирование», «аппликация»;</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выполнять задания с опорой на готовый план;</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обслуживать себя во время работы: соблюдать порядок на</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рабочем месте, ухаживать за инструментами и правильно хранить их; соблюдать правила гигиены труда;</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 xml:space="preserve">различать материалы и инструменты по их назначению; </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 xml:space="preserve">называть и выполнять последовательность изготовления несложных изделий: разметка, резание, сборка, отделка; </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w:t>
      </w:r>
    </w:p>
    <w:p w:rsidR="00312C71" w:rsidRPr="00C82408" w:rsidRDefault="00312C71" w:rsidP="00E01B6C">
      <w:pPr>
        <w:numPr>
          <w:ilvl w:val="0"/>
          <w:numId w:val="377"/>
        </w:numPr>
        <w:ind w:left="0"/>
        <w:contextualSpacing/>
        <w:jc w:val="both"/>
        <w:rPr>
          <w:rFonts w:eastAsia="Times New Roman"/>
          <w:sz w:val="24"/>
          <w:szCs w:val="24"/>
        </w:rPr>
      </w:pPr>
      <w:r w:rsidRPr="00C82408">
        <w:rPr>
          <w:rFonts w:eastAsia="Times New Roman"/>
          <w:sz w:val="24"/>
          <w:szCs w:val="24"/>
        </w:rPr>
        <w:t>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использовать для сушки плоских изделий пресс;</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с помощью учителя выполнять практическую работу и самоконтроль с опорой на инструкционную карту, образец, шаблон;</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различать разборные и</w:t>
      </w:r>
      <w:r w:rsidR="00121D78" w:rsidRPr="00C82408">
        <w:rPr>
          <w:rFonts w:eastAsia="Times New Roman"/>
          <w:sz w:val="24"/>
          <w:szCs w:val="24"/>
        </w:rPr>
        <w:t xml:space="preserve"> неразборные конструкции неслож</w:t>
      </w:r>
      <w:r w:rsidRPr="00C82408">
        <w:rPr>
          <w:rFonts w:eastAsia="Times New Roman"/>
          <w:sz w:val="24"/>
          <w:szCs w:val="24"/>
        </w:rPr>
        <w:t>ных изделий;</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lastRenderedPageBreak/>
        <w:t>осуществлять элементарное сотрудничество, участвовать в коллективных работах под руководством учителя;</w:t>
      </w:r>
    </w:p>
    <w:p w:rsidR="00312C71" w:rsidRPr="00C82408" w:rsidRDefault="00312C71" w:rsidP="00E01B6C">
      <w:pPr>
        <w:numPr>
          <w:ilvl w:val="0"/>
          <w:numId w:val="377"/>
        </w:numPr>
        <w:ind w:left="0"/>
        <w:contextualSpacing/>
        <w:jc w:val="both"/>
        <w:rPr>
          <w:sz w:val="24"/>
          <w:szCs w:val="24"/>
        </w:rPr>
      </w:pPr>
      <w:r w:rsidRPr="00C82408">
        <w:rPr>
          <w:rFonts w:eastAsia="Times New Roman"/>
          <w:sz w:val="24"/>
          <w:szCs w:val="24"/>
        </w:rPr>
        <w:t>выполнять несложные коллективные работы проектного характера.</w:t>
      </w:r>
    </w:p>
    <w:p w:rsidR="00312C71" w:rsidRPr="00C82408" w:rsidRDefault="00312C71" w:rsidP="00E01B6C">
      <w:pPr>
        <w:numPr>
          <w:ilvl w:val="0"/>
          <w:numId w:val="375"/>
        </w:numPr>
        <w:tabs>
          <w:tab w:val="left" w:pos="203"/>
        </w:tabs>
        <w:ind w:firstLine="142"/>
        <w:jc w:val="both"/>
        <w:rPr>
          <w:rFonts w:eastAsia="Arial"/>
          <w:b/>
          <w:bCs/>
          <w:sz w:val="24"/>
          <w:szCs w:val="24"/>
        </w:rPr>
      </w:pPr>
      <w:r w:rsidRPr="00C82408">
        <w:rPr>
          <w:rFonts w:eastAsia="Arial"/>
          <w:b/>
          <w:bCs/>
          <w:sz w:val="24"/>
          <w:szCs w:val="24"/>
        </w:rPr>
        <w:t>класс</w:t>
      </w:r>
    </w:p>
    <w:p w:rsidR="00312C71" w:rsidRPr="00C82408" w:rsidRDefault="00312C71" w:rsidP="00E01B6C">
      <w:pPr>
        <w:numPr>
          <w:ilvl w:val="1"/>
          <w:numId w:val="375"/>
        </w:numPr>
        <w:tabs>
          <w:tab w:val="left" w:pos="453"/>
        </w:tabs>
        <w:ind w:firstLine="224"/>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во втором классе</w:t>
      </w:r>
      <w:r w:rsidRPr="00C82408">
        <w:rPr>
          <w:rFonts w:eastAsia="Times New Roman"/>
          <w:sz w:val="24"/>
          <w:szCs w:val="24"/>
        </w:rPr>
        <w:t xml:space="preserve"> обучающийся научится: </w:t>
      </w:r>
    </w:p>
    <w:p w:rsidR="00312C71" w:rsidRPr="00C82408" w:rsidRDefault="00312C71" w:rsidP="00E01B6C">
      <w:pPr>
        <w:numPr>
          <w:ilvl w:val="0"/>
          <w:numId w:val="378"/>
        </w:numPr>
        <w:tabs>
          <w:tab w:val="left" w:pos="453"/>
        </w:tabs>
        <w:ind w:left="0"/>
        <w:contextualSpacing/>
        <w:jc w:val="both"/>
        <w:rPr>
          <w:rFonts w:eastAsia="Times New Roman"/>
          <w:sz w:val="24"/>
          <w:szCs w:val="24"/>
        </w:rPr>
      </w:pPr>
      <w:r w:rsidRPr="00C82408">
        <w:rPr>
          <w:rFonts w:eastAsia="Times New Roman"/>
          <w:sz w:val="24"/>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w:t>
      </w:r>
    </w:p>
    <w:p w:rsidR="00312C71" w:rsidRPr="00C82408" w:rsidRDefault="00312C71" w:rsidP="00E01B6C">
      <w:pPr>
        <w:numPr>
          <w:ilvl w:val="0"/>
          <w:numId w:val="378"/>
        </w:numPr>
        <w:tabs>
          <w:tab w:val="left" w:pos="453"/>
        </w:tabs>
        <w:ind w:left="0"/>
        <w:contextualSpacing/>
        <w:jc w:val="both"/>
        <w:rPr>
          <w:rFonts w:eastAsia="Times New Roman"/>
          <w:sz w:val="24"/>
          <w:szCs w:val="24"/>
        </w:rPr>
      </w:pPr>
      <w:r w:rsidRPr="00C82408">
        <w:rPr>
          <w:rFonts w:eastAsia="Times New Roman"/>
          <w:sz w:val="24"/>
          <w:szCs w:val="24"/>
        </w:rPr>
        <w:t>выполнять задания по самостоятельно составленному плану;</w:t>
      </w:r>
    </w:p>
    <w:p w:rsidR="00312C71" w:rsidRPr="00C82408" w:rsidRDefault="00312C71" w:rsidP="00E01B6C">
      <w:pPr>
        <w:numPr>
          <w:ilvl w:val="0"/>
          <w:numId w:val="378"/>
        </w:numPr>
        <w:tabs>
          <w:tab w:val="left" w:pos="453"/>
        </w:tabs>
        <w:ind w:left="0"/>
        <w:contextualSpacing/>
        <w:jc w:val="both"/>
        <w:rPr>
          <w:sz w:val="24"/>
          <w:szCs w:val="24"/>
        </w:rPr>
      </w:pPr>
      <w:r w:rsidRPr="00C82408">
        <w:rPr>
          <w:rFonts w:eastAsia="Times New Roman"/>
          <w:sz w:val="24"/>
          <w:szCs w:val="24"/>
        </w:rPr>
        <w:t>распознавать элемент</w:t>
      </w:r>
      <w:r w:rsidR="00121D78" w:rsidRPr="00C82408">
        <w:rPr>
          <w:rFonts w:eastAsia="Times New Roman"/>
          <w:sz w:val="24"/>
          <w:szCs w:val="24"/>
        </w:rPr>
        <w:t>арные общие правила создания ру</w:t>
      </w:r>
      <w:r w:rsidRPr="00C82408">
        <w:rPr>
          <w:rFonts w:eastAsia="Times New Roman"/>
          <w:sz w:val="24"/>
          <w:szCs w:val="24"/>
        </w:rPr>
        <w:t>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312C71" w:rsidRPr="00C82408" w:rsidRDefault="00312C71" w:rsidP="00E01B6C">
      <w:pPr>
        <w:numPr>
          <w:ilvl w:val="0"/>
          <w:numId w:val="378"/>
        </w:numPr>
        <w:ind w:left="0"/>
        <w:contextualSpacing/>
        <w:jc w:val="both"/>
        <w:rPr>
          <w:rFonts w:eastAsia="Times New Roman"/>
          <w:sz w:val="24"/>
          <w:szCs w:val="24"/>
        </w:rPr>
      </w:pPr>
      <w:r w:rsidRPr="00C82408">
        <w:rPr>
          <w:rFonts w:eastAsia="Times New Roman"/>
          <w:sz w:val="24"/>
          <w:szCs w:val="24"/>
        </w:rPr>
        <w:t xml:space="preserve">самостоятельно отбирать материалы и инструменты для работы; исследовать свойства </w:t>
      </w:r>
      <w:r w:rsidR="00121D78" w:rsidRPr="00C82408">
        <w:rPr>
          <w:rFonts w:eastAsia="Times New Roman"/>
          <w:sz w:val="24"/>
          <w:szCs w:val="24"/>
        </w:rPr>
        <w:t>новых изучаемых материалов (тол</w:t>
      </w:r>
      <w:r w:rsidRPr="00C82408">
        <w:rPr>
          <w:rFonts w:eastAsia="Times New Roman"/>
          <w:sz w:val="24"/>
          <w:szCs w:val="24"/>
        </w:rPr>
        <w:t xml:space="preserve">стый картон, натуральные ткани, нитки, проволока и др.); </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читать простейшие черте</w:t>
      </w:r>
      <w:r w:rsidR="00121D78" w:rsidRPr="00C82408">
        <w:rPr>
          <w:rFonts w:eastAsia="Times New Roman"/>
          <w:sz w:val="24"/>
          <w:szCs w:val="24"/>
        </w:rPr>
        <w:t>жи (эскизы), называть линии чер</w:t>
      </w:r>
      <w:r w:rsidRPr="00C82408">
        <w:rPr>
          <w:rFonts w:eastAsia="Times New Roman"/>
          <w:sz w:val="24"/>
          <w:szCs w:val="24"/>
        </w:rPr>
        <w:t>тежа (линия контура и надреза, линия выносная и размер-</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ная, линия сгиба, линия симметрии);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выполнять экономную разметку прямоугольника (от двух</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выполнять биговку;</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оформлять изделия и соединять детали освоенными ручными строчками;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отличать макет от модели, строить трёхмерный макет из готовой развёртки;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312C71" w:rsidRPr="00C82408" w:rsidRDefault="00312C71" w:rsidP="00E01B6C">
      <w:pPr>
        <w:numPr>
          <w:ilvl w:val="0"/>
          <w:numId w:val="378"/>
        </w:numPr>
        <w:ind w:left="0"/>
        <w:contextualSpacing/>
        <w:jc w:val="both"/>
        <w:rPr>
          <w:rFonts w:eastAsia="Times New Roman"/>
          <w:sz w:val="24"/>
          <w:szCs w:val="24"/>
        </w:rPr>
      </w:pPr>
      <w:r w:rsidRPr="00C82408">
        <w:rPr>
          <w:rFonts w:eastAsia="Times New Roman"/>
          <w:sz w:val="24"/>
          <w:szCs w:val="24"/>
        </w:rPr>
        <w:t>конструировать и моделировать изделия из различных материалов по модели, простейшему чертежу или эскизу;</w:t>
      </w:r>
    </w:p>
    <w:p w:rsidR="00312C71" w:rsidRPr="00C82408" w:rsidRDefault="00312C71" w:rsidP="00E01B6C">
      <w:pPr>
        <w:numPr>
          <w:ilvl w:val="0"/>
          <w:numId w:val="378"/>
        </w:numPr>
        <w:ind w:left="0"/>
        <w:contextualSpacing/>
        <w:jc w:val="both"/>
        <w:rPr>
          <w:rFonts w:eastAsia="Times New Roman"/>
          <w:sz w:val="24"/>
          <w:szCs w:val="24"/>
        </w:rPr>
      </w:pPr>
      <w:r w:rsidRPr="00C82408">
        <w:rPr>
          <w:rFonts w:eastAsia="Times New Roman"/>
          <w:sz w:val="24"/>
          <w:szCs w:val="24"/>
        </w:rPr>
        <w:t>решать несложные конструкторско-технологические задачи;</w:t>
      </w:r>
    </w:p>
    <w:p w:rsidR="00312C71" w:rsidRPr="00C82408" w:rsidRDefault="00312C71" w:rsidP="00E01B6C">
      <w:pPr>
        <w:numPr>
          <w:ilvl w:val="0"/>
          <w:numId w:val="378"/>
        </w:numPr>
        <w:ind w:left="0"/>
        <w:contextualSpacing/>
        <w:jc w:val="both"/>
        <w:rPr>
          <w:rFonts w:eastAsia="Times New Roman"/>
          <w:sz w:val="24"/>
          <w:szCs w:val="24"/>
        </w:rPr>
      </w:pPr>
      <w:r w:rsidRPr="00C82408">
        <w:rPr>
          <w:rFonts w:eastAsia="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делать выбор, какое мнение принять — своё или другое, высказанное в ходе обсуждения;</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выполнять работу в малых группах, осуществлять сотрудничество;</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понимать особенности проектной деятельности, осущест-</w:t>
      </w:r>
    </w:p>
    <w:p w:rsidR="00312C71" w:rsidRPr="00C82408" w:rsidRDefault="00312C71" w:rsidP="00C82408">
      <w:pPr>
        <w:contextualSpacing/>
        <w:jc w:val="both"/>
        <w:rPr>
          <w:sz w:val="24"/>
          <w:szCs w:val="24"/>
        </w:rPr>
      </w:pPr>
      <w:r w:rsidRPr="00C82408">
        <w:rPr>
          <w:rFonts w:eastAsia="Times New Roman"/>
          <w:sz w:val="24"/>
          <w:szCs w:val="24"/>
        </w:rPr>
        <w:lastRenderedPageBreak/>
        <w:t>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12C71" w:rsidRPr="00C82408" w:rsidRDefault="00312C71" w:rsidP="00E01B6C">
      <w:pPr>
        <w:numPr>
          <w:ilvl w:val="0"/>
          <w:numId w:val="378"/>
        </w:numPr>
        <w:ind w:left="0"/>
        <w:contextualSpacing/>
        <w:jc w:val="both"/>
        <w:rPr>
          <w:sz w:val="24"/>
          <w:szCs w:val="24"/>
        </w:rPr>
      </w:pPr>
      <w:r w:rsidRPr="00C82408">
        <w:rPr>
          <w:rFonts w:eastAsia="Times New Roman"/>
          <w:sz w:val="24"/>
          <w:szCs w:val="24"/>
        </w:rPr>
        <w:t>называть профессии людей, работающих в сфере обслуживания.</w:t>
      </w:r>
    </w:p>
    <w:p w:rsidR="00312C71" w:rsidRPr="00C82408" w:rsidRDefault="00312C71" w:rsidP="00E01B6C">
      <w:pPr>
        <w:numPr>
          <w:ilvl w:val="0"/>
          <w:numId w:val="379"/>
        </w:numPr>
        <w:tabs>
          <w:tab w:val="left" w:pos="203"/>
        </w:tabs>
        <w:jc w:val="both"/>
        <w:rPr>
          <w:rFonts w:eastAsia="Arial"/>
          <w:b/>
          <w:bCs/>
          <w:sz w:val="24"/>
          <w:szCs w:val="24"/>
        </w:rPr>
      </w:pPr>
      <w:r w:rsidRPr="00C82408">
        <w:rPr>
          <w:rFonts w:eastAsia="Arial"/>
          <w:b/>
          <w:bCs/>
          <w:sz w:val="24"/>
          <w:szCs w:val="24"/>
        </w:rPr>
        <w:t>класс</w:t>
      </w:r>
    </w:p>
    <w:p w:rsidR="00312C71" w:rsidRPr="00C82408" w:rsidRDefault="00312C71" w:rsidP="00E01B6C">
      <w:pPr>
        <w:numPr>
          <w:ilvl w:val="1"/>
          <w:numId w:val="379"/>
        </w:numPr>
        <w:tabs>
          <w:tab w:val="left" w:pos="457"/>
        </w:tabs>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третьем классе</w:t>
      </w:r>
      <w:r w:rsidRPr="00C82408">
        <w:rPr>
          <w:rFonts w:eastAsia="Times New Roman"/>
          <w:sz w:val="24"/>
          <w:szCs w:val="24"/>
        </w:rPr>
        <w:t xml:space="preserve"> обучающийся научится:</w:t>
      </w:r>
    </w:p>
    <w:p w:rsidR="00312C71" w:rsidRPr="00C82408" w:rsidRDefault="00312C71" w:rsidP="00E01B6C">
      <w:pPr>
        <w:numPr>
          <w:ilvl w:val="0"/>
          <w:numId w:val="381"/>
        </w:numPr>
        <w:tabs>
          <w:tab w:val="left" w:pos="457"/>
        </w:tabs>
        <w:ind w:left="0"/>
        <w:contextualSpacing/>
        <w:jc w:val="both"/>
        <w:rPr>
          <w:rFonts w:eastAsia="Times New Roman"/>
          <w:sz w:val="24"/>
          <w:szCs w:val="24"/>
        </w:rPr>
      </w:pPr>
      <w:r w:rsidRPr="00C82408">
        <w:rPr>
          <w:rFonts w:eastAsia="Times New Roman"/>
          <w:sz w:val="24"/>
          <w:szCs w:val="24"/>
        </w:rPr>
        <w:t>понимать смысл понятий «чертёж развёртки», «канцеляр-</w:t>
      </w:r>
    </w:p>
    <w:p w:rsidR="00312C71" w:rsidRPr="00C82408" w:rsidRDefault="00312C71" w:rsidP="00C82408">
      <w:pPr>
        <w:contextualSpacing/>
        <w:jc w:val="both"/>
        <w:rPr>
          <w:rFonts w:eastAsia="Times New Roman"/>
          <w:sz w:val="24"/>
          <w:szCs w:val="24"/>
        </w:rPr>
      </w:pPr>
      <w:r w:rsidRPr="00C82408">
        <w:rPr>
          <w:rFonts w:eastAsia="Times New Roman"/>
          <w:sz w:val="24"/>
          <w:szCs w:val="24"/>
        </w:rPr>
        <w:t xml:space="preserve">ский нож», «шило», «искусственный материал»; </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выделять и называть характерные особенности изученных</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видов декоративно-прикладного искусства, профессии мастеров прикладного искусства (в рамках изученного);</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читать чертёж развёртки и выполнять разметку развёрток с помощью чертёжных инструментов (линейка, угольник, циркуль);</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 xml:space="preserve">узнавать и называть линии чертежа (осевая и центровая); </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 xml:space="preserve">безопасно пользоваться канцелярским ножом, шилом; </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выполнять рицовку;</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выполнять соединение деталей и отделку изделия освоенными ручными строчками;</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соответствии с технической или декоративно-художественной задачей;</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понимать технологичес</w:t>
      </w:r>
      <w:r w:rsidR="00121D78" w:rsidRPr="00C82408">
        <w:rPr>
          <w:rFonts w:eastAsia="Times New Roman"/>
          <w:sz w:val="24"/>
          <w:szCs w:val="24"/>
        </w:rPr>
        <w:t>кий и практический смысл различ</w:t>
      </w:r>
      <w:r w:rsidRPr="00C82408">
        <w:rPr>
          <w:rFonts w:eastAsia="Times New Roman"/>
          <w:sz w:val="24"/>
          <w:szCs w:val="24"/>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конструировать и моделировать изделия из разных материалов и наборов «Конструкто</w:t>
      </w:r>
      <w:r w:rsidR="00121D78" w:rsidRPr="00C82408">
        <w:rPr>
          <w:rFonts w:eastAsia="Times New Roman"/>
          <w:sz w:val="24"/>
          <w:szCs w:val="24"/>
        </w:rPr>
        <w:t>р» по заданным техническим, тех</w:t>
      </w:r>
      <w:r w:rsidRPr="00C82408">
        <w:rPr>
          <w:rFonts w:eastAsia="Times New Roman"/>
          <w:sz w:val="24"/>
          <w:szCs w:val="24"/>
        </w:rPr>
        <w:t>нологическим и декоративно-художественным условиям;</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 xml:space="preserve">изменять конструкцию изделия по заданным условиям; </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выбирать способ соединения и соединительный материал в зависимости от требований конструкции;</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называть несколько видов информационных технологий и</w:t>
      </w:r>
    </w:p>
    <w:p w:rsidR="00312C71" w:rsidRPr="00C82408" w:rsidRDefault="00312C71" w:rsidP="00C82408">
      <w:pPr>
        <w:contextualSpacing/>
        <w:jc w:val="both"/>
        <w:rPr>
          <w:sz w:val="24"/>
          <w:szCs w:val="24"/>
        </w:rPr>
      </w:pPr>
      <w:r w:rsidRPr="00C82408">
        <w:rPr>
          <w:rFonts w:eastAsia="Times New Roman"/>
          <w:sz w:val="24"/>
          <w:szCs w:val="24"/>
        </w:rPr>
        <w:t>соответствующих способов передачи информации (из реального окружения учащихся);</w:t>
      </w:r>
    </w:p>
    <w:p w:rsidR="00312C71" w:rsidRPr="00C82408" w:rsidRDefault="00312C71" w:rsidP="00E01B6C">
      <w:pPr>
        <w:numPr>
          <w:ilvl w:val="0"/>
          <w:numId w:val="381"/>
        </w:numPr>
        <w:ind w:left="0"/>
        <w:contextualSpacing/>
        <w:jc w:val="both"/>
        <w:rPr>
          <w:rFonts w:eastAsia="Times New Roman"/>
          <w:sz w:val="24"/>
          <w:szCs w:val="24"/>
        </w:rPr>
      </w:pPr>
      <w:r w:rsidRPr="00C82408">
        <w:rPr>
          <w:rFonts w:eastAsia="Times New Roman"/>
          <w:sz w:val="24"/>
          <w:szCs w:val="24"/>
        </w:rPr>
        <w:t xml:space="preserve">понимать назначение основных устройств персонального компьютера для ввода, вывода и обработки информации; </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выполнять основные правила безопасной работы на компьютере;</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312C71" w:rsidRPr="00C82408" w:rsidRDefault="00312C71" w:rsidP="00E01B6C">
      <w:pPr>
        <w:numPr>
          <w:ilvl w:val="0"/>
          <w:numId w:val="381"/>
        </w:numPr>
        <w:ind w:left="0"/>
        <w:contextualSpacing/>
        <w:jc w:val="both"/>
        <w:rPr>
          <w:sz w:val="24"/>
          <w:szCs w:val="24"/>
        </w:rPr>
      </w:pPr>
      <w:r w:rsidRPr="00C82408">
        <w:rPr>
          <w:rFonts w:eastAsia="Times New Roman"/>
          <w:sz w:val="24"/>
          <w:szCs w:val="24"/>
        </w:rPr>
        <w:t>выполнять проектные задания в соответствии с содержанием изученного материала на основе полученных знаний и умений.</w:t>
      </w:r>
    </w:p>
    <w:p w:rsidR="00312C71" w:rsidRPr="00C82408" w:rsidRDefault="00312C71" w:rsidP="00C82408">
      <w:pPr>
        <w:jc w:val="both"/>
        <w:rPr>
          <w:sz w:val="24"/>
          <w:szCs w:val="24"/>
        </w:rPr>
      </w:pPr>
    </w:p>
    <w:p w:rsidR="00312C71" w:rsidRPr="00C82408" w:rsidRDefault="00312C71" w:rsidP="00E01B6C">
      <w:pPr>
        <w:numPr>
          <w:ilvl w:val="0"/>
          <w:numId w:val="380"/>
        </w:numPr>
        <w:tabs>
          <w:tab w:val="left" w:pos="203"/>
        </w:tabs>
        <w:ind w:firstLine="284"/>
        <w:jc w:val="both"/>
        <w:rPr>
          <w:rFonts w:eastAsia="Arial"/>
          <w:b/>
          <w:bCs/>
          <w:sz w:val="24"/>
          <w:szCs w:val="24"/>
        </w:rPr>
      </w:pPr>
      <w:r w:rsidRPr="00C82408">
        <w:rPr>
          <w:rFonts w:eastAsia="Arial"/>
          <w:b/>
          <w:bCs/>
          <w:sz w:val="24"/>
          <w:szCs w:val="24"/>
        </w:rPr>
        <w:t>класс</w:t>
      </w:r>
    </w:p>
    <w:p w:rsidR="00312C71" w:rsidRPr="00C82408" w:rsidRDefault="00312C71" w:rsidP="00E01B6C">
      <w:pPr>
        <w:numPr>
          <w:ilvl w:val="1"/>
          <w:numId w:val="380"/>
        </w:numPr>
        <w:tabs>
          <w:tab w:val="left" w:pos="443"/>
        </w:tabs>
        <w:ind w:firstLine="284"/>
        <w:jc w:val="both"/>
        <w:rPr>
          <w:rFonts w:eastAsia="Times New Roman"/>
          <w:sz w:val="24"/>
          <w:szCs w:val="24"/>
        </w:rPr>
      </w:pPr>
      <w:r w:rsidRPr="00C82408">
        <w:rPr>
          <w:rFonts w:eastAsia="Times New Roman"/>
          <w:sz w:val="24"/>
          <w:szCs w:val="24"/>
        </w:rPr>
        <w:t xml:space="preserve">концу обучения </w:t>
      </w:r>
      <w:r w:rsidRPr="00C82408">
        <w:rPr>
          <w:rFonts w:eastAsia="Times New Roman"/>
          <w:b/>
          <w:bCs/>
          <w:sz w:val="24"/>
          <w:szCs w:val="24"/>
        </w:rPr>
        <w:t>в четвёртом классе</w:t>
      </w:r>
      <w:r w:rsidRPr="00C82408">
        <w:rPr>
          <w:rFonts w:eastAsia="Times New Roman"/>
          <w:sz w:val="24"/>
          <w:szCs w:val="24"/>
        </w:rPr>
        <w:t xml:space="preserve"> обучающийся научится:</w:t>
      </w:r>
    </w:p>
    <w:p w:rsidR="00312C71" w:rsidRPr="00C82408" w:rsidRDefault="00312C71" w:rsidP="00E01B6C">
      <w:pPr>
        <w:numPr>
          <w:ilvl w:val="0"/>
          <w:numId w:val="382"/>
        </w:numPr>
        <w:ind w:left="0"/>
        <w:contextualSpacing/>
        <w:jc w:val="both"/>
        <w:rPr>
          <w:rFonts w:eastAsia="Times New Roman"/>
          <w:sz w:val="24"/>
          <w:szCs w:val="24"/>
        </w:rPr>
      </w:pPr>
      <w:r w:rsidRPr="00C82408">
        <w:rPr>
          <w:rFonts w:eastAsia="Times New Roman"/>
          <w:sz w:val="24"/>
          <w:szCs w:val="24"/>
        </w:rPr>
        <w:lastRenderedPageBreak/>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12C71" w:rsidRPr="00C82408" w:rsidRDefault="00312C71" w:rsidP="00E01B6C">
      <w:pPr>
        <w:numPr>
          <w:ilvl w:val="0"/>
          <w:numId w:val="382"/>
        </w:numPr>
        <w:ind w:left="0"/>
        <w:contextualSpacing/>
        <w:jc w:val="both"/>
        <w:rPr>
          <w:rFonts w:eastAsia="Times New Roman"/>
          <w:sz w:val="24"/>
          <w:szCs w:val="24"/>
        </w:rPr>
      </w:pPr>
      <w:r w:rsidRPr="00C82408">
        <w:rPr>
          <w:rFonts w:eastAsia="Times New Roman"/>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12C71" w:rsidRPr="00C82408" w:rsidRDefault="00312C71" w:rsidP="00E01B6C">
      <w:pPr>
        <w:numPr>
          <w:ilvl w:val="0"/>
          <w:numId w:val="382"/>
        </w:numPr>
        <w:ind w:left="0"/>
        <w:contextualSpacing/>
        <w:jc w:val="both"/>
        <w:rPr>
          <w:rFonts w:eastAsia="Times New Roman"/>
          <w:sz w:val="24"/>
          <w:szCs w:val="24"/>
        </w:rPr>
      </w:pPr>
      <w:r w:rsidRPr="00C82408">
        <w:rPr>
          <w:rFonts w:eastAsia="Times New Roman"/>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выполнять символическ</w:t>
      </w:r>
      <w:r w:rsidR="00121D78" w:rsidRPr="00C82408">
        <w:rPr>
          <w:rFonts w:eastAsia="Times New Roman"/>
          <w:sz w:val="24"/>
          <w:szCs w:val="24"/>
        </w:rPr>
        <w:t>ие действия моделирования, пони</w:t>
      </w:r>
      <w:r w:rsidRPr="00C82408">
        <w:rPr>
          <w:rFonts w:eastAsia="Times New Roman"/>
          <w:sz w:val="24"/>
          <w:szCs w:val="24"/>
        </w:rPr>
        <w:t>мать и создавать простейшие виды технической документации (чертёж развёртки, эскиз, технический рисунок, схему) и выполнять по ней работу;</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на основе усвоенных правил дизайна решать простейшие художественно-конструкторские задачи по созданию изделий с заданной функцией;</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работать с доступной информацией; работать в программах Word, Power Point;</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 xml:space="preserve">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w:t>
      </w:r>
    </w:p>
    <w:p w:rsidR="00312C71" w:rsidRPr="00C82408" w:rsidRDefault="00312C71" w:rsidP="00E01B6C">
      <w:pPr>
        <w:numPr>
          <w:ilvl w:val="0"/>
          <w:numId w:val="382"/>
        </w:numPr>
        <w:ind w:left="0"/>
        <w:contextualSpacing/>
        <w:jc w:val="both"/>
        <w:rPr>
          <w:sz w:val="24"/>
          <w:szCs w:val="24"/>
        </w:rPr>
      </w:pPr>
      <w:r w:rsidRPr="00C82408">
        <w:rPr>
          <w:rFonts w:eastAsia="Times New Roman"/>
          <w:sz w:val="24"/>
          <w:szCs w:val="24"/>
        </w:rPr>
        <w:t>участвовать в распределении ролей, координировать собственную работу в общем процессе.</w:t>
      </w:r>
    </w:p>
    <w:p w:rsidR="00312C71" w:rsidRPr="00C82408" w:rsidRDefault="00312C71" w:rsidP="00C82408">
      <w:pPr>
        <w:jc w:val="both"/>
        <w:rPr>
          <w:sz w:val="24"/>
          <w:szCs w:val="24"/>
        </w:rPr>
      </w:pPr>
    </w:p>
    <w:p w:rsidR="005923DF" w:rsidRPr="00C82408" w:rsidRDefault="005923DF" w:rsidP="00C82408">
      <w:pPr>
        <w:ind w:firstLine="227"/>
        <w:jc w:val="both"/>
        <w:rPr>
          <w:rFonts w:eastAsia="Times New Roman"/>
          <w:sz w:val="24"/>
          <w:szCs w:val="24"/>
        </w:rPr>
      </w:pPr>
    </w:p>
    <w:p w:rsidR="00312C71" w:rsidRPr="00C82408" w:rsidRDefault="00312C71" w:rsidP="00C82408">
      <w:pPr>
        <w:jc w:val="both"/>
        <w:rPr>
          <w:sz w:val="24"/>
          <w:szCs w:val="24"/>
        </w:rPr>
      </w:pPr>
      <w:r w:rsidRPr="00C82408">
        <w:rPr>
          <w:rFonts w:eastAsia="Arial"/>
          <w:b/>
          <w:bCs/>
          <w:sz w:val="24"/>
          <w:szCs w:val="24"/>
        </w:rPr>
        <w:t>ФИЗИЧЕСКАЯ КУЛЬТУРА</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ПОЯСНИТЕЛЬНАЯ ЗАПИСКА</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При создании программ</w:t>
      </w:r>
      <w:r w:rsidR="00121D78" w:rsidRPr="00C82408">
        <w:rPr>
          <w:rFonts w:eastAsia="Times New Roman"/>
          <w:sz w:val="24"/>
          <w:szCs w:val="24"/>
        </w:rPr>
        <w:t>ы учитывались потребности совре</w:t>
      </w:r>
      <w:r w:rsidRPr="00C82408">
        <w:rPr>
          <w:rFonts w:eastAsia="Times New Roman"/>
          <w:sz w:val="24"/>
          <w:szCs w:val="24"/>
        </w:rPr>
        <w:t xml:space="preserve">менного российского общества в физически крепком и деятельном подрастающем поколении, способном активно включаться в разнообразные формы здорового </w:t>
      </w:r>
      <w:r w:rsidRPr="00C82408">
        <w:rPr>
          <w:rFonts w:eastAsia="Times New Roman"/>
          <w:sz w:val="24"/>
          <w:szCs w:val="24"/>
        </w:rPr>
        <w:lastRenderedPageBreak/>
        <w:t>образа жизни, использовать ценности физической культуры для саморазвития, самоопределения и самореализации.</w:t>
      </w:r>
    </w:p>
    <w:p w:rsidR="00312C71" w:rsidRPr="00C82408" w:rsidRDefault="00312C71" w:rsidP="00E01B6C">
      <w:pPr>
        <w:numPr>
          <w:ilvl w:val="1"/>
          <w:numId w:val="383"/>
        </w:numPr>
        <w:tabs>
          <w:tab w:val="left" w:pos="452"/>
        </w:tabs>
        <w:ind w:firstLine="224"/>
        <w:jc w:val="both"/>
        <w:rPr>
          <w:rFonts w:eastAsia="Times New Roman"/>
          <w:sz w:val="24"/>
          <w:szCs w:val="24"/>
        </w:rPr>
      </w:pPr>
      <w:r w:rsidRPr="00C82408">
        <w:rPr>
          <w:rFonts w:eastAsia="Times New Roman"/>
          <w:sz w:val="24"/>
          <w:szCs w:val="24"/>
        </w:rPr>
        <w:t>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312C71" w:rsidRPr="00C82408" w:rsidRDefault="00312C71" w:rsidP="00C82408">
      <w:pPr>
        <w:ind w:firstLine="227"/>
        <w:jc w:val="both"/>
        <w:rPr>
          <w:sz w:val="24"/>
          <w:szCs w:val="24"/>
        </w:rPr>
      </w:pPr>
      <w:r w:rsidRPr="00C82408">
        <w:rPr>
          <w:rFonts w:eastAsia="Times New Roman"/>
          <w:sz w:val="24"/>
          <w:szCs w:val="24"/>
        </w:rPr>
        <w:t>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312C71" w:rsidRPr="00C82408" w:rsidRDefault="00312C71" w:rsidP="00C82408">
      <w:pPr>
        <w:ind w:firstLine="227"/>
        <w:jc w:val="both"/>
        <w:rPr>
          <w:sz w:val="24"/>
          <w:szCs w:val="24"/>
        </w:rPr>
      </w:pPr>
      <w:r w:rsidRPr="00C82408">
        <w:rPr>
          <w:rFonts w:eastAsia="Times New Roman"/>
          <w:sz w:val="24"/>
          <w:szCs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312C71" w:rsidRPr="00C82408" w:rsidRDefault="00312C71" w:rsidP="00C82408">
      <w:pPr>
        <w:jc w:val="both"/>
        <w:rPr>
          <w:sz w:val="24"/>
          <w:szCs w:val="24"/>
        </w:rPr>
      </w:pPr>
      <w:r w:rsidRPr="00C82408">
        <w:rPr>
          <w:rFonts w:eastAsia="Times New Roman"/>
          <w:sz w:val="24"/>
          <w:szCs w:val="24"/>
        </w:rPr>
        <w:t>Воспитывающее значение учебного предмета раскрывается</w:t>
      </w:r>
    </w:p>
    <w:p w:rsidR="00312C71" w:rsidRPr="00C82408" w:rsidRDefault="00312C71" w:rsidP="00E01B6C">
      <w:pPr>
        <w:numPr>
          <w:ilvl w:val="0"/>
          <w:numId w:val="384"/>
        </w:numPr>
        <w:tabs>
          <w:tab w:val="left" w:pos="204"/>
        </w:tabs>
        <w:ind w:hanging="3"/>
        <w:jc w:val="both"/>
        <w:rPr>
          <w:rFonts w:eastAsia="Times New Roman"/>
          <w:sz w:val="24"/>
          <w:szCs w:val="24"/>
        </w:rPr>
      </w:pPr>
      <w:proofErr w:type="gramStart"/>
      <w:r w:rsidRPr="00C82408">
        <w:rPr>
          <w:rFonts w:eastAsia="Times New Roman"/>
          <w:sz w:val="24"/>
          <w:szCs w:val="24"/>
        </w:rPr>
        <w:t>приобщении обучающих</w:t>
      </w:r>
      <w:r w:rsidR="00121D78" w:rsidRPr="00C82408">
        <w:rPr>
          <w:rFonts w:eastAsia="Times New Roman"/>
          <w:sz w:val="24"/>
          <w:szCs w:val="24"/>
        </w:rPr>
        <w:t>ся к истории и традициям физиче</w:t>
      </w:r>
      <w:r w:rsidRPr="00C82408">
        <w:rPr>
          <w:rFonts w:eastAsia="Times New Roman"/>
          <w:sz w:val="24"/>
          <w:szCs w:val="24"/>
        </w:rPr>
        <w:t>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w:t>
      </w:r>
      <w:proofErr w:type="gramEnd"/>
      <w:r w:rsidRPr="00C82408">
        <w:rPr>
          <w:rFonts w:eastAsia="Times New Roman"/>
          <w:sz w:val="24"/>
          <w:szCs w:val="24"/>
        </w:rPr>
        <w:t xml:space="preserve">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Методологической осн</w:t>
      </w:r>
      <w:r w:rsidR="00121D78" w:rsidRPr="00C82408">
        <w:rPr>
          <w:rFonts w:eastAsia="Times New Roman"/>
          <w:sz w:val="24"/>
          <w:szCs w:val="24"/>
        </w:rPr>
        <w:t>овой структуры и содержания про</w:t>
      </w:r>
      <w:r w:rsidRPr="00C82408">
        <w:rPr>
          <w:rFonts w:eastAsia="Times New Roman"/>
          <w:sz w:val="24"/>
          <w:szCs w:val="24"/>
        </w:rPr>
        <w:t xml:space="preserve">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w:t>
      </w:r>
      <w:proofErr w:type="gramStart"/>
      <w:r w:rsidRPr="00C82408">
        <w:rPr>
          <w:rFonts w:eastAsia="Times New Roman"/>
          <w:sz w:val="24"/>
          <w:szCs w:val="24"/>
        </w:rPr>
        <w:t>обучающихся</w:t>
      </w:r>
      <w:proofErr w:type="gramEnd"/>
      <w:r w:rsidRPr="00C82408">
        <w:rPr>
          <w:rFonts w:eastAsia="Times New Roman"/>
          <w:sz w:val="24"/>
          <w:szCs w:val="24"/>
        </w:rPr>
        <w:t xml:space="preserve">.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w:t>
      </w:r>
      <w:r w:rsidR="00121D78" w:rsidRPr="00C82408">
        <w:rPr>
          <w:rFonts w:eastAsia="Times New Roman"/>
          <w:sz w:val="24"/>
          <w:szCs w:val="24"/>
        </w:rPr>
        <w:t>мотивационно-процессуальный ком</w:t>
      </w:r>
      <w:r w:rsidRPr="00C82408">
        <w:rPr>
          <w:rFonts w:eastAsia="Times New Roman"/>
          <w:sz w:val="24"/>
          <w:szCs w:val="24"/>
        </w:rPr>
        <w:t>поненты, которые находят своё отражение в соответствующих дидактических линиях учебного предмета.</w:t>
      </w:r>
    </w:p>
    <w:p w:rsidR="00312C71" w:rsidRPr="00C82408" w:rsidRDefault="00312C71" w:rsidP="00E01B6C">
      <w:pPr>
        <w:numPr>
          <w:ilvl w:val="1"/>
          <w:numId w:val="384"/>
        </w:numPr>
        <w:tabs>
          <w:tab w:val="left" w:pos="486"/>
        </w:tabs>
        <w:ind w:firstLine="224"/>
        <w:jc w:val="both"/>
        <w:rPr>
          <w:sz w:val="24"/>
          <w:szCs w:val="24"/>
        </w:rPr>
      </w:pPr>
      <w:r w:rsidRPr="00C82408">
        <w:rPr>
          <w:rFonts w:eastAsia="Times New Roman"/>
          <w:sz w:val="24"/>
          <w:szCs w:val="24"/>
        </w:rPr>
        <w:lastRenderedPageBreak/>
        <w:t>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w:t>
      </w:r>
    </w:p>
    <w:p w:rsidR="00312C71" w:rsidRPr="00C82408" w:rsidRDefault="00312C71" w:rsidP="00E01B6C">
      <w:pPr>
        <w:numPr>
          <w:ilvl w:val="0"/>
          <w:numId w:val="385"/>
        </w:numPr>
        <w:tabs>
          <w:tab w:val="left" w:pos="244"/>
        </w:tabs>
        <w:ind w:hanging="3"/>
        <w:jc w:val="both"/>
        <w:rPr>
          <w:rFonts w:eastAsia="Times New Roman"/>
          <w:sz w:val="24"/>
          <w:szCs w:val="24"/>
        </w:rPr>
      </w:pPr>
      <w:r w:rsidRPr="00C82408">
        <w:rPr>
          <w:rFonts w:eastAsia="Times New Roman"/>
          <w:sz w:val="24"/>
          <w:szCs w:val="24"/>
        </w:rPr>
        <w:t>активном участии в спортивных соревнованиях, развитии национальных форм соревновательной деятельности и систем физического воспитания.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Содержание модуля «П</w:t>
      </w:r>
      <w:r w:rsidR="00121D78" w:rsidRPr="00C82408">
        <w:rPr>
          <w:rFonts w:eastAsia="Times New Roman"/>
          <w:sz w:val="24"/>
          <w:szCs w:val="24"/>
        </w:rPr>
        <w:t>рикладно-ориентированная физиче</w:t>
      </w:r>
      <w:r w:rsidRPr="00C82408">
        <w:rPr>
          <w:rFonts w:eastAsia="Times New Roman"/>
          <w:sz w:val="24"/>
          <w:szCs w:val="24"/>
        </w:rPr>
        <w:t xml:space="preserve">ская культура» обеспечивается Примерными программами по видам спорта, которые рекомендуются Министерством </w:t>
      </w:r>
      <w:proofErr w:type="gramStart"/>
      <w:r w:rsidRPr="00C82408">
        <w:rPr>
          <w:rFonts w:eastAsia="Times New Roman"/>
          <w:sz w:val="24"/>
          <w:szCs w:val="24"/>
        </w:rPr>
        <w:t>просве-щения</w:t>
      </w:r>
      <w:proofErr w:type="gramEnd"/>
      <w:r w:rsidRPr="00C82408">
        <w:rPr>
          <w:rFonts w:eastAsia="Times New Roman"/>
          <w:sz w:val="24"/>
          <w:szCs w:val="24"/>
        </w:rPr>
        <w:t xml:space="preserve">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Общее число часов, отведённых на изучение учебного предмета «Физическая культура» в начальной школе, составляет 402 ч (три часа в неделю в каждом классе): 1 класс — 96 ч; 2 класс — 102 ч; 3 класс — 102 ч; 4 класс — 102 ч.</w:t>
      </w:r>
    </w:p>
    <w:p w:rsidR="00312C71" w:rsidRPr="00C82408" w:rsidRDefault="00312C71" w:rsidP="00C82408">
      <w:pPr>
        <w:jc w:val="both"/>
        <w:rPr>
          <w:sz w:val="24"/>
          <w:szCs w:val="24"/>
        </w:rPr>
      </w:pPr>
    </w:p>
    <w:p w:rsidR="00312C71" w:rsidRPr="00C82408" w:rsidRDefault="00312C71" w:rsidP="00C82408">
      <w:pPr>
        <w:ind w:firstLine="1"/>
        <w:jc w:val="both"/>
        <w:rPr>
          <w:sz w:val="24"/>
          <w:szCs w:val="24"/>
        </w:rPr>
      </w:pPr>
      <w:r w:rsidRPr="00C82408">
        <w:rPr>
          <w:rFonts w:eastAsia="Arial"/>
          <w:b/>
          <w:bCs/>
          <w:sz w:val="24"/>
          <w:szCs w:val="24"/>
        </w:rPr>
        <w:t>СОДЕРЖАНИЕ УЧЕБНОГО ПРЕДМЕТА «ФИЗИЧЕСКАЯ КУЛЬТУРА»</w:t>
      </w:r>
    </w:p>
    <w:p w:rsidR="00312C71" w:rsidRPr="00C82408" w:rsidRDefault="00312C71" w:rsidP="00C82408">
      <w:pPr>
        <w:jc w:val="both"/>
        <w:rPr>
          <w:rFonts w:eastAsia="Arial"/>
          <w:sz w:val="24"/>
          <w:szCs w:val="24"/>
        </w:rPr>
      </w:pPr>
    </w:p>
    <w:p w:rsidR="00312C71" w:rsidRPr="00C82408" w:rsidRDefault="00312C71" w:rsidP="00C82408">
      <w:pPr>
        <w:jc w:val="both"/>
        <w:rPr>
          <w:sz w:val="24"/>
          <w:szCs w:val="24"/>
        </w:rPr>
      </w:pPr>
      <w:r w:rsidRPr="00C82408">
        <w:rPr>
          <w:rFonts w:eastAsia="Arial"/>
          <w:sz w:val="24"/>
          <w:szCs w:val="24"/>
        </w:rPr>
        <w:t>1 КЛАСС</w:t>
      </w:r>
    </w:p>
    <w:p w:rsidR="00312C71" w:rsidRPr="00C82408" w:rsidRDefault="00312C71" w:rsidP="00C82408">
      <w:pPr>
        <w:ind w:firstLine="227"/>
        <w:jc w:val="both"/>
        <w:rPr>
          <w:sz w:val="24"/>
          <w:szCs w:val="24"/>
        </w:rPr>
      </w:pPr>
      <w:r w:rsidRPr="00C82408">
        <w:rPr>
          <w:rFonts w:eastAsia="Times New Roman"/>
          <w:b/>
          <w:bCs/>
          <w:i/>
          <w:iCs/>
          <w:sz w:val="24"/>
          <w:szCs w:val="24"/>
        </w:rPr>
        <w:t xml:space="preserve">Знания о физической культуре. </w:t>
      </w:r>
      <w:r w:rsidRPr="00C82408">
        <w:rPr>
          <w:rFonts w:eastAsia="Times New Roman"/>
          <w:sz w:val="24"/>
          <w:szCs w:val="24"/>
        </w:rPr>
        <w:t>Понятие «физическаякультура»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Способы самостоятельной деятельности. </w:t>
      </w:r>
      <w:r w:rsidRPr="00C82408">
        <w:rPr>
          <w:rFonts w:eastAsia="Times New Roman"/>
          <w:sz w:val="24"/>
          <w:szCs w:val="24"/>
        </w:rPr>
        <w:t>Режим дняи правила его составления и соблюдения.</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Физическое совершенствование. </w:t>
      </w:r>
      <w:r w:rsidR="00121D78" w:rsidRPr="00C82408">
        <w:rPr>
          <w:rFonts w:eastAsia="Times New Roman"/>
          <w:i/>
          <w:iCs/>
          <w:sz w:val="24"/>
          <w:szCs w:val="24"/>
        </w:rPr>
        <w:t>Оздоровительная физи</w:t>
      </w:r>
      <w:r w:rsidRPr="00C82408">
        <w:rPr>
          <w:rFonts w:eastAsia="Times New Roman"/>
          <w:i/>
          <w:iCs/>
          <w:sz w:val="24"/>
          <w:szCs w:val="24"/>
        </w:rPr>
        <w:t>ческая культура</w:t>
      </w:r>
      <w:r w:rsidRPr="00C82408">
        <w:rPr>
          <w:rFonts w:eastAsia="Times New Roman"/>
          <w:sz w:val="24"/>
          <w:szCs w:val="24"/>
        </w:rPr>
        <w:t xml:space="preserve">. Гигиена </w:t>
      </w:r>
      <w:r w:rsidR="00121D78" w:rsidRPr="00C82408">
        <w:rPr>
          <w:rFonts w:eastAsia="Times New Roman"/>
          <w:sz w:val="24"/>
          <w:szCs w:val="24"/>
        </w:rPr>
        <w:t>человека и требования к проведе</w:t>
      </w:r>
      <w:r w:rsidRPr="00C82408">
        <w:rPr>
          <w:rFonts w:eastAsia="Times New Roman"/>
          <w:sz w:val="24"/>
          <w:szCs w:val="24"/>
        </w:rPr>
        <w:t>нию гигиенических проце</w:t>
      </w:r>
      <w:r w:rsidR="00121D78" w:rsidRPr="00C82408">
        <w:rPr>
          <w:rFonts w:eastAsia="Times New Roman"/>
          <w:sz w:val="24"/>
          <w:szCs w:val="24"/>
        </w:rPr>
        <w:t>дур. Осанка и комплексы упражне</w:t>
      </w:r>
      <w:r w:rsidRPr="00C82408">
        <w:rPr>
          <w:rFonts w:eastAsia="Times New Roman"/>
          <w:sz w:val="24"/>
          <w:szCs w:val="24"/>
        </w:rPr>
        <w:t>ний для правильного её развития. Физические упражнения для физкультминуток и утренней зарядки.</w:t>
      </w:r>
    </w:p>
    <w:p w:rsidR="00312C71" w:rsidRPr="00C82408" w:rsidRDefault="00312C71" w:rsidP="00C82408">
      <w:pPr>
        <w:ind w:firstLine="227"/>
        <w:jc w:val="both"/>
        <w:rPr>
          <w:sz w:val="24"/>
          <w:szCs w:val="24"/>
        </w:rPr>
      </w:pPr>
      <w:r w:rsidRPr="00C82408">
        <w:rPr>
          <w:rFonts w:eastAsia="Times New Roman"/>
          <w:i/>
          <w:iCs/>
          <w:sz w:val="24"/>
          <w:szCs w:val="24"/>
        </w:rPr>
        <w:t>Спортивно-оздоровительная физическая культура</w:t>
      </w:r>
      <w:r w:rsidR="00121D78" w:rsidRPr="00C82408">
        <w:rPr>
          <w:rFonts w:eastAsia="Times New Roman"/>
          <w:sz w:val="24"/>
          <w:szCs w:val="24"/>
        </w:rPr>
        <w:t>. Прави</w:t>
      </w:r>
      <w:r w:rsidRPr="00C82408">
        <w:rPr>
          <w:rFonts w:eastAsia="Times New Roman"/>
          <w:sz w:val="24"/>
          <w:szCs w:val="24"/>
        </w:rPr>
        <w:t>ла поведения на уроках физической культуры, подбора одежды для занятий в спортивном зале и на открытом воздухе.</w:t>
      </w:r>
    </w:p>
    <w:p w:rsidR="00312C71" w:rsidRPr="00C82408" w:rsidRDefault="00312C71" w:rsidP="00C82408">
      <w:pPr>
        <w:jc w:val="both"/>
        <w:rPr>
          <w:sz w:val="24"/>
          <w:szCs w:val="24"/>
        </w:rPr>
      </w:pPr>
      <w:r w:rsidRPr="00C82408">
        <w:rPr>
          <w:rFonts w:eastAsia="Times New Roman"/>
          <w:sz w:val="24"/>
          <w:szCs w:val="24"/>
        </w:rPr>
        <w:t>Гимнастика с основами акробатики. Исходные положения</w:t>
      </w:r>
    </w:p>
    <w:p w:rsidR="00312C71" w:rsidRPr="00C82408" w:rsidRDefault="00312C71" w:rsidP="00E01B6C">
      <w:pPr>
        <w:numPr>
          <w:ilvl w:val="0"/>
          <w:numId w:val="386"/>
        </w:numPr>
        <w:tabs>
          <w:tab w:val="left" w:pos="176"/>
        </w:tabs>
        <w:ind w:hanging="3"/>
        <w:jc w:val="both"/>
        <w:rPr>
          <w:rFonts w:eastAsia="Times New Roman"/>
          <w:sz w:val="24"/>
          <w:szCs w:val="24"/>
        </w:rPr>
      </w:pPr>
      <w:r w:rsidRPr="00C82408">
        <w:rPr>
          <w:rFonts w:eastAsia="Times New Roman"/>
          <w:sz w:val="24"/>
          <w:szCs w:val="24"/>
        </w:rPr>
        <w:lastRenderedPageBreak/>
        <w:t>физических упражнениях: стойки, упоры, седы, положения лёжа. Строевые упражнения: построение и перестроение в одну и две шеренги, стоя на месте; поворот</w:t>
      </w:r>
      <w:r w:rsidR="00121D78" w:rsidRPr="00C82408">
        <w:rPr>
          <w:rFonts w:eastAsia="Times New Roman"/>
          <w:sz w:val="24"/>
          <w:szCs w:val="24"/>
        </w:rPr>
        <w:t>ы направо и нале</w:t>
      </w:r>
      <w:r w:rsidRPr="00C82408">
        <w:rPr>
          <w:rFonts w:eastAsia="Times New Roman"/>
          <w:sz w:val="24"/>
          <w:szCs w:val="24"/>
        </w:rPr>
        <w:t>во; передвижение в колонн</w:t>
      </w:r>
      <w:r w:rsidR="00121D78" w:rsidRPr="00C82408">
        <w:rPr>
          <w:rFonts w:eastAsia="Times New Roman"/>
          <w:sz w:val="24"/>
          <w:szCs w:val="24"/>
        </w:rPr>
        <w:t>е по одному с равномерной скоро</w:t>
      </w:r>
      <w:r w:rsidRPr="00C82408">
        <w:rPr>
          <w:rFonts w:eastAsia="Times New Roman"/>
          <w:sz w:val="24"/>
          <w:szCs w:val="24"/>
        </w:rPr>
        <w:t>стью.</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Акробатические упражн</w:t>
      </w:r>
      <w:r w:rsidR="00121D78" w:rsidRPr="00C82408">
        <w:rPr>
          <w:rFonts w:eastAsia="Times New Roman"/>
          <w:sz w:val="24"/>
          <w:szCs w:val="24"/>
        </w:rPr>
        <w:t>ения: подъём туловища из положе</w:t>
      </w:r>
      <w:r w:rsidRPr="00C82408">
        <w:rPr>
          <w:rFonts w:eastAsia="Times New Roman"/>
          <w:sz w:val="24"/>
          <w:szCs w:val="24"/>
        </w:rPr>
        <w:t>ния лёжа на спине и животе; подъём ног из положения лёжа на животе; сгибание рук в положении упор лёжа; прыжки</w:t>
      </w:r>
    </w:p>
    <w:p w:rsidR="00312C71" w:rsidRPr="00C82408" w:rsidRDefault="00312C71" w:rsidP="00E01B6C">
      <w:pPr>
        <w:numPr>
          <w:ilvl w:val="0"/>
          <w:numId w:val="386"/>
        </w:numPr>
        <w:tabs>
          <w:tab w:val="left" w:pos="227"/>
        </w:tabs>
        <w:ind w:hanging="3"/>
        <w:jc w:val="both"/>
        <w:rPr>
          <w:rFonts w:eastAsia="Times New Roman"/>
          <w:sz w:val="24"/>
          <w:szCs w:val="24"/>
        </w:rPr>
      </w:pPr>
      <w:r w:rsidRPr="00C82408">
        <w:rPr>
          <w:rFonts w:eastAsia="Times New Roman"/>
          <w:sz w:val="24"/>
          <w:szCs w:val="24"/>
        </w:rPr>
        <w:t>группировке, толчком двумя ногами; прыжки в упоре на руки, толчком двумя ногами.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Лыжная подготовка</w:t>
      </w:r>
      <w:r w:rsidRPr="00C82408">
        <w:rPr>
          <w:rFonts w:eastAsia="Times New Roman"/>
          <w:i/>
          <w:iCs/>
          <w:sz w:val="24"/>
          <w:szCs w:val="24"/>
        </w:rPr>
        <w:t>.</w:t>
      </w:r>
      <w:r w:rsidRPr="00C82408">
        <w:rPr>
          <w:rFonts w:eastAsia="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Лёгкая атлетика. Равномерная ходьба и равномерный бег. Прыжки в длину и высоту с места толчком двумя ногами, в высоту с прямого разбега.</w:t>
      </w:r>
    </w:p>
    <w:p w:rsidR="00312C71" w:rsidRPr="00C82408" w:rsidRDefault="00312C71" w:rsidP="00C82408">
      <w:pPr>
        <w:ind w:firstLine="227"/>
        <w:jc w:val="both"/>
        <w:rPr>
          <w:sz w:val="24"/>
          <w:szCs w:val="24"/>
        </w:rPr>
      </w:pPr>
      <w:r w:rsidRPr="00C82408">
        <w:rPr>
          <w:rFonts w:eastAsia="Times New Roman"/>
          <w:sz w:val="24"/>
          <w:szCs w:val="24"/>
        </w:rPr>
        <w:t>Подвижные и спортивные игры. Считалки для самостоятельной организации подвижных игр.</w:t>
      </w:r>
    </w:p>
    <w:p w:rsidR="00312C71" w:rsidRPr="00C82408" w:rsidRDefault="00312C71" w:rsidP="00C82408">
      <w:pPr>
        <w:ind w:firstLine="227"/>
        <w:jc w:val="both"/>
        <w:rPr>
          <w:sz w:val="24"/>
          <w:szCs w:val="24"/>
        </w:rPr>
      </w:pPr>
      <w:r w:rsidRPr="00C82408">
        <w:rPr>
          <w:rFonts w:eastAsia="Times New Roman"/>
          <w:i/>
          <w:iCs/>
          <w:sz w:val="24"/>
          <w:szCs w:val="24"/>
        </w:rPr>
        <w:t xml:space="preserve">Прикладно-ориентированная физическая культура. </w:t>
      </w:r>
      <w:r w:rsidR="00121D78" w:rsidRPr="00C82408">
        <w:rPr>
          <w:rFonts w:eastAsia="Times New Roman"/>
          <w:sz w:val="24"/>
          <w:szCs w:val="24"/>
        </w:rPr>
        <w:t>Разви</w:t>
      </w:r>
      <w:r w:rsidRPr="00C82408">
        <w:rPr>
          <w:rFonts w:eastAsia="Times New Roman"/>
          <w:sz w:val="24"/>
          <w:szCs w:val="24"/>
        </w:rPr>
        <w:t>тие основных физических качеств средствами спортивных и подвижных игр. Подготовка к выполнению нормативных требований комплекса ГТО.</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sz w:val="24"/>
          <w:szCs w:val="24"/>
        </w:rPr>
        <w:t>2 КЛАСС</w:t>
      </w:r>
    </w:p>
    <w:p w:rsidR="00312C71" w:rsidRPr="00C82408" w:rsidRDefault="00312C71" w:rsidP="00C82408">
      <w:pPr>
        <w:ind w:firstLine="227"/>
        <w:jc w:val="both"/>
        <w:rPr>
          <w:sz w:val="24"/>
          <w:szCs w:val="24"/>
        </w:rPr>
      </w:pPr>
      <w:r w:rsidRPr="00C82408">
        <w:rPr>
          <w:rFonts w:eastAsia="Times New Roman"/>
          <w:b/>
          <w:bCs/>
          <w:i/>
          <w:iCs/>
          <w:sz w:val="24"/>
          <w:szCs w:val="24"/>
        </w:rPr>
        <w:t>Знания о физической культуре</w:t>
      </w:r>
      <w:r w:rsidR="00121D78" w:rsidRPr="00C82408">
        <w:rPr>
          <w:rFonts w:eastAsia="Times New Roman"/>
          <w:sz w:val="24"/>
          <w:szCs w:val="24"/>
        </w:rPr>
        <w:t>. Из истории возникнове</w:t>
      </w:r>
      <w:r w:rsidRPr="00C82408">
        <w:rPr>
          <w:rFonts w:eastAsia="Times New Roman"/>
          <w:sz w:val="24"/>
          <w:szCs w:val="24"/>
        </w:rPr>
        <w:t>ния физических упражнений и первых соревнований. Зарождение Олимпийских игр древности.</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Способы самостоятельной деятельности. </w:t>
      </w:r>
      <w:r w:rsidRPr="00C82408">
        <w:rPr>
          <w:rFonts w:eastAsia="Times New Roman"/>
          <w:sz w:val="24"/>
          <w:szCs w:val="24"/>
        </w:rPr>
        <w:t>Физическоеразвитие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12C71" w:rsidRPr="00C82408" w:rsidRDefault="00312C71" w:rsidP="00C82408">
      <w:pPr>
        <w:ind w:firstLine="227"/>
        <w:jc w:val="both"/>
        <w:rPr>
          <w:sz w:val="24"/>
          <w:szCs w:val="24"/>
        </w:rPr>
      </w:pPr>
      <w:r w:rsidRPr="00C82408">
        <w:rPr>
          <w:rFonts w:eastAsia="Times New Roman"/>
          <w:b/>
          <w:bCs/>
          <w:i/>
          <w:iCs/>
          <w:sz w:val="24"/>
          <w:szCs w:val="24"/>
        </w:rPr>
        <w:t>Физическое совершенствование</w:t>
      </w:r>
      <w:r w:rsidRPr="00C82408">
        <w:rPr>
          <w:rFonts w:eastAsia="Times New Roman"/>
          <w:sz w:val="24"/>
          <w:szCs w:val="24"/>
        </w:rPr>
        <w:t>.</w:t>
      </w:r>
      <w:r w:rsidR="00121D78" w:rsidRPr="00C82408">
        <w:rPr>
          <w:rFonts w:eastAsia="Times New Roman"/>
          <w:i/>
          <w:iCs/>
          <w:sz w:val="24"/>
          <w:szCs w:val="24"/>
        </w:rPr>
        <w:t>Оздоровительная физи</w:t>
      </w:r>
      <w:r w:rsidRPr="00C82408">
        <w:rPr>
          <w:rFonts w:eastAsia="Times New Roman"/>
          <w:i/>
          <w:iCs/>
          <w:sz w:val="24"/>
          <w:szCs w:val="24"/>
        </w:rPr>
        <w:t xml:space="preserve">ческая культура. </w:t>
      </w:r>
      <w:r w:rsidRPr="00C82408">
        <w:rPr>
          <w:rFonts w:eastAsia="Times New Roman"/>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312C71" w:rsidRPr="00C82408" w:rsidRDefault="00312C71" w:rsidP="00C82408">
      <w:pPr>
        <w:ind w:firstLine="227"/>
        <w:jc w:val="both"/>
        <w:rPr>
          <w:rFonts w:eastAsia="Times New Roman"/>
          <w:sz w:val="24"/>
          <w:szCs w:val="24"/>
        </w:rPr>
      </w:pPr>
      <w:r w:rsidRPr="00C82408">
        <w:rPr>
          <w:rFonts w:eastAsia="Times New Roman"/>
          <w:i/>
          <w:iCs/>
          <w:sz w:val="24"/>
          <w:szCs w:val="24"/>
        </w:rPr>
        <w:t xml:space="preserve">Спортивно-оздоровительная физическая культура. </w:t>
      </w:r>
      <w:r w:rsidR="00121D78" w:rsidRPr="00C82408">
        <w:rPr>
          <w:rFonts w:eastAsia="Times New Roman"/>
          <w:sz w:val="24"/>
          <w:szCs w:val="24"/>
        </w:rPr>
        <w:t>Гимна</w:t>
      </w:r>
      <w:r w:rsidRPr="00C82408">
        <w:rPr>
          <w:rFonts w:eastAsia="Times New Roman"/>
          <w:sz w:val="24"/>
          <w:szCs w:val="24"/>
        </w:rPr>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Лыжная подготовка. Пр</w:t>
      </w:r>
      <w:r w:rsidR="00121D78" w:rsidRPr="00C82408">
        <w:rPr>
          <w:rFonts w:eastAsia="Times New Roman"/>
          <w:sz w:val="24"/>
          <w:szCs w:val="24"/>
        </w:rPr>
        <w:t>авила поведения на занятиях лыж</w:t>
      </w:r>
      <w:r w:rsidRPr="00C82408">
        <w:rPr>
          <w:rFonts w:eastAsia="Times New Roman"/>
          <w:sz w:val="24"/>
          <w:szCs w:val="24"/>
        </w:rPr>
        <w:t>ной подготовкой. Упражнения на лыжах: передвижение двушажным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разной амплитудой и траекторией полёта. Прыжок в высоту прямого разбега. Ходьба по </w:t>
      </w:r>
      <w:r w:rsidRPr="00C82408">
        <w:rPr>
          <w:rFonts w:eastAsia="Times New Roman"/>
          <w:sz w:val="24"/>
          <w:szCs w:val="24"/>
        </w:rPr>
        <w:lastRenderedPageBreak/>
        <w:t>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Подвижные игры. Подви</w:t>
      </w:r>
      <w:r w:rsidR="00121D78" w:rsidRPr="00C82408">
        <w:rPr>
          <w:rFonts w:eastAsia="Times New Roman"/>
          <w:sz w:val="24"/>
          <w:szCs w:val="24"/>
        </w:rPr>
        <w:t>жные игры с техническими приёма</w:t>
      </w:r>
      <w:r w:rsidRPr="00C82408">
        <w:rPr>
          <w:rFonts w:eastAsia="Times New Roman"/>
          <w:sz w:val="24"/>
          <w:szCs w:val="24"/>
        </w:rPr>
        <w:t>ми спортивных игр (баскетбол, футбол).</w:t>
      </w:r>
    </w:p>
    <w:p w:rsidR="00312C71" w:rsidRPr="00C82408" w:rsidRDefault="00312C71" w:rsidP="00C82408">
      <w:pPr>
        <w:ind w:firstLine="227"/>
        <w:jc w:val="both"/>
        <w:rPr>
          <w:rFonts w:eastAsia="Times New Roman"/>
          <w:sz w:val="24"/>
          <w:szCs w:val="24"/>
        </w:rPr>
      </w:pPr>
      <w:r w:rsidRPr="00C82408">
        <w:rPr>
          <w:rFonts w:eastAsia="Times New Roman"/>
          <w:i/>
          <w:iCs/>
          <w:sz w:val="24"/>
          <w:szCs w:val="24"/>
        </w:rPr>
        <w:t xml:space="preserve">Прикладно-ориентированная физическая культура. </w:t>
      </w:r>
      <w:r w:rsidR="00121D78" w:rsidRPr="00C82408">
        <w:rPr>
          <w:rFonts w:eastAsia="Times New Roman"/>
          <w:sz w:val="24"/>
          <w:szCs w:val="24"/>
        </w:rPr>
        <w:t>Подго</w:t>
      </w:r>
      <w:r w:rsidRPr="00C82408">
        <w:rPr>
          <w:rFonts w:eastAsia="Times New Roman"/>
          <w:sz w:val="24"/>
          <w:szCs w:val="24"/>
        </w:rPr>
        <w:t>товка к соревнованиям по комплексу ГТО. Развитие основных физических качеств средствами подвижных и спортивных игр.</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sz w:val="24"/>
          <w:szCs w:val="24"/>
        </w:rPr>
        <w:t>3 КЛАСС</w:t>
      </w:r>
    </w:p>
    <w:p w:rsidR="00312C71" w:rsidRPr="00C82408" w:rsidRDefault="00312C71" w:rsidP="00C82408">
      <w:pPr>
        <w:ind w:firstLine="227"/>
        <w:jc w:val="both"/>
        <w:rPr>
          <w:sz w:val="24"/>
          <w:szCs w:val="24"/>
        </w:rPr>
      </w:pPr>
      <w:r w:rsidRPr="00C82408">
        <w:rPr>
          <w:rFonts w:eastAsia="Times New Roman"/>
          <w:b/>
          <w:bCs/>
          <w:i/>
          <w:iCs/>
          <w:sz w:val="24"/>
          <w:szCs w:val="24"/>
        </w:rPr>
        <w:t xml:space="preserve">Знания о физической культуре. </w:t>
      </w:r>
      <w:r w:rsidR="00121D78" w:rsidRPr="00C82408">
        <w:rPr>
          <w:rFonts w:eastAsia="Times New Roman"/>
          <w:sz w:val="24"/>
          <w:szCs w:val="24"/>
        </w:rPr>
        <w:t>Из истории развития фи</w:t>
      </w:r>
      <w:r w:rsidRPr="00C82408">
        <w:rPr>
          <w:rFonts w:eastAsia="Times New Roman"/>
          <w:sz w:val="24"/>
          <w:szCs w:val="24"/>
        </w:rPr>
        <w:t xml:space="preserve">зической культуры у древних народов, населявших </w:t>
      </w:r>
      <w:proofErr w:type="gramStart"/>
      <w:r w:rsidRPr="00C82408">
        <w:rPr>
          <w:rFonts w:eastAsia="Times New Roman"/>
          <w:sz w:val="24"/>
          <w:szCs w:val="24"/>
        </w:rPr>
        <w:t>террито-рию</w:t>
      </w:r>
      <w:proofErr w:type="gramEnd"/>
      <w:r w:rsidRPr="00C82408">
        <w:rPr>
          <w:rFonts w:eastAsia="Times New Roman"/>
          <w:sz w:val="24"/>
          <w:szCs w:val="24"/>
        </w:rPr>
        <w:t xml:space="preserve"> России. История появления современного спорта.</w:t>
      </w:r>
    </w:p>
    <w:p w:rsidR="00312C71" w:rsidRPr="00C82408" w:rsidRDefault="00312C71" w:rsidP="00C82408">
      <w:pPr>
        <w:jc w:val="both"/>
        <w:rPr>
          <w:sz w:val="24"/>
          <w:szCs w:val="24"/>
        </w:rPr>
      </w:pPr>
    </w:p>
    <w:p w:rsidR="00312C71" w:rsidRPr="00C82408" w:rsidRDefault="00312C71" w:rsidP="00C82408">
      <w:pPr>
        <w:ind w:firstLine="227"/>
        <w:jc w:val="both"/>
        <w:rPr>
          <w:sz w:val="24"/>
          <w:szCs w:val="24"/>
        </w:rPr>
      </w:pPr>
      <w:r w:rsidRPr="00C82408">
        <w:rPr>
          <w:rFonts w:eastAsia="Times New Roman"/>
          <w:b/>
          <w:bCs/>
          <w:i/>
          <w:iCs/>
          <w:sz w:val="24"/>
          <w:szCs w:val="24"/>
        </w:rPr>
        <w:t xml:space="preserve">Способы самостоятельной деятельности. </w:t>
      </w:r>
      <w:r w:rsidR="00121D78" w:rsidRPr="00C82408">
        <w:rPr>
          <w:rFonts w:eastAsia="Times New Roman"/>
          <w:sz w:val="24"/>
          <w:szCs w:val="24"/>
        </w:rPr>
        <w:t>Виды физи</w:t>
      </w:r>
      <w:r w:rsidRPr="00C82408">
        <w:rPr>
          <w:rFonts w:eastAsia="Times New Roman"/>
          <w:sz w:val="24"/>
          <w:szCs w:val="24"/>
        </w:rPr>
        <w:t>ческих упражнений, используемых на уроках физической культуры: общеразвивающ</w:t>
      </w:r>
      <w:r w:rsidR="00121D78" w:rsidRPr="00C82408">
        <w:rPr>
          <w:rFonts w:eastAsia="Times New Roman"/>
          <w:sz w:val="24"/>
          <w:szCs w:val="24"/>
        </w:rPr>
        <w:t>ие, подготовительные, соревнова</w:t>
      </w:r>
      <w:r w:rsidRPr="00C82408">
        <w:rPr>
          <w:rFonts w:eastAsia="Times New Roman"/>
          <w:sz w:val="24"/>
          <w:szCs w:val="24"/>
        </w:rPr>
        <w:t>тельные, их отличительные</w:t>
      </w:r>
      <w:r w:rsidR="00121D78" w:rsidRPr="00C82408">
        <w:rPr>
          <w:rFonts w:eastAsia="Times New Roman"/>
          <w:sz w:val="24"/>
          <w:szCs w:val="24"/>
        </w:rPr>
        <w:t xml:space="preserve"> признаки и предназначение. Спо</w:t>
      </w:r>
      <w:r w:rsidRPr="00C82408">
        <w:rPr>
          <w:rFonts w:eastAsia="Times New Roman"/>
          <w:sz w:val="24"/>
          <w:szCs w:val="24"/>
        </w:rPr>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Физическое совершенствование. </w:t>
      </w:r>
      <w:r w:rsidR="00121D78" w:rsidRPr="00C82408">
        <w:rPr>
          <w:rFonts w:eastAsia="Times New Roman"/>
          <w:i/>
          <w:iCs/>
          <w:sz w:val="24"/>
          <w:szCs w:val="24"/>
        </w:rPr>
        <w:t>Оздоровительная физи</w:t>
      </w:r>
      <w:r w:rsidRPr="00C82408">
        <w:rPr>
          <w:rFonts w:eastAsia="Times New Roman"/>
          <w:i/>
          <w:iCs/>
          <w:sz w:val="24"/>
          <w:szCs w:val="24"/>
        </w:rPr>
        <w:t xml:space="preserve">ческая культура. </w:t>
      </w:r>
      <w:r w:rsidRPr="00C82408">
        <w:rPr>
          <w:rFonts w:eastAsia="Times New Roman"/>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12C71" w:rsidRPr="00C82408" w:rsidRDefault="00312C71" w:rsidP="00C82408">
      <w:pPr>
        <w:ind w:firstLine="227"/>
        <w:jc w:val="both"/>
        <w:rPr>
          <w:sz w:val="24"/>
          <w:szCs w:val="24"/>
        </w:rPr>
      </w:pPr>
      <w:r w:rsidRPr="00C82408">
        <w:rPr>
          <w:rFonts w:eastAsia="Times New Roman"/>
          <w:i/>
          <w:iCs/>
          <w:sz w:val="24"/>
          <w:szCs w:val="24"/>
        </w:rPr>
        <w:t xml:space="preserve">Спортивно-оздоровительная физическая культура. </w:t>
      </w:r>
      <w:r w:rsidR="00121D78" w:rsidRPr="00C82408">
        <w:rPr>
          <w:rFonts w:eastAsia="Times New Roman"/>
          <w:sz w:val="24"/>
          <w:szCs w:val="24"/>
        </w:rPr>
        <w:t>Гим</w:t>
      </w:r>
      <w:r w:rsidRPr="00C82408">
        <w:rPr>
          <w:rFonts w:eastAsia="Times New Roman"/>
          <w:sz w:val="24"/>
          <w:szCs w:val="24"/>
        </w:rPr>
        <w:t>настика с основами акроба</w:t>
      </w:r>
      <w:r w:rsidR="00121D78" w:rsidRPr="00C82408">
        <w:rPr>
          <w:rFonts w:eastAsia="Times New Roman"/>
          <w:sz w:val="24"/>
          <w:szCs w:val="24"/>
        </w:rPr>
        <w:t>тики. Строевые упражнения в дви</w:t>
      </w:r>
      <w:r w:rsidRPr="00C82408">
        <w:rPr>
          <w:rFonts w:eastAsia="Times New Roman"/>
          <w:sz w:val="24"/>
          <w:szCs w:val="24"/>
        </w:rPr>
        <w:t>жении противоходом; перестроении из колонны по одному</w:t>
      </w:r>
      <w:r w:rsidR="00121D78" w:rsidRPr="00C82408">
        <w:rPr>
          <w:rFonts w:eastAsia="Times New Roman"/>
          <w:sz w:val="24"/>
          <w:szCs w:val="24"/>
        </w:rPr>
        <w:t xml:space="preserve"> в </w:t>
      </w:r>
      <w:r w:rsidRPr="00C82408">
        <w:rPr>
          <w:rFonts w:eastAsia="Times New Roman"/>
          <w:sz w:val="24"/>
          <w:szCs w:val="24"/>
        </w:rPr>
        <w:t>колонну по три, стоя на месте и в движении. Упражнениялазании по канату в три</w:t>
      </w:r>
      <w:r w:rsidR="00121D78" w:rsidRPr="00C82408">
        <w:rPr>
          <w:rFonts w:eastAsia="Times New Roman"/>
          <w:sz w:val="24"/>
          <w:szCs w:val="24"/>
        </w:rPr>
        <w:t xml:space="preserve"> приёма. Упражнения на гимнасти</w:t>
      </w:r>
      <w:r w:rsidRPr="00C82408">
        <w:rPr>
          <w:rFonts w:eastAsia="Times New Roman"/>
          <w:sz w:val="24"/>
          <w:szCs w:val="24"/>
        </w:rPr>
        <w:t>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w:t>
      </w:r>
      <w:r w:rsidR="00121D78" w:rsidRPr="00C82408">
        <w:rPr>
          <w:rFonts w:eastAsia="Times New Roman"/>
          <w:sz w:val="24"/>
          <w:szCs w:val="24"/>
        </w:rPr>
        <w:t>рыжки через ска</w:t>
      </w:r>
      <w:r w:rsidRPr="00C82408">
        <w:rPr>
          <w:rFonts w:eastAsia="Times New Roman"/>
          <w:sz w:val="24"/>
          <w:szCs w:val="24"/>
        </w:rPr>
        <w:t>калку с изменяющейся скоростью вращения на двух ногах</w:t>
      </w:r>
      <w:r w:rsidR="00121D78" w:rsidRPr="00C82408">
        <w:rPr>
          <w:rFonts w:eastAsia="Times New Roman"/>
          <w:sz w:val="24"/>
          <w:szCs w:val="24"/>
        </w:rPr>
        <w:t xml:space="preserve"> и </w:t>
      </w:r>
      <w:r w:rsidRPr="00C82408">
        <w:rPr>
          <w:rFonts w:eastAsia="Times New Roman"/>
          <w:sz w:val="24"/>
          <w:szCs w:val="24"/>
        </w:rPr>
        <w:t>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галопполька.</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Лыжная подготовка. Передвижение одновременным двух-шажным ходом. Упражнения в поворотах на лыж</w:t>
      </w:r>
      <w:r w:rsidR="00121D78" w:rsidRPr="00C82408">
        <w:rPr>
          <w:rFonts w:eastAsia="Times New Roman"/>
          <w:sz w:val="24"/>
          <w:szCs w:val="24"/>
        </w:rPr>
        <w:t>ах перест</w:t>
      </w:r>
      <w:r w:rsidRPr="00C82408">
        <w:rPr>
          <w:rFonts w:eastAsia="Times New Roman"/>
          <w:sz w:val="24"/>
          <w:szCs w:val="24"/>
        </w:rPr>
        <w:t>панием стоя на месте и в движении. Торможение плугом.</w:t>
      </w:r>
    </w:p>
    <w:p w:rsidR="00312C71" w:rsidRPr="00C82408" w:rsidRDefault="00312C71" w:rsidP="00C82408">
      <w:pPr>
        <w:ind w:firstLine="227"/>
        <w:jc w:val="both"/>
        <w:rPr>
          <w:rFonts w:eastAsia="Times New Roman"/>
          <w:sz w:val="24"/>
          <w:szCs w:val="24"/>
        </w:rPr>
      </w:pPr>
      <w:r w:rsidRPr="00C82408">
        <w:rPr>
          <w:rFonts w:eastAsia="Times New Roman"/>
          <w:sz w:val="24"/>
          <w:szCs w:val="24"/>
        </w:rPr>
        <w:lastRenderedPageBreak/>
        <w:t xml:space="preserve">Плавательная подготовка. Правила поведения в бассейне. Виды современного спортивного плавания: кроль на груди и спине; брас. Упражнения </w:t>
      </w:r>
      <w:r w:rsidR="00121D78" w:rsidRPr="00C82408">
        <w:rPr>
          <w:rFonts w:eastAsia="Times New Roman"/>
          <w:sz w:val="24"/>
          <w:szCs w:val="24"/>
        </w:rPr>
        <w:t>ознакомительного плавания: пере</w:t>
      </w:r>
      <w:r w:rsidRPr="00C82408">
        <w:rPr>
          <w:rFonts w:eastAsia="Times New Roman"/>
          <w:sz w:val="24"/>
          <w:szCs w:val="24"/>
        </w:rPr>
        <w:t>движение по дну ходьбой и прыжками; погружение в воду и всплывание; скольжение на воде. Упражнения в плавании кролем на груди.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Подвижные и спортив</w:t>
      </w:r>
      <w:r w:rsidR="00121D78" w:rsidRPr="00C82408">
        <w:rPr>
          <w:rFonts w:eastAsia="Times New Roman"/>
          <w:sz w:val="24"/>
          <w:szCs w:val="24"/>
        </w:rPr>
        <w:t>ные игры. Подвижные игры на точ</w:t>
      </w:r>
      <w:r w:rsidRPr="00C82408">
        <w:rPr>
          <w:rFonts w:eastAsia="Times New Roman"/>
          <w:sz w:val="24"/>
          <w:szCs w:val="24"/>
        </w:rPr>
        <w:t>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312C71" w:rsidRPr="00C82408" w:rsidRDefault="00312C71" w:rsidP="00C82408">
      <w:pPr>
        <w:ind w:firstLine="227"/>
        <w:jc w:val="both"/>
        <w:rPr>
          <w:rFonts w:eastAsia="Times New Roman"/>
          <w:sz w:val="24"/>
          <w:szCs w:val="24"/>
        </w:rPr>
      </w:pPr>
      <w:r w:rsidRPr="00C82408">
        <w:rPr>
          <w:rFonts w:eastAsia="Times New Roman"/>
          <w:i/>
          <w:iCs/>
          <w:sz w:val="24"/>
          <w:szCs w:val="24"/>
        </w:rPr>
        <w:t xml:space="preserve">Прикладно-ориентированная физическая культура. </w:t>
      </w:r>
      <w:r w:rsidRPr="00C82408">
        <w:rPr>
          <w:rFonts w:eastAsia="Times New Roman"/>
          <w:sz w:val="24"/>
          <w:szCs w:val="24"/>
        </w:rPr>
        <w:t>Р</w:t>
      </w:r>
      <w:r w:rsidR="00121D78" w:rsidRPr="00C82408">
        <w:rPr>
          <w:rFonts w:eastAsia="Times New Roman"/>
          <w:sz w:val="24"/>
          <w:szCs w:val="24"/>
        </w:rPr>
        <w:t>азви</w:t>
      </w:r>
      <w:r w:rsidRPr="00C82408">
        <w:rPr>
          <w:rFonts w:eastAsia="Times New Roman"/>
          <w:sz w:val="24"/>
          <w:szCs w:val="24"/>
        </w:rPr>
        <w:t>тие основных физических качеств средствами базовых видов спорта. Подготовка к выполнению нормативных требований комплекса ГТО.</w:t>
      </w:r>
    </w:p>
    <w:p w:rsidR="00312C71" w:rsidRPr="00C82408" w:rsidRDefault="00312C71" w:rsidP="00C82408">
      <w:pPr>
        <w:ind w:firstLine="227"/>
        <w:jc w:val="both"/>
        <w:rPr>
          <w:rFonts w:eastAsia="Times New Roman"/>
          <w:sz w:val="24"/>
          <w:szCs w:val="24"/>
        </w:rPr>
      </w:pPr>
    </w:p>
    <w:p w:rsidR="00312C71" w:rsidRPr="00C82408" w:rsidRDefault="00312C71" w:rsidP="00C82408">
      <w:pPr>
        <w:ind w:firstLine="227"/>
        <w:jc w:val="both"/>
        <w:rPr>
          <w:sz w:val="24"/>
          <w:szCs w:val="24"/>
        </w:rPr>
      </w:pPr>
      <w:r w:rsidRPr="00C82408">
        <w:rPr>
          <w:rFonts w:eastAsia="Arial"/>
          <w:sz w:val="24"/>
          <w:szCs w:val="24"/>
        </w:rPr>
        <w:t>4 КЛАСС</w:t>
      </w:r>
    </w:p>
    <w:p w:rsidR="00312C71" w:rsidRPr="00C82408" w:rsidRDefault="00312C71" w:rsidP="00C82408">
      <w:pPr>
        <w:ind w:firstLine="227"/>
        <w:jc w:val="both"/>
        <w:rPr>
          <w:sz w:val="24"/>
          <w:szCs w:val="24"/>
        </w:rPr>
      </w:pPr>
      <w:r w:rsidRPr="00C82408">
        <w:rPr>
          <w:rFonts w:eastAsia="Times New Roman"/>
          <w:b/>
          <w:bCs/>
          <w:i/>
          <w:iCs/>
          <w:sz w:val="24"/>
          <w:szCs w:val="24"/>
        </w:rPr>
        <w:t xml:space="preserve">Знания о физической культуре. </w:t>
      </w:r>
      <w:r w:rsidR="00121D78" w:rsidRPr="00C82408">
        <w:rPr>
          <w:rFonts w:eastAsia="Times New Roman"/>
          <w:sz w:val="24"/>
          <w:szCs w:val="24"/>
        </w:rPr>
        <w:t>Из истории развития фи</w:t>
      </w:r>
      <w:r w:rsidRPr="00C82408">
        <w:rPr>
          <w:rFonts w:eastAsia="Times New Roman"/>
          <w:sz w:val="24"/>
          <w:szCs w:val="24"/>
        </w:rPr>
        <w:t>зической культуры в России. Развитие национальных видов спорта в России.</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Способы самостоятельной деятельности. </w:t>
      </w:r>
      <w:r w:rsidRPr="00C82408">
        <w:rPr>
          <w:rFonts w:eastAsia="Times New Roman"/>
          <w:sz w:val="24"/>
          <w:szCs w:val="24"/>
        </w:rPr>
        <w:t>Физическаяподготовка. Влияние занят</w:t>
      </w:r>
      <w:r w:rsidR="00121D78" w:rsidRPr="00C82408">
        <w:rPr>
          <w:rFonts w:eastAsia="Times New Roman"/>
          <w:sz w:val="24"/>
          <w:szCs w:val="24"/>
        </w:rPr>
        <w:t>ий физической подготовкой на ра</w:t>
      </w:r>
      <w:r w:rsidRPr="00C82408">
        <w:rPr>
          <w:rFonts w:eastAsia="Times New Roman"/>
          <w:sz w:val="24"/>
          <w:szCs w:val="24"/>
        </w:rPr>
        <w:t>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12C71" w:rsidRPr="00C82408" w:rsidRDefault="00312C71" w:rsidP="00C82408">
      <w:pPr>
        <w:ind w:firstLine="227"/>
        <w:jc w:val="both"/>
        <w:rPr>
          <w:sz w:val="24"/>
          <w:szCs w:val="24"/>
        </w:rPr>
      </w:pPr>
      <w:r w:rsidRPr="00C82408">
        <w:rPr>
          <w:rFonts w:eastAsia="Times New Roman"/>
          <w:b/>
          <w:bCs/>
          <w:i/>
          <w:iCs/>
          <w:sz w:val="24"/>
          <w:szCs w:val="24"/>
        </w:rPr>
        <w:t xml:space="preserve">Физическое совершенствование. </w:t>
      </w:r>
      <w:r w:rsidR="00121D78" w:rsidRPr="00C82408">
        <w:rPr>
          <w:rFonts w:eastAsia="Times New Roman"/>
          <w:i/>
          <w:iCs/>
          <w:sz w:val="24"/>
          <w:szCs w:val="24"/>
        </w:rPr>
        <w:t>Оздоровительная фи</w:t>
      </w:r>
      <w:r w:rsidRPr="00C82408">
        <w:rPr>
          <w:rFonts w:eastAsia="Times New Roman"/>
          <w:i/>
          <w:iCs/>
          <w:sz w:val="24"/>
          <w:szCs w:val="24"/>
        </w:rPr>
        <w:t xml:space="preserve">зическая культура. </w:t>
      </w:r>
      <w:r w:rsidRPr="00C82408">
        <w:rPr>
          <w:rFonts w:eastAsia="Times New Roman"/>
          <w:sz w:val="24"/>
          <w:szCs w:val="24"/>
        </w:rPr>
        <w:t>Оценка состояния осанки, упражнениядля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w:t>
      </w:r>
      <w:r w:rsidR="00121D78" w:rsidRPr="00C82408">
        <w:rPr>
          <w:rFonts w:eastAsia="Times New Roman"/>
          <w:sz w:val="24"/>
          <w:szCs w:val="24"/>
        </w:rPr>
        <w:t>ах; солнечные и воздушные проце</w:t>
      </w:r>
      <w:r w:rsidRPr="00C82408">
        <w:rPr>
          <w:rFonts w:eastAsia="Times New Roman"/>
          <w:sz w:val="24"/>
          <w:szCs w:val="24"/>
        </w:rPr>
        <w:t>дуры.</w:t>
      </w:r>
    </w:p>
    <w:p w:rsidR="00312C71" w:rsidRPr="00C82408" w:rsidRDefault="00312C71" w:rsidP="00C82408">
      <w:pPr>
        <w:ind w:firstLine="227"/>
        <w:jc w:val="both"/>
        <w:rPr>
          <w:sz w:val="24"/>
          <w:szCs w:val="24"/>
        </w:rPr>
      </w:pPr>
      <w:r w:rsidRPr="00C82408">
        <w:rPr>
          <w:rFonts w:eastAsia="Times New Roman"/>
          <w:i/>
          <w:iCs/>
          <w:sz w:val="24"/>
          <w:szCs w:val="24"/>
        </w:rPr>
        <w:t xml:space="preserve">Спортивно-оздоровительная физическая культура. </w:t>
      </w:r>
      <w:r w:rsidR="00121D78" w:rsidRPr="00C82408">
        <w:rPr>
          <w:rFonts w:eastAsia="Times New Roman"/>
          <w:sz w:val="24"/>
          <w:szCs w:val="24"/>
        </w:rPr>
        <w:t>Гимна</w:t>
      </w:r>
      <w:r w:rsidRPr="00C82408">
        <w:rPr>
          <w:rFonts w:eastAsia="Times New Roman"/>
          <w:sz w:val="24"/>
          <w:szCs w:val="24"/>
        </w:rPr>
        <w:t>стика с основами акробатики. Предупреждение травматизма при выполнении гимнасти</w:t>
      </w:r>
      <w:r w:rsidR="00121D78" w:rsidRPr="00C82408">
        <w:rPr>
          <w:rFonts w:eastAsia="Times New Roman"/>
          <w:sz w:val="24"/>
          <w:szCs w:val="24"/>
        </w:rPr>
        <w:t>ческих и акробатических упражне</w:t>
      </w:r>
      <w:r w:rsidRPr="00C82408">
        <w:rPr>
          <w:rFonts w:eastAsia="Times New Roman"/>
          <w:sz w:val="24"/>
          <w:szCs w:val="24"/>
        </w:rPr>
        <w:t>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312C71" w:rsidRPr="00C82408" w:rsidRDefault="00312C71" w:rsidP="00C82408">
      <w:pPr>
        <w:ind w:firstLine="227"/>
        <w:jc w:val="both"/>
        <w:rPr>
          <w:sz w:val="24"/>
          <w:szCs w:val="24"/>
        </w:rPr>
      </w:pPr>
      <w:r w:rsidRPr="00C82408">
        <w:rPr>
          <w:rFonts w:eastAsia="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312C71" w:rsidRPr="00C82408" w:rsidRDefault="00312C71" w:rsidP="00C82408">
      <w:pPr>
        <w:ind w:firstLine="227"/>
        <w:jc w:val="both"/>
        <w:rPr>
          <w:sz w:val="24"/>
          <w:szCs w:val="24"/>
        </w:rPr>
      </w:pPr>
      <w:r w:rsidRPr="00C82408">
        <w:rPr>
          <w:rFonts w:eastAsia="Times New Roman"/>
          <w:sz w:val="24"/>
          <w:szCs w:val="24"/>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312C71" w:rsidRPr="00C82408" w:rsidRDefault="00312C71" w:rsidP="00C82408">
      <w:pPr>
        <w:ind w:firstLine="227"/>
        <w:jc w:val="both"/>
        <w:rPr>
          <w:sz w:val="24"/>
          <w:szCs w:val="24"/>
        </w:rPr>
      </w:pPr>
      <w:r w:rsidRPr="00C82408">
        <w:rPr>
          <w:rFonts w:eastAsia="Times New Roman"/>
          <w:sz w:val="24"/>
          <w:szCs w:val="24"/>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312C71" w:rsidRPr="00C82408" w:rsidRDefault="00312C71" w:rsidP="00C82408">
      <w:pPr>
        <w:ind w:firstLine="227"/>
        <w:jc w:val="both"/>
        <w:rPr>
          <w:sz w:val="24"/>
          <w:szCs w:val="24"/>
        </w:rPr>
      </w:pPr>
      <w:r w:rsidRPr="00C82408">
        <w:rPr>
          <w:rFonts w:eastAsia="Times New Roman"/>
          <w:sz w:val="24"/>
          <w:szCs w:val="24"/>
        </w:rPr>
        <w:t xml:space="preserve">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w:t>
      </w:r>
      <w:r w:rsidRPr="00C82408">
        <w:rPr>
          <w:rFonts w:eastAsia="Times New Roman"/>
          <w:sz w:val="24"/>
          <w:szCs w:val="24"/>
        </w:rPr>
        <w:lastRenderedPageBreak/>
        <w:t>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312C71" w:rsidRPr="00C82408" w:rsidRDefault="00312C71" w:rsidP="00C82408">
      <w:pPr>
        <w:ind w:firstLine="227"/>
        <w:jc w:val="both"/>
        <w:rPr>
          <w:sz w:val="24"/>
          <w:szCs w:val="24"/>
        </w:rPr>
      </w:pPr>
      <w:r w:rsidRPr="00C82408">
        <w:rPr>
          <w:rFonts w:eastAsia="Times New Roman"/>
          <w:i/>
          <w:iCs/>
          <w:sz w:val="24"/>
          <w:szCs w:val="24"/>
        </w:rPr>
        <w:t xml:space="preserve">Прикладно-ориентированная физическая культура. </w:t>
      </w:r>
      <w:r w:rsidRPr="00C82408">
        <w:rPr>
          <w:rFonts w:eastAsia="Times New Roman"/>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312C71" w:rsidRPr="00C82408" w:rsidRDefault="00312C71" w:rsidP="00C82408">
      <w:pPr>
        <w:jc w:val="both"/>
        <w:rPr>
          <w:sz w:val="24"/>
          <w:szCs w:val="24"/>
        </w:rPr>
      </w:pPr>
      <w:r w:rsidRPr="00C82408">
        <w:rPr>
          <w:rFonts w:eastAsia="Arial"/>
          <w:b/>
          <w:bCs/>
          <w:sz w:val="24"/>
          <w:szCs w:val="24"/>
        </w:rPr>
        <w:t>ПЛАНИРУЕМЫЕ РЕЗУЛЬТАТЫ ОСВОЕНИЯ УЧЕБНОГО ПРЕДМЕТА «ФИЗИЧЕСКАЯ КУЛЬТУРА» НА УРОВНЕ НАЧАЛЬНОГО ОБЩЕГО ОБРАЗОВАНИЯ</w:t>
      </w:r>
    </w:p>
    <w:p w:rsidR="00312C71" w:rsidRPr="00C82408" w:rsidRDefault="00312C71" w:rsidP="00C82408">
      <w:pPr>
        <w:jc w:val="both"/>
        <w:rPr>
          <w:rFonts w:eastAsia="Arial"/>
          <w:sz w:val="24"/>
          <w:szCs w:val="24"/>
        </w:rPr>
      </w:pPr>
    </w:p>
    <w:p w:rsidR="00312C71" w:rsidRPr="00C82408" w:rsidRDefault="00312C71" w:rsidP="00C82408">
      <w:pPr>
        <w:jc w:val="both"/>
        <w:rPr>
          <w:sz w:val="24"/>
          <w:szCs w:val="24"/>
        </w:rPr>
      </w:pPr>
      <w:r w:rsidRPr="00C82408">
        <w:rPr>
          <w:rFonts w:eastAsia="Arial"/>
          <w:sz w:val="24"/>
          <w:szCs w:val="24"/>
        </w:rPr>
        <w:t>ЛИЧНОСТНЫЕ РЕЗУЛЬТАТЫ</w:t>
      </w:r>
    </w:p>
    <w:p w:rsidR="00312C71" w:rsidRPr="00C82408" w:rsidRDefault="00312C71" w:rsidP="00C82408">
      <w:pPr>
        <w:ind w:firstLine="227"/>
        <w:jc w:val="both"/>
        <w:rPr>
          <w:sz w:val="24"/>
          <w:szCs w:val="24"/>
        </w:rPr>
      </w:pPr>
      <w:r w:rsidRPr="00C82408">
        <w:rPr>
          <w:rFonts w:eastAsia="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2C71" w:rsidRPr="00C82408" w:rsidRDefault="00312C71" w:rsidP="00C82408">
      <w:pPr>
        <w:ind w:firstLine="227"/>
        <w:jc w:val="both"/>
        <w:rPr>
          <w:sz w:val="24"/>
          <w:szCs w:val="24"/>
        </w:rPr>
      </w:pPr>
      <w:r w:rsidRPr="00C82408">
        <w:rPr>
          <w:rFonts w:eastAsia="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312C71" w:rsidRPr="00C82408" w:rsidRDefault="00312C71" w:rsidP="00E01B6C">
      <w:pPr>
        <w:numPr>
          <w:ilvl w:val="0"/>
          <w:numId w:val="387"/>
        </w:numPr>
        <w:tabs>
          <w:tab w:val="left" w:pos="381"/>
        </w:tabs>
        <w:ind w:left="0"/>
        <w:contextualSpacing/>
        <w:jc w:val="both"/>
        <w:rPr>
          <w:rFonts w:eastAsia="Times New Roman"/>
          <w:sz w:val="24"/>
          <w:szCs w:val="24"/>
        </w:rPr>
      </w:pPr>
      <w:r w:rsidRPr="00C82408">
        <w:rPr>
          <w:rFonts w:eastAsia="Times New Roman"/>
          <w:sz w:val="24"/>
          <w:szCs w:val="24"/>
        </w:rPr>
        <w:t xml:space="preserve">становление ценностного отношения к истории и развитию физической культуры народов России, осознание её связи трудовой деятельностью и укреплением здоровья человека; </w:t>
      </w:r>
    </w:p>
    <w:p w:rsidR="00312C71" w:rsidRPr="00C82408" w:rsidRDefault="00312C71" w:rsidP="00E01B6C">
      <w:pPr>
        <w:numPr>
          <w:ilvl w:val="0"/>
          <w:numId w:val="387"/>
        </w:numPr>
        <w:tabs>
          <w:tab w:val="left" w:pos="381"/>
        </w:tabs>
        <w:ind w:left="0"/>
        <w:contextualSpacing/>
        <w:jc w:val="both"/>
        <w:rPr>
          <w:rFonts w:eastAsia="Times New Roman"/>
          <w:sz w:val="24"/>
          <w:szCs w:val="24"/>
        </w:rPr>
      </w:pPr>
      <w:r w:rsidRPr="00C82408">
        <w:rPr>
          <w:rFonts w:eastAsia="Times New Roman"/>
          <w:sz w:val="24"/>
          <w:szCs w:val="24"/>
        </w:rPr>
        <w:t>формирование нравственно</w:t>
      </w:r>
      <w:r w:rsidR="00121D78" w:rsidRPr="00C82408">
        <w:rPr>
          <w:rFonts w:eastAsia="Times New Roman"/>
          <w:sz w:val="24"/>
          <w:szCs w:val="24"/>
        </w:rPr>
        <w:t>-этических норм поведения и пра</w:t>
      </w:r>
      <w:r w:rsidRPr="00C82408">
        <w:rPr>
          <w:rFonts w:eastAsia="Times New Roman"/>
          <w:sz w:val="24"/>
          <w:szCs w:val="24"/>
        </w:rPr>
        <w:t>вил межличностного общения во время подвижных игр и спортивных соревнований, выполнения совместных учебных заданий;</w:t>
      </w:r>
    </w:p>
    <w:p w:rsidR="00312C71" w:rsidRPr="00C82408" w:rsidRDefault="00312C71" w:rsidP="00E01B6C">
      <w:pPr>
        <w:numPr>
          <w:ilvl w:val="0"/>
          <w:numId w:val="387"/>
        </w:numPr>
        <w:ind w:left="0"/>
        <w:contextualSpacing/>
        <w:jc w:val="both"/>
        <w:rPr>
          <w:rFonts w:eastAsia="Times New Roman"/>
          <w:sz w:val="24"/>
          <w:szCs w:val="24"/>
        </w:rPr>
      </w:pPr>
      <w:r w:rsidRPr="00C82408">
        <w:rPr>
          <w:rFonts w:eastAsia="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12C71" w:rsidRPr="00C82408" w:rsidRDefault="00312C71" w:rsidP="00E01B6C">
      <w:pPr>
        <w:numPr>
          <w:ilvl w:val="0"/>
          <w:numId w:val="387"/>
        </w:numPr>
        <w:ind w:left="0"/>
        <w:contextualSpacing/>
        <w:jc w:val="both"/>
        <w:rPr>
          <w:rFonts w:eastAsia="Times New Roman"/>
          <w:sz w:val="24"/>
          <w:szCs w:val="24"/>
        </w:rPr>
      </w:pPr>
      <w:r w:rsidRPr="00C82408">
        <w:rPr>
          <w:rFonts w:eastAsia="Times New Roman"/>
          <w:sz w:val="24"/>
          <w:szCs w:val="24"/>
        </w:rPr>
        <w:t>уважительное отношение к содержанию национальных подвижных игр, этнокуль</w:t>
      </w:r>
      <w:r w:rsidR="00121D78" w:rsidRPr="00C82408">
        <w:rPr>
          <w:rFonts w:eastAsia="Times New Roman"/>
          <w:sz w:val="24"/>
          <w:szCs w:val="24"/>
        </w:rPr>
        <w:t>турным формам и видам соревнова</w:t>
      </w:r>
      <w:r w:rsidRPr="00C82408">
        <w:rPr>
          <w:rFonts w:eastAsia="Times New Roman"/>
          <w:sz w:val="24"/>
          <w:szCs w:val="24"/>
        </w:rPr>
        <w:t>тельной деятельности;</w:t>
      </w:r>
    </w:p>
    <w:p w:rsidR="00312C71" w:rsidRPr="00C82408" w:rsidRDefault="00312C71" w:rsidP="00E01B6C">
      <w:pPr>
        <w:numPr>
          <w:ilvl w:val="0"/>
          <w:numId w:val="387"/>
        </w:numPr>
        <w:ind w:left="0"/>
        <w:contextualSpacing/>
        <w:jc w:val="both"/>
        <w:rPr>
          <w:rFonts w:eastAsia="Times New Roman"/>
          <w:sz w:val="24"/>
          <w:szCs w:val="24"/>
        </w:rPr>
      </w:pPr>
      <w:r w:rsidRPr="00C82408">
        <w:rPr>
          <w:rFonts w:eastAsia="Times New Roman"/>
          <w:sz w:val="24"/>
          <w:szCs w:val="24"/>
        </w:rPr>
        <w:t>стремление к формированию культуры здоровья, соблюдению правил здорового образа жизни;</w:t>
      </w:r>
    </w:p>
    <w:p w:rsidR="00312C71" w:rsidRPr="00C82408" w:rsidRDefault="00312C71" w:rsidP="00E01B6C">
      <w:pPr>
        <w:pStyle w:val="a3"/>
        <w:numPr>
          <w:ilvl w:val="0"/>
          <w:numId w:val="387"/>
        </w:numPr>
        <w:ind w:left="0"/>
        <w:jc w:val="both"/>
        <w:rPr>
          <w:rFonts w:eastAsia="Times New Roman"/>
          <w:sz w:val="24"/>
          <w:szCs w:val="24"/>
        </w:rPr>
      </w:pPr>
      <w:r w:rsidRPr="00C82408">
        <w:rPr>
          <w:rFonts w:eastAsia="Times New Roman"/>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312C71" w:rsidRPr="00C82408" w:rsidRDefault="00312C71" w:rsidP="00C82408">
      <w:pPr>
        <w:jc w:val="both"/>
        <w:rPr>
          <w:sz w:val="24"/>
          <w:szCs w:val="24"/>
        </w:rPr>
      </w:pPr>
      <w:r w:rsidRPr="00C82408">
        <w:rPr>
          <w:rFonts w:eastAsia="Arial"/>
          <w:sz w:val="24"/>
          <w:szCs w:val="24"/>
        </w:rPr>
        <w:t>МЕТАПРЕДМЕТНЫЕ РЕЗУЛЬТАТЫ</w:t>
      </w:r>
    </w:p>
    <w:p w:rsidR="00312C71" w:rsidRPr="00C82408" w:rsidRDefault="00312C71" w:rsidP="00C82408">
      <w:pPr>
        <w:jc w:val="both"/>
        <w:rPr>
          <w:rFonts w:eastAsia="Times New Roman"/>
          <w:sz w:val="24"/>
          <w:szCs w:val="24"/>
        </w:rPr>
      </w:pPr>
      <w:r w:rsidRPr="00C82408">
        <w:rPr>
          <w:rFonts w:eastAsia="Times New Roman"/>
          <w:sz w:val="24"/>
          <w:szCs w:val="24"/>
        </w:rPr>
        <w:t>Метапредметные результаты отражают достижения учащихся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312C71" w:rsidRPr="00C82408" w:rsidRDefault="00312C71" w:rsidP="00C82408">
      <w:pPr>
        <w:jc w:val="both"/>
        <w:rPr>
          <w:sz w:val="24"/>
          <w:szCs w:val="24"/>
        </w:rPr>
      </w:pPr>
      <w:r w:rsidRPr="00C82408">
        <w:rPr>
          <w:rFonts w:eastAsia="Times New Roman"/>
          <w:sz w:val="24"/>
          <w:szCs w:val="24"/>
        </w:rPr>
        <w:t xml:space="preserve">По окончании </w:t>
      </w:r>
      <w:r w:rsidRPr="00C82408">
        <w:rPr>
          <w:rFonts w:eastAsia="Times New Roman"/>
          <w:b/>
          <w:bCs/>
          <w:sz w:val="24"/>
          <w:szCs w:val="24"/>
        </w:rPr>
        <w:t>первого года обучения</w:t>
      </w:r>
      <w:r w:rsidRPr="00C82408">
        <w:rPr>
          <w:rFonts w:eastAsia="Times New Roman"/>
          <w:sz w:val="24"/>
          <w:szCs w:val="24"/>
        </w:rPr>
        <w:t xml:space="preserve"> учащиеся научатся:</w:t>
      </w:r>
    </w:p>
    <w:p w:rsidR="00312C71" w:rsidRPr="00C82408" w:rsidRDefault="00312C71" w:rsidP="00C82408">
      <w:pPr>
        <w:jc w:val="both"/>
        <w:rPr>
          <w:sz w:val="24"/>
          <w:szCs w:val="24"/>
        </w:rPr>
      </w:pPr>
      <w:r w:rsidRPr="00C82408">
        <w:rPr>
          <w:rFonts w:eastAsia="Times New Roman"/>
          <w:i/>
          <w:iCs/>
          <w:sz w:val="24"/>
          <w:szCs w:val="24"/>
        </w:rPr>
        <w:t>познавательные УУД:</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находить общие и отлич</w:t>
      </w:r>
      <w:r w:rsidR="00121D78" w:rsidRPr="00C82408">
        <w:rPr>
          <w:rFonts w:eastAsia="Times New Roman"/>
          <w:sz w:val="24"/>
          <w:szCs w:val="24"/>
        </w:rPr>
        <w:t>ительные признаки в передвижени</w:t>
      </w:r>
      <w:r w:rsidRPr="00C82408">
        <w:rPr>
          <w:rFonts w:eastAsia="Times New Roman"/>
          <w:sz w:val="24"/>
          <w:szCs w:val="24"/>
        </w:rPr>
        <w:t>ях человека и животных;</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устанавливать связь между бытовыми движениями древних людей и физическими упражнениями из современных видов спорта;</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lastRenderedPageBreak/>
        <w:t>сравниватьспособы передвижения ходьбой и бегом, находить между ними общие и отличительные признаки;</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 xml:space="preserve">выявлятьпризнаки правильной и неправильной осанки, приводить возможные причины её нарушений; </w:t>
      </w:r>
    </w:p>
    <w:p w:rsidR="00312C71" w:rsidRPr="00C82408" w:rsidRDefault="00312C71" w:rsidP="00C82408">
      <w:pPr>
        <w:contextualSpacing/>
        <w:jc w:val="both"/>
        <w:rPr>
          <w:rFonts w:eastAsia="Times New Roman"/>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коммуникативные УУД:</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воспроизводить названия разучиваемых физических упражнений и их исходные положения;</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управлятьэмоциями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 xml:space="preserve">обсуждатьправила проведения подвижных игр, обосновывать объективность определения победителей; </w:t>
      </w:r>
    </w:p>
    <w:p w:rsidR="00312C71" w:rsidRPr="00C82408" w:rsidRDefault="00312C71" w:rsidP="00C82408">
      <w:pPr>
        <w:contextualSpacing/>
        <w:jc w:val="both"/>
        <w:rPr>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регулятивные УУД:</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выполнятькомплексы физкультминуток, утренней зарядки, упражнений по профилактике нарушения и коррекции осанки;</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выполнять учебные задания по обучению новым физическим упражнениям и развитию физических качеств;</w:t>
      </w:r>
    </w:p>
    <w:p w:rsidR="00312C71" w:rsidRPr="00C82408" w:rsidRDefault="00312C71" w:rsidP="00E01B6C">
      <w:pPr>
        <w:numPr>
          <w:ilvl w:val="0"/>
          <w:numId w:val="388"/>
        </w:numPr>
        <w:ind w:left="0"/>
        <w:contextualSpacing/>
        <w:jc w:val="both"/>
        <w:rPr>
          <w:sz w:val="24"/>
          <w:szCs w:val="24"/>
        </w:rPr>
      </w:pPr>
      <w:r w:rsidRPr="00C82408">
        <w:rPr>
          <w:rFonts w:eastAsia="Times New Roman"/>
          <w:sz w:val="24"/>
          <w:szCs w:val="24"/>
        </w:rPr>
        <w:t>проявлятьуважительное отношение к участникам совместной игровой и соревновательной деятельности.</w:t>
      </w:r>
    </w:p>
    <w:p w:rsidR="00312C71" w:rsidRPr="00C82408" w:rsidRDefault="00312C71" w:rsidP="00C82408">
      <w:pPr>
        <w:jc w:val="both"/>
        <w:rPr>
          <w:sz w:val="24"/>
          <w:szCs w:val="24"/>
        </w:rPr>
      </w:pPr>
      <w:r w:rsidRPr="00C82408">
        <w:rPr>
          <w:rFonts w:eastAsia="Times New Roman"/>
          <w:sz w:val="24"/>
          <w:szCs w:val="24"/>
        </w:rPr>
        <w:t xml:space="preserve">По окончании </w:t>
      </w:r>
      <w:r w:rsidRPr="00C82408">
        <w:rPr>
          <w:rFonts w:eastAsia="Times New Roman"/>
          <w:b/>
          <w:bCs/>
          <w:sz w:val="24"/>
          <w:szCs w:val="24"/>
        </w:rPr>
        <w:t>второго года обучения</w:t>
      </w:r>
      <w:r w:rsidRPr="00C82408">
        <w:rPr>
          <w:rFonts w:eastAsia="Times New Roman"/>
          <w:sz w:val="24"/>
          <w:szCs w:val="24"/>
        </w:rPr>
        <w:t xml:space="preserve"> учащиеся научатся:</w:t>
      </w:r>
    </w:p>
    <w:p w:rsidR="00312C71" w:rsidRPr="00C82408" w:rsidRDefault="00312C71" w:rsidP="00C82408">
      <w:pPr>
        <w:jc w:val="both"/>
        <w:rPr>
          <w:sz w:val="24"/>
          <w:szCs w:val="24"/>
        </w:rPr>
      </w:pPr>
      <w:r w:rsidRPr="00C82408">
        <w:rPr>
          <w:rFonts w:eastAsia="Times New Roman"/>
          <w:i/>
          <w:iCs/>
          <w:sz w:val="24"/>
          <w:szCs w:val="24"/>
        </w:rPr>
        <w:t>познавательные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характеризоватьпонятие «физические качества», называть физические качества и определять их отличительные признаки;</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понимать связь между закаливающими процедурами и укреплением здоровья;</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выявлять отличительные признаки упражнений на развитие разных физических качеств, приводить примеры и демонстрировать их выполнение;</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312C71" w:rsidRPr="00C82408" w:rsidRDefault="00312C71" w:rsidP="00C82408">
      <w:pPr>
        <w:jc w:val="both"/>
        <w:rPr>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коммуникативные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объяснятьназначение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312C71" w:rsidRPr="00C82408" w:rsidRDefault="00312C71" w:rsidP="00C82408">
      <w:pPr>
        <w:pStyle w:val="a3"/>
        <w:ind w:left="0"/>
        <w:jc w:val="both"/>
        <w:rPr>
          <w:sz w:val="24"/>
          <w:szCs w:val="24"/>
        </w:rPr>
      </w:pPr>
      <w:r w:rsidRPr="00C82408">
        <w:rPr>
          <w:rFonts w:eastAsia="Times New Roman"/>
          <w:i/>
          <w:iCs/>
          <w:sz w:val="24"/>
          <w:szCs w:val="24"/>
        </w:rPr>
        <w:t>регулятивные УУД:</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lastRenderedPageBreak/>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взаимодействоватьсо сверстниками в процессе выполнения учебных заданий, соблюдать культуру общения и уважительного обращения к другим учащимся;</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312C71" w:rsidRPr="00C82408" w:rsidRDefault="00312C71" w:rsidP="00C82408">
      <w:pPr>
        <w:pStyle w:val="a3"/>
        <w:ind w:left="0"/>
        <w:jc w:val="both"/>
        <w:rPr>
          <w:sz w:val="24"/>
          <w:szCs w:val="24"/>
        </w:rPr>
      </w:pPr>
      <w:r w:rsidRPr="00C82408">
        <w:rPr>
          <w:rFonts w:eastAsia="Times New Roman"/>
          <w:sz w:val="24"/>
          <w:szCs w:val="24"/>
        </w:rPr>
        <w:t xml:space="preserve">По окончании </w:t>
      </w:r>
      <w:r w:rsidRPr="00C82408">
        <w:rPr>
          <w:rFonts w:eastAsia="Times New Roman"/>
          <w:b/>
          <w:bCs/>
          <w:sz w:val="24"/>
          <w:szCs w:val="24"/>
        </w:rPr>
        <w:t>третьего года обучения</w:t>
      </w:r>
      <w:r w:rsidRPr="00C82408">
        <w:rPr>
          <w:rFonts w:eastAsia="Times New Roman"/>
          <w:sz w:val="24"/>
          <w:szCs w:val="24"/>
        </w:rPr>
        <w:t xml:space="preserve"> учащиеся научатся:</w:t>
      </w:r>
    </w:p>
    <w:p w:rsidR="00312C71" w:rsidRPr="00C82408" w:rsidRDefault="00312C71" w:rsidP="00C82408">
      <w:pPr>
        <w:pStyle w:val="a3"/>
        <w:ind w:left="0"/>
        <w:jc w:val="both"/>
        <w:rPr>
          <w:sz w:val="24"/>
          <w:szCs w:val="24"/>
        </w:rPr>
      </w:pPr>
      <w:r w:rsidRPr="00C82408">
        <w:rPr>
          <w:rFonts w:eastAsia="Times New Roman"/>
          <w:i/>
          <w:iCs/>
          <w:sz w:val="24"/>
          <w:szCs w:val="24"/>
        </w:rPr>
        <w:t>познавательные УУД:</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пониматьисторическую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объяснять понятие «дозировка нагрузки», правильно применять способы её регулирования на занятиях физической культурой;</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312C71" w:rsidRPr="00C82408" w:rsidRDefault="00312C71" w:rsidP="00E01B6C">
      <w:pPr>
        <w:pStyle w:val="a3"/>
        <w:numPr>
          <w:ilvl w:val="0"/>
          <w:numId w:val="389"/>
        </w:numPr>
        <w:tabs>
          <w:tab w:val="left" w:pos="860"/>
        </w:tabs>
        <w:ind w:left="0"/>
        <w:jc w:val="both"/>
        <w:rPr>
          <w:sz w:val="24"/>
          <w:szCs w:val="24"/>
        </w:rPr>
      </w:pPr>
      <w:r w:rsidRPr="00C82408">
        <w:rPr>
          <w:rFonts w:eastAsia="Times New Roman"/>
          <w:sz w:val="24"/>
          <w:szCs w:val="24"/>
        </w:rPr>
        <w:t>вести</w:t>
      </w:r>
      <w:r w:rsidRPr="00C82408">
        <w:rPr>
          <w:sz w:val="24"/>
          <w:szCs w:val="24"/>
        </w:rPr>
        <w:tab/>
      </w:r>
      <w:r w:rsidRPr="00C82408">
        <w:rPr>
          <w:rFonts w:eastAsia="Times New Roman"/>
          <w:sz w:val="24"/>
          <w:szCs w:val="24"/>
        </w:rPr>
        <w:t>наблюдения за динамикой показателей физического развития и физических качеств в течение учебного года,</w:t>
      </w:r>
    </w:p>
    <w:p w:rsidR="00312C71" w:rsidRPr="00C82408" w:rsidRDefault="00312C71" w:rsidP="00E01B6C">
      <w:pPr>
        <w:pStyle w:val="a3"/>
        <w:numPr>
          <w:ilvl w:val="0"/>
          <w:numId w:val="389"/>
        </w:numPr>
        <w:ind w:left="0"/>
        <w:jc w:val="both"/>
        <w:rPr>
          <w:sz w:val="24"/>
          <w:szCs w:val="24"/>
        </w:rPr>
      </w:pPr>
      <w:r w:rsidRPr="00C82408">
        <w:rPr>
          <w:rFonts w:eastAsia="Times New Roman"/>
          <w:sz w:val="24"/>
          <w:szCs w:val="24"/>
        </w:rPr>
        <w:t>определять их приросты по учебным четвертям (триместрам);</w:t>
      </w:r>
    </w:p>
    <w:p w:rsidR="00312C71" w:rsidRPr="00C82408" w:rsidRDefault="00312C71" w:rsidP="00C82408">
      <w:pPr>
        <w:jc w:val="both"/>
        <w:rPr>
          <w:sz w:val="24"/>
          <w:szCs w:val="24"/>
        </w:rPr>
      </w:pPr>
    </w:p>
    <w:p w:rsidR="00312C71" w:rsidRPr="00C82408" w:rsidRDefault="00312C71" w:rsidP="00C82408">
      <w:pPr>
        <w:pStyle w:val="a3"/>
        <w:ind w:left="0"/>
        <w:jc w:val="both"/>
        <w:rPr>
          <w:sz w:val="24"/>
          <w:szCs w:val="24"/>
        </w:rPr>
      </w:pPr>
      <w:r w:rsidRPr="00C82408">
        <w:rPr>
          <w:rFonts w:eastAsia="Times New Roman"/>
          <w:i/>
          <w:iCs/>
          <w:sz w:val="24"/>
          <w:szCs w:val="24"/>
        </w:rPr>
        <w:t>коммуникативные УУД:</w:t>
      </w:r>
    </w:p>
    <w:p w:rsidR="00312C71" w:rsidRPr="00C82408" w:rsidRDefault="00312C71" w:rsidP="00E01B6C">
      <w:pPr>
        <w:numPr>
          <w:ilvl w:val="0"/>
          <w:numId w:val="389"/>
        </w:numPr>
        <w:tabs>
          <w:tab w:val="left" w:pos="395"/>
          <w:tab w:val="left" w:pos="1940"/>
        </w:tabs>
        <w:ind w:left="0"/>
        <w:contextualSpacing/>
        <w:jc w:val="both"/>
        <w:rPr>
          <w:rFonts w:eastAsia="Times New Roman"/>
          <w:sz w:val="24"/>
          <w:szCs w:val="24"/>
        </w:rPr>
      </w:pPr>
      <w:r w:rsidRPr="00C82408">
        <w:rPr>
          <w:rFonts w:eastAsia="Times New Roman"/>
          <w:sz w:val="24"/>
          <w:szCs w:val="24"/>
        </w:rPr>
        <w:t>организовывать</w:t>
      </w:r>
      <w:r w:rsidRPr="00C82408">
        <w:rPr>
          <w:sz w:val="24"/>
          <w:szCs w:val="24"/>
        </w:rPr>
        <w:tab/>
      </w:r>
      <w:r w:rsidRPr="00C82408">
        <w:rPr>
          <w:rFonts w:eastAsia="Times New Roman"/>
          <w:sz w:val="24"/>
          <w:szCs w:val="24"/>
        </w:rPr>
        <w:t>совместные подвижные игры, принимать них активное участие с соблюдением правил и норм этического поведения;</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 xml:space="preserve">делатьнебольшие сообщения по результатам выполнения учебных заданий, организации и проведения самостоятельных занятий физической культурой; </w:t>
      </w:r>
    </w:p>
    <w:p w:rsidR="00312C71" w:rsidRPr="00C82408" w:rsidRDefault="00312C71" w:rsidP="00C82408">
      <w:pPr>
        <w:contextualSpacing/>
        <w:jc w:val="both"/>
        <w:rPr>
          <w:rFonts w:eastAsia="Times New Roman"/>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регулятивные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контролироватьвыполнение физических упражнений, корректировать их на основе сравнения с заданными образцами;</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взаимодействоватьсо сверстниками в процессе учебной и игровой деятельности, контролировать соответствие выполнения игровых действий правилам подвижных игр;</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оцениватьсложность возникающих игровых задач, предлагать их совместное коллективное решение.</w:t>
      </w:r>
    </w:p>
    <w:p w:rsidR="00312C71" w:rsidRPr="00C82408" w:rsidRDefault="00312C71" w:rsidP="00C82408">
      <w:pPr>
        <w:jc w:val="both"/>
        <w:rPr>
          <w:sz w:val="24"/>
          <w:szCs w:val="24"/>
        </w:rPr>
      </w:pPr>
    </w:p>
    <w:p w:rsidR="00312C71" w:rsidRPr="00C82408" w:rsidRDefault="00312C71" w:rsidP="00C82408">
      <w:pPr>
        <w:contextualSpacing/>
        <w:jc w:val="both"/>
        <w:rPr>
          <w:sz w:val="24"/>
          <w:szCs w:val="24"/>
        </w:rPr>
      </w:pPr>
      <w:r w:rsidRPr="00C82408">
        <w:rPr>
          <w:rFonts w:eastAsia="Times New Roman"/>
          <w:sz w:val="24"/>
          <w:szCs w:val="24"/>
        </w:rPr>
        <w:t xml:space="preserve">По окончанию </w:t>
      </w:r>
      <w:r w:rsidRPr="00C82408">
        <w:rPr>
          <w:rFonts w:eastAsia="Times New Roman"/>
          <w:b/>
          <w:bCs/>
          <w:sz w:val="24"/>
          <w:szCs w:val="24"/>
        </w:rPr>
        <w:t>четвёртого года обучения</w:t>
      </w:r>
      <w:r w:rsidRPr="00C82408">
        <w:rPr>
          <w:rFonts w:eastAsia="Times New Roman"/>
          <w:sz w:val="24"/>
          <w:szCs w:val="24"/>
        </w:rPr>
        <w:t xml:space="preserve"> учащиеся научатся:</w:t>
      </w:r>
    </w:p>
    <w:p w:rsidR="00312C71" w:rsidRPr="00C82408" w:rsidRDefault="00312C71" w:rsidP="00C82408">
      <w:pPr>
        <w:contextualSpacing/>
        <w:jc w:val="both"/>
        <w:rPr>
          <w:sz w:val="24"/>
          <w:szCs w:val="24"/>
        </w:rPr>
      </w:pPr>
      <w:r w:rsidRPr="00C82408">
        <w:rPr>
          <w:rFonts w:eastAsia="Times New Roman"/>
          <w:i/>
          <w:iCs/>
          <w:sz w:val="24"/>
          <w:szCs w:val="24"/>
        </w:rPr>
        <w:t>познавательные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312C71" w:rsidRPr="00C82408" w:rsidRDefault="00312C71" w:rsidP="00C82408">
      <w:pPr>
        <w:jc w:val="both"/>
        <w:rPr>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коммуникативные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312C71" w:rsidRPr="00C82408" w:rsidRDefault="00312C71" w:rsidP="00E01B6C">
      <w:pPr>
        <w:numPr>
          <w:ilvl w:val="0"/>
          <w:numId w:val="389"/>
        </w:numPr>
        <w:tabs>
          <w:tab w:val="left" w:pos="388"/>
          <w:tab w:val="left" w:pos="1643"/>
        </w:tabs>
        <w:ind w:left="0"/>
        <w:contextualSpacing/>
        <w:jc w:val="both"/>
        <w:rPr>
          <w:rFonts w:eastAsia="Times New Roman"/>
          <w:sz w:val="24"/>
          <w:szCs w:val="24"/>
        </w:rPr>
      </w:pPr>
      <w:r w:rsidRPr="00C82408">
        <w:rPr>
          <w:rFonts w:eastAsia="Times New Roman"/>
          <w:sz w:val="24"/>
          <w:szCs w:val="24"/>
        </w:rPr>
        <w:t>использовать</w:t>
      </w:r>
      <w:r w:rsidRPr="00C82408">
        <w:rPr>
          <w:sz w:val="24"/>
          <w:szCs w:val="24"/>
        </w:rPr>
        <w:tab/>
      </w:r>
      <w:r w:rsidRPr="00C82408">
        <w:rPr>
          <w:rFonts w:eastAsia="Times New Roman"/>
          <w:sz w:val="24"/>
          <w:szCs w:val="24"/>
        </w:rPr>
        <w:t>специальные термины и понятия в общении учителем и учащимися, применять термины при обучении новым физическим упражнениям, развитии физических качеств;</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оказывать посильную первую помощь во время занятий физической культурой;</w:t>
      </w:r>
    </w:p>
    <w:p w:rsidR="00312C71" w:rsidRPr="00C82408" w:rsidRDefault="00312C71" w:rsidP="00C82408">
      <w:pPr>
        <w:jc w:val="both"/>
        <w:rPr>
          <w:sz w:val="24"/>
          <w:szCs w:val="24"/>
        </w:rPr>
      </w:pPr>
    </w:p>
    <w:p w:rsidR="00312C71" w:rsidRPr="00C82408" w:rsidRDefault="00312C71" w:rsidP="00C82408">
      <w:pPr>
        <w:contextualSpacing/>
        <w:jc w:val="both"/>
        <w:rPr>
          <w:sz w:val="24"/>
          <w:szCs w:val="24"/>
        </w:rPr>
      </w:pPr>
      <w:r w:rsidRPr="00C82408">
        <w:rPr>
          <w:rFonts w:eastAsia="Times New Roman"/>
          <w:i/>
          <w:iCs/>
          <w:sz w:val="24"/>
          <w:szCs w:val="24"/>
        </w:rPr>
        <w:t>регулятивные УУД:</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выполнять указания учителя, проявлять активность и самостоятельность при выполнении учебных заданий;</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самостоятельно проводить занятия на основе изученного материала и с учётом собственных интересов;</w:t>
      </w:r>
    </w:p>
    <w:p w:rsidR="00312C71" w:rsidRPr="00C82408" w:rsidRDefault="00312C71" w:rsidP="00E01B6C">
      <w:pPr>
        <w:numPr>
          <w:ilvl w:val="0"/>
          <w:numId w:val="389"/>
        </w:numPr>
        <w:ind w:left="0"/>
        <w:contextualSpacing/>
        <w:jc w:val="both"/>
        <w:rPr>
          <w:sz w:val="24"/>
          <w:szCs w:val="24"/>
        </w:rPr>
      </w:pPr>
      <w:r w:rsidRPr="00C82408">
        <w:rPr>
          <w:rFonts w:eastAsia="Times New Roman"/>
          <w:sz w:val="24"/>
          <w:szCs w:val="24"/>
        </w:rPr>
        <w:t>оцениватьсвои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sz w:val="24"/>
          <w:szCs w:val="24"/>
        </w:rPr>
        <w:t>ПРЕДМЕТНЫЕ РЕЗУЛЬТАТЫ</w:t>
      </w:r>
    </w:p>
    <w:p w:rsidR="00312C71" w:rsidRPr="00C82408" w:rsidRDefault="00312C71" w:rsidP="00C82408">
      <w:pPr>
        <w:jc w:val="both"/>
        <w:rPr>
          <w:sz w:val="24"/>
          <w:szCs w:val="24"/>
        </w:rPr>
      </w:pPr>
      <w:r w:rsidRPr="00C82408">
        <w:rPr>
          <w:rFonts w:eastAsia="Times New Roman"/>
          <w:sz w:val="24"/>
          <w:szCs w:val="24"/>
        </w:rPr>
        <w:t>Предметные результаты отражают достижения учащихся</w:t>
      </w:r>
    </w:p>
    <w:p w:rsidR="00312C71" w:rsidRPr="00C82408" w:rsidRDefault="00312C71" w:rsidP="00E01B6C">
      <w:pPr>
        <w:numPr>
          <w:ilvl w:val="0"/>
          <w:numId w:val="390"/>
        </w:numPr>
        <w:tabs>
          <w:tab w:val="left" w:pos="188"/>
        </w:tabs>
        <w:ind w:hanging="3"/>
        <w:jc w:val="both"/>
        <w:rPr>
          <w:rFonts w:eastAsia="Times New Roman"/>
          <w:sz w:val="24"/>
          <w:szCs w:val="24"/>
        </w:rPr>
      </w:pPr>
      <w:r w:rsidRPr="00C82408">
        <w:rPr>
          <w:rFonts w:eastAsia="Times New Roman"/>
          <w:sz w:val="24"/>
          <w:szCs w:val="24"/>
        </w:rPr>
        <w:t>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312C71" w:rsidRPr="00C82408" w:rsidRDefault="00312C71" w:rsidP="00C82408">
      <w:pPr>
        <w:jc w:val="both"/>
        <w:rPr>
          <w:sz w:val="24"/>
          <w:szCs w:val="24"/>
        </w:rPr>
      </w:pPr>
    </w:p>
    <w:p w:rsidR="00312C71" w:rsidRPr="00C82408" w:rsidRDefault="00312C71" w:rsidP="00E01B6C">
      <w:pPr>
        <w:numPr>
          <w:ilvl w:val="0"/>
          <w:numId w:val="391"/>
        </w:numPr>
        <w:tabs>
          <w:tab w:val="left" w:pos="203"/>
        </w:tabs>
        <w:jc w:val="both"/>
        <w:rPr>
          <w:rFonts w:eastAsia="Arial"/>
          <w:b/>
          <w:bCs/>
          <w:sz w:val="24"/>
          <w:szCs w:val="24"/>
        </w:rPr>
      </w:pPr>
      <w:r w:rsidRPr="00C82408">
        <w:rPr>
          <w:rFonts w:eastAsia="Arial"/>
          <w:b/>
          <w:bCs/>
          <w:sz w:val="24"/>
          <w:szCs w:val="24"/>
        </w:rPr>
        <w:t>класс</w:t>
      </w:r>
    </w:p>
    <w:p w:rsidR="00312C71" w:rsidRPr="00C82408" w:rsidRDefault="00312C71" w:rsidP="00C82408">
      <w:pPr>
        <w:tabs>
          <w:tab w:val="left" w:pos="454"/>
        </w:tabs>
        <w:contextualSpacing/>
        <w:jc w:val="both"/>
        <w:rPr>
          <w:rFonts w:eastAsia="Times New Roman"/>
          <w:sz w:val="24"/>
          <w:szCs w:val="24"/>
        </w:rPr>
      </w:pPr>
      <w:r w:rsidRPr="00C82408">
        <w:rPr>
          <w:rFonts w:eastAsia="Times New Roman"/>
          <w:sz w:val="24"/>
          <w:szCs w:val="24"/>
        </w:rPr>
        <w:t xml:space="preserve">К концу обучения в первом классе обучающийся научится: </w:t>
      </w:r>
    </w:p>
    <w:p w:rsidR="00312C71" w:rsidRPr="00C82408" w:rsidRDefault="00312C71" w:rsidP="00E01B6C">
      <w:pPr>
        <w:numPr>
          <w:ilvl w:val="0"/>
          <w:numId w:val="393"/>
        </w:numPr>
        <w:tabs>
          <w:tab w:val="left" w:pos="454"/>
        </w:tabs>
        <w:ind w:left="0"/>
        <w:contextualSpacing/>
        <w:jc w:val="both"/>
        <w:rPr>
          <w:rFonts w:eastAsia="Times New Roman"/>
          <w:sz w:val="24"/>
          <w:szCs w:val="24"/>
        </w:rPr>
      </w:pPr>
      <w:r w:rsidRPr="00C82408">
        <w:rPr>
          <w:rFonts w:eastAsia="Times New Roman"/>
          <w:sz w:val="24"/>
          <w:szCs w:val="24"/>
        </w:rPr>
        <w:t>приводить примеры основных дневных дел и их распределение в индивидуальном режиме дня;</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выполнять упражнения утренней зарядки и физкультминуток;</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анализировать причины нарушения осанки и демонстрировать упражнения по профилактике её нарушения;</w:t>
      </w:r>
    </w:p>
    <w:p w:rsidR="00312C71" w:rsidRPr="00C82408" w:rsidRDefault="00312C71" w:rsidP="00E01B6C">
      <w:pPr>
        <w:numPr>
          <w:ilvl w:val="0"/>
          <w:numId w:val="392"/>
        </w:numPr>
        <w:ind w:left="0"/>
        <w:contextualSpacing/>
        <w:jc w:val="both"/>
        <w:rPr>
          <w:sz w:val="24"/>
          <w:szCs w:val="24"/>
        </w:rPr>
      </w:pPr>
      <w:r w:rsidRPr="00C82408">
        <w:rPr>
          <w:rFonts w:eastAsia="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12C71" w:rsidRPr="00C82408" w:rsidRDefault="00312C71" w:rsidP="00E01B6C">
      <w:pPr>
        <w:numPr>
          <w:ilvl w:val="0"/>
          <w:numId w:val="392"/>
        </w:numPr>
        <w:ind w:left="0"/>
        <w:contextualSpacing/>
        <w:jc w:val="both"/>
        <w:rPr>
          <w:sz w:val="24"/>
          <w:szCs w:val="24"/>
        </w:rPr>
      </w:pPr>
      <w:r w:rsidRPr="00C82408">
        <w:rPr>
          <w:rFonts w:eastAsia="Times New Roman"/>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312C71" w:rsidRPr="00C82408" w:rsidRDefault="00312C71" w:rsidP="00E01B6C">
      <w:pPr>
        <w:numPr>
          <w:ilvl w:val="0"/>
          <w:numId w:val="392"/>
        </w:numPr>
        <w:ind w:left="0"/>
        <w:contextualSpacing/>
        <w:jc w:val="both"/>
        <w:rPr>
          <w:sz w:val="24"/>
          <w:szCs w:val="24"/>
        </w:rPr>
      </w:pPr>
      <w:r w:rsidRPr="00C82408">
        <w:rPr>
          <w:rFonts w:eastAsia="Times New Roman"/>
          <w:sz w:val="24"/>
          <w:szCs w:val="24"/>
        </w:rPr>
        <w:t>передвигатьсяна лыжах ступающим и скользящим шагом (без палок);</w:t>
      </w:r>
    </w:p>
    <w:p w:rsidR="00312C71" w:rsidRPr="00C82408" w:rsidRDefault="00312C71" w:rsidP="00E01B6C">
      <w:pPr>
        <w:numPr>
          <w:ilvl w:val="0"/>
          <w:numId w:val="392"/>
        </w:numPr>
        <w:ind w:left="0"/>
        <w:contextualSpacing/>
        <w:jc w:val="both"/>
        <w:rPr>
          <w:sz w:val="24"/>
          <w:szCs w:val="24"/>
        </w:rPr>
      </w:pPr>
      <w:r w:rsidRPr="00C82408">
        <w:rPr>
          <w:rFonts w:eastAsia="Times New Roman"/>
          <w:sz w:val="24"/>
          <w:szCs w:val="24"/>
        </w:rPr>
        <w:t>играть в подвижные игры с общеразвивающей направленностью.</w:t>
      </w:r>
    </w:p>
    <w:p w:rsidR="00312C71" w:rsidRPr="00C82408" w:rsidRDefault="00312C71" w:rsidP="00C82408">
      <w:pPr>
        <w:jc w:val="both"/>
        <w:rPr>
          <w:sz w:val="24"/>
          <w:szCs w:val="24"/>
        </w:rPr>
      </w:pPr>
    </w:p>
    <w:p w:rsidR="00312C71" w:rsidRPr="00C82408" w:rsidRDefault="00312C71" w:rsidP="00C82408">
      <w:pPr>
        <w:tabs>
          <w:tab w:val="left" w:pos="203"/>
        </w:tabs>
        <w:jc w:val="both"/>
        <w:rPr>
          <w:rFonts w:eastAsia="Arial"/>
          <w:b/>
          <w:bCs/>
          <w:sz w:val="24"/>
          <w:szCs w:val="24"/>
        </w:rPr>
      </w:pPr>
      <w:r w:rsidRPr="00C82408">
        <w:rPr>
          <w:rFonts w:eastAsia="Arial"/>
          <w:b/>
          <w:bCs/>
          <w:sz w:val="24"/>
          <w:szCs w:val="24"/>
        </w:rPr>
        <w:t>2 класс</w:t>
      </w:r>
    </w:p>
    <w:p w:rsidR="00312C71" w:rsidRPr="00C82408" w:rsidRDefault="00312C71" w:rsidP="00C82408">
      <w:pPr>
        <w:tabs>
          <w:tab w:val="left" w:pos="452"/>
        </w:tabs>
        <w:jc w:val="both"/>
        <w:rPr>
          <w:rFonts w:eastAsia="Times New Roman"/>
          <w:sz w:val="24"/>
          <w:szCs w:val="24"/>
        </w:rPr>
      </w:pPr>
      <w:r w:rsidRPr="00C82408">
        <w:rPr>
          <w:rFonts w:eastAsia="Times New Roman"/>
          <w:sz w:val="24"/>
          <w:szCs w:val="24"/>
        </w:rPr>
        <w:t xml:space="preserve">К концу обучения во втором классе обучающийся научится: </w:t>
      </w:r>
    </w:p>
    <w:p w:rsidR="00312C71" w:rsidRPr="00C82408" w:rsidRDefault="00312C71" w:rsidP="00E01B6C">
      <w:pPr>
        <w:numPr>
          <w:ilvl w:val="0"/>
          <w:numId w:val="394"/>
        </w:numPr>
        <w:tabs>
          <w:tab w:val="left" w:pos="452"/>
        </w:tabs>
        <w:ind w:left="0"/>
        <w:contextualSpacing/>
        <w:jc w:val="both"/>
        <w:rPr>
          <w:rFonts w:eastAsia="Times New Roman"/>
          <w:sz w:val="24"/>
          <w:szCs w:val="24"/>
        </w:rPr>
      </w:pPr>
      <w:r w:rsidRPr="00C82408">
        <w:rPr>
          <w:rFonts w:eastAsia="Times New Roman"/>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измерять показатели дл</w:t>
      </w:r>
      <w:r w:rsidR="00121D78" w:rsidRPr="00C82408">
        <w:rPr>
          <w:rFonts w:eastAsia="Times New Roman"/>
          <w:sz w:val="24"/>
          <w:szCs w:val="24"/>
        </w:rPr>
        <w:t>ины и массы тела, физических ка</w:t>
      </w:r>
      <w:r w:rsidRPr="00C82408">
        <w:rPr>
          <w:rFonts w:eastAsia="Times New Roman"/>
          <w:sz w:val="24"/>
          <w:szCs w:val="24"/>
        </w:rPr>
        <w:t>честв с помощью специальных тестовых упражнений, вести наблюдения за их изменениями;</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w:t>
      </w:r>
      <w:r w:rsidRPr="00C82408">
        <w:rPr>
          <w:rFonts w:eastAsia="Times New Roman"/>
          <w:sz w:val="24"/>
          <w:szCs w:val="24"/>
        </w:rPr>
        <w:lastRenderedPageBreak/>
        <w:t>подбрасывании гимнастического мяча правой и левой рукой, перебрасывании его с руки на руку, перекатыванию;</w:t>
      </w:r>
    </w:p>
    <w:p w:rsidR="00312C71" w:rsidRPr="00C82408" w:rsidRDefault="00312C71" w:rsidP="00E01B6C">
      <w:pPr>
        <w:numPr>
          <w:ilvl w:val="0"/>
          <w:numId w:val="392"/>
        </w:numPr>
        <w:ind w:left="0"/>
        <w:contextualSpacing/>
        <w:jc w:val="both"/>
        <w:rPr>
          <w:rFonts w:eastAsia="Times New Roman"/>
          <w:sz w:val="24"/>
          <w:szCs w:val="24"/>
        </w:rPr>
      </w:pPr>
      <w:r w:rsidRPr="00C82408">
        <w:rPr>
          <w:rFonts w:eastAsia="Times New Roman"/>
          <w:sz w:val="24"/>
          <w:szCs w:val="24"/>
        </w:rPr>
        <w:t>демонстрировать танцевальный хороводный шаг в совместном передвижении;</w:t>
      </w:r>
    </w:p>
    <w:tbl>
      <w:tblPr>
        <w:tblW w:w="9357" w:type="dxa"/>
        <w:tblInd w:w="-426" w:type="dxa"/>
        <w:tblLayout w:type="fixed"/>
        <w:tblCellMar>
          <w:left w:w="0" w:type="dxa"/>
          <w:right w:w="0" w:type="dxa"/>
        </w:tblCellMar>
        <w:tblLook w:val="04A0" w:firstRow="1" w:lastRow="0" w:firstColumn="1" w:lastColumn="0" w:noHBand="0" w:noVBand="1"/>
      </w:tblPr>
      <w:tblGrid>
        <w:gridCol w:w="142"/>
        <w:gridCol w:w="142"/>
        <w:gridCol w:w="9073"/>
      </w:tblGrid>
      <w:tr w:rsidR="00312C71" w:rsidRPr="00C82408" w:rsidTr="000A6758">
        <w:trPr>
          <w:trHeight w:val="230"/>
        </w:trPr>
        <w:tc>
          <w:tcPr>
            <w:tcW w:w="284" w:type="dxa"/>
            <w:gridSpan w:val="2"/>
            <w:vAlign w:val="bottom"/>
          </w:tcPr>
          <w:p w:rsidR="00312C71" w:rsidRPr="00C82408" w:rsidRDefault="00312C71" w:rsidP="00E01B6C">
            <w:pPr>
              <w:numPr>
                <w:ilvl w:val="0"/>
                <w:numId w:val="395"/>
              </w:numPr>
              <w:ind w:left="0"/>
              <w:contextualSpacing/>
              <w:jc w:val="both"/>
              <w:rPr>
                <w:sz w:val="24"/>
                <w:szCs w:val="24"/>
              </w:rPr>
            </w:pPr>
          </w:p>
        </w:tc>
        <w:tc>
          <w:tcPr>
            <w:tcW w:w="9073" w:type="dxa"/>
            <w:vAlign w:val="bottom"/>
          </w:tcPr>
          <w:p w:rsidR="00312C71" w:rsidRPr="00C82408" w:rsidRDefault="000A6758" w:rsidP="000A6758">
            <w:pPr>
              <w:ind w:left="-360" w:firstLine="640"/>
              <w:contextualSpacing/>
              <w:jc w:val="both"/>
              <w:rPr>
                <w:rFonts w:eastAsia="Times New Roman"/>
                <w:sz w:val="24"/>
                <w:szCs w:val="24"/>
              </w:rPr>
            </w:pPr>
            <w:r>
              <w:rPr>
                <w:rFonts w:eastAsia="Times New Roman"/>
                <w:sz w:val="24"/>
                <w:szCs w:val="24"/>
              </w:rPr>
              <w:t xml:space="preserve">- </w:t>
            </w:r>
            <w:r w:rsidR="00312C71" w:rsidRPr="00C82408">
              <w:rPr>
                <w:rFonts w:eastAsia="Times New Roman"/>
                <w:sz w:val="24"/>
                <w:szCs w:val="24"/>
              </w:rPr>
              <w:t xml:space="preserve">выполнять прыжки по разметкам на разное расстояние и с разной амплитудой; </w:t>
            </w:r>
          </w:p>
          <w:p w:rsidR="00312C71" w:rsidRPr="00C82408" w:rsidRDefault="000A6758" w:rsidP="000A6758">
            <w:pPr>
              <w:ind w:left="-360" w:firstLine="640"/>
              <w:contextualSpacing/>
              <w:jc w:val="both"/>
              <w:rPr>
                <w:sz w:val="24"/>
                <w:szCs w:val="24"/>
              </w:rPr>
            </w:pPr>
            <w:r>
              <w:rPr>
                <w:rFonts w:eastAsia="Times New Roman"/>
                <w:sz w:val="24"/>
                <w:szCs w:val="24"/>
              </w:rPr>
              <w:t xml:space="preserve">- </w:t>
            </w:r>
            <w:r w:rsidR="00312C71" w:rsidRPr="00C82408">
              <w:rPr>
                <w:rFonts w:eastAsia="Times New Roman"/>
                <w:sz w:val="24"/>
                <w:szCs w:val="24"/>
              </w:rPr>
              <w:t>в высоту с прямого разбега;</w:t>
            </w:r>
          </w:p>
        </w:tc>
      </w:tr>
      <w:tr w:rsidR="00312C71" w:rsidRPr="00C82408" w:rsidTr="000A6758">
        <w:trPr>
          <w:trHeight w:val="237"/>
        </w:trPr>
        <w:tc>
          <w:tcPr>
            <w:tcW w:w="284" w:type="dxa"/>
            <w:gridSpan w:val="2"/>
            <w:vAlign w:val="bottom"/>
          </w:tcPr>
          <w:p w:rsidR="00312C71" w:rsidRPr="00C82408" w:rsidRDefault="00312C71" w:rsidP="00E01B6C">
            <w:pPr>
              <w:numPr>
                <w:ilvl w:val="0"/>
                <w:numId w:val="395"/>
              </w:numPr>
              <w:ind w:left="0"/>
              <w:contextualSpacing/>
              <w:jc w:val="both"/>
              <w:rPr>
                <w:sz w:val="24"/>
                <w:szCs w:val="24"/>
              </w:rPr>
            </w:pPr>
          </w:p>
        </w:tc>
        <w:tc>
          <w:tcPr>
            <w:tcW w:w="9073" w:type="dxa"/>
            <w:vAlign w:val="bottom"/>
          </w:tcPr>
          <w:p w:rsidR="00312C71" w:rsidRPr="00C82408" w:rsidRDefault="000A6758" w:rsidP="000A6758">
            <w:pPr>
              <w:ind w:left="-360" w:firstLine="640"/>
              <w:contextualSpacing/>
              <w:jc w:val="both"/>
              <w:rPr>
                <w:sz w:val="24"/>
                <w:szCs w:val="24"/>
              </w:rPr>
            </w:pPr>
            <w:r>
              <w:rPr>
                <w:rFonts w:eastAsia="Times New Roman"/>
                <w:sz w:val="24"/>
                <w:szCs w:val="24"/>
              </w:rPr>
              <w:t xml:space="preserve">- </w:t>
            </w:r>
            <w:r w:rsidR="00312C71" w:rsidRPr="00C82408">
              <w:rPr>
                <w:rFonts w:eastAsia="Times New Roman"/>
                <w:sz w:val="24"/>
                <w:szCs w:val="24"/>
              </w:rPr>
              <w:t xml:space="preserve">с разной амплитудой; </w:t>
            </w:r>
          </w:p>
          <w:p w:rsidR="00312C71" w:rsidRPr="00C82408" w:rsidRDefault="000A6758" w:rsidP="000A6758">
            <w:pPr>
              <w:ind w:left="-360" w:firstLine="640"/>
              <w:contextualSpacing/>
              <w:jc w:val="both"/>
              <w:rPr>
                <w:sz w:val="24"/>
                <w:szCs w:val="24"/>
              </w:rPr>
            </w:pPr>
            <w:r>
              <w:rPr>
                <w:rFonts w:eastAsia="Times New Roman"/>
                <w:sz w:val="24"/>
                <w:szCs w:val="24"/>
              </w:rPr>
              <w:t xml:space="preserve">- </w:t>
            </w:r>
            <w:r w:rsidR="00312C71" w:rsidRPr="00C82408">
              <w:rPr>
                <w:rFonts w:eastAsia="Times New Roman"/>
                <w:sz w:val="24"/>
                <w:szCs w:val="24"/>
              </w:rPr>
              <w:t>в высоту с прямого разбега;</w:t>
            </w:r>
          </w:p>
        </w:tc>
      </w:tr>
      <w:tr w:rsidR="00312C71" w:rsidRPr="00C82408" w:rsidTr="000A6758">
        <w:trPr>
          <w:trHeight w:val="237"/>
        </w:trPr>
        <w:tc>
          <w:tcPr>
            <w:tcW w:w="284" w:type="dxa"/>
            <w:gridSpan w:val="2"/>
            <w:vAlign w:val="bottom"/>
          </w:tcPr>
          <w:p w:rsidR="00312C71" w:rsidRPr="00C82408" w:rsidRDefault="00312C71" w:rsidP="000A6758">
            <w:pPr>
              <w:contextualSpacing/>
              <w:jc w:val="both"/>
              <w:rPr>
                <w:sz w:val="24"/>
                <w:szCs w:val="24"/>
              </w:rPr>
            </w:pPr>
          </w:p>
        </w:tc>
        <w:tc>
          <w:tcPr>
            <w:tcW w:w="9073" w:type="dxa"/>
            <w:vAlign w:val="bottom"/>
          </w:tcPr>
          <w:p w:rsidR="00312C71" w:rsidRPr="00C82408" w:rsidRDefault="000A6758" w:rsidP="000A6758">
            <w:pPr>
              <w:contextualSpacing/>
              <w:jc w:val="both"/>
              <w:rPr>
                <w:sz w:val="24"/>
                <w:szCs w:val="24"/>
              </w:rPr>
            </w:pPr>
            <w:r>
              <w:rPr>
                <w:rFonts w:eastAsia="Times New Roman"/>
                <w:sz w:val="24"/>
                <w:szCs w:val="24"/>
              </w:rPr>
              <w:t xml:space="preserve">     - </w:t>
            </w:r>
            <w:r w:rsidR="00312C71" w:rsidRPr="00C82408">
              <w:rPr>
                <w:rFonts w:eastAsia="Times New Roman"/>
                <w:sz w:val="24"/>
                <w:szCs w:val="24"/>
              </w:rPr>
              <w:t>передвигаться на лыжах двухшажным переменным ходом;</w:t>
            </w:r>
          </w:p>
        </w:tc>
      </w:tr>
      <w:tr w:rsidR="00312C71" w:rsidRPr="00C82408" w:rsidTr="000A6758">
        <w:trPr>
          <w:trHeight w:val="237"/>
        </w:trPr>
        <w:tc>
          <w:tcPr>
            <w:tcW w:w="284" w:type="dxa"/>
            <w:gridSpan w:val="2"/>
            <w:vAlign w:val="bottom"/>
          </w:tcPr>
          <w:p w:rsidR="00312C71" w:rsidRPr="00C82408" w:rsidRDefault="00312C71" w:rsidP="00E01B6C">
            <w:pPr>
              <w:numPr>
                <w:ilvl w:val="0"/>
                <w:numId w:val="395"/>
              </w:numPr>
              <w:ind w:left="0"/>
              <w:contextualSpacing/>
              <w:jc w:val="both"/>
              <w:rPr>
                <w:sz w:val="24"/>
                <w:szCs w:val="24"/>
              </w:rPr>
            </w:pPr>
          </w:p>
        </w:tc>
        <w:tc>
          <w:tcPr>
            <w:tcW w:w="9073" w:type="dxa"/>
            <w:vAlign w:val="bottom"/>
          </w:tcPr>
          <w:p w:rsidR="00312C71" w:rsidRPr="00C82408" w:rsidRDefault="000A6758" w:rsidP="000A6758">
            <w:pPr>
              <w:ind w:left="282"/>
              <w:contextualSpacing/>
              <w:jc w:val="both"/>
              <w:rPr>
                <w:sz w:val="24"/>
                <w:szCs w:val="24"/>
              </w:rPr>
            </w:pPr>
            <w:r>
              <w:rPr>
                <w:rFonts w:eastAsia="Times New Roman"/>
                <w:sz w:val="24"/>
                <w:szCs w:val="24"/>
              </w:rPr>
              <w:t xml:space="preserve">- </w:t>
            </w:r>
            <w:r w:rsidR="00312C71" w:rsidRPr="00C82408">
              <w:rPr>
                <w:rFonts w:eastAsia="Times New Roman"/>
                <w:sz w:val="24"/>
                <w:szCs w:val="24"/>
              </w:rPr>
              <w:t>спускаться с пологого склона и тормозить падением;</w:t>
            </w:r>
          </w:p>
        </w:tc>
      </w:tr>
      <w:tr w:rsidR="00312C71" w:rsidRPr="00C82408" w:rsidTr="000A6758">
        <w:trPr>
          <w:trHeight w:val="237"/>
        </w:trPr>
        <w:tc>
          <w:tcPr>
            <w:tcW w:w="284" w:type="dxa"/>
            <w:gridSpan w:val="2"/>
            <w:vAlign w:val="bottom"/>
          </w:tcPr>
          <w:p w:rsidR="00312C71" w:rsidRPr="00C82408" w:rsidRDefault="00312C71" w:rsidP="00E01B6C">
            <w:pPr>
              <w:numPr>
                <w:ilvl w:val="0"/>
                <w:numId w:val="395"/>
              </w:numPr>
              <w:ind w:left="0"/>
              <w:contextualSpacing/>
              <w:jc w:val="both"/>
              <w:rPr>
                <w:sz w:val="24"/>
                <w:szCs w:val="24"/>
              </w:rPr>
            </w:pPr>
          </w:p>
        </w:tc>
        <w:tc>
          <w:tcPr>
            <w:tcW w:w="9073" w:type="dxa"/>
            <w:vAlign w:val="bottom"/>
          </w:tcPr>
          <w:p w:rsidR="00312C71" w:rsidRPr="00C82408" w:rsidRDefault="000A6758" w:rsidP="000A6758">
            <w:pPr>
              <w:ind w:left="282"/>
              <w:contextualSpacing/>
              <w:jc w:val="both"/>
              <w:rPr>
                <w:sz w:val="24"/>
                <w:szCs w:val="24"/>
              </w:rPr>
            </w:pPr>
            <w:r>
              <w:rPr>
                <w:rFonts w:eastAsia="Times New Roman"/>
                <w:sz w:val="24"/>
                <w:szCs w:val="24"/>
              </w:rPr>
              <w:t xml:space="preserve">- </w:t>
            </w:r>
            <w:r w:rsidR="00312C71" w:rsidRPr="00C82408">
              <w:rPr>
                <w:rFonts w:eastAsia="Times New Roman"/>
                <w:sz w:val="24"/>
                <w:szCs w:val="24"/>
              </w:rPr>
              <w:t xml:space="preserve">организовывать и играть в подвижные игры на развитие основных физических </w:t>
            </w:r>
            <w:r>
              <w:rPr>
                <w:rFonts w:eastAsia="Times New Roman"/>
                <w:sz w:val="24"/>
                <w:szCs w:val="24"/>
              </w:rPr>
              <w:t xml:space="preserve">    -  </w:t>
            </w:r>
            <w:r w:rsidR="00312C71" w:rsidRPr="00C82408">
              <w:rPr>
                <w:rFonts w:eastAsia="Times New Roman"/>
                <w:sz w:val="24"/>
                <w:szCs w:val="24"/>
              </w:rPr>
              <w:t>качеств, с использованием технических приёмов из спортивных игр;</w:t>
            </w:r>
          </w:p>
        </w:tc>
      </w:tr>
      <w:tr w:rsidR="00312C71" w:rsidRPr="00C82408" w:rsidTr="000A6758">
        <w:trPr>
          <w:trHeight w:val="237"/>
        </w:trPr>
        <w:tc>
          <w:tcPr>
            <w:tcW w:w="142" w:type="dxa"/>
            <w:vAlign w:val="bottom"/>
          </w:tcPr>
          <w:p w:rsidR="00312C71" w:rsidRPr="00C82408" w:rsidRDefault="00312C71" w:rsidP="00E01B6C">
            <w:pPr>
              <w:numPr>
                <w:ilvl w:val="0"/>
                <w:numId w:val="395"/>
              </w:numPr>
              <w:ind w:left="0"/>
              <w:contextualSpacing/>
              <w:jc w:val="both"/>
              <w:rPr>
                <w:sz w:val="24"/>
                <w:szCs w:val="24"/>
              </w:rPr>
            </w:pPr>
          </w:p>
        </w:tc>
        <w:tc>
          <w:tcPr>
            <w:tcW w:w="9215" w:type="dxa"/>
            <w:gridSpan w:val="2"/>
            <w:vAlign w:val="bottom"/>
          </w:tcPr>
          <w:p w:rsidR="00312C71" w:rsidRPr="00C82408" w:rsidRDefault="00312C71" w:rsidP="00E01B6C">
            <w:pPr>
              <w:numPr>
                <w:ilvl w:val="0"/>
                <w:numId w:val="395"/>
              </w:numPr>
              <w:ind w:left="0" w:firstLine="22"/>
              <w:contextualSpacing/>
              <w:jc w:val="both"/>
              <w:rPr>
                <w:sz w:val="24"/>
                <w:szCs w:val="24"/>
              </w:rPr>
            </w:pPr>
            <w:r w:rsidRPr="00C82408">
              <w:rPr>
                <w:rFonts w:eastAsia="Times New Roman"/>
                <w:sz w:val="24"/>
                <w:szCs w:val="24"/>
              </w:rPr>
              <w:t>приёмов из спортивных игр;</w:t>
            </w:r>
          </w:p>
        </w:tc>
      </w:tr>
      <w:tr w:rsidR="00312C71" w:rsidRPr="00C82408" w:rsidTr="000A6758">
        <w:trPr>
          <w:trHeight w:val="237"/>
        </w:trPr>
        <w:tc>
          <w:tcPr>
            <w:tcW w:w="142" w:type="dxa"/>
            <w:vAlign w:val="bottom"/>
          </w:tcPr>
          <w:p w:rsidR="00312C71" w:rsidRPr="00C82408" w:rsidRDefault="00312C71" w:rsidP="00E01B6C">
            <w:pPr>
              <w:numPr>
                <w:ilvl w:val="0"/>
                <w:numId w:val="395"/>
              </w:numPr>
              <w:ind w:left="0"/>
              <w:contextualSpacing/>
              <w:jc w:val="both"/>
              <w:rPr>
                <w:sz w:val="24"/>
                <w:szCs w:val="24"/>
              </w:rPr>
            </w:pPr>
          </w:p>
        </w:tc>
        <w:tc>
          <w:tcPr>
            <w:tcW w:w="9215" w:type="dxa"/>
            <w:gridSpan w:val="2"/>
            <w:vAlign w:val="bottom"/>
          </w:tcPr>
          <w:p w:rsidR="00312C71" w:rsidRPr="00C82408" w:rsidRDefault="00312C71" w:rsidP="00E01B6C">
            <w:pPr>
              <w:numPr>
                <w:ilvl w:val="0"/>
                <w:numId w:val="395"/>
              </w:numPr>
              <w:ind w:left="0" w:firstLine="22"/>
              <w:contextualSpacing/>
              <w:jc w:val="both"/>
              <w:rPr>
                <w:sz w:val="24"/>
                <w:szCs w:val="24"/>
              </w:rPr>
            </w:pPr>
            <w:r w:rsidRPr="00C82408">
              <w:rPr>
                <w:rFonts w:eastAsia="Times New Roman"/>
                <w:sz w:val="24"/>
                <w:szCs w:val="24"/>
              </w:rPr>
              <w:t>выполнять упражнения на развитие физических качеств.</w:t>
            </w:r>
          </w:p>
        </w:tc>
      </w:tr>
      <w:tr w:rsidR="00312C71" w:rsidRPr="00C82408" w:rsidTr="000A6758">
        <w:trPr>
          <w:trHeight w:val="237"/>
        </w:trPr>
        <w:tc>
          <w:tcPr>
            <w:tcW w:w="142" w:type="dxa"/>
            <w:vAlign w:val="bottom"/>
          </w:tcPr>
          <w:p w:rsidR="00312C71" w:rsidRPr="00C82408" w:rsidRDefault="00312C71" w:rsidP="00E01B6C">
            <w:pPr>
              <w:numPr>
                <w:ilvl w:val="0"/>
                <w:numId w:val="395"/>
              </w:numPr>
              <w:ind w:left="0"/>
              <w:contextualSpacing/>
              <w:jc w:val="both"/>
              <w:rPr>
                <w:sz w:val="24"/>
                <w:szCs w:val="24"/>
              </w:rPr>
            </w:pPr>
          </w:p>
        </w:tc>
        <w:tc>
          <w:tcPr>
            <w:tcW w:w="9215" w:type="dxa"/>
            <w:gridSpan w:val="2"/>
            <w:vAlign w:val="bottom"/>
          </w:tcPr>
          <w:p w:rsidR="00312C71" w:rsidRPr="00C82408" w:rsidRDefault="00312C71" w:rsidP="00C82408">
            <w:pPr>
              <w:tabs>
                <w:tab w:val="left" w:pos="203"/>
              </w:tabs>
              <w:ind w:firstLine="22"/>
              <w:contextualSpacing/>
              <w:jc w:val="both"/>
              <w:rPr>
                <w:rFonts w:eastAsia="Arial"/>
                <w:b/>
                <w:bCs/>
                <w:sz w:val="24"/>
                <w:szCs w:val="24"/>
              </w:rPr>
            </w:pPr>
          </w:p>
          <w:p w:rsidR="00312C71" w:rsidRPr="00C82408" w:rsidRDefault="00312C71" w:rsidP="00C82408">
            <w:pPr>
              <w:tabs>
                <w:tab w:val="left" w:pos="203"/>
              </w:tabs>
              <w:ind w:firstLine="22"/>
              <w:contextualSpacing/>
              <w:jc w:val="both"/>
              <w:rPr>
                <w:sz w:val="24"/>
                <w:szCs w:val="24"/>
              </w:rPr>
            </w:pPr>
            <w:r w:rsidRPr="00C82408">
              <w:rPr>
                <w:rFonts w:eastAsia="Arial"/>
                <w:b/>
                <w:bCs/>
                <w:sz w:val="24"/>
                <w:szCs w:val="24"/>
              </w:rPr>
              <w:t>3класс</w:t>
            </w:r>
          </w:p>
        </w:tc>
      </w:tr>
    </w:tbl>
    <w:p w:rsidR="00312C71" w:rsidRPr="00C82408" w:rsidRDefault="00312C71" w:rsidP="00C82408">
      <w:pPr>
        <w:tabs>
          <w:tab w:val="left" w:pos="454"/>
        </w:tabs>
        <w:jc w:val="both"/>
        <w:rPr>
          <w:rFonts w:eastAsia="Times New Roman"/>
          <w:sz w:val="24"/>
          <w:szCs w:val="24"/>
        </w:rPr>
      </w:pPr>
      <w:r w:rsidRPr="00C82408">
        <w:rPr>
          <w:rFonts w:eastAsia="Times New Roman"/>
          <w:sz w:val="24"/>
          <w:szCs w:val="24"/>
        </w:rPr>
        <w:t xml:space="preserve">К концу обучения в третьем классе обучающийся научится: </w:t>
      </w:r>
    </w:p>
    <w:p w:rsidR="00312C71" w:rsidRPr="00C82408" w:rsidRDefault="00312C71" w:rsidP="00E01B6C">
      <w:pPr>
        <w:numPr>
          <w:ilvl w:val="0"/>
          <w:numId w:val="396"/>
        </w:numPr>
        <w:tabs>
          <w:tab w:val="left" w:pos="454"/>
        </w:tabs>
        <w:ind w:left="0"/>
        <w:contextualSpacing/>
        <w:jc w:val="both"/>
        <w:rPr>
          <w:rFonts w:eastAsia="Times New Roman"/>
          <w:sz w:val="24"/>
          <w:szCs w:val="24"/>
        </w:rPr>
      </w:pPr>
      <w:r w:rsidRPr="00C82408">
        <w:rPr>
          <w:rFonts w:eastAsia="Times New Roman"/>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312C71" w:rsidRPr="00C82408" w:rsidRDefault="00312C71" w:rsidP="00E01B6C">
      <w:pPr>
        <w:numPr>
          <w:ilvl w:val="0"/>
          <w:numId w:val="396"/>
        </w:numPr>
        <w:ind w:left="0"/>
        <w:contextualSpacing/>
        <w:jc w:val="both"/>
        <w:rPr>
          <w:rFonts w:eastAsia="Times New Roman"/>
          <w:sz w:val="24"/>
          <w:szCs w:val="24"/>
        </w:rPr>
      </w:pPr>
      <w:r w:rsidRPr="00C82408">
        <w:rPr>
          <w:rFonts w:eastAsia="Times New Roman"/>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312C71" w:rsidRPr="00C82408" w:rsidRDefault="00312C71" w:rsidP="00E01B6C">
      <w:pPr>
        <w:numPr>
          <w:ilvl w:val="0"/>
          <w:numId w:val="396"/>
        </w:numPr>
        <w:ind w:left="0"/>
        <w:contextualSpacing/>
        <w:jc w:val="both"/>
        <w:rPr>
          <w:rFonts w:eastAsia="Times New Roman"/>
          <w:sz w:val="24"/>
          <w:szCs w:val="24"/>
        </w:rPr>
      </w:pPr>
      <w:r w:rsidRPr="00C82408">
        <w:rPr>
          <w:rFonts w:eastAsia="Times New Roman"/>
          <w:sz w:val="24"/>
          <w:szCs w:val="24"/>
        </w:rPr>
        <w:t>измерять частоту пульса и определять физическую нагрузку по её значениям с помощью таблицы стандартных нагрузок;</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выполнятьупражнения дыхательной и зрительной гимнастики, объяснять их связь с предупреждением появления утомления;</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демонстрироватьпрыжки через скакалку на двух ногах и попеременно на правой и левой ноге;</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демонстрироватьупражнения ритмической гимнастики, движения танцев галоп и полька;</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передвигатьсяна лыжах одновременным двухшажным ходом, спускаться с пологого склона в стойке лыжника и тормозить плугом;</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312C71" w:rsidRPr="00C82408" w:rsidRDefault="00312C71" w:rsidP="00E01B6C">
      <w:pPr>
        <w:numPr>
          <w:ilvl w:val="0"/>
          <w:numId w:val="396"/>
        </w:numPr>
        <w:ind w:left="0"/>
        <w:contextualSpacing/>
        <w:jc w:val="both"/>
        <w:rPr>
          <w:sz w:val="24"/>
          <w:szCs w:val="24"/>
        </w:rPr>
      </w:pPr>
      <w:r w:rsidRPr="00C82408">
        <w:rPr>
          <w:rFonts w:eastAsia="Times New Roman"/>
          <w:sz w:val="24"/>
          <w:szCs w:val="24"/>
        </w:rPr>
        <w:t>выполнять упражнения на развитие физических качеств, демонстрировать приросты в их показателях.</w:t>
      </w:r>
    </w:p>
    <w:p w:rsidR="00312C71" w:rsidRPr="00C82408" w:rsidRDefault="00312C71" w:rsidP="00C82408">
      <w:pPr>
        <w:jc w:val="both"/>
        <w:rPr>
          <w:sz w:val="24"/>
          <w:szCs w:val="24"/>
        </w:rPr>
      </w:pPr>
    </w:p>
    <w:p w:rsidR="00312C71" w:rsidRPr="00C82408" w:rsidRDefault="00312C71" w:rsidP="00E01B6C">
      <w:pPr>
        <w:numPr>
          <w:ilvl w:val="0"/>
          <w:numId w:val="379"/>
        </w:numPr>
        <w:tabs>
          <w:tab w:val="left" w:pos="203"/>
        </w:tabs>
        <w:contextualSpacing/>
        <w:jc w:val="both"/>
        <w:rPr>
          <w:rFonts w:eastAsia="Arial"/>
          <w:b/>
          <w:bCs/>
          <w:sz w:val="24"/>
          <w:szCs w:val="24"/>
        </w:rPr>
      </w:pPr>
      <w:r w:rsidRPr="00C82408">
        <w:rPr>
          <w:rFonts w:eastAsia="Arial"/>
          <w:b/>
          <w:bCs/>
          <w:sz w:val="24"/>
          <w:szCs w:val="24"/>
        </w:rPr>
        <w:t>класс</w:t>
      </w:r>
    </w:p>
    <w:p w:rsidR="00312C71" w:rsidRPr="00C82408" w:rsidRDefault="00312C71" w:rsidP="00E01B6C">
      <w:pPr>
        <w:numPr>
          <w:ilvl w:val="1"/>
          <w:numId w:val="379"/>
        </w:numPr>
        <w:tabs>
          <w:tab w:val="left" w:pos="463"/>
        </w:tabs>
        <w:jc w:val="both"/>
        <w:rPr>
          <w:rFonts w:eastAsia="Times New Roman"/>
          <w:sz w:val="24"/>
          <w:szCs w:val="24"/>
        </w:rPr>
      </w:pPr>
      <w:r w:rsidRPr="00C82408">
        <w:rPr>
          <w:rFonts w:eastAsia="Times New Roman"/>
          <w:sz w:val="24"/>
          <w:szCs w:val="24"/>
        </w:rPr>
        <w:t>концу обучения в четвёртом классе обучающийсянаучится:</w:t>
      </w:r>
    </w:p>
    <w:p w:rsidR="00312C71" w:rsidRPr="00C82408" w:rsidRDefault="00312C71" w:rsidP="00E01B6C">
      <w:pPr>
        <w:numPr>
          <w:ilvl w:val="0"/>
          <w:numId w:val="398"/>
        </w:numPr>
        <w:contextualSpacing/>
        <w:jc w:val="both"/>
        <w:rPr>
          <w:rFonts w:eastAsia="Times New Roman"/>
          <w:sz w:val="24"/>
          <w:szCs w:val="24"/>
        </w:rPr>
      </w:pPr>
      <w:r w:rsidRPr="00C82408">
        <w:rPr>
          <w:rFonts w:eastAsia="Times New Roman"/>
          <w:sz w:val="24"/>
          <w:szCs w:val="24"/>
        </w:rPr>
        <w:t>объяснять назначение комплекса ГТО и выявлять его связь с подготовкой к труду и защите Родины;</w:t>
      </w:r>
    </w:p>
    <w:p w:rsidR="00312C71" w:rsidRPr="00C82408" w:rsidRDefault="00312C71" w:rsidP="00E01B6C">
      <w:pPr>
        <w:numPr>
          <w:ilvl w:val="0"/>
          <w:numId w:val="398"/>
        </w:numPr>
        <w:contextualSpacing/>
        <w:jc w:val="both"/>
        <w:rPr>
          <w:rFonts w:eastAsia="Times New Roman"/>
          <w:sz w:val="24"/>
          <w:szCs w:val="24"/>
        </w:rPr>
      </w:pPr>
      <w:r w:rsidRPr="00C82408">
        <w:rPr>
          <w:rFonts w:eastAsia="Times New Roman"/>
          <w:sz w:val="24"/>
          <w:szCs w:val="24"/>
        </w:rPr>
        <w:lastRenderedPageBreak/>
        <w:t>сознавать положительное влияние занятий физической подготовкой на укрепление здоровья, развитие сердечно-сосудистой и дыхательной систем;</w:t>
      </w:r>
    </w:p>
    <w:p w:rsidR="00312C71" w:rsidRPr="00C82408" w:rsidRDefault="00312C71" w:rsidP="00E01B6C">
      <w:pPr>
        <w:numPr>
          <w:ilvl w:val="0"/>
          <w:numId w:val="398"/>
        </w:numPr>
        <w:contextualSpacing/>
        <w:jc w:val="both"/>
        <w:rPr>
          <w:rFonts w:eastAsia="Times New Roman"/>
          <w:sz w:val="24"/>
          <w:szCs w:val="24"/>
        </w:rPr>
      </w:pPr>
      <w:r w:rsidRPr="00C82408">
        <w:rPr>
          <w:rFonts w:eastAsia="Times New Roman"/>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проявлять готовность оказать первую помощь в случае необходимости;</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демонстрировать акробатические комбинации из 5—7 хорошо освоенных упражнений (с помощью учителя);</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демонстрироватьопорный прыжок через гимнастического козла с разбега способом напрыгивания;</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демонстрировать движения танца «Летка-енка» в групповом исполнении под музыкальное сопровождение;</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выполнять прыжок в высоту с разбега перешагиванием;</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выполнять метание малого (теннисного) мяча на дальность;</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демонстрировать проплывание учебной дистанции кролем на груди или кролем на спине (по выбору учащегося);</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выполнять освоенные технические действия спортивных игр баскетбол, волейбол и футбол в условиях игровой деятельности;</w:t>
      </w:r>
    </w:p>
    <w:p w:rsidR="00312C71" w:rsidRPr="00C82408" w:rsidRDefault="00312C71" w:rsidP="00E01B6C">
      <w:pPr>
        <w:numPr>
          <w:ilvl w:val="0"/>
          <w:numId w:val="398"/>
        </w:numPr>
        <w:contextualSpacing/>
        <w:jc w:val="both"/>
        <w:rPr>
          <w:sz w:val="24"/>
          <w:szCs w:val="24"/>
        </w:rPr>
      </w:pPr>
      <w:r w:rsidRPr="00C82408">
        <w:rPr>
          <w:rFonts w:eastAsia="Times New Roman"/>
          <w:sz w:val="24"/>
          <w:szCs w:val="24"/>
        </w:rPr>
        <w:t>выполнять упражнения на развитие физических качеств, демонстрировать приросты в их показателях.</w:t>
      </w:r>
    </w:p>
    <w:p w:rsidR="00312C71" w:rsidRPr="00C82408" w:rsidRDefault="00312C71" w:rsidP="00C82408">
      <w:pPr>
        <w:contextualSpacing/>
        <w:jc w:val="both"/>
        <w:rPr>
          <w:sz w:val="24"/>
          <w:szCs w:val="24"/>
        </w:rPr>
      </w:pPr>
    </w:p>
    <w:p w:rsidR="00312C71" w:rsidRPr="00C82408" w:rsidRDefault="00312C71" w:rsidP="00C82408">
      <w:pPr>
        <w:jc w:val="both"/>
        <w:rPr>
          <w:b/>
          <w:sz w:val="24"/>
          <w:szCs w:val="24"/>
        </w:rPr>
      </w:pPr>
      <w:r w:rsidRPr="00C82408">
        <w:rPr>
          <w:rFonts w:eastAsia="Arial"/>
          <w:b/>
          <w:sz w:val="24"/>
          <w:szCs w:val="24"/>
        </w:rPr>
        <w:t>2.2. ПРОГРАММА ФОРМИРОВАНИЯ УНИВЕРСАЛЬНЫХ УЧЕБНЫХ ДЕЙСТВИЙ</w:t>
      </w:r>
    </w:p>
    <w:p w:rsidR="00312C71" w:rsidRPr="00C82408" w:rsidRDefault="00312C71" w:rsidP="00E01B6C">
      <w:pPr>
        <w:numPr>
          <w:ilvl w:val="0"/>
          <w:numId w:val="397"/>
        </w:numPr>
        <w:tabs>
          <w:tab w:val="left" w:pos="437"/>
        </w:tabs>
        <w:ind w:firstLine="224"/>
        <w:jc w:val="both"/>
        <w:rPr>
          <w:rFonts w:eastAsia="Times New Roman"/>
          <w:sz w:val="24"/>
          <w:szCs w:val="24"/>
        </w:rPr>
      </w:pPr>
      <w:r w:rsidRPr="00C82408">
        <w:rPr>
          <w:rFonts w:eastAsia="Times New Roman"/>
          <w:sz w:val="24"/>
          <w:szCs w:val="24"/>
        </w:rPr>
        <w:t>ФГОС НОО отмечается, что содержательной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312C71" w:rsidRPr="00C82408" w:rsidRDefault="00312C71" w:rsidP="00E01B6C">
      <w:pPr>
        <w:numPr>
          <w:ilvl w:val="0"/>
          <w:numId w:val="399"/>
        </w:numPr>
        <w:ind w:left="0"/>
        <w:contextualSpacing/>
        <w:jc w:val="both"/>
        <w:rPr>
          <w:rFonts w:eastAsia="Times New Roman"/>
          <w:sz w:val="24"/>
          <w:szCs w:val="24"/>
        </w:rPr>
      </w:pPr>
      <w:r w:rsidRPr="00C82408">
        <w:rPr>
          <w:rFonts w:eastAsia="Times New Roman"/>
          <w:sz w:val="24"/>
          <w:szCs w:val="24"/>
        </w:rPr>
        <w:t>описание взаимосвязи универсальных учебных действий с содержанием учебных предметов;</w:t>
      </w:r>
    </w:p>
    <w:p w:rsidR="00312C71" w:rsidRPr="00C82408" w:rsidRDefault="00312C71" w:rsidP="00E01B6C">
      <w:pPr>
        <w:numPr>
          <w:ilvl w:val="0"/>
          <w:numId w:val="399"/>
        </w:numPr>
        <w:ind w:left="0"/>
        <w:contextualSpacing/>
        <w:jc w:val="both"/>
        <w:rPr>
          <w:rFonts w:eastAsia="Times New Roman"/>
          <w:sz w:val="24"/>
          <w:szCs w:val="24"/>
        </w:rPr>
      </w:pPr>
      <w:r w:rsidRPr="00C82408">
        <w:rPr>
          <w:rFonts w:eastAsia="Times New Roman"/>
          <w:sz w:val="24"/>
          <w:szCs w:val="24"/>
        </w:rPr>
        <w:t>характеристика познавательных, коммуникативных и регулятивных универсальных действий.</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2.2.1. Значение сформированных универсальных учебных действий для успешного обучения и развития младшего школьника</w:t>
      </w:r>
    </w:p>
    <w:p w:rsidR="00312C71" w:rsidRPr="00C82408" w:rsidRDefault="00312C71" w:rsidP="00C82408">
      <w:pPr>
        <w:ind w:firstLine="227"/>
        <w:jc w:val="both"/>
        <w:rPr>
          <w:sz w:val="24"/>
          <w:szCs w:val="24"/>
        </w:rPr>
      </w:pPr>
      <w:r w:rsidRPr="00C82408">
        <w:rPr>
          <w:rFonts w:eastAsia="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во-первых, на успешное овладение младшими школьниками всеми учебными предметами;</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во-вторых,на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в-третьих, на расширение и углубление познавательных интересов обучающихся;</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lastRenderedPageBreak/>
        <w:t>в-пятых,на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312C71" w:rsidRPr="00C82408" w:rsidRDefault="00312C71" w:rsidP="00E01B6C">
      <w:pPr>
        <w:numPr>
          <w:ilvl w:val="0"/>
          <w:numId w:val="400"/>
        </w:numPr>
        <w:ind w:left="0"/>
        <w:contextualSpacing/>
        <w:jc w:val="both"/>
        <w:rPr>
          <w:sz w:val="24"/>
          <w:szCs w:val="24"/>
        </w:rPr>
      </w:pPr>
      <w:r w:rsidRPr="00C82408">
        <w:rPr>
          <w:rFonts w:eastAsia="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p>
    <w:p w:rsidR="00312C71" w:rsidRPr="00C82408" w:rsidRDefault="00312C71" w:rsidP="00C82408">
      <w:pPr>
        <w:contextualSpacing/>
        <w:jc w:val="both"/>
        <w:rPr>
          <w:sz w:val="24"/>
          <w:szCs w:val="24"/>
        </w:rPr>
      </w:pPr>
      <w:r w:rsidRPr="00C82408">
        <w:rPr>
          <w:rFonts w:eastAsia="Times New Roman"/>
          <w:sz w:val="24"/>
          <w:szCs w:val="24"/>
        </w:rPr>
        <w:t>Это взаимодействие проявляется в следующем:</w:t>
      </w:r>
    </w:p>
    <w:p w:rsidR="00312C71" w:rsidRPr="00C82408" w:rsidRDefault="00312C71" w:rsidP="00C82408">
      <w:pPr>
        <w:ind w:firstLine="227"/>
        <w:jc w:val="both"/>
        <w:rPr>
          <w:sz w:val="24"/>
          <w:szCs w:val="24"/>
        </w:rPr>
      </w:pPr>
      <w:r w:rsidRPr="00C82408">
        <w:rPr>
          <w:rFonts w:eastAsia="Times New Roman"/>
          <w:sz w:val="24"/>
          <w:szCs w:val="24"/>
        </w:rPr>
        <w:t>1) предметные знания, умения и способы деятельности являются содержательной основой становления УУД;</w:t>
      </w:r>
    </w:p>
    <w:p w:rsidR="00312C71" w:rsidRPr="00C82408" w:rsidRDefault="00312C71" w:rsidP="00C82408">
      <w:pPr>
        <w:ind w:firstLine="227"/>
        <w:jc w:val="both"/>
        <w:rPr>
          <w:sz w:val="24"/>
          <w:szCs w:val="24"/>
        </w:rPr>
      </w:pPr>
      <w:r w:rsidRPr="00C82408">
        <w:rPr>
          <w:rFonts w:eastAsia="Times New Roman"/>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12C71" w:rsidRPr="00C82408" w:rsidRDefault="00312C71" w:rsidP="00C82408">
      <w:pPr>
        <w:ind w:firstLine="227"/>
        <w:jc w:val="both"/>
        <w:rPr>
          <w:sz w:val="24"/>
          <w:szCs w:val="24"/>
        </w:rPr>
      </w:pPr>
      <w:proofErr w:type="gramStart"/>
      <w:r w:rsidRPr="00C82408">
        <w:rPr>
          <w:rFonts w:eastAsia="Times New Roman"/>
          <w:sz w:val="24"/>
          <w:szCs w:val="24"/>
        </w:rPr>
        <w:t>3) под влиянием УУД с</w:t>
      </w:r>
      <w:r w:rsidR="00121D78" w:rsidRPr="00C82408">
        <w:rPr>
          <w:rFonts w:eastAsia="Times New Roman"/>
          <w:sz w:val="24"/>
          <w:szCs w:val="24"/>
        </w:rPr>
        <w:t>кладывается новый стиль познава</w:t>
      </w:r>
      <w:r w:rsidRPr="00C82408">
        <w:rPr>
          <w:rFonts w:eastAsia="Times New Roman"/>
          <w:sz w:val="24"/>
          <w:szCs w:val="24"/>
        </w:rPr>
        <w:t>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312C71" w:rsidRPr="00C82408" w:rsidRDefault="00312C71" w:rsidP="00C82408">
      <w:pPr>
        <w:ind w:firstLine="227"/>
        <w:jc w:val="both"/>
        <w:rPr>
          <w:sz w:val="24"/>
          <w:szCs w:val="24"/>
        </w:rPr>
      </w:pPr>
      <w:r w:rsidRPr="00C82408">
        <w:rPr>
          <w:rFonts w:eastAsia="Times New Roman"/>
          <w:sz w:val="24"/>
          <w:szCs w:val="24"/>
        </w:rPr>
        <w:t xml:space="preserve">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C82408">
        <w:rPr>
          <w:rFonts w:eastAsia="Times New Roman"/>
          <w:sz w:val="24"/>
          <w:szCs w:val="24"/>
        </w:rPr>
        <w:t>обучающегося</w:t>
      </w:r>
      <w:proofErr w:type="gramEnd"/>
      <w:r w:rsidRPr="00C82408">
        <w:rPr>
          <w:rFonts w:eastAsia="Times New Roman"/>
          <w:sz w:val="24"/>
          <w:szCs w:val="24"/>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частности: познавательные, коммуникативные и регулятивные УУД.</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2.2.2. Характеристика универсальных учебных действий</w:t>
      </w:r>
    </w:p>
    <w:p w:rsidR="00312C71" w:rsidRPr="00C82408" w:rsidRDefault="00312C71" w:rsidP="00C82408">
      <w:pPr>
        <w:ind w:firstLine="227"/>
        <w:jc w:val="both"/>
        <w:rPr>
          <w:sz w:val="24"/>
          <w:szCs w:val="24"/>
        </w:rPr>
      </w:pPr>
      <w:r w:rsidRPr="00C82408">
        <w:rPr>
          <w:rFonts w:eastAsia="Times New Roman"/>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312C71" w:rsidRPr="00C82408" w:rsidRDefault="00312C71" w:rsidP="00C82408">
      <w:pPr>
        <w:ind w:firstLine="227"/>
        <w:jc w:val="both"/>
        <w:rPr>
          <w:sz w:val="24"/>
          <w:szCs w:val="24"/>
        </w:rPr>
      </w:pPr>
      <w:r w:rsidRPr="00C82408">
        <w:rPr>
          <w:rFonts w:eastAsia="Times New Roman"/>
          <w:b/>
          <w:bCs/>
          <w:sz w:val="24"/>
          <w:szCs w:val="24"/>
        </w:rPr>
        <w:t xml:space="preserve">Познавательные </w:t>
      </w:r>
      <w:r w:rsidRPr="00C82408">
        <w:rPr>
          <w:rFonts w:eastAsia="Times New Roman"/>
          <w:sz w:val="24"/>
          <w:szCs w:val="24"/>
        </w:rPr>
        <w:t>универсальные учебные действия представляют совокупность операций, участвующих в учебно-познавательной деятельности. К ним относятся:</w:t>
      </w:r>
    </w:p>
    <w:p w:rsidR="00312C71" w:rsidRPr="00C82408" w:rsidRDefault="00312C71" w:rsidP="00E01B6C">
      <w:pPr>
        <w:numPr>
          <w:ilvl w:val="0"/>
          <w:numId w:val="401"/>
        </w:numPr>
        <w:ind w:left="0"/>
        <w:contextualSpacing/>
        <w:jc w:val="both"/>
        <w:rPr>
          <w:sz w:val="24"/>
          <w:szCs w:val="24"/>
        </w:rPr>
      </w:pPr>
      <w:r w:rsidRPr="00C82408">
        <w:rPr>
          <w:rFonts w:eastAsia="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312C71" w:rsidRPr="00C82408" w:rsidRDefault="00312C71" w:rsidP="00E01B6C">
      <w:pPr>
        <w:numPr>
          <w:ilvl w:val="0"/>
          <w:numId w:val="401"/>
        </w:numPr>
        <w:ind w:left="0"/>
        <w:contextualSpacing/>
        <w:jc w:val="both"/>
        <w:rPr>
          <w:sz w:val="24"/>
          <w:szCs w:val="24"/>
        </w:rPr>
      </w:pPr>
      <w:r w:rsidRPr="00C82408">
        <w:rPr>
          <w:rFonts w:eastAsia="Times New Roman"/>
          <w:sz w:val="24"/>
          <w:szCs w:val="24"/>
        </w:rPr>
        <w:t>логические операции (сравнение, анализ, обобщение, классификация);</w:t>
      </w:r>
    </w:p>
    <w:p w:rsidR="00312C71" w:rsidRPr="00C82408" w:rsidRDefault="00312C71" w:rsidP="00E01B6C">
      <w:pPr>
        <w:numPr>
          <w:ilvl w:val="0"/>
          <w:numId w:val="401"/>
        </w:numPr>
        <w:ind w:left="0"/>
        <w:contextualSpacing/>
        <w:jc w:val="both"/>
        <w:rPr>
          <w:sz w:val="24"/>
          <w:szCs w:val="24"/>
        </w:rPr>
      </w:pPr>
      <w:r w:rsidRPr="00C82408">
        <w:rPr>
          <w:rFonts w:eastAsia="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12C71" w:rsidRPr="00C82408" w:rsidRDefault="00312C71" w:rsidP="00E01B6C">
      <w:pPr>
        <w:numPr>
          <w:ilvl w:val="0"/>
          <w:numId w:val="401"/>
        </w:numPr>
        <w:ind w:left="0"/>
        <w:contextualSpacing/>
        <w:jc w:val="both"/>
        <w:rPr>
          <w:sz w:val="24"/>
          <w:szCs w:val="24"/>
        </w:rPr>
      </w:pPr>
      <w:r w:rsidRPr="00C82408">
        <w:rPr>
          <w:rFonts w:eastAsia="Times New Roman"/>
          <w:sz w:val="24"/>
          <w:szCs w:val="24"/>
        </w:rPr>
        <w:lastRenderedPageBreak/>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312C71" w:rsidRPr="00C82408" w:rsidRDefault="00312C71" w:rsidP="00C82408">
      <w:pPr>
        <w:ind w:firstLine="227"/>
        <w:jc w:val="both"/>
        <w:rPr>
          <w:rFonts w:eastAsia="Times New Roman"/>
          <w:sz w:val="24"/>
          <w:szCs w:val="24"/>
        </w:rPr>
      </w:pPr>
      <w:r w:rsidRPr="00C82408">
        <w:rPr>
          <w:rFonts w:eastAsia="Times New Roman"/>
          <w:b/>
          <w:bCs/>
          <w:sz w:val="24"/>
          <w:szCs w:val="24"/>
        </w:rPr>
        <w:t xml:space="preserve">Коммуникативные </w:t>
      </w:r>
      <w:r w:rsidRPr="00C82408">
        <w:rPr>
          <w:rFonts w:eastAsia="Times New Roman"/>
          <w:sz w:val="24"/>
          <w:szCs w:val="24"/>
        </w:rPr>
        <w:t>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312C71" w:rsidRPr="00C82408" w:rsidRDefault="00312C71" w:rsidP="00C82408">
      <w:pPr>
        <w:ind w:firstLine="227"/>
        <w:jc w:val="both"/>
        <w:rPr>
          <w:rFonts w:eastAsia="Times New Roman"/>
          <w:sz w:val="24"/>
          <w:szCs w:val="24"/>
        </w:rPr>
      </w:pPr>
      <w:r w:rsidRPr="00C82408">
        <w:rPr>
          <w:rFonts w:eastAsia="Times New Roman"/>
          <w:sz w:val="24"/>
          <w:szCs w:val="24"/>
        </w:rPr>
        <w:t>1) смысловое чтение текс</w:t>
      </w:r>
      <w:r w:rsidR="00121D78" w:rsidRPr="00C82408">
        <w:rPr>
          <w:rFonts w:eastAsia="Times New Roman"/>
          <w:sz w:val="24"/>
          <w:szCs w:val="24"/>
        </w:rPr>
        <w:t>тов разных жанров, типов, назна</w:t>
      </w:r>
      <w:r w:rsidRPr="00C82408">
        <w:rPr>
          <w:rFonts w:eastAsia="Times New Roman"/>
          <w:sz w:val="24"/>
          <w:szCs w:val="24"/>
        </w:rPr>
        <w:t>чений; аналитическую текстовую деятельность с ними;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3) успешную продуктивн</w:t>
      </w:r>
      <w:r w:rsidR="00121D78" w:rsidRPr="00C82408">
        <w:rPr>
          <w:rFonts w:eastAsia="Times New Roman"/>
          <w:sz w:val="24"/>
          <w:szCs w:val="24"/>
        </w:rPr>
        <w:t>о-творческую деятельность (само</w:t>
      </w:r>
      <w:r w:rsidRPr="00C82408">
        <w:rPr>
          <w:rFonts w:eastAsia="Times New Roman"/>
          <w:sz w:val="24"/>
          <w:szCs w:val="24"/>
        </w:rPr>
        <w:t>стоятельное создание текстов разного типа — описания, р</w:t>
      </w:r>
      <w:r w:rsidR="00121D78" w:rsidRPr="00C82408">
        <w:rPr>
          <w:rFonts w:eastAsia="Times New Roman"/>
          <w:sz w:val="24"/>
          <w:szCs w:val="24"/>
        </w:rPr>
        <w:t>ас</w:t>
      </w:r>
      <w:r w:rsidRPr="00C82408">
        <w:rPr>
          <w:rFonts w:eastAsia="Times New Roman"/>
          <w:sz w:val="24"/>
          <w:szCs w:val="24"/>
        </w:rPr>
        <w:t>суждения, повествования),</w:t>
      </w:r>
      <w:r w:rsidR="00121D78" w:rsidRPr="00C82408">
        <w:rPr>
          <w:rFonts w:eastAsia="Times New Roman"/>
          <w:sz w:val="24"/>
          <w:szCs w:val="24"/>
        </w:rPr>
        <w:t xml:space="preserve"> создание и видоизменение экран</w:t>
      </w:r>
      <w:r w:rsidRPr="00C82408">
        <w:rPr>
          <w:rFonts w:eastAsia="Times New Roman"/>
          <w:sz w:val="24"/>
          <w:szCs w:val="24"/>
        </w:rPr>
        <w:t>ных (виртуальных) объектов учебного, художественного, бытового назначения (самостоятельный поиск, реконструкция, динамическое представление);</w:t>
      </w:r>
    </w:p>
    <w:p w:rsidR="00312C71" w:rsidRPr="00C82408" w:rsidRDefault="00312C71" w:rsidP="00C82408">
      <w:pPr>
        <w:ind w:firstLine="227"/>
        <w:jc w:val="both"/>
        <w:rPr>
          <w:rFonts w:eastAsia="Times New Roman"/>
          <w:sz w:val="24"/>
          <w:szCs w:val="24"/>
        </w:rPr>
      </w:pPr>
      <w:r w:rsidRPr="00C82408">
        <w:rPr>
          <w:rFonts w:eastAsia="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12C71" w:rsidRPr="00C82408" w:rsidRDefault="00312C71" w:rsidP="00C82408">
      <w:pPr>
        <w:ind w:firstLine="227"/>
        <w:jc w:val="both"/>
        <w:rPr>
          <w:sz w:val="24"/>
          <w:szCs w:val="24"/>
        </w:rPr>
      </w:pPr>
      <w:r w:rsidRPr="00C82408">
        <w:rPr>
          <w:rFonts w:eastAsia="Times New Roman"/>
          <w:b/>
          <w:bCs/>
          <w:sz w:val="24"/>
          <w:szCs w:val="24"/>
        </w:rPr>
        <w:t xml:space="preserve">Регулятивные </w:t>
      </w:r>
      <w:r w:rsidRPr="00C82408">
        <w:rPr>
          <w:rFonts w:eastAsia="Times New Roman"/>
          <w:sz w:val="24"/>
          <w:szCs w:val="24"/>
        </w:rPr>
        <w:t>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312C71" w:rsidRPr="00C82408" w:rsidRDefault="00312C71" w:rsidP="00C82408">
      <w:pPr>
        <w:jc w:val="both"/>
        <w:rPr>
          <w:sz w:val="24"/>
          <w:szCs w:val="24"/>
        </w:rPr>
      </w:pPr>
      <w:r w:rsidRPr="00C82408">
        <w:rPr>
          <w:rFonts w:eastAsia="Times New Roman"/>
          <w:sz w:val="24"/>
          <w:szCs w:val="24"/>
        </w:rPr>
        <w:t>1) принимать и удерживать учебную задачу;</w:t>
      </w:r>
    </w:p>
    <w:p w:rsidR="00312C71" w:rsidRPr="00C82408" w:rsidRDefault="00312C71" w:rsidP="00C82408">
      <w:pPr>
        <w:jc w:val="both"/>
        <w:rPr>
          <w:sz w:val="24"/>
          <w:szCs w:val="24"/>
        </w:rPr>
      </w:pPr>
      <w:r w:rsidRPr="00C82408">
        <w:rPr>
          <w:rFonts w:eastAsia="Times New Roman"/>
          <w:sz w:val="24"/>
          <w:szCs w:val="24"/>
        </w:rPr>
        <w:t>2) планировать её решение;</w:t>
      </w:r>
    </w:p>
    <w:p w:rsidR="00312C71" w:rsidRPr="00C82408" w:rsidRDefault="00312C71" w:rsidP="00C82408">
      <w:pPr>
        <w:jc w:val="both"/>
        <w:rPr>
          <w:sz w:val="24"/>
          <w:szCs w:val="24"/>
        </w:rPr>
      </w:pPr>
      <w:r w:rsidRPr="00C82408">
        <w:rPr>
          <w:rFonts w:eastAsia="Times New Roman"/>
          <w:sz w:val="24"/>
          <w:szCs w:val="24"/>
        </w:rPr>
        <w:t>3) контролировать полученный результат деятельности;</w:t>
      </w:r>
    </w:p>
    <w:p w:rsidR="00312C71" w:rsidRPr="00C82408" w:rsidRDefault="00312C71" w:rsidP="00C82408">
      <w:pPr>
        <w:jc w:val="both"/>
        <w:rPr>
          <w:sz w:val="24"/>
          <w:szCs w:val="24"/>
        </w:rPr>
      </w:pPr>
      <w:r w:rsidRPr="00C82408">
        <w:rPr>
          <w:rFonts w:eastAsia="Times New Roman"/>
          <w:sz w:val="24"/>
          <w:szCs w:val="24"/>
        </w:rPr>
        <w:t>4) контролировать процесс деятельности, его соответствие выбранному способу;</w:t>
      </w:r>
    </w:p>
    <w:p w:rsidR="00312C71" w:rsidRPr="00C82408" w:rsidRDefault="00312C71" w:rsidP="00C82408">
      <w:pPr>
        <w:jc w:val="both"/>
        <w:rPr>
          <w:sz w:val="24"/>
          <w:szCs w:val="24"/>
        </w:rPr>
      </w:pPr>
      <w:r w:rsidRPr="00C82408">
        <w:rPr>
          <w:rFonts w:eastAsia="Times New Roman"/>
          <w:sz w:val="24"/>
          <w:szCs w:val="24"/>
        </w:rPr>
        <w:t>5) предвидеть (прогнозиро</w:t>
      </w:r>
      <w:r w:rsidR="00121D78" w:rsidRPr="00C82408">
        <w:rPr>
          <w:rFonts w:eastAsia="Times New Roman"/>
          <w:sz w:val="24"/>
          <w:szCs w:val="24"/>
        </w:rPr>
        <w:t>вать) трудности и ошибки при ре</w:t>
      </w:r>
      <w:r w:rsidRPr="00C82408">
        <w:rPr>
          <w:rFonts w:eastAsia="Times New Roman"/>
          <w:sz w:val="24"/>
          <w:szCs w:val="24"/>
        </w:rPr>
        <w:t>шении данной учебной задачи;</w:t>
      </w:r>
    </w:p>
    <w:p w:rsidR="00312C71" w:rsidRPr="00C82408" w:rsidRDefault="00312C71" w:rsidP="00C82408">
      <w:pPr>
        <w:jc w:val="both"/>
        <w:rPr>
          <w:sz w:val="24"/>
          <w:szCs w:val="24"/>
        </w:rPr>
      </w:pPr>
      <w:r w:rsidRPr="00C82408">
        <w:rPr>
          <w:rFonts w:eastAsia="Times New Roman"/>
          <w:sz w:val="24"/>
          <w:szCs w:val="24"/>
        </w:rPr>
        <w:t>6) корректировать при необходимости процесс деятельности. Важной составляющей</w:t>
      </w:r>
      <w:r w:rsidR="00121D78" w:rsidRPr="00C82408">
        <w:rPr>
          <w:rFonts w:eastAsia="Times New Roman"/>
          <w:sz w:val="24"/>
          <w:szCs w:val="24"/>
        </w:rPr>
        <w:t xml:space="preserve"> регулятивных универсальных дей</w:t>
      </w:r>
      <w:r w:rsidRPr="00C82408">
        <w:rPr>
          <w:rFonts w:eastAsia="Times New Roman"/>
          <w:sz w:val="24"/>
          <w:szCs w:val="24"/>
        </w:rPr>
        <w:t>ствий являются операци</w:t>
      </w:r>
      <w:r w:rsidR="00121D78" w:rsidRPr="00C82408">
        <w:rPr>
          <w:rFonts w:eastAsia="Times New Roman"/>
          <w:sz w:val="24"/>
          <w:szCs w:val="24"/>
        </w:rPr>
        <w:t>и, определяющие способность обу</w:t>
      </w:r>
      <w:r w:rsidRPr="00C82408">
        <w:rPr>
          <w:rFonts w:eastAsia="Times New Roman"/>
          <w:sz w:val="24"/>
          <w:szCs w:val="24"/>
        </w:rPr>
        <w:t>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12C71" w:rsidRPr="00C82408" w:rsidRDefault="00312C71" w:rsidP="00E01B6C">
      <w:pPr>
        <w:numPr>
          <w:ilvl w:val="1"/>
          <w:numId w:val="402"/>
        </w:numPr>
        <w:tabs>
          <w:tab w:val="left" w:pos="458"/>
        </w:tabs>
        <w:ind w:firstLine="224"/>
        <w:jc w:val="both"/>
        <w:rPr>
          <w:rFonts w:eastAsia="Times New Roman"/>
          <w:sz w:val="24"/>
          <w:szCs w:val="24"/>
        </w:rPr>
      </w:pPr>
      <w:r w:rsidRPr="00C82408">
        <w:rPr>
          <w:rFonts w:eastAsia="Times New Roman"/>
          <w:sz w:val="24"/>
          <w:szCs w:val="24"/>
        </w:rPr>
        <w:t>примерных рабочих программах требования и планир</w:t>
      </w:r>
      <w:r w:rsidR="00121D78" w:rsidRPr="00C82408">
        <w:rPr>
          <w:rFonts w:eastAsia="Times New Roman"/>
          <w:sz w:val="24"/>
          <w:szCs w:val="24"/>
        </w:rPr>
        <w:t>уе</w:t>
      </w:r>
      <w:r w:rsidRPr="00C82408">
        <w:rPr>
          <w:rFonts w:eastAsia="Times New Roman"/>
          <w:sz w:val="24"/>
          <w:szCs w:val="24"/>
        </w:rPr>
        <w:t>мые результаты совместно</w:t>
      </w:r>
      <w:r w:rsidR="00121D78" w:rsidRPr="00C82408">
        <w:rPr>
          <w:rFonts w:eastAsia="Times New Roman"/>
          <w:sz w:val="24"/>
          <w:szCs w:val="24"/>
        </w:rPr>
        <w:t>й деятельности выделены в специ</w:t>
      </w:r>
      <w:r w:rsidRPr="00C82408">
        <w:rPr>
          <w:rFonts w:eastAsia="Times New Roman"/>
          <w:sz w:val="24"/>
          <w:szCs w:val="24"/>
        </w:rPr>
        <w:t xml:space="preserve">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312C71" w:rsidRPr="00C82408" w:rsidRDefault="00312C71" w:rsidP="00C82408">
      <w:pPr>
        <w:tabs>
          <w:tab w:val="left" w:pos="458"/>
        </w:tabs>
        <w:jc w:val="both"/>
        <w:rPr>
          <w:rFonts w:eastAsia="Times New Roman"/>
          <w:sz w:val="24"/>
          <w:szCs w:val="24"/>
        </w:rPr>
      </w:pPr>
      <w:r w:rsidRPr="00C82408">
        <w:rPr>
          <w:rFonts w:eastAsia="Times New Roman"/>
          <w:sz w:val="24"/>
          <w:szCs w:val="24"/>
        </w:rPr>
        <w:lastRenderedPageBreak/>
        <w:t>1) знание и применение коммуникативных форм взаимодействия (договарив</w:t>
      </w:r>
      <w:r w:rsidR="00121D78" w:rsidRPr="00C82408">
        <w:rPr>
          <w:rFonts w:eastAsia="Times New Roman"/>
          <w:sz w:val="24"/>
          <w:szCs w:val="24"/>
        </w:rPr>
        <w:t>аться, рассуждать, находить ком</w:t>
      </w:r>
      <w:r w:rsidRPr="00C82408">
        <w:rPr>
          <w:rFonts w:eastAsia="Times New Roman"/>
          <w:sz w:val="24"/>
          <w:szCs w:val="24"/>
        </w:rPr>
        <w:t>промиссные решения), в том числе в условиях использования технологий неконтактного информационного взаимодействия;</w:t>
      </w:r>
    </w:p>
    <w:p w:rsidR="00312C71" w:rsidRPr="00C82408" w:rsidRDefault="00312C71" w:rsidP="00E01B6C">
      <w:pPr>
        <w:numPr>
          <w:ilvl w:val="0"/>
          <w:numId w:val="402"/>
        </w:numPr>
        <w:tabs>
          <w:tab w:val="left" w:pos="258"/>
        </w:tabs>
        <w:ind w:hanging="3"/>
        <w:jc w:val="both"/>
        <w:rPr>
          <w:rFonts w:eastAsia="Times New Roman"/>
          <w:sz w:val="24"/>
          <w:szCs w:val="24"/>
        </w:rPr>
      </w:pPr>
      <w:r w:rsidRPr="00C82408">
        <w:rPr>
          <w:rFonts w:eastAsia="Times New Roman"/>
          <w:sz w:val="24"/>
          <w:szCs w:val="24"/>
        </w:rPr>
        <w:t>волевые регулятивные умения (подчиняться, уступать, объективно оценивать вклад свой и других в результат общего труда и др.).</w:t>
      </w:r>
    </w:p>
    <w:p w:rsidR="00312C71" w:rsidRPr="00C82408" w:rsidRDefault="00312C71" w:rsidP="00C82408">
      <w:pPr>
        <w:jc w:val="both"/>
        <w:rPr>
          <w:sz w:val="24"/>
          <w:szCs w:val="24"/>
        </w:rPr>
      </w:pPr>
    </w:p>
    <w:p w:rsidR="00312C71" w:rsidRPr="00C82408" w:rsidRDefault="00312C71" w:rsidP="00C82408">
      <w:pPr>
        <w:jc w:val="both"/>
        <w:rPr>
          <w:sz w:val="24"/>
          <w:szCs w:val="24"/>
        </w:rPr>
      </w:pPr>
      <w:r w:rsidRPr="00C82408">
        <w:rPr>
          <w:rFonts w:eastAsia="Arial"/>
          <w:b/>
          <w:bCs/>
          <w:sz w:val="24"/>
          <w:szCs w:val="24"/>
        </w:rPr>
        <w:t>2.2.3. Интеграция предметных и метапредметных требований как механизм конструирования современного процесса образования</w:t>
      </w:r>
    </w:p>
    <w:p w:rsidR="00312C71" w:rsidRPr="00C82408" w:rsidRDefault="00312C71" w:rsidP="00C82408">
      <w:pPr>
        <w:jc w:val="both"/>
        <w:rPr>
          <w:sz w:val="24"/>
          <w:szCs w:val="24"/>
        </w:rPr>
      </w:pPr>
      <w:r w:rsidRPr="00C82408">
        <w:rPr>
          <w:rFonts w:eastAsia="Times New Roman"/>
          <w:sz w:val="24"/>
          <w:szCs w:val="24"/>
        </w:rPr>
        <w:t>Согласно теории развивающего обучения (Л. С. Выготский,</w:t>
      </w:r>
    </w:p>
    <w:p w:rsidR="00312C71" w:rsidRPr="00C82408" w:rsidRDefault="00312C71" w:rsidP="00E01B6C">
      <w:pPr>
        <w:numPr>
          <w:ilvl w:val="0"/>
          <w:numId w:val="403"/>
        </w:numPr>
        <w:tabs>
          <w:tab w:val="left" w:pos="296"/>
        </w:tabs>
        <w:jc w:val="both"/>
        <w:rPr>
          <w:sz w:val="24"/>
          <w:szCs w:val="24"/>
        </w:rPr>
      </w:pPr>
      <w:r w:rsidRPr="00C82408">
        <w:rPr>
          <w:rFonts w:eastAsia="Times New Roman"/>
          <w:sz w:val="24"/>
          <w:szCs w:val="24"/>
        </w:rPr>
        <w:t>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этой ступени образования психологические новообразования. Среди них для младшего школьника принци</w:t>
      </w:r>
      <w:r w:rsidR="00121D78" w:rsidRPr="00C82408">
        <w:rPr>
          <w:rFonts w:eastAsia="Times New Roman"/>
          <w:sz w:val="24"/>
          <w:szCs w:val="24"/>
        </w:rPr>
        <w:t>пиально важны: осознан</w:t>
      </w:r>
      <w:r w:rsidRPr="00C82408">
        <w:rPr>
          <w:rFonts w:eastAsia="Times New Roman"/>
          <w:sz w:val="24"/>
          <w:szCs w:val="24"/>
        </w:rPr>
        <w:t>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312C71" w:rsidRPr="00C82408" w:rsidRDefault="00312C71" w:rsidP="00C82408">
      <w:pPr>
        <w:ind w:firstLine="227"/>
        <w:jc w:val="both"/>
        <w:rPr>
          <w:sz w:val="24"/>
          <w:szCs w:val="24"/>
        </w:rPr>
      </w:pPr>
      <w:r w:rsidRPr="00C82408">
        <w:rPr>
          <w:rFonts w:eastAsia="Times New Roman"/>
          <w:sz w:val="24"/>
          <w:szCs w:val="24"/>
        </w:rPr>
        <w:t xml:space="preserve">Поскольку образование </w:t>
      </w:r>
      <w:r w:rsidR="00121D78" w:rsidRPr="00C82408">
        <w:rPr>
          <w:rFonts w:eastAsia="Times New Roman"/>
          <w:sz w:val="24"/>
          <w:szCs w:val="24"/>
        </w:rPr>
        <w:t>протекает в рамках изучения кон</w:t>
      </w:r>
      <w:r w:rsidRPr="00C82408">
        <w:rPr>
          <w:rFonts w:eastAsia="Times New Roman"/>
          <w:sz w:val="24"/>
          <w:szCs w:val="24"/>
        </w:rPr>
        <w:t xml:space="preserve">кретных учебных предметов (курсов, модулей), то необходимо определение </w:t>
      </w:r>
      <w:r w:rsidRPr="00C82408">
        <w:rPr>
          <w:rFonts w:eastAsia="Times New Roman"/>
          <w:i/>
          <w:iCs/>
          <w:sz w:val="24"/>
          <w:szCs w:val="24"/>
        </w:rPr>
        <w:t>вклада каждого</w:t>
      </w:r>
      <w:r w:rsidRPr="00C82408">
        <w:rPr>
          <w:rFonts w:eastAsia="Times New Roman"/>
          <w:sz w:val="24"/>
          <w:szCs w:val="24"/>
        </w:rPr>
        <w:t xml:space="preserve"> из них </w:t>
      </w:r>
      <w:r w:rsidRPr="00C82408">
        <w:rPr>
          <w:rFonts w:eastAsia="Times New Roman"/>
          <w:i/>
          <w:iCs/>
          <w:sz w:val="24"/>
          <w:szCs w:val="24"/>
        </w:rPr>
        <w:t>в становление</w:t>
      </w:r>
      <w:r w:rsidRPr="00C82408">
        <w:rPr>
          <w:rFonts w:eastAsia="Times New Roman"/>
          <w:sz w:val="24"/>
          <w:szCs w:val="24"/>
        </w:rPr>
        <w:t xml:space="preserve"> универсальных учебных действий и его </w:t>
      </w:r>
      <w:r w:rsidRPr="00C82408">
        <w:rPr>
          <w:rFonts w:eastAsia="Times New Roman"/>
          <w:i/>
          <w:iCs/>
          <w:sz w:val="24"/>
          <w:szCs w:val="24"/>
        </w:rPr>
        <w:t>реализацию</w:t>
      </w:r>
      <w:r w:rsidRPr="00C82408">
        <w:rPr>
          <w:rFonts w:eastAsia="Times New Roman"/>
          <w:sz w:val="24"/>
          <w:szCs w:val="24"/>
        </w:rPr>
        <w:t xml:space="preserve"> на каждом уроке.</w:t>
      </w:r>
    </w:p>
    <w:p w:rsidR="00312C71" w:rsidRPr="00C82408" w:rsidRDefault="00312C71" w:rsidP="00E01B6C">
      <w:pPr>
        <w:numPr>
          <w:ilvl w:val="1"/>
          <w:numId w:val="404"/>
        </w:numPr>
        <w:tabs>
          <w:tab w:val="left" w:pos="429"/>
        </w:tabs>
        <w:ind w:firstLine="224"/>
        <w:jc w:val="both"/>
        <w:rPr>
          <w:rFonts w:eastAsia="Times New Roman"/>
          <w:sz w:val="24"/>
          <w:szCs w:val="24"/>
        </w:rPr>
      </w:pPr>
      <w:r w:rsidRPr="00C82408">
        <w:rPr>
          <w:rFonts w:eastAsia="Times New Roman"/>
          <w:sz w:val="24"/>
          <w:szCs w:val="24"/>
        </w:rPr>
        <w:t>этом случае механизмом конструирования образовательного процесса будут следующие методические позиции: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C82408">
        <w:rPr>
          <w:rFonts w:eastAsia="Times New Roman"/>
          <w:i/>
          <w:iCs/>
          <w:sz w:val="24"/>
          <w:szCs w:val="24"/>
        </w:rPr>
        <w:t>первом</w:t>
      </w:r>
      <w:r w:rsidRPr="00C82408">
        <w:rPr>
          <w:rFonts w:eastAsia="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C82408">
        <w:rPr>
          <w:rFonts w:eastAsia="Times New Roman"/>
          <w:i/>
          <w:iCs/>
          <w:sz w:val="24"/>
          <w:szCs w:val="24"/>
        </w:rPr>
        <w:t>втором</w:t>
      </w:r>
      <w:r w:rsidRPr="00C82408">
        <w:rPr>
          <w:rFonts w:eastAsia="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C82408">
        <w:rPr>
          <w:rFonts w:eastAsia="Times New Roman"/>
          <w:i/>
          <w:iCs/>
          <w:sz w:val="24"/>
          <w:szCs w:val="24"/>
        </w:rPr>
        <w:t>Третий</w:t>
      </w:r>
      <w:r w:rsidRPr="00C82408">
        <w:rPr>
          <w:rFonts w:eastAsia="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том, что универсальность (независимость от конкретного содержания) как свойство учебного действия сформировалась.</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w:t>
      </w:r>
      <w:r w:rsidRPr="00C82408">
        <w:rPr>
          <w:rFonts w:eastAsia="Times New Roman"/>
          <w:sz w:val="24"/>
          <w:szCs w:val="24"/>
        </w:rPr>
        <w:lastRenderedPageBreak/>
        <w:t xml:space="preserve">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с </w:t>
      </w:r>
      <w:proofErr w:type="gramStart"/>
      <w:r w:rsidRPr="00C82408">
        <w:rPr>
          <w:rFonts w:eastAsia="Times New Roman"/>
          <w:sz w:val="24"/>
          <w:szCs w:val="24"/>
        </w:rPr>
        <w:t>точках</w:t>
      </w:r>
      <w:proofErr w:type="gramEnd"/>
      <w:r w:rsidRPr="00C82408">
        <w:rPr>
          <w:rFonts w:eastAsia="Times New Roman"/>
          <w:sz w:val="24"/>
          <w:szCs w:val="24"/>
        </w:rPr>
        <w:t xml:space="preserve">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w:t>
      </w:r>
      <w:r w:rsidR="00121D78" w:rsidRPr="00C82408">
        <w:rPr>
          <w:rFonts w:eastAsia="Times New Roman"/>
          <w:sz w:val="24"/>
          <w:szCs w:val="24"/>
        </w:rPr>
        <w:t>ученику в условиях образователь</w:t>
      </w:r>
      <w:r w:rsidRPr="00C82408">
        <w:rPr>
          <w:rFonts w:eastAsia="Times New Roman"/>
          <w:sz w:val="24"/>
          <w:szCs w:val="24"/>
        </w:rPr>
        <w:t>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312C71" w:rsidRPr="00C82408" w:rsidRDefault="00312C71" w:rsidP="00C82408">
      <w:pPr>
        <w:ind w:firstLine="227"/>
        <w:jc w:val="both"/>
        <w:rPr>
          <w:sz w:val="24"/>
          <w:szCs w:val="24"/>
        </w:rPr>
      </w:pPr>
      <w:r w:rsidRPr="00C82408">
        <w:rPr>
          <w:rFonts w:eastAsia="Times New Roman"/>
          <w:sz w:val="24"/>
          <w:szCs w:val="24"/>
        </w:rPr>
        <w:t>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1) от совместных действий с учителем обучающиеся переходят к самостоятельным аналитическим оценкам; </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2) выполняющий задание осваивает два вида контроля — результата и процесса деятельности; </w:t>
      </w:r>
    </w:p>
    <w:p w:rsidR="00312C71" w:rsidRPr="00C82408" w:rsidRDefault="00312C71" w:rsidP="00C82408">
      <w:pPr>
        <w:ind w:firstLine="227"/>
        <w:jc w:val="both"/>
        <w:rPr>
          <w:rFonts w:eastAsia="Times New Roman"/>
          <w:sz w:val="24"/>
          <w:szCs w:val="24"/>
        </w:rPr>
      </w:pPr>
      <w:r w:rsidRPr="00C82408">
        <w:rPr>
          <w:rFonts w:eastAsia="Times New Roman"/>
          <w:sz w:val="24"/>
          <w:szCs w:val="24"/>
        </w:rPr>
        <w:t>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соответствующей методической поддержкой исправления самим обучающимся своих ошибок.</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w:t>
      </w:r>
      <w:r w:rsidRPr="00C82408">
        <w:rPr>
          <w:rFonts w:eastAsia="Times New Roman"/>
          <w:sz w:val="24"/>
          <w:szCs w:val="24"/>
        </w:rPr>
        <w:lastRenderedPageBreak/>
        <w:t>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312C71" w:rsidRPr="00C82408" w:rsidRDefault="00312C71" w:rsidP="00C82408">
      <w:pPr>
        <w:ind w:firstLine="227"/>
        <w:jc w:val="both"/>
        <w:rPr>
          <w:rFonts w:eastAsia="Times New Roman"/>
          <w:sz w:val="24"/>
          <w:szCs w:val="24"/>
        </w:rPr>
      </w:pPr>
      <w:r w:rsidRPr="00C82408">
        <w:rPr>
          <w:rFonts w:eastAsia="Times New Roman"/>
          <w:sz w:val="24"/>
          <w:szCs w:val="24"/>
        </w:rPr>
        <w:t xml:space="preserve">Например, </w:t>
      </w:r>
      <w:r w:rsidRPr="00C82408">
        <w:rPr>
          <w:rFonts w:eastAsia="Times New Roman"/>
          <w:i/>
          <w:iCs/>
          <w:sz w:val="24"/>
          <w:szCs w:val="24"/>
        </w:rPr>
        <w:t>сравнение</w:t>
      </w:r>
      <w:r w:rsidRPr="00C82408">
        <w:rPr>
          <w:rFonts w:eastAsia="Times New Roman"/>
          <w:sz w:val="24"/>
          <w:szCs w:val="24"/>
        </w:rPr>
        <w:t xml:space="preserve"> как универсальное учебное действие состоит из следующих опе</w:t>
      </w:r>
      <w:r w:rsidR="00121D78" w:rsidRPr="00C82408">
        <w:rPr>
          <w:rFonts w:eastAsia="Times New Roman"/>
          <w:sz w:val="24"/>
          <w:szCs w:val="24"/>
        </w:rPr>
        <w:t>раций: нахождение различий срав</w:t>
      </w:r>
      <w:r w:rsidRPr="00C82408">
        <w:rPr>
          <w:rFonts w:eastAsia="Times New Roman"/>
          <w:sz w:val="24"/>
          <w:szCs w:val="24"/>
        </w:rPr>
        <w:t>ниваемых предметов (объектов</w:t>
      </w:r>
      <w:r w:rsidR="00121D78" w:rsidRPr="00C82408">
        <w:rPr>
          <w:rFonts w:eastAsia="Times New Roman"/>
          <w:sz w:val="24"/>
          <w:szCs w:val="24"/>
        </w:rPr>
        <w:t>, явлений); определение их сход</w:t>
      </w:r>
      <w:r w:rsidRPr="00C82408">
        <w:rPr>
          <w:rFonts w:eastAsia="Times New Roman"/>
          <w:sz w:val="24"/>
          <w:szCs w:val="24"/>
        </w:rPr>
        <w:t>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12C71" w:rsidRPr="00C82408" w:rsidRDefault="00312C71" w:rsidP="00C82408">
      <w:pPr>
        <w:ind w:firstLine="227"/>
        <w:jc w:val="both"/>
        <w:rPr>
          <w:sz w:val="24"/>
          <w:szCs w:val="24"/>
        </w:rPr>
      </w:pPr>
      <w:r w:rsidRPr="00C82408">
        <w:rPr>
          <w:rFonts w:eastAsia="Times New Roman"/>
          <w:i/>
          <w:iCs/>
          <w:sz w:val="24"/>
          <w:szCs w:val="24"/>
        </w:rPr>
        <w:t xml:space="preserve">Классификация </w:t>
      </w:r>
      <w:r w:rsidRPr="00C82408">
        <w:rPr>
          <w:rFonts w:eastAsia="Times New Roman"/>
          <w:sz w:val="24"/>
          <w:szCs w:val="24"/>
        </w:rPr>
        <w:t>как унив</w:t>
      </w:r>
      <w:r w:rsidR="00121D78" w:rsidRPr="00C82408">
        <w:rPr>
          <w:rFonts w:eastAsia="Times New Roman"/>
          <w:sz w:val="24"/>
          <w:szCs w:val="24"/>
        </w:rPr>
        <w:t>ерсальное учебное действие вклю</w:t>
      </w:r>
      <w:r w:rsidRPr="00C82408">
        <w:rPr>
          <w:rFonts w:eastAsia="Times New Roman"/>
          <w:sz w:val="24"/>
          <w:szCs w:val="24"/>
        </w:rPr>
        <w:t xml:space="preserve">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w:t>
      </w:r>
      <w:proofErr w:type="gramStart"/>
      <w:r w:rsidRPr="00C82408">
        <w:rPr>
          <w:rFonts w:eastAsia="Times New Roman"/>
          <w:sz w:val="24"/>
          <w:szCs w:val="24"/>
        </w:rPr>
        <w:t>Обучающемуся</w:t>
      </w:r>
      <w:proofErr w:type="gramEnd"/>
      <w:r w:rsidRPr="00C82408">
        <w:rPr>
          <w:rFonts w:eastAsia="Times New Roman"/>
          <w:sz w:val="24"/>
          <w:szCs w:val="24"/>
        </w:rPr>
        <w:t xml:space="preserve">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312C71" w:rsidRPr="00C82408" w:rsidRDefault="00312C71" w:rsidP="00C82408">
      <w:pPr>
        <w:ind w:firstLine="227"/>
        <w:jc w:val="both"/>
        <w:rPr>
          <w:sz w:val="24"/>
          <w:szCs w:val="24"/>
        </w:rPr>
      </w:pPr>
      <w:r w:rsidRPr="00C82408">
        <w:rPr>
          <w:rFonts w:eastAsia="Times New Roman"/>
          <w:i/>
          <w:iCs/>
          <w:sz w:val="24"/>
          <w:szCs w:val="24"/>
        </w:rPr>
        <w:t xml:space="preserve">Обобщение </w:t>
      </w:r>
      <w:r w:rsidRPr="00C82408">
        <w:rPr>
          <w:rFonts w:eastAsia="Times New Roman"/>
          <w:sz w:val="24"/>
          <w:szCs w:val="24"/>
        </w:rPr>
        <w:t>как универсальное учебное действие включаетследующие операции: срав</w:t>
      </w:r>
      <w:r w:rsidR="00121D78" w:rsidRPr="00C82408">
        <w:rPr>
          <w:rFonts w:eastAsia="Times New Roman"/>
          <w:sz w:val="24"/>
          <w:szCs w:val="24"/>
        </w:rPr>
        <w:t>нение предметов (объектов, явле</w:t>
      </w:r>
      <w:r w:rsidRPr="00C82408">
        <w:rPr>
          <w:rFonts w:eastAsia="Times New Roman"/>
          <w:sz w:val="24"/>
          <w:szCs w:val="24"/>
        </w:rPr>
        <w:t>ний, понятий) и выделение их общих признаков; анализ выделенных признаков и опреде</w:t>
      </w:r>
      <w:r w:rsidR="00121D78" w:rsidRPr="00C82408">
        <w:rPr>
          <w:rFonts w:eastAsia="Times New Roman"/>
          <w:sz w:val="24"/>
          <w:szCs w:val="24"/>
        </w:rPr>
        <w:t>ление наиболее устойчивых (инва</w:t>
      </w:r>
      <w:r w:rsidRPr="00C82408">
        <w:rPr>
          <w:rFonts w:eastAsia="Times New Roman"/>
          <w:sz w:val="24"/>
          <w:szCs w:val="24"/>
        </w:rPr>
        <w:t xml:space="preserve">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w:t>
      </w:r>
      <w:proofErr w:type="gramStart"/>
      <w:r w:rsidRPr="00C82408">
        <w:rPr>
          <w:rFonts w:eastAsia="Times New Roman"/>
          <w:sz w:val="24"/>
          <w:szCs w:val="24"/>
        </w:rPr>
        <w:t>суще-ственного</w:t>
      </w:r>
      <w:proofErr w:type="gramEnd"/>
      <w:r w:rsidRPr="00C82408">
        <w:rPr>
          <w:rFonts w:eastAsia="Times New Roman"/>
          <w:sz w:val="24"/>
          <w:szCs w:val="24"/>
        </w:rPr>
        <w:t xml:space="preserve"> признака всех анализируемых предметов. Обучающемуся можно предложить (</w:t>
      </w:r>
      <w:r w:rsidR="00121D78" w:rsidRPr="00C82408">
        <w:rPr>
          <w:rFonts w:eastAsia="Times New Roman"/>
          <w:sz w:val="24"/>
          <w:szCs w:val="24"/>
        </w:rPr>
        <w:t>в условиях экранного представле</w:t>
      </w:r>
      <w:r w:rsidRPr="00C82408">
        <w:rPr>
          <w:rFonts w:eastAsia="Times New Roman"/>
          <w:sz w:val="24"/>
          <w:szCs w:val="24"/>
        </w:rPr>
        <w:t>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w:t>
      </w:r>
      <w:r w:rsidR="00121D78" w:rsidRPr="00C82408">
        <w:rPr>
          <w:rFonts w:eastAsia="Times New Roman"/>
          <w:sz w:val="24"/>
          <w:szCs w:val="24"/>
        </w:rPr>
        <w:t>льности обучающегося в электрон</w:t>
      </w:r>
      <w:r w:rsidRPr="00C82408">
        <w:rPr>
          <w:rFonts w:eastAsia="Times New Roman"/>
          <w:sz w:val="24"/>
          <w:szCs w:val="24"/>
        </w:rPr>
        <w:t>ном формате для рассмотрения учителем итогов работы.</w:t>
      </w:r>
    </w:p>
    <w:p w:rsidR="00312C71" w:rsidRPr="00C82408" w:rsidRDefault="00312C71" w:rsidP="00C82408">
      <w:pPr>
        <w:ind w:firstLine="227"/>
        <w:jc w:val="both"/>
        <w:rPr>
          <w:sz w:val="24"/>
          <w:szCs w:val="24"/>
        </w:rPr>
      </w:pPr>
      <w:r w:rsidRPr="00C82408">
        <w:rPr>
          <w:rFonts w:eastAsia="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312C71" w:rsidRPr="00C82408" w:rsidRDefault="00312C71" w:rsidP="00C82408">
      <w:pPr>
        <w:jc w:val="both"/>
        <w:rPr>
          <w:sz w:val="24"/>
          <w:szCs w:val="24"/>
        </w:rPr>
      </w:pPr>
    </w:p>
    <w:p w:rsidR="00312C71" w:rsidRPr="00C82408" w:rsidRDefault="00312C71" w:rsidP="00C82408">
      <w:pPr>
        <w:jc w:val="both"/>
        <w:rPr>
          <w:rFonts w:eastAsia="Arial"/>
          <w:b/>
          <w:bCs/>
          <w:sz w:val="24"/>
          <w:szCs w:val="24"/>
        </w:rPr>
      </w:pPr>
      <w:r w:rsidRPr="00C82408">
        <w:rPr>
          <w:rFonts w:eastAsia="Arial"/>
          <w:b/>
          <w:bCs/>
          <w:sz w:val="24"/>
          <w:szCs w:val="24"/>
        </w:rPr>
        <w:t>2.2.4. Место универсальных учебных действийпримерных рабочих программах</w:t>
      </w:r>
    </w:p>
    <w:p w:rsidR="00312C71" w:rsidRPr="00C82408" w:rsidRDefault="00312C71" w:rsidP="00E01B6C">
      <w:pPr>
        <w:numPr>
          <w:ilvl w:val="1"/>
          <w:numId w:val="405"/>
        </w:numPr>
        <w:tabs>
          <w:tab w:val="left" w:pos="450"/>
        </w:tabs>
        <w:jc w:val="both"/>
        <w:rPr>
          <w:sz w:val="24"/>
          <w:szCs w:val="24"/>
        </w:rPr>
      </w:pPr>
      <w:r w:rsidRPr="00C82408">
        <w:rPr>
          <w:rFonts w:eastAsia="Times New Roman"/>
          <w:sz w:val="24"/>
          <w:szCs w:val="24"/>
        </w:rPr>
        <w:t xml:space="preserve">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w:t>
      </w:r>
      <w:r w:rsidR="00121D78" w:rsidRPr="00C82408">
        <w:rPr>
          <w:rFonts w:eastAsia="Times New Roman"/>
          <w:sz w:val="24"/>
          <w:szCs w:val="24"/>
        </w:rPr>
        <w:lastRenderedPageBreak/>
        <w:t>балльной оценкой (отметкой) оце</w:t>
      </w:r>
      <w:r w:rsidRPr="00C82408">
        <w:rPr>
          <w:rFonts w:eastAsia="Times New Roman"/>
          <w:sz w:val="24"/>
          <w:szCs w:val="24"/>
        </w:rPr>
        <w:t xml:space="preserve">нивается </w:t>
      </w:r>
      <w:r w:rsidRPr="00C82408">
        <w:rPr>
          <w:rFonts w:eastAsia="Times New Roman"/>
          <w:i/>
          <w:iCs/>
          <w:sz w:val="24"/>
          <w:szCs w:val="24"/>
        </w:rPr>
        <w:t>результат</w:t>
      </w:r>
      <w:r w:rsidRPr="00C82408">
        <w:rPr>
          <w:rFonts w:eastAsia="Times New Roman"/>
          <w:sz w:val="24"/>
          <w:szCs w:val="24"/>
        </w:rPr>
        <w:t xml:space="preserve">, а не </w:t>
      </w:r>
      <w:r w:rsidRPr="00C82408">
        <w:rPr>
          <w:rFonts w:eastAsia="Times New Roman"/>
          <w:i/>
          <w:iCs/>
          <w:sz w:val="24"/>
          <w:szCs w:val="24"/>
        </w:rPr>
        <w:t>процесс</w:t>
      </w:r>
      <w:r w:rsidRPr="00C82408">
        <w:rPr>
          <w:rFonts w:eastAsia="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312C71" w:rsidRPr="00C82408" w:rsidRDefault="00312C71" w:rsidP="00C82408">
      <w:pPr>
        <w:ind w:firstLine="227"/>
        <w:jc w:val="both"/>
        <w:rPr>
          <w:sz w:val="24"/>
          <w:szCs w:val="24"/>
        </w:rPr>
      </w:pPr>
      <w:r w:rsidRPr="00C82408">
        <w:rPr>
          <w:rFonts w:eastAsia="Times New Roman"/>
          <w:sz w:val="24"/>
          <w:szCs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312C71" w:rsidRPr="00C82408" w:rsidRDefault="00312C71" w:rsidP="00E01B6C">
      <w:pPr>
        <w:numPr>
          <w:ilvl w:val="1"/>
          <w:numId w:val="406"/>
        </w:numPr>
        <w:tabs>
          <w:tab w:val="left" w:pos="434"/>
        </w:tabs>
        <w:ind w:firstLine="224"/>
        <w:jc w:val="both"/>
        <w:rPr>
          <w:rFonts w:eastAsia="Times New Roman"/>
          <w:sz w:val="24"/>
          <w:szCs w:val="24"/>
        </w:rPr>
      </w:pPr>
      <w:r w:rsidRPr="00C82408">
        <w:rPr>
          <w:rFonts w:eastAsia="Times New Roman"/>
          <w:sz w:val="24"/>
          <w:szCs w:val="24"/>
        </w:rPr>
        <w:t>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w:t>
      </w:r>
    </w:p>
    <w:p w:rsidR="00312C71" w:rsidRPr="00C82408" w:rsidRDefault="00312C71" w:rsidP="00E01B6C">
      <w:pPr>
        <w:numPr>
          <w:ilvl w:val="0"/>
          <w:numId w:val="406"/>
        </w:numPr>
        <w:tabs>
          <w:tab w:val="left" w:pos="167"/>
        </w:tabs>
        <w:ind w:hanging="3"/>
        <w:jc w:val="both"/>
        <w:rPr>
          <w:rFonts w:eastAsia="Times New Roman"/>
          <w:sz w:val="24"/>
          <w:szCs w:val="24"/>
        </w:rPr>
      </w:pPr>
      <w:r w:rsidRPr="00C82408">
        <w:rPr>
          <w:rFonts w:eastAsia="Times New Roman"/>
          <w:sz w:val="24"/>
          <w:szCs w:val="24"/>
        </w:rPr>
        <w:t>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312C71" w:rsidRPr="00C82408" w:rsidRDefault="00312C71" w:rsidP="00C82408">
      <w:pPr>
        <w:ind w:firstLine="227"/>
        <w:jc w:val="both"/>
        <w:rPr>
          <w:sz w:val="24"/>
          <w:szCs w:val="24"/>
        </w:rPr>
      </w:pPr>
      <w:r w:rsidRPr="00C82408">
        <w:rPr>
          <w:rFonts w:eastAsia="Times New Roman"/>
          <w:sz w:val="24"/>
          <w:szCs w:val="24"/>
        </w:rPr>
        <w:t>Далее содержание унив</w:t>
      </w:r>
      <w:r w:rsidR="00121D78" w:rsidRPr="00C82408">
        <w:rPr>
          <w:rFonts w:eastAsia="Times New Roman"/>
          <w:sz w:val="24"/>
          <w:szCs w:val="24"/>
        </w:rPr>
        <w:t>ерсальных учебных действий пред</w:t>
      </w:r>
      <w:r w:rsidRPr="00C82408">
        <w:rPr>
          <w:rFonts w:eastAsia="Times New Roman"/>
          <w:sz w:val="24"/>
          <w:szCs w:val="24"/>
        </w:rPr>
        <w:t>ставлено в разделе «Планируемые результаты обучения» в специальном разделе «Мета</w:t>
      </w:r>
      <w:r w:rsidR="00121D78" w:rsidRPr="00C82408">
        <w:rPr>
          <w:rFonts w:eastAsia="Times New Roman"/>
          <w:sz w:val="24"/>
          <w:szCs w:val="24"/>
        </w:rPr>
        <w:t>предметные результаты», их пере</w:t>
      </w:r>
      <w:r w:rsidRPr="00C82408">
        <w:rPr>
          <w:rFonts w:eastAsia="Times New Roman"/>
          <w:sz w:val="24"/>
          <w:szCs w:val="24"/>
        </w:rPr>
        <w:t xml:space="preserve">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w:t>
      </w:r>
    </w:p>
    <w:p w:rsidR="00312C71" w:rsidRPr="00C82408" w:rsidRDefault="00312C71" w:rsidP="00C82408">
      <w:pPr>
        <w:jc w:val="both"/>
        <w:rPr>
          <w:sz w:val="24"/>
          <w:szCs w:val="24"/>
        </w:rPr>
      </w:pPr>
      <w:r w:rsidRPr="00C82408">
        <w:rPr>
          <w:rFonts w:eastAsia="Times New Roman"/>
          <w:sz w:val="24"/>
          <w:szCs w:val="24"/>
        </w:rPr>
        <w:t>раздел «Совместная деятельность», интегрирующий коммуникативные и регулятивные действия, необходимые для успешной совместной деятельности.</w:t>
      </w:r>
    </w:p>
    <w:p w:rsidR="00312C71" w:rsidRPr="00C82408" w:rsidRDefault="00312C71" w:rsidP="00E01B6C">
      <w:pPr>
        <w:numPr>
          <w:ilvl w:val="0"/>
          <w:numId w:val="407"/>
        </w:numPr>
        <w:tabs>
          <w:tab w:val="left" w:pos="422"/>
        </w:tabs>
        <w:ind w:firstLine="224"/>
        <w:jc w:val="both"/>
        <w:rPr>
          <w:rFonts w:eastAsia="Times New Roman"/>
          <w:sz w:val="24"/>
          <w:szCs w:val="24"/>
        </w:rPr>
      </w:pPr>
      <w:r w:rsidRPr="00C82408">
        <w:rPr>
          <w:rFonts w:eastAsia="Times New Roman"/>
          <w:sz w:val="24"/>
          <w:szCs w:val="24"/>
        </w:rPr>
        <w:t>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в том числе в условиях работы за компьютером.</w:t>
      </w:r>
    </w:p>
    <w:p w:rsidR="00312C71" w:rsidRPr="00C82408" w:rsidRDefault="00312C71" w:rsidP="00C82408">
      <w:pPr>
        <w:ind w:firstLine="227"/>
        <w:jc w:val="both"/>
        <w:rPr>
          <w:rFonts w:eastAsia="Times New Roman"/>
          <w:sz w:val="24"/>
          <w:szCs w:val="24"/>
        </w:rPr>
      </w:pPr>
      <w:r w:rsidRPr="00C82408">
        <w:rPr>
          <w:rFonts w:eastAsia="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312C71" w:rsidRPr="00C82408" w:rsidRDefault="00312C71" w:rsidP="00C82408">
      <w:pPr>
        <w:ind w:firstLine="227"/>
        <w:jc w:val="both"/>
        <w:rPr>
          <w:rFonts w:eastAsia="Times New Roman"/>
          <w:sz w:val="24"/>
          <w:szCs w:val="24"/>
        </w:rPr>
      </w:pPr>
      <w:r w:rsidRPr="00C82408">
        <w:rPr>
          <w:rFonts w:eastAsia="Times New Roman"/>
          <w:sz w:val="24"/>
          <w:szCs w:val="24"/>
        </w:rPr>
        <w:t>Тематическое планирование можно найти на сайте https:// edsoo.ru.</w:t>
      </w:r>
    </w:p>
    <w:p w:rsidR="00312C71" w:rsidRPr="00C82408" w:rsidRDefault="00312C71" w:rsidP="00C82408">
      <w:pPr>
        <w:jc w:val="both"/>
        <w:rPr>
          <w:rFonts w:eastAsia="Arial"/>
          <w:sz w:val="24"/>
          <w:szCs w:val="24"/>
        </w:rPr>
      </w:pPr>
    </w:p>
    <w:p w:rsidR="00312C71" w:rsidRPr="00C82408" w:rsidRDefault="00C57FE0" w:rsidP="00C82408">
      <w:pPr>
        <w:jc w:val="both"/>
        <w:rPr>
          <w:b/>
          <w:sz w:val="24"/>
          <w:szCs w:val="24"/>
        </w:rPr>
      </w:pPr>
      <w:r>
        <w:rPr>
          <w:rFonts w:eastAsia="Arial"/>
          <w:b/>
          <w:sz w:val="24"/>
          <w:szCs w:val="24"/>
        </w:rPr>
        <w:t>2.3. </w:t>
      </w:r>
      <w:r w:rsidR="00312C71" w:rsidRPr="00C82408">
        <w:rPr>
          <w:rFonts w:eastAsia="Arial"/>
          <w:b/>
          <w:sz w:val="24"/>
          <w:szCs w:val="24"/>
        </w:rPr>
        <w:t>ПРОГРАММА ВОСПИТАНИЯ</w:t>
      </w:r>
    </w:p>
    <w:p w:rsidR="00425EA0" w:rsidRPr="00C82408" w:rsidRDefault="00425EA0" w:rsidP="00C82408">
      <w:pPr>
        <w:widowControl w:val="0"/>
        <w:autoSpaceDE w:val="0"/>
        <w:autoSpaceDN w:val="0"/>
        <w:jc w:val="both"/>
        <w:rPr>
          <w:rFonts w:eastAsia="Times New Roman"/>
          <w:b/>
          <w:color w:val="000000"/>
          <w:w w:val="0"/>
          <w:sz w:val="24"/>
          <w:szCs w:val="24"/>
          <w:lang w:eastAsia="en-US"/>
        </w:rPr>
      </w:pPr>
      <w:r w:rsidRPr="00C82408">
        <w:rPr>
          <w:rFonts w:eastAsia="Times New Roman"/>
          <w:b/>
          <w:color w:val="000000"/>
          <w:w w:val="0"/>
          <w:sz w:val="24"/>
          <w:szCs w:val="24"/>
          <w:lang w:eastAsia="en-US"/>
        </w:rPr>
        <w:t xml:space="preserve">2.3.1. ПОЯСНИТЕЛЬНАЯ ЗАПИСКА  </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Программа воспитания направлена на решение проблем гармоничного </w:t>
      </w:r>
      <w:r w:rsidRPr="00C82408">
        <w:rPr>
          <w:rFonts w:eastAsia="Times New Roman"/>
          <w:sz w:val="24"/>
          <w:szCs w:val="24"/>
          <w:lang w:eastAsia="en-US"/>
        </w:rPr>
        <w:lastRenderedPageBreak/>
        <w:t>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w:t>
      </w:r>
      <w:r w:rsidRPr="00C82408">
        <w:rPr>
          <w:rFonts w:eastAsia="Times New Roman"/>
          <w:bCs/>
          <w:sz w:val="24"/>
          <w:szCs w:val="24"/>
          <w:lang w:eastAsia="en-US"/>
        </w:rPr>
        <w:t xml:space="preserve">Министерства Просвещения РФ от 11 декабря 2020 г. N 712 </w:t>
      </w:r>
      <w:r w:rsidRPr="00C82408">
        <w:rPr>
          <w:rFonts w:eastAsia="Times New Roman"/>
          <w:sz w:val="24"/>
          <w:szCs w:val="24"/>
          <w:lang w:eastAsia="en-US"/>
        </w:rPr>
        <w:t xml:space="preserve">«О внесении изменений в некоторые ФГОС ОО по вопросам воспитания обучающихся». </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В центре программы воспитания муниципального бюджетного общеобразовательного учреждения МБОУ «Шугуровская СОШ имени В.П.Чкалова» находится личностное развитие обучающихся в соответствии с ФГОС,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C82408">
        <w:rPr>
          <w:rFonts w:eastAsia="Times New Roman"/>
          <w:sz w:val="24"/>
          <w:szCs w:val="24"/>
        </w:rPr>
        <w:t>Данная программа воспитания показывает систему работы с детьми в школе.</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Данная программа имеет следующую структуру: </w:t>
      </w:r>
    </w:p>
    <w:p w:rsidR="00425EA0" w:rsidRPr="00C82408" w:rsidRDefault="00425EA0" w:rsidP="00E01B6C">
      <w:pPr>
        <w:widowControl w:val="0"/>
        <w:numPr>
          <w:ilvl w:val="0"/>
          <w:numId w:val="454"/>
        </w:numPr>
        <w:suppressAutoHyphens/>
        <w:autoSpaceDE w:val="0"/>
        <w:autoSpaceDN w:val="0"/>
        <w:ind w:left="0" w:firstLine="720"/>
        <w:jc w:val="both"/>
        <w:rPr>
          <w:rFonts w:eastAsia="Times New Roman"/>
          <w:sz w:val="24"/>
          <w:szCs w:val="24"/>
          <w:lang w:eastAsia="en-US"/>
        </w:rPr>
      </w:pPr>
      <w:r w:rsidRPr="00C82408">
        <w:rPr>
          <w:rFonts w:eastAsia="Times New Roman"/>
          <w:color w:val="00000A"/>
          <w:sz w:val="24"/>
          <w:szCs w:val="24"/>
        </w:rPr>
        <w:t>Особенности организуемого в школе воспитательного процесса;</w:t>
      </w:r>
    </w:p>
    <w:p w:rsidR="00425EA0" w:rsidRPr="00C82408" w:rsidRDefault="00425EA0" w:rsidP="00E01B6C">
      <w:pPr>
        <w:widowControl w:val="0"/>
        <w:numPr>
          <w:ilvl w:val="0"/>
          <w:numId w:val="454"/>
        </w:numPr>
        <w:suppressAutoHyphens/>
        <w:autoSpaceDE w:val="0"/>
        <w:autoSpaceDN w:val="0"/>
        <w:ind w:left="0" w:firstLine="720"/>
        <w:jc w:val="both"/>
        <w:rPr>
          <w:rFonts w:eastAsia="Times New Roman"/>
          <w:sz w:val="24"/>
          <w:szCs w:val="24"/>
          <w:lang w:eastAsia="en-US"/>
        </w:rPr>
      </w:pPr>
      <w:r w:rsidRPr="00C82408">
        <w:rPr>
          <w:rFonts w:eastAsia="Times New Roman"/>
          <w:sz w:val="24"/>
          <w:szCs w:val="24"/>
          <w:lang w:eastAsia="en-US"/>
        </w:rPr>
        <w:t>Цель и задачи воспитания;</w:t>
      </w:r>
    </w:p>
    <w:p w:rsidR="00425EA0" w:rsidRPr="00C82408" w:rsidRDefault="00425EA0" w:rsidP="00E01B6C">
      <w:pPr>
        <w:widowControl w:val="0"/>
        <w:numPr>
          <w:ilvl w:val="0"/>
          <w:numId w:val="454"/>
        </w:numPr>
        <w:suppressAutoHyphens/>
        <w:autoSpaceDE w:val="0"/>
        <w:autoSpaceDN w:val="0"/>
        <w:ind w:left="0" w:firstLine="720"/>
        <w:jc w:val="both"/>
        <w:rPr>
          <w:rFonts w:eastAsia="Times New Roman"/>
          <w:sz w:val="24"/>
          <w:szCs w:val="24"/>
          <w:lang w:eastAsia="en-US"/>
        </w:rPr>
      </w:pPr>
      <w:r w:rsidRPr="00C82408">
        <w:rPr>
          <w:rFonts w:eastAsia="Times New Roman"/>
          <w:sz w:val="24"/>
          <w:szCs w:val="24"/>
          <w:lang w:eastAsia="en-US"/>
        </w:rPr>
        <w:t>Виды, формы и содержание деятельности;</w:t>
      </w:r>
    </w:p>
    <w:p w:rsidR="00425EA0" w:rsidRPr="00C82408" w:rsidRDefault="00425EA0" w:rsidP="00E01B6C">
      <w:pPr>
        <w:widowControl w:val="0"/>
        <w:numPr>
          <w:ilvl w:val="0"/>
          <w:numId w:val="454"/>
        </w:numPr>
        <w:suppressAutoHyphens/>
        <w:autoSpaceDE w:val="0"/>
        <w:autoSpaceDN w:val="0"/>
        <w:ind w:left="0" w:firstLine="720"/>
        <w:jc w:val="both"/>
        <w:rPr>
          <w:rFonts w:eastAsia="Times New Roman"/>
          <w:sz w:val="24"/>
          <w:szCs w:val="24"/>
          <w:lang w:eastAsia="en-US"/>
        </w:rPr>
      </w:pPr>
      <w:r w:rsidRPr="00C82408">
        <w:rPr>
          <w:rFonts w:eastAsia="Times New Roman"/>
          <w:sz w:val="24"/>
          <w:szCs w:val="24"/>
          <w:lang w:eastAsia="en-US"/>
        </w:rPr>
        <w:t xml:space="preserve">Анализ воспитательного процесса. </w:t>
      </w:r>
    </w:p>
    <w:p w:rsidR="00425EA0" w:rsidRPr="00C82408" w:rsidRDefault="00425EA0" w:rsidP="00C82408">
      <w:pPr>
        <w:widowControl w:val="0"/>
        <w:tabs>
          <w:tab w:val="left" w:pos="1873"/>
        </w:tabs>
        <w:autoSpaceDE w:val="0"/>
        <w:autoSpaceDN w:val="0"/>
        <w:jc w:val="both"/>
        <w:rPr>
          <w:rFonts w:eastAsia="Times New Roman"/>
          <w:b/>
          <w:sz w:val="24"/>
          <w:szCs w:val="24"/>
          <w:lang w:eastAsia="en-US"/>
        </w:rPr>
      </w:pPr>
      <w:r w:rsidRPr="00C82408">
        <w:rPr>
          <w:rFonts w:eastAsia="Times New Roman"/>
          <w:b/>
          <w:sz w:val="24"/>
          <w:szCs w:val="24"/>
          <w:lang w:eastAsia="en-US"/>
        </w:rPr>
        <w:t>2.3.2. Особенности организуемого в школе</w:t>
      </w:r>
      <w:r w:rsidRPr="00C82408">
        <w:rPr>
          <w:rFonts w:eastAsia="Times New Roman"/>
          <w:b/>
          <w:spacing w:val="-3"/>
          <w:sz w:val="24"/>
          <w:szCs w:val="24"/>
          <w:lang w:eastAsia="en-US"/>
        </w:rPr>
        <w:t xml:space="preserve"> воспитательного </w:t>
      </w:r>
      <w:r w:rsidRPr="00C82408">
        <w:rPr>
          <w:rFonts w:eastAsia="Times New Roman"/>
          <w:b/>
          <w:sz w:val="24"/>
          <w:szCs w:val="24"/>
          <w:lang w:eastAsia="en-US"/>
        </w:rPr>
        <w:t>процесса</w:t>
      </w:r>
    </w:p>
    <w:p w:rsidR="00425EA0" w:rsidRPr="00C82408" w:rsidRDefault="00425EA0" w:rsidP="00C82408">
      <w:pPr>
        <w:widowControl w:val="0"/>
        <w:autoSpaceDE w:val="0"/>
        <w:autoSpaceDN w:val="0"/>
        <w:ind w:firstLine="501"/>
        <w:jc w:val="both"/>
        <w:rPr>
          <w:rFonts w:eastAsia="Times New Roman"/>
          <w:spacing w:val="1"/>
          <w:sz w:val="24"/>
          <w:szCs w:val="24"/>
          <w:lang w:eastAsia="en-US"/>
        </w:rPr>
      </w:pPr>
      <w:r w:rsidRPr="00C82408">
        <w:rPr>
          <w:rFonts w:eastAsia="Times New Roman"/>
          <w:sz w:val="24"/>
          <w:szCs w:val="24"/>
          <w:lang w:eastAsia="en-US"/>
        </w:rPr>
        <w:t>МБОУ «Шугуровская СОШ имени В.П. Чкалова»являетсямуниципальнымбюджетнымобщеобразовательнымучреждением</w:t>
      </w:r>
      <w:r w:rsidRPr="00C82408">
        <w:rPr>
          <w:rFonts w:eastAsia="Times New Roman"/>
          <w:spacing w:val="1"/>
          <w:sz w:val="24"/>
          <w:szCs w:val="24"/>
          <w:lang w:eastAsia="en-US"/>
        </w:rPr>
        <w:t>.</w:t>
      </w:r>
    </w:p>
    <w:p w:rsidR="00425EA0" w:rsidRPr="00C82408" w:rsidRDefault="00425EA0" w:rsidP="00C82408">
      <w:pPr>
        <w:widowControl w:val="0"/>
        <w:autoSpaceDE w:val="0"/>
        <w:autoSpaceDN w:val="0"/>
        <w:ind w:firstLine="441"/>
        <w:jc w:val="both"/>
        <w:rPr>
          <w:rFonts w:eastAsia="Times New Roman"/>
          <w:sz w:val="24"/>
          <w:szCs w:val="24"/>
          <w:lang w:eastAsia="en-US"/>
        </w:rPr>
      </w:pPr>
      <w:r w:rsidRPr="00C82408">
        <w:rPr>
          <w:rFonts w:eastAsia="Times New Roman"/>
          <w:sz w:val="24"/>
          <w:szCs w:val="24"/>
          <w:lang w:eastAsia="en-US"/>
        </w:rPr>
        <w:t xml:space="preserve">МБОУ «Шугуровская СОШ имени В.П.Чкалова»(далее по тексту –школа) - этосельская школа. Социокультурнаясреда и инфраструктура развиты. Рядом расположены ЦВР, ДООЦ, музей нефти, сельский дом культуры, спортивная площадка. </w:t>
      </w:r>
    </w:p>
    <w:p w:rsidR="00425EA0" w:rsidRPr="00C82408" w:rsidRDefault="00425EA0" w:rsidP="00C82408">
      <w:pPr>
        <w:widowControl w:val="0"/>
        <w:autoSpaceDE w:val="0"/>
        <w:autoSpaceDN w:val="0"/>
        <w:ind w:firstLine="501"/>
        <w:jc w:val="both"/>
        <w:rPr>
          <w:rFonts w:eastAsia="Times New Roman"/>
          <w:sz w:val="24"/>
          <w:szCs w:val="24"/>
          <w:lang w:eastAsia="en-US"/>
        </w:rPr>
      </w:pPr>
      <w:r w:rsidRPr="00C82408">
        <w:rPr>
          <w:rFonts w:eastAsia="Times New Roman"/>
          <w:sz w:val="24"/>
          <w:szCs w:val="24"/>
          <w:lang w:eastAsia="en-US"/>
        </w:rPr>
        <w:t xml:space="preserve">Обучениеведётсяс1по11класспотремуровнямобразования: начальное общее образование, основное общее образование, среднее общее образование.Формаобучения-очная, </w:t>
      </w:r>
      <w:r w:rsidRPr="00C82408">
        <w:rPr>
          <w:rFonts w:eastAsia="Times New Roman"/>
          <w:sz w:val="24"/>
          <w:szCs w:val="24"/>
          <w:lang w:val="tt-RU" w:eastAsia="en-US"/>
        </w:rPr>
        <w:t>о</w:t>
      </w:r>
      <w:r w:rsidRPr="00C82408">
        <w:rPr>
          <w:rFonts w:eastAsia="Times New Roman"/>
          <w:sz w:val="24"/>
          <w:szCs w:val="24"/>
          <w:lang w:eastAsia="en-US"/>
        </w:rPr>
        <w:t>бучениепроводитсяводнусмену.</w:t>
      </w:r>
    </w:p>
    <w:p w:rsidR="00425EA0" w:rsidRPr="00C82408" w:rsidRDefault="00425EA0" w:rsidP="00C82408">
      <w:pPr>
        <w:widowControl w:val="0"/>
        <w:autoSpaceDE w:val="0"/>
        <w:autoSpaceDN w:val="0"/>
        <w:ind w:firstLine="566"/>
        <w:jc w:val="both"/>
        <w:rPr>
          <w:rFonts w:eastAsia="Times New Roman"/>
          <w:sz w:val="24"/>
          <w:szCs w:val="24"/>
          <w:lang w:eastAsia="en-US"/>
        </w:rPr>
      </w:pPr>
      <w:r w:rsidRPr="00C82408">
        <w:rPr>
          <w:rFonts w:eastAsia="Times New Roman"/>
          <w:sz w:val="24"/>
          <w:szCs w:val="24"/>
          <w:lang w:eastAsia="en-US"/>
        </w:rPr>
        <w:t>Важноеместовжизникаждогоребенказанимаетшкола,котораякаксложныйсоциальный механизмотражаетхарактер, проблемы,противоречия общества.</w:t>
      </w:r>
    </w:p>
    <w:p w:rsidR="00425EA0" w:rsidRPr="00C82408" w:rsidRDefault="00425EA0" w:rsidP="00C82408">
      <w:pPr>
        <w:widowControl w:val="0"/>
        <w:autoSpaceDE w:val="0"/>
        <w:autoSpaceDN w:val="0"/>
        <w:ind w:firstLine="566"/>
        <w:jc w:val="both"/>
        <w:rPr>
          <w:rFonts w:eastAsia="Times New Roman"/>
          <w:sz w:val="24"/>
          <w:szCs w:val="24"/>
          <w:lang w:eastAsia="en-US"/>
        </w:rPr>
      </w:pPr>
      <w:r w:rsidRPr="00C82408">
        <w:rPr>
          <w:rFonts w:eastAsia="Times New Roman"/>
          <w:sz w:val="24"/>
          <w:szCs w:val="24"/>
          <w:lang w:eastAsia="en-US"/>
        </w:rPr>
        <w:t>Задачапедагога-помочьребенкуопределитьсявэтомобществе,выбратьправильное для себя направление, чтобы он ориентировался в многообразии и сложностисегодняшней жизни.</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sz w:val="24"/>
          <w:szCs w:val="24"/>
          <w:lang w:eastAsia="en-US"/>
        </w:rPr>
        <w:t>Школа,благодарясвоемувоспитательномупотенциалу,способнапомочьвопределении ориентацииличностикаждогоученика.</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sz w:val="24"/>
          <w:szCs w:val="24"/>
          <w:lang w:eastAsia="en-US"/>
        </w:rPr>
        <w:t>Таким образом, организация воспитательной работы является составной частьюобразовательныхпрограмм,включающихвоспитаниевсестороннегодуховн</w:t>
      </w:r>
      <w:r w:rsidRPr="00C82408">
        <w:rPr>
          <w:rFonts w:eastAsia="Times New Roman"/>
          <w:sz w:val="24"/>
          <w:szCs w:val="24"/>
          <w:lang w:eastAsia="en-US"/>
        </w:rPr>
        <w:lastRenderedPageBreak/>
        <w:t>ого,нравственного и интеллектуального развития обучающихся, воспитания в них чувствапатриотизма и гражданственности, уважения к памяти защитников Отечества, старшемупоколениюичеловекутруда.</w:t>
      </w:r>
    </w:p>
    <w:p w:rsidR="00425EA0" w:rsidRPr="00C82408" w:rsidRDefault="00425EA0" w:rsidP="00C82408">
      <w:pPr>
        <w:widowControl w:val="0"/>
        <w:autoSpaceDE w:val="0"/>
        <w:autoSpaceDN w:val="0"/>
        <w:ind w:firstLine="480"/>
        <w:jc w:val="both"/>
        <w:rPr>
          <w:rFonts w:eastAsia="Times New Roman"/>
          <w:sz w:val="24"/>
          <w:szCs w:val="24"/>
          <w:lang w:eastAsia="en-US"/>
        </w:rPr>
      </w:pPr>
      <w:r w:rsidRPr="00C82408">
        <w:rPr>
          <w:rFonts w:eastAsia="Times New Roman"/>
          <w:sz w:val="24"/>
          <w:szCs w:val="24"/>
          <w:lang w:eastAsia="en-US"/>
        </w:rPr>
        <w:t>Педагогишколыуделяливсегдаиуделяютвнастоящеевремязначительноевниманиеразвитиюучащихся,совершенствованиюиобновлениювнекласснойвоспитательнойдеятельностисдетьми.Классныеруководителивладеютширокимарсеналомформи способоворганизации воспитательногопроцессавшколеиклассе.</w:t>
      </w:r>
    </w:p>
    <w:p w:rsidR="00425EA0" w:rsidRPr="00C82408" w:rsidRDefault="00425EA0" w:rsidP="00C82408">
      <w:pPr>
        <w:widowControl w:val="0"/>
        <w:autoSpaceDE w:val="0"/>
        <w:autoSpaceDN w:val="0"/>
        <w:ind w:firstLine="688"/>
        <w:jc w:val="both"/>
        <w:rPr>
          <w:rFonts w:eastAsia="Times New Roman"/>
          <w:sz w:val="24"/>
          <w:szCs w:val="24"/>
          <w:lang w:eastAsia="en-US"/>
        </w:rPr>
      </w:pPr>
      <w:r w:rsidRPr="00C82408">
        <w:rPr>
          <w:rFonts w:eastAsia="Times New Roman"/>
          <w:sz w:val="24"/>
          <w:szCs w:val="24"/>
          <w:lang w:eastAsia="en-US"/>
        </w:rPr>
        <w:t>Наличие в штате учебного заведения педагога-психолога позволилорасширитьвоспитательныеиразвивающиевозможностиобразовательногоучреждения.</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Кособым условиямосуществлениявоспитательнойдеятельностиможноотнести:</w:t>
      </w:r>
    </w:p>
    <w:p w:rsidR="00425EA0" w:rsidRPr="00C82408" w:rsidRDefault="00425EA0" w:rsidP="00E01B6C">
      <w:pPr>
        <w:widowControl w:val="0"/>
        <w:numPr>
          <w:ilvl w:val="1"/>
          <w:numId w:val="453"/>
        </w:numPr>
        <w:tabs>
          <w:tab w:val="left" w:pos="1001"/>
          <w:tab w:val="left" w:pos="1002"/>
        </w:tabs>
        <w:autoSpaceDE w:val="0"/>
        <w:autoSpaceDN w:val="0"/>
        <w:ind w:left="0" w:hanging="421"/>
        <w:jc w:val="both"/>
        <w:rPr>
          <w:rFonts w:eastAsia="Times New Roman"/>
          <w:sz w:val="24"/>
          <w:szCs w:val="24"/>
          <w:lang w:eastAsia="en-US"/>
        </w:rPr>
      </w:pPr>
      <w:r w:rsidRPr="00C82408">
        <w:rPr>
          <w:rFonts w:eastAsia="Times New Roman"/>
          <w:sz w:val="24"/>
          <w:szCs w:val="24"/>
          <w:lang w:eastAsia="en-US"/>
        </w:rPr>
        <w:t>летний лагерьсдневнымпребываниемдетей«Ромашка».</w:t>
      </w:r>
    </w:p>
    <w:p w:rsidR="00425EA0" w:rsidRPr="00C82408" w:rsidRDefault="00425EA0" w:rsidP="00E01B6C">
      <w:pPr>
        <w:widowControl w:val="0"/>
        <w:numPr>
          <w:ilvl w:val="1"/>
          <w:numId w:val="453"/>
        </w:numPr>
        <w:tabs>
          <w:tab w:val="left" w:pos="1001"/>
          <w:tab w:val="left" w:pos="1002"/>
        </w:tabs>
        <w:autoSpaceDE w:val="0"/>
        <w:autoSpaceDN w:val="0"/>
        <w:ind w:left="0" w:hanging="421"/>
        <w:jc w:val="both"/>
        <w:rPr>
          <w:rFonts w:eastAsia="Times New Roman"/>
          <w:sz w:val="24"/>
          <w:szCs w:val="24"/>
          <w:lang w:eastAsia="en-US"/>
        </w:rPr>
      </w:pPr>
      <w:r w:rsidRPr="00C82408">
        <w:rPr>
          <w:rFonts w:eastAsia="Times New Roman"/>
          <w:sz w:val="24"/>
          <w:szCs w:val="24"/>
          <w:lang w:eastAsia="en-US"/>
        </w:rPr>
        <w:t>Отряд профилактики правонарушений «Беркут»</w:t>
      </w:r>
    </w:p>
    <w:p w:rsidR="00425EA0" w:rsidRPr="00C82408" w:rsidRDefault="00425EA0" w:rsidP="00E01B6C">
      <w:pPr>
        <w:widowControl w:val="0"/>
        <w:numPr>
          <w:ilvl w:val="1"/>
          <w:numId w:val="453"/>
        </w:numPr>
        <w:tabs>
          <w:tab w:val="left" w:pos="1001"/>
          <w:tab w:val="left" w:pos="1002"/>
        </w:tabs>
        <w:autoSpaceDE w:val="0"/>
        <w:autoSpaceDN w:val="0"/>
        <w:ind w:left="0" w:hanging="421"/>
        <w:jc w:val="both"/>
        <w:rPr>
          <w:rFonts w:eastAsia="Times New Roman"/>
          <w:sz w:val="24"/>
          <w:szCs w:val="24"/>
          <w:lang w:eastAsia="en-US"/>
        </w:rPr>
      </w:pPr>
      <w:r w:rsidRPr="00C82408">
        <w:rPr>
          <w:rFonts w:eastAsia="Times New Roman"/>
          <w:sz w:val="24"/>
          <w:szCs w:val="24"/>
          <w:lang w:eastAsia="en-US"/>
        </w:rPr>
        <w:t>РДШ, юнармейцы, юидовцы, «Самостоятельные дети», ДОО «Мечтатели»</w:t>
      </w:r>
    </w:p>
    <w:p w:rsidR="00425EA0" w:rsidRPr="00C82408" w:rsidRDefault="00425EA0" w:rsidP="00E01B6C">
      <w:pPr>
        <w:widowControl w:val="0"/>
        <w:numPr>
          <w:ilvl w:val="1"/>
          <w:numId w:val="453"/>
        </w:numPr>
        <w:tabs>
          <w:tab w:val="left" w:pos="1001"/>
          <w:tab w:val="left" w:pos="1002"/>
        </w:tabs>
        <w:autoSpaceDE w:val="0"/>
        <w:autoSpaceDN w:val="0"/>
        <w:ind w:left="0" w:hanging="421"/>
        <w:jc w:val="both"/>
        <w:rPr>
          <w:rFonts w:eastAsia="Times New Roman"/>
          <w:sz w:val="24"/>
          <w:szCs w:val="24"/>
          <w:lang w:eastAsia="en-US"/>
        </w:rPr>
      </w:pPr>
      <w:r w:rsidRPr="00C82408">
        <w:rPr>
          <w:rFonts w:eastAsia="Times New Roman"/>
          <w:sz w:val="24"/>
          <w:szCs w:val="24"/>
          <w:lang w:eastAsia="en-US"/>
        </w:rPr>
        <w:t>Школьная волейбольная лига, Школьный спортивный клуб «Юниор»</w:t>
      </w:r>
    </w:p>
    <w:p w:rsidR="00425EA0" w:rsidRPr="00C82408" w:rsidRDefault="00425EA0" w:rsidP="00C82408">
      <w:pPr>
        <w:widowControl w:val="0"/>
        <w:autoSpaceDE w:val="0"/>
        <w:autoSpaceDN w:val="0"/>
        <w:ind w:firstLine="567"/>
        <w:jc w:val="both"/>
        <w:rPr>
          <w:rFonts w:eastAsia="Times New Roman"/>
          <w:sz w:val="24"/>
          <w:szCs w:val="24"/>
        </w:rPr>
      </w:pPr>
      <w:r w:rsidRPr="00C82408">
        <w:rPr>
          <w:rFonts w:eastAsia="Times New Roman"/>
          <w:sz w:val="24"/>
          <w:szCs w:val="24"/>
          <w:lang w:eastAsia="en-US"/>
        </w:rPr>
        <w:t>МБОУ «Шугуровская СОШ имени В.П.Чкалова» осуществляет воспитательную деятельность, целенаправленно управляя развитием личности ребенка, в учебной и внеурочной деятельности.  Управление процессом воспитания личности имеет диалоговый характер. </w:t>
      </w:r>
      <w:r w:rsidRPr="00C82408">
        <w:rPr>
          <w:rFonts w:eastAsia="Times New Roman"/>
          <w:b/>
          <w:sz w:val="24"/>
          <w:szCs w:val="24"/>
          <w:lang w:eastAsia="en-US"/>
        </w:rPr>
        <w:t>Приоритетные ценности системы</w:t>
      </w:r>
      <w:r w:rsidRPr="00C82408">
        <w:rPr>
          <w:rFonts w:eastAsia="Times New Roman"/>
          <w:sz w:val="24"/>
          <w:szCs w:val="24"/>
          <w:lang w:eastAsia="en-US"/>
        </w:rPr>
        <w:t xml:space="preserve"> воспитания учащихся определяются в соответствии с перечнем базовых национальных ценностей: Патриотизм, Социальная солидарность, Гражданственность, Семья, Труд и Творчество, Наука, Искусство и Литература, Природа, Человечество. Воспитательная система школы складывается из совместной деятельности учителей, учащихся,</w:t>
      </w:r>
      <w:r w:rsidRPr="00C82408">
        <w:rPr>
          <w:rFonts w:eastAsia="Times New Roman"/>
          <w:sz w:val="24"/>
          <w:szCs w:val="24"/>
        </w:rPr>
        <w:t xml:space="preserve"> родителей, педагогов дополнительного образования, через систему дополнительного образования, реализацию программ воспитания республики и района, преемственности детский сад-школа.</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sz w:val="24"/>
          <w:szCs w:val="24"/>
          <w:lang w:eastAsia="en-US"/>
        </w:rPr>
        <w:t>Также</w:t>
      </w:r>
      <w:r w:rsidRPr="00C82408">
        <w:rPr>
          <w:rFonts w:eastAsia="Times New Roman"/>
          <w:b/>
          <w:sz w:val="24"/>
          <w:szCs w:val="24"/>
          <w:lang w:eastAsia="en-US"/>
        </w:rPr>
        <w:t>значимымиценностями</w:t>
      </w:r>
      <w:r w:rsidRPr="00C82408">
        <w:rPr>
          <w:rFonts w:eastAsia="Times New Roman"/>
          <w:sz w:val="24"/>
          <w:szCs w:val="24"/>
          <w:lang w:eastAsia="en-US"/>
        </w:rPr>
        <w:t>дляшкольногосообществаявляютсяСамореализация,Индивидуальность,Самостоятельность,Нравственность,Успешность,Креативность.</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b/>
          <w:sz w:val="24"/>
          <w:szCs w:val="24"/>
          <w:lang w:eastAsia="en-US"/>
        </w:rPr>
        <w:t>Принципсамореализации.</w:t>
      </w:r>
      <w:r w:rsidRPr="00C82408">
        <w:rPr>
          <w:rFonts w:eastAsia="Times New Roman"/>
          <w:sz w:val="24"/>
          <w:szCs w:val="24"/>
          <w:lang w:eastAsia="en-US"/>
        </w:rPr>
        <w:t>Однойизглавныхсоставляющихсчастьячеловекаявляется успешная реализация своего потенциала в образовательной, профессиональной,досуговой, социально-бытовой сферах жизнедеятельности. Педагогическое обеспечениеразвития у ребенка способности к самореализации - системообразующие звено учебно-воспитательногопроцесса.</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b/>
          <w:sz w:val="24"/>
          <w:szCs w:val="24"/>
          <w:lang w:eastAsia="en-US"/>
        </w:rPr>
        <w:t>Принципнравственнойнаправленности.</w:t>
      </w:r>
      <w:r w:rsidRPr="00C82408">
        <w:rPr>
          <w:rFonts w:eastAsia="Times New Roman"/>
          <w:sz w:val="24"/>
          <w:szCs w:val="24"/>
          <w:lang w:eastAsia="en-US"/>
        </w:rPr>
        <w:t>Нравственнаянаправленностьрассматриваетсякакценностноенаполнениесодержания,формиспособовсамореализации человека. Формирование у детей нравственного иммунитета - ведущеенаправление деятельности педагогов на уроках, школьных и классных мероприятиях, вгрупповомииндивидуальном взаимодействиис учащимися.</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b/>
          <w:sz w:val="24"/>
          <w:szCs w:val="24"/>
          <w:lang w:eastAsia="en-US"/>
        </w:rPr>
        <w:t>Принципиндивидуальности.</w:t>
      </w:r>
      <w:r w:rsidRPr="00C82408">
        <w:rPr>
          <w:rFonts w:eastAsia="Times New Roman"/>
          <w:sz w:val="24"/>
          <w:szCs w:val="24"/>
          <w:lang w:eastAsia="en-US"/>
        </w:rPr>
        <w:t>Каждыйчленшкольногосообществадолженстатьибытьсамимсобой,обрестисвойобраз.Неоценимойпомощьюребенкувсамоосуществленииможетстатькультивированиевобразовательномучреждениидеятельности,направленнойнаразвитиеи проявлениеиндивидуальности детей.</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b/>
          <w:sz w:val="24"/>
          <w:szCs w:val="24"/>
          <w:lang w:eastAsia="en-US"/>
        </w:rPr>
        <w:t>Принципсамостоятельности.</w:t>
      </w:r>
      <w:r w:rsidRPr="00C82408">
        <w:rPr>
          <w:rFonts w:eastAsia="Times New Roman"/>
          <w:sz w:val="24"/>
          <w:szCs w:val="24"/>
          <w:lang w:eastAsia="en-US"/>
        </w:rPr>
        <w:t>Умениебытьсамостоятельнымпостепенностановитсяценностьюдлявсегошкольногосообществаикаждогоегочлена.Оноформируется и развивается у детей с первой минуты обучения в школе и до последнегозвонкавихшкольнойжизни.</w:t>
      </w:r>
    </w:p>
    <w:p w:rsidR="00425EA0" w:rsidRPr="00C82408" w:rsidRDefault="00425EA0" w:rsidP="00C82408">
      <w:pPr>
        <w:widowControl w:val="0"/>
        <w:autoSpaceDE w:val="0"/>
        <w:autoSpaceDN w:val="0"/>
        <w:ind w:firstLine="700"/>
        <w:jc w:val="both"/>
        <w:rPr>
          <w:rFonts w:eastAsia="Times New Roman"/>
          <w:sz w:val="24"/>
          <w:szCs w:val="24"/>
          <w:lang w:eastAsia="en-US"/>
        </w:rPr>
      </w:pPr>
      <w:r w:rsidRPr="00C82408">
        <w:rPr>
          <w:rFonts w:eastAsia="Times New Roman"/>
          <w:b/>
          <w:sz w:val="24"/>
          <w:szCs w:val="24"/>
          <w:lang w:eastAsia="en-US"/>
        </w:rPr>
        <w:t>Принципуспешности.</w:t>
      </w:r>
      <w:r w:rsidRPr="00C82408">
        <w:rPr>
          <w:rFonts w:eastAsia="Times New Roman"/>
          <w:sz w:val="24"/>
          <w:szCs w:val="24"/>
          <w:lang w:eastAsia="en-US"/>
        </w:rPr>
        <w:t xml:space="preserve">Переживаемоеребенкомчувстворадостиотуспешновыполненногоучебногозадания,достиженийвтруде,спорте,искусствепозволяетвдальнейшем ставить и решать более сложные и важные задачи. В качестве эффективногопедагогического средства стимулирования социально и личностно </w:t>
      </w:r>
      <w:r w:rsidRPr="00C82408">
        <w:rPr>
          <w:rFonts w:eastAsia="Times New Roman"/>
          <w:sz w:val="24"/>
          <w:szCs w:val="24"/>
          <w:lang w:eastAsia="en-US"/>
        </w:rPr>
        <w:lastRenderedPageBreak/>
        <w:t>значимых устремленийможетвыступатьметод создания ситуацииуспеха.</w:t>
      </w:r>
    </w:p>
    <w:p w:rsidR="00425EA0" w:rsidRPr="00C82408" w:rsidRDefault="00425EA0" w:rsidP="00C82408">
      <w:pPr>
        <w:widowControl w:val="0"/>
        <w:autoSpaceDE w:val="0"/>
        <w:autoSpaceDN w:val="0"/>
        <w:ind w:firstLine="567"/>
        <w:jc w:val="both"/>
        <w:rPr>
          <w:rFonts w:eastAsia="Times New Roman"/>
          <w:sz w:val="24"/>
          <w:szCs w:val="24"/>
        </w:rPr>
      </w:pPr>
      <w:r w:rsidRPr="00C82408">
        <w:rPr>
          <w:rFonts w:eastAsia="Times New Roman"/>
          <w:b/>
          <w:sz w:val="24"/>
          <w:szCs w:val="24"/>
          <w:lang w:eastAsia="en-US"/>
        </w:rPr>
        <w:t>Принципкреативности.</w:t>
      </w:r>
      <w:r w:rsidRPr="00C82408">
        <w:rPr>
          <w:rFonts w:eastAsia="Times New Roman"/>
          <w:sz w:val="24"/>
          <w:szCs w:val="24"/>
          <w:lang w:eastAsia="en-US"/>
        </w:rPr>
        <w:t>Индивидуальноеиколлективноежизнетворчествопомогает детям обогатить и реализовать свой потенциал. Педагоги школы направляютсвоиусилия наразвитиетворческихспособностейучащихся</w:t>
      </w:r>
    </w:p>
    <w:p w:rsidR="00425EA0" w:rsidRPr="00C82408" w:rsidRDefault="00425EA0" w:rsidP="00C82408">
      <w:pPr>
        <w:widowControl w:val="0"/>
        <w:tabs>
          <w:tab w:val="left" w:pos="426"/>
          <w:tab w:val="left" w:pos="709"/>
        </w:tabs>
        <w:autoSpaceDE w:val="0"/>
        <w:autoSpaceDN w:val="0"/>
        <w:jc w:val="both"/>
        <w:rPr>
          <w:rFonts w:eastAsia="Times New Roman"/>
          <w:kern w:val="2"/>
          <w:sz w:val="24"/>
          <w:szCs w:val="24"/>
          <w:lang w:eastAsia="ko-KR"/>
        </w:rPr>
      </w:pPr>
      <w:r w:rsidRPr="00C82408">
        <w:rPr>
          <w:rFonts w:eastAsia="Times New Roman"/>
          <w:kern w:val="2"/>
          <w:sz w:val="24"/>
          <w:szCs w:val="24"/>
          <w:lang w:eastAsia="ko-KR"/>
        </w:rPr>
        <w:tab/>
      </w:r>
      <w:r w:rsidRPr="00C82408">
        <w:rPr>
          <w:rFonts w:eastAsia="Times New Roman"/>
          <w:iCs/>
          <w:w w:val="0"/>
          <w:kern w:val="2"/>
          <w:sz w:val="24"/>
          <w:szCs w:val="24"/>
          <w:lang w:eastAsia="ko-KR"/>
        </w:rPr>
        <w:tab/>
      </w:r>
      <w:r w:rsidRPr="00C82408">
        <w:rPr>
          <w:rFonts w:eastAsia="Times New Roman"/>
          <w:kern w:val="2"/>
          <w:sz w:val="24"/>
          <w:szCs w:val="24"/>
          <w:lang w:eastAsia="ko-KR"/>
        </w:rPr>
        <w:t>На селе в большей степени сохраняется целостность национального самосознания, внутреннее духовное богатство, бережное отношение к Родине и природе. Сельская нравственно-этическая среда устойчива. В таких условиях у детей формируется уважение к семейным традициям, почитание старших, уважение к людям труда, взаимопомощь</w:t>
      </w:r>
    </w:p>
    <w:p w:rsidR="00425EA0" w:rsidRPr="00C82408" w:rsidRDefault="00425EA0" w:rsidP="00C82408">
      <w:pPr>
        <w:widowControl w:val="0"/>
        <w:autoSpaceDE w:val="0"/>
        <w:autoSpaceDN w:val="0"/>
        <w:ind w:firstLine="719"/>
        <w:jc w:val="both"/>
        <w:rPr>
          <w:rFonts w:eastAsia="Times New Roman"/>
          <w:sz w:val="24"/>
          <w:szCs w:val="24"/>
          <w:lang w:eastAsia="en-US"/>
        </w:rPr>
      </w:pPr>
      <w:r w:rsidRPr="00C82408">
        <w:rPr>
          <w:rFonts w:eastAsia="Times New Roman"/>
          <w:sz w:val="24"/>
          <w:szCs w:val="24"/>
          <w:lang w:eastAsia="en-US"/>
        </w:rPr>
        <w:t xml:space="preserve">В школе уделяется большое внимание сохранению и укреплению здоровья каждогоученика. Дляоздоровления детей используются оздоровительные прогулки и экскурсии, игрына свежем воздухе. В школе имеется 2 спортивных зала, универсальная игровая площадка для игры в футбол, хоккейный корт, площадкасуличнымиспортивнымитренажерами. </w:t>
      </w:r>
    </w:p>
    <w:p w:rsidR="00425EA0" w:rsidRPr="00C82408" w:rsidRDefault="00425EA0" w:rsidP="00C82408">
      <w:pPr>
        <w:widowControl w:val="0"/>
        <w:autoSpaceDE w:val="0"/>
        <w:autoSpaceDN w:val="0"/>
        <w:ind w:firstLine="719"/>
        <w:jc w:val="both"/>
        <w:rPr>
          <w:rFonts w:eastAsia="Times New Roman"/>
          <w:iCs/>
          <w:w w:val="0"/>
          <w:kern w:val="2"/>
          <w:sz w:val="24"/>
          <w:szCs w:val="24"/>
          <w:lang w:eastAsia="ko-KR"/>
        </w:rPr>
      </w:pPr>
      <w:r w:rsidRPr="00C82408">
        <w:rPr>
          <w:rFonts w:eastAsia="Times New Roman"/>
          <w:b/>
          <w:kern w:val="2"/>
          <w:sz w:val="24"/>
          <w:szCs w:val="24"/>
          <w:lang w:eastAsia="ko-KR"/>
        </w:rPr>
        <w:t>Основными традициями</w:t>
      </w:r>
      <w:r w:rsidRPr="00C82408">
        <w:rPr>
          <w:rFonts w:eastAsia="Times New Roman"/>
          <w:kern w:val="2"/>
          <w:sz w:val="24"/>
          <w:szCs w:val="24"/>
          <w:lang w:eastAsia="ko-KR"/>
        </w:rPr>
        <w:t xml:space="preserve"> воспитания в нашей школе являются следующие</w:t>
      </w:r>
      <w:r w:rsidRPr="00C82408">
        <w:rPr>
          <w:rFonts w:eastAsia="Times New Roman"/>
          <w:iCs/>
          <w:w w:val="0"/>
          <w:kern w:val="2"/>
          <w:sz w:val="24"/>
          <w:szCs w:val="24"/>
          <w:lang w:eastAsia="ko-KR"/>
        </w:rPr>
        <w:t xml:space="preserve">: </w:t>
      </w:r>
    </w:p>
    <w:p w:rsidR="00425EA0" w:rsidRPr="00C82408" w:rsidRDefault="00425EA0" w:rsidP="00E01B6C">
      <w:pPr>
        <w:pStyle w:val="a3"/>
        <w:widowControl w:val="0"/>
        <w:numPr>
          <w:ilvl w:val="0"/>
          <w:numId w:val="473"/>
        </w:numPr>
        <w:autoSpaceDE w:val="0"/>
        <w:autoSpaceDN w:val="0"/>
        <w:ind w:left="0"/>
        <w:jc w:val="both"/>
        <w:rPr>
          <w:rFonts w:eastAsia="Times New Roman"/>
          <w:sz w:val="24"/>
          <w:szCs w:val="24"/>
        </w:rPr>
      </w:pPr>
      <w:r w:rsidRPr="00C82408">
        <w:rPr>
          <w:rFonts w:eastAsia="Times New Roman"/>
          <w:kern w:val="2"/>
          <w:sz w:val="24"/>
          <w:szCs w:val="24"/>
          <w:lang w:eastAsia="ko-KR"/>
        </w:rPr>
        <w:t>ключевые общешкольные дела:</w:t>
      </w:r>
      <w:r w:rsidRPr="00C82408">
        <w:rPr>
          <w:rFonts w:eastAsia="Times New Roman"/>
          <w:sz w:val="24"/>
          <w:szCs w:val="24"/>
        </w:rPr>
        <w:t xml:space="preserve">  встреча с воинами-интернационалистами</w:t>
      </w:r>
      <w:proofErr w:type="gramStart"/>
      <w:r w:rsidRPr="00C82408">
        <w:rPr>
          <w:rFonts w:eastAsia="Times New Roman"/>
          <w:sz w:val="24"/>
          <w:szCs w:val="24"/>
        </w:rPr>
        <w:t>,. «</w:t>
      </w:r>
      <w:proofErr w:type="gramEnd"/>
      <w:r w:rsidRPr="00C82408">
        <w:rPr>
          <w:rFonts w:eastAsia="Times New Roman"/>
          <w:sz w:val="24"/>
          <w:szCs w:val="24"/>
        </w:rPr>
        <w:t>Вахта Памяти» и т.д.</w:t>
      </w:r>
    </w:p>
    <w:p w:rsidR="00425EA0" w:rsidRPr="00C82408" w:rsidRDefault="00425EA0" w:rsidP="00E01B6C">
      <w:pPr>
        <w:pStyle w:val="a3"/>
        <w:widowControl w:val="0"/>
        <w:numPr>
          <w:ilvl w:val="0"/>
          <w:numId w:val="473"/>
        </w:numPr>
        <w:autoSpaceDE w:val="0"/>
        <w:autoSpaceDN w:val="0"/>
        <w:ind w:left="0"/>
        <w:jc w:val="both"/>
        <w:rPr>
          <w:rFonts w:eastAsia="Times New Roman"/>
          <w:kern w:val="2"/>
          <w:sz w:val="24"/>
          <w:szCs w:val="24"/>
        </w:rPr>
      </w:pPr>
      <w:r w:rsidRPr="00C82408">
        <w:rPr>
          <w:rFonts w:eastAsia="Times New Roman"/>
          <w:kern w:val="2"/>
          <w:sz w:val="24"/>
          <w:szCs w:val="24"/>
        </w:rPr>
        <w:t>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425EA0" w:rsidRPr="00C82408" w:rsidRDefault="00425EA0" w:rsidP="00E01B6C">
      <w:pPr>
        <w:pStyle w:val="a3"/>
        <w:widowControl w:val="0"/>
        <w:numPr>
          <w:ilvl w:val="0"/>
          <w:numId w:val="473"/>
        </w:numPr>
        <w:autoSpaceDE w:val="0"/>
        <w:autoSpaceDN w:val="0"/>
        <w:ind w:left="0"/>
        <w:jc w:val="both"/>
        <w:rPr>
          <w:rFonts w:eastAsia="Times New Roman"/>
          <w:kern w:val="2"/>
          <w:sz w:val="24"/>
          <w:szCs w:val="24"/>
        </w:rPr>
      </w:pPr>
      <w:r w:rsidRPr="00C82408">
        <w:rPr>
          <w:rFonts w:eastAsia="Times New Roman"/>
          <w:kern w:val="2"/>
          <w:sz w:val="24"/>
          <w:szCs w:val="24"/>
        </w:rPr>
        <w:t>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425EA0" w:rsidRPr="00C82408" w:rsidRDefault="00425EA0" w:rsidP="00E01B6C">
      <w:pPr>
        <w:pStyle w:val="a3"/>
        <w:widowControl w:val="0"/>
        <w:numPr>
          <w:ilvl w:val="0"/>
          <w:numId w:val="473"/>
        </w:numPr>
        <w:autoSpaceDE w:val="0"/>
        <w:autoSpaceDN w:val="0"/>
        <w:ind w:left="0"/>
        <w:jc w:val="both"/>
        <w:rPr>
          <w:rFonts w:eastAsia="Times New Roman"/>
          <w:w w:val="0"/>
          <w:kern w:val="2"/>
          <w:sz w:val="24"/>
          <w:szCs w:val="24"/>
          <w:lang w:eastAsia="ko-KR"/>
        </w:rPr>
      </w:pPr>
      <w:r w:rsidRPr="00C82408">
        <w:rPr>
          <w:rFonts w:eastAsia="Times New Roman"/>
          <w:kern w:val="2"/>
          <w:sz w:val="24"/>
          <w:szCs w:val="24"/>
        </w:rPr>
        <w:t xml:space="preserve">Педагоги школы ориентированы на формирование коллективов в рамках школьных классов, творческих объединениях дополнительного образования, студий, секций и иных детских объединений, на </w:t>
      </w:r>
      <w:r w:rsidRPr="00C82408">
        <w:rPr>
          <w:rFonts w:eastAsia="Times New Roman"/>
          <w:w w:val="0"/>
          <w:kern w:val="2"/>
          <w:sz w:val="24"/>
          <w:szCs w:val="24"/>
          <w:lang w:eastAsia="ko-KR"/>
        </w:rPr>
        <w:t>установление в них доброжелательных и товарищеских взаимоотношений.</w:t>
      </w:r>
    </w:p>
    <w:p w:rsidR="00425EA0" w:rsidRPr="00C82408" w:rsidRDefault="00425EA0" w:rsidP="00C82408">
      <w:pPr>
        <w:widowControl w:val="0"/>
        <w:autoSpaceDE w:val="0"/>
        <w:autoSpaceDN w:val="0"/>
        <w:ind w:firstLine="501"/>
        <w:jc w:val="both"/>
        <w:rPr>
          <w:rFonts w:eastAsia="Times New Roman"/>
          <w:sz w:val="24"/>
          <w:szCs w:val="24"/>
          <w:lang w:eastAsia="en-US"/>
        </w:rPr>
      </w:pPr>
    </w:p>
    <w:p w:rsidR="00425EA0" w:rsidRPr="00C82408" w:rsidRDefault="00425EA0" w:rsidP="00C82408">
      <w:pPr>
        <w:widowControl w:val="0"/>
        <w:tabs>
          <w:tab w:val="left" w:pos="2886"/>
        </w:tabs>
        <w:autoSpaceDE w:val="0"/>
        <w:autoSpaceDN w:val="0"/>
        <w:jc w:val="both"/>
        <w:rPr>
          <w:rFonts w:eastAsia="Times New Roman"/>
          <w:b/>
          <w:bCs/>
          <w:sz w:val="24"/>
          <w:szCs w:val="24"/>
          <w:lang w:eastAsia="en-US"/>
        </w:rPr>
      </w:pPr>
      <w:r w:rsidRPr="00C82408">
        <w:rPr>
          <w:rFonts w:eastAsia="Times New Roman"/>
          <w:b/>
          <w:bCs/>
          <w:sz w:val="24"/>
          <w:szCs w:val="24"/>
          <w:lang w:eastAsia="en-US"/>
        </w:rPr>
        <w:t>ЦЕЛИ</w:t>
      </w:r>
      <w:r w:rsidR="00C13907">
        <w:rPr>
          <w:rFonts w:eastAsia="Times New Roman"/>
          <w:b/>
          <w:bCs/>
          <w:sz w:val="24"/>
          <w:szCs w:val="24"/>
          <w:lang w:eastAsia="en-US"/>
        </w:rPr>
        <w:t xml:space="preserve"> </w:t>
      </w:r>
      <w:r w:rsidRPr="00C82408">
        <w:rPr>
          <w:rFonts w:eastAsia="Times New Roman"/>
          <w:b/>
          <w:bCs/>
          <w:sz w:val="24"/>
          <w:szCs w:val="24"/>
          <w:lang w:eastAsia="en-US"/>
        </w:rPr>
        <w:t>И</w:t>
      </w:r>
      <w:r w:rsidR="00C13907">
        <w:rPr>
          <w:rFonts w:eastAsia="Times New Roman"/>
          <w:b/>
          <w:bCs/>
          <w:sz w:val="24"/>
          <w:szCs w:val="24"/>
          <w:lang w:eastAsia="en-US"/>
        </w:rPr>
        <w:t xml:space="preserve"> </w:t>
      </w:r>
      <w:r w:rsidRPr="00C82408">
        <w:rPr>
          <w:rFonts w:eastAsia="Times New Roman"/>
          <w:b/>
          <w:bCs/>
          <w:sz w:val="24"/>
          <w:szCs w:val="24"/>
          <w:lang w:eastAsia="en-US"/>
        </w:rPr>
        <w:t>ЗАДАЧИ</w:t>
      </w:r>
      <w:r w:rsidR="00C13907">
        <w:rPr>
          <w:rFonts w:eastAsia="Times New Roman"/>
          <w:b/>
          <w:bCs/>
          <w:sz w:val="24"/>
          <w:szCs w:val="24"/>
          <w:lang w:eastAsia="en-US"/>
        </w:rPr>
        <w:t xml:space="preserve"> </w:t>
      </w:r>
      <w:r w:rsidRPr="00C82408">
        <w:rPr>
          <w:rFonts w:eastAsia="Times New Roman"/>
          <w:b/>
          <w:bCs/>
          <w:sz w:val="24"/>
          <w:szCs w:val="24"/>
          <w:lang w:eastAsia="en-US"/>
        </w:rPr>
        <w:t>ВОСПИТАНИЯ</w:t>
      </w:r>
    </w:p>
    <w:p w:rsidR="00425EA0" w:rsidRPr="00C82408" w:rsidRDefault="00425EA0" w:rsidP="00C82408">
      <w:pPr>
        <w:widowControl w:val="0"/>
        <w:autoSpaceDE w:val="0"/>
        <w:autoSpaceDN w:val="0"/>
        <w:ind w:firstLine="700"/>
        <w:jc w:val="both"/>
        <w:rPr>
          <w:rFonts w:eastAsia="Times New Roman"/>
          <w:sz w:val="24"/>
          <w:szCs w:val="24"/>
          <w:lang w:eastAsia="en-US"/>
        </w:rPr>
      </w:pPr>
      <w:proofErr w:type="gramStart"/>
      <w:r w:rsidRPr="00C82408">
        <w:rPr>
          <w:rFonts w:eastAsia="Times New Roman"/>
          <w:sz w:val="24"/>
          <w:szCs w:val="24"/>
          <w:lang w:eastAsia="en-US"/>
        </w:rPr>
        <w:t>В</w:t>
      </w:r>
      <w:r w:rsidR="00441D9C">
        <w:rPr>
          <w:rFonts w:eastAsia="Times New Roman"/>
          <w:sz w:val="24"/>
          <w:szCs w:val="24"/>
          <w:lang w:eastAsia="en-US"/>
        </w:rPr>
        <w:t xml:space="preserve"> </w:t>
      </w:r>
      <w:r w:rsidRPr="00C82408">
        <w:rPr>
          <w:rFonts w:eastAsia="Times New Roman"/>
          <w:sz w:val="24"/>
          <w:szCs w:val="24"/>
          <w:lang w:eastAsia="en-US"/>
        </w:rPr>
        <w:t>качестве</w:t>
      </w:r>
      <w:r w:rsidR="00441D9C">
        <w:rPr>
          <w:rFonts w:eastAsia="Times New Roman"/>
          <w:sz w:val="24"/>
          <w:szCs w:val="24"/>
          <w:lang w:eastAsia="en-US"/>
        </w:rPr>
        <w:t xml:space="preserve"> </w:t>
      </w:r>
      <w:r w:rsidRPr="00C82408">
        <w:rPr>
          <w:rFonts w:eastAsia="Times New Roman"/>
          <w:sz w:val="24"/>
          <w:szCs w:val="24"/>
          <w:lang w:eastAsia="en-US"/>
        </w:rPr>
        <w:t>ценностно-целевой</w:t>
      </w:r>
      <w:r w:rsidR="00441D9C">
        <w:rPr>
          <w:rFonts w:eastAsia="Times New Roman"/>
          <w:sz w:val="24"/>
          <w:szCs w:val="24"/>
          <w:lang w:eastAsia="en-US"/>
        </w:rPr>
        <w:t xml:space="preserve"> </w:t>
      </w:r>
      <w:r w:rsidRPr="00C82408">
        <w:rPr>
          <w:rFonts w:eastAsia="Times New Roman"/>
          <w:sz w:val="24"/>
          <w:szCs w:val="24"/>
          <w:lang w:eastAsia="en-US"/>
        </w:rPr>
        <w:t>основы</w:t>
      </w:r>
      <w:r w:rsidR="00441D9C">
        <w:rPr>
          <w:rFonts w:eastAsia="Times New Roman"/>
          <w:sz w:val="24"/>
          <w:szCs w:val="24"/>
          <w:lang w:eastAsia="en-US"/>
        </w:rPr>
        <w:t xml:space="preserve"> </w:t>
      </w:r>
      <w:r w:rsidRPr="00C82408">
        <w:rPr>
          <w:rFonts w:eastAsia="Times New Roman"/>
          <w:sz w:val="24"/>
          <w:szCs w:val="24"/>
          <w:lang w:eastAsia="en-US"/>
        </w:rPr>
        <w:t>составляемой</w:t>
      </w:r>
      <w:r w:rsidR="00441D9C">
        <w:rPr>
          <w:rFonts w:eastAsia="Times New Roman"/>
          <w:sz w:val="24"/>
          <w:szCs w:val="24"/>
          <w:lang w:eastAsia="en-US"/>
        </w:rPr>
        <w:t xml:space="preserve"> </w:t>
      </w:r>
      <w:r w:rsidRPr="00C82408">
        <w:rPr>
          <w:rFonts w:eastAsia="Times New Roman"/>
          <w:sz w:val="24"/>
          <w:szCs w:val="24"/>
          <w:lang w:eastAsia="en-US"/>
        </w:rPr>
        <w:t>Программы воспитания выступает</w:t>
      </w:r>
      <w:r w:rsidR="00441D9C">
        <w:rPr>
          <w:rFonts w:eastAsia="Times New Roman"/>
          <w:sz w:val="24"/>
          <w:szCs w:val="24"/>
          <w:lang w:eastAsia="en-US"/>
        </w:rPr>
        <w:t xml:space="preserve"> </w:t>
      </w:r>
      <w:r w:rsidRPr="00C82408">
        <w:rPr>
          <w:rFonts w:eastAsia="Times New Roman"/>
          <w:sz w:val="24"/>
          <w:szCs w:val="24"/>
          <w:lang w:eastAsia="en-US"/>
        </w:rPr>
        <w:t>Концепция духовно-нравственного развития и воспитания личности гражданина России,</w:t>
      </w:r>
      <w:r w:rsidR="00441D9C">
        <w:rPr>
          <w:rFonts w:eastAsia="Times New Roman"/>
          <w:sz w:val="24"/>
          <w:szCs w:val="24"/>
          <w:lang w:eastAsia="en-US"/>
        </w:rPr>
        <w:t xml:space="preserve"> </w:t>
      </w:r>
      <w:r w:rsidRPr="00C82408">
        <w:rPr>
          <w:rFonts w:eastAsia="Times New Roman"/>
          <w:sz w:val="24"/>
          <w:szCs w:val="24"/>
          <w:lang w:eastAsia="en-US"/>
        </w:rPr>
        <w:t>которая</w:t>
      </w:r>
      <w:r w:rsidR="00441D9C">
        <w:rPr>
          <w:rFonts w:eastAsia="Times New Roman"/>
          <w:sz w:val="24"/>
          <w:szCs w:val="24"/>
          <w:lang w:eastAsia="en-US"/>
        </w:rPr>
        <w:t xml:space="preserve"> </w:t>
      </w:r>
      <w:r w:rsidRPr="00C82408">
        <w:rPr>
          <w:rFonts w:eastAsia="Times New Roman"/>
          <w:sz w:val="24"/>
          <w:szCs w:val="24"/>
          <w:lang w:eastAsia="en-US"/>
        </w:rPr>
        <w:t>даёт</w:t>
      </w:r>
      <w:r w:rsidR="00441D9C">
        <w:rPr>
          <w:rFonts w:eastAsia="Times New Roman"/>
          <w:sz w:val="24"/>
          <w:szCs w:val="24"/>
          <w:lang w:eastAsia="en-US"/>
        </w:rPr>
        <w:t xml:space="preserve"> </w:t>
      </w:r>
      <w:r w:rsidRPr="00C82408">
        <w:rPr>
          <w:rFonts w:eastAsia="Times New Roman"/>
          <w:sz w:val="24"/>
          <w:szCs w:val="24"/>
          <w:lang w:eastAsia="en-US"/>
        </w:rPr>
        <w:t>представления</w:t>
      </w:r>
      <w:r w:rsidR="00441D9C">
        <w:rPr>
          <w:rFonts w:eastAsia="Times New Roman"/>
          <w:sz w:val="24"/>
          <w:szCs w:val="24"/>
          <w:lang w:eastAsia="en-US"/>
        </w:rPr>
        <w:t xml:space="preserve"> </w:t>
      </w:r>
      <w:r w:rsidRPr="00C82408">
        <w:rPr>
          <w:rFonts w:eastAsia="Times New Roman"/>
          <w:sz w:val="24"/>
          <w:szCs w:val="24"/>
          <w:lang w:eastAsia="en-US"/>
        </w:rPr>
        <w:t>о</w:t>
      </w:r>
      <w:r w:rsidR="00441D9C">
        <w:rPr>
          <w:rFonts w:eastAsia="Times New Roman"/>
          <w:sz w:val="24"/>
          <w:szCs w:val="24"/>
          <w:lang w:eastAsia="en-US"/>
        </w:rPr>
        <w:t xml:space="preserve"> </w:t>
      </w:r>
      <w:r w:rsidRPr="00C82408">
        <w:rPr>
          <w:rFonts w:eastAsia="Times New Roman"/>
          <w:sz w:val="24"/>
          <w:szCs w:val="24"/>
          <w:lang w:eastAsia="en-US"/>
        </w:rPr>
        <w:t>современном</w:t>
      </w:r>
      <w:r w:rsidR="00441D9C">
        <w:rPr>
          <w:rFonts w:eastAsia="Times New Roman"/>
          <w:sz w:val="24"/>
          <w:szCs w:val="24"/>
          <w:lang w:eastAsia="en-US"/>
        </w:rPr>
        <w:t xml:space="preserve"> </w:t>
      </w:r>
      <w:r w:rsidRPr="00C82408">
        <w:rPr>
          <w:rFonts w:eastAsia="Times New Roman"/>
          <w:sz w:val="24"/>
          <w:szCs w:val="24"/>
          <w:lang w:eastAsia="en-US"/>
        </w:rPr>
        <w:t>национальном</w:t>
      </w:r>
      <w:r w:rsidR="00441D9C">
        <w:rPr>
          <w:rFonts w:eastAsia="Times New Roman"/>
          <w:sz w:val="24"/>
          <w:szCs w:val="24"/>
          <w:lang w:eastAsia="en-US"/>
        </w:rPr>
        <w:t xml:space="preserve"> </w:t>
      </w:r>
      <w:r w:rsidRPr="00C82408">
        <w:rPr>
          <w:rFonts w:eastAsia="Times New Roman"/>
          <w:sz w:val="24"/>
          <w:szCs w:val="24"/>
          <w:lang w:eastAsia="en-US"/>
        </w:rPr>
        <w:t>воспитательном</w:t>
      </w:r>
      <w:r w:rsidR="00441D9C">
        <w:rPr>
          <w:rFonts w:eastAsia="Times New Roman"/>
          <w:sz w:val="24"/>
          <w:szCs w:val="24"/>
          <w:lang w:eastAsia="en-US"/>
        </w:rPr>
        <w:t xml:space="preserve"> </w:t>
      </w:r>
      <w:r w:rsidRPr="00C82408">
        <w:rPr>
          <w:rFonts w:eastAsia="Times New Roman"/>
          <w:sz w:val="24"/>
          <w:szCs w:val="24"/>
          <w:lang w:eastAsia="en-US"/>
        </w:rPr>
        <w:t>идеале:</w:t>
      </w:r>
      <w:r w:rsidR="00441D9C">
        <w:rPr>
          <w:rFonts w:eastAsia="Times New Roman"/>
          <w:sz w:val="24"/>
          <w:szCs w:val="24"/>
          <w:lang w:eastAsia="en-US"/>
        </w:rPr>
        <w:t xml:space="preserve"> </w:t>
      </w:r>
      <w:r w:rsidRPr="00C82408">
        <w:rPr>
          <w:rFonts w:eastAsia="Times New Roman"/>
          <w:sz w:val="24"/>
          <w:szCs w:val="24"/>
          <w:lang w:eastAsia="en-US"/>
        </w:rPr>
        <w:t>высоконравственный,</w:t>
      </w:r>
      <w:r w:rsidR="00441D9C">
        <w:rPr>
          <w:rFonts w:eastAsia="Times New Roman"/>
          <w:sz w:val="24"/>
          <w:szCs w:val="24"/>
          <w:lang w:eastAsia="en-US"/>
        </w:rPr>
        <w:t xml:space="preserve"> </w:t>
      </w:r>
      <w:r w:rsidRPr="00C82408">
        <w:rPr>
          <w:rFonts w:eastAsia="Times New Roman"/>
          <w:sz w:val="24"/>
          <w:szCs w:val="24"/>
          <w:lang w:eastAsia="en-US"/>
        </w:rPr>
        <w:t>творческий,</w:t>
      </w:r>
      <w:r w:rsidR="00441D9C">
        <w:rPr>
          <w:rFonts w:eastAsia="Times New Roman"/>
          <w:sz w:val="24"/>
          <w:szCs w:val="24"/>
          <w:lang w:eastAsia="en-US"/>
        </w:rPr>
        <w:t xml:space="preserve"> </w:t>
      </w:r>
      <w:r w:rsidRPr="00C82408">
        <w:rPr>
          <w:rFonts w:eastAsia="Times New Roman"/>
          <w:sz w:val="24"/>
          <w:szCs w:val="24"/>
          <w:lang w:eastAsia="en-US"/>
        </w:rPr>
        <w:t>компетентный</w:t>
      </w:r>
      <w:r w:rsidR="00441D9C">
        <w:rPr>
          <w:rFonts w:eastAsia="Times New Roman"/>
          <w:sz w:val="24"/>
          <w:szCs w:val="24"/>
          <w:lang w:eastAsia="en-US"/>
        </w:rPr>
        <w:t xml:space="preserve"> </w:t>
      </w:r>
      <w:r w:rsidRPr="00C82408">
        <w:rPr>
          <w:rFonts w:eastAsia="Times New Roman"/>
          <w:sz w:val="24"/>
          <w:szCs w:val="24"/>
          <w:lang w:eastAsia="en-US"/>
        </w:rPr>
        <w:t>гражданин</w:t>
      </w:r>
      <w:r w:rsidR="00441D9C">
        <w:rPr>
          <w:rFonts w:eastAsia="Times New Roman"/>
          <w:sz w:val="24"/>
          <w:szCs w:val="24"/>
          <w:lang w:eastAsia="en-US"/>
        </w:rPr>
        <w:t xml:space="preserve"> </w:t>
      </w:r>
      <w:r w:rsidRPr="00C82408">
        <w:rPr>
          <w:rFonts w:eastAsia="Times New Roman"/>
          <w:sz w:val="24"/>
          <w:szCs w:val="24"/>
          <w:lang w:eastAsia="en-US"/>
        </w:rPr>
        <w:t>России,</w:t>
      </w:r>
      <w:r w:rsidR="00441D9C">
        <w:rPr>
          <w:rFonts w:eastAsia="Times New Roman"/>
          <w:sz w:val="24"/>
          <w:szCs w:val="24"/>
          <w:lang w:eastAsia="en-US"/>
        </w:rPr>
        <w:t xml:space="preserve"> </w:t>
      </w:r>
      <w:r w:rsidRPr="00C82408">
        <w:rPr>
          <w:rFonts w:eastAsia="Times New Roman"/>
          <w:sz w:val="24"/>
          <w:szCs w:val="24"/>
          <w:lang w:eastAsia="en-US"/>
        </w:rPr>
        <w:t>принимающий</w:t>
      </w:r>
      <w:r w:rsidR="00441D9C">
        <w:rPr>
          <w:rFonts w:eastAsia="Times New Roman"/>
          <w:sz w:val="24"/>
          <w:szCs w:val="24"/>
          <w:lang w:eastAsia="en-US"/>
        </w:rPr>
        <w:t xml:space="preserve"> </w:t>
      </w:r>
      <w:r w:rsidRPr="00C82408">
        <w:rPr>
          <w:rFonts w:eastAsia="Times New Roman"/>
          <w:sz w:val="24"/>
          <w:szCs w:val="24"/>
          <w:lang w:eastAsia="en-US"/>
        </w:rPr>
        <w:t>судьбу</w:t>
      </w:r>
      <w:r w:rsidR="00441D9C">
        <w:rPr>
          <w:rFonts w:eastAsia="Times New Roman"/>
          <w:sz w:val="24"/>
          <w:szCs w:val="24"/>
          <w:lang w:eastAsia="en-US"/>
        </w:rPr>
        <w:t xml:space="preserve"> </w:t>
      </w:r>
      <w:r w:rsidRPr="00C82408">
        <w:rPr>
          <w:rFonts w:eastAsia="Times New Roman"/>
          <w:sz w:val="24"/>
          <w:szCs w:val="24"/>
          <w:lang w:eastAsia="en-US"/>
        </w:rPr>
        <w:t>Отечества,</w:t>
      </w:r>
      <w:r w:rsidR="00441D9C">
        <w:rPr>
          <w:rFonts w:eastAsia="Times New Roman"/>
          <w:sz w:val="24"/>
          <w:szCs w:val="24"/>
          <w:lang w:eastAsia="en-US"/>
        </w:rPr>
        <w:t xml:space="preserve"> </w:t>
      </w:r>
      <w:r w:rsidRPr="00C82408">
        <w:rPr>
          <w:rFonts w:eastAsia="Times New Roman"/>
          <w:sz w:val="24"/>
          <w:szCs w:val="24"/>
          <w:lang w:eastAsia="en-US"/>
        </w:rPr>
        <w:t>как</w:t>
      </w:r>
      <w:r w:rsidR="00441D9C">
        <w:rPr>
          <w:rFonts w:eastAsia="Times New Roman"/>
          <w:sz w:val="24"/>
          <w:szCs w:val="24"/>
          <w:lang w:eastAsia="en-US"/>
        </w:rPr>
        <w:t xml:space="preserve"> </w:t>
      </w:r>
      <w:r w:rsidRPr="00C82408">
        <w:rPr>
          <w:rFonts w:eastAsia="Times New Roman"/>
          <w:sz w:val="24"/>
          <w:szCs w:val="24"/>
          <w:lang w:eastAsia="en-US"/>
        </w:rPr>
        <w:t>свою</w:t>
      </w:r>
      <w:r w:rsidR="00441D9C">
        <w:rPr>
          <w:rFonts w:eastAsia="Times New Roman"/>
          <w:sz w:val="24"/>
          <w:szCs w:val="24"/>
          <w:lang w:eastAsia="en-US"/>
        </w:rPr>
        <w:t xml:space="preserve"> </w:t>
      </w:r>
      <w:r w:rsidRPr="00C82408">
        <w:rPr>
          <w:rFonts w:eastAsia="Times New Roman"/>
          <w:sz w:val="24"/>
          <w:szCs w:val="24"/>
          <w:lang w:eastAsia="en-US"/>
        </w:rPr>
        <w:t>личную,</w:t>
      </w:r>
      <w:r w:rsidR="00441D9C">
        <w:rPr>
          <w:rFonts w:eastAsia="Times New Roman"/>
          <w:sz w:val="24"/>
          <w:szCs w:val="24"/>
          <w:lang w:eastAsia="en-US"/>
        </w:rPr>
        <w:t xml:space="preserve"> </w:t>
      </w:r>
      <w:r w:rsidRPr="00C82408">
        <w:rPr>
          <w:rFonts w:eastAsia="Times New Roman"/>
          <w:sz w:val="24"/>
          <w:szCs w:val="24"/>
          <w:lang w:eastAsia="en-US"/>
        </w:rPr>
        <w:t>осознающий</w:t>
      </w:r>
      <w:r w:rsidR="00441D9C">
        <w:rPr>
          <w:rFonts w:eastAsia="Times New Roman"/>
          <w:sz w:val="24"/>
          <w:szCs w:val="24"/>
          <w:lang w:eastAsia="en-US"/>
        </w:rPr>
        <w:t xml:space="preserve"> </w:t>
      </w:r>
      <w:r w:rsidRPr="00C82408">
        <w:rPr>
          <w:rFonts w:eastAsia="Times New Roman"/>
          <w:sz w:val="24"/>
          <w:szCs w:val="24"/>
          <w:lang w:eastAsia="en-US"/>
        </w:rPr>
        <w:t>ответственность</w:t>
      </w:r>
      <w:r w:rsidR="00441D9C">
        <w:rPr>
          <w:rFonts w:eastAsia="Times New Roman"/>
          <w:sz w:val="24"/>
          <w:szCs w:val="24"/>
          <w:lang w:eastAsia="en-US"/>
        </w:rPr>
        <w:t xml:space="preserve"> </w:t>
      </w:r>
      <w:r w:rsidRPr="00C82408">
        <w:rPr>
          <w:rFonts w:eastAsia="Times New Roman"/>
          <w:sz w:val="24"/>
          <w:szCs w:val="24"/>
          <w:lang w:eastAsia="en-US"/>
        </w:rPr>
        <w:t>за</w:t>
      </w:r>
      <w:r w:rsidR="00441D9C">
        <w:rPr>
          <w:rFonts w:eastAsia="Times New Roman"/>
          <w:sz w:val="24"/>
          <w:szCs w:val="24"/>
          <w:lang w:eastAsia="en-US"/>
        </w:rPr>
        <w:t xml:space="preserve"> </w:t>
      </w:r>
      <w:r w:rsidRPr="00C82408">
        <w:rPr>
          <w:rFonts w:eastAsia="Times New Roman"/>
          <w:sz w:val="24"/>
          <w:szCs w:val="24"/>
          <w:lang w:eastAsia="en-US"/>
        </w:rPr>
        <w:t>настоящее</w:t>
      </w:r>
      <w:r w:rsidR="00441D9C">
        <w:rPr>
          <w:rFonts w:eastAsia="Times New Roman"/>
          <w:sz w:val="24"/>
          <w:szCs w:val="24"/>
          <w:lang w:eastAsia="en-US"/>
        </w:rPr>
        <w:t xml:space="preserve"> </w:t>
      </w:r>
      <w:r w:rsidRPr="00C82408">
        <w:rPr>
          <w:rFonts w:eastAsia="Times New Roman"/>
          <w:sz w:val="24"/>
          <w:szCs w:val="24"/>
          <w:lang w:eastAsia="en-US"/>
        </w:rPr>
        <w:t>и</w:t>
      </w:r>
      <w:r w:rsidR="00441D9C">
        <w:rPr>
          <w:rFonts w:eastAsia="Times New Roman"/>
          <w:sz w:val="24"/>
          <w:szCs w:val="24"/>
          <w:lang w:eastAsia="en-US"/>
        </w:rPr>
        <w:t xml:space="preserve"> </w:t>
      </w:r>
      <w:r w:rsidRPr="00C82408">
        <w:rPr>
          <w:rFonts w:eastAsia="Times New Roman"/>
          <w:sz w:val="24"/>
          <w:szCs w:val="24"/>
          <w:lang w:eastAsia="en-US"/>
        </w:rPr>
        <w:t>будущее</w:t>
      </w:r>
      <w:r w:rsidR="00441D9C">
        <w:rPr>
          <w:rFonts w:eastAsia="Times New Roman"/>
          <w:sz w:val="24"/>
          <w:szCs w:val="24"/>
          <w:lang w:eastAsia="en-US"/>
        </w:rPr>
        <w:t xml:space="preserve"> </w:t>
      </w:r>
      <w:r w:rsidRPr="00C82408">
        <w:rPr>
          <w:rFonts w:eastAsia="Times New Roman"/>
          <w:sz w:val="24"/>
          <w:szCs w:val="24"/>
          <w:lang w:eastAsia="en-US"/>
        </w:rPr>
        <w:t>своей</w:t>
      </w:r>
      <w:r w:rsidR="00441D9C">
        <w:rPr>
          <w:rFonts w:eastAsia="Times New Roman"/>
          <w:sz w:val="24"/>
          <w:szCs w:val="24"/>
          <w:lang w:eastAsia="en-US"/>
        </w:rPr>
        <w:t xml:space="preserve"> </w:t>
      </w:r>
      <w:r w:rsidRPr="00C82408">
        <w:rPr>
          <w:rFonts w:eastAsia="Times New Roman"/>
          <w:sz w:val="24"/>
          <w:szCs w:val="24"/>
          <w:lang w:eastAsia="en-US"/>
        </w:rPr>
        <w:t>страны,</w:t>
      </w:r>
      <w:r w:rsidR="00441D9C">
        <w:rPr>
          <w:rFonts w:eastAsia="Times New Roman"/>
          <w:sz w:val="24"/>
          <w:szCs w:val="24"/>
          <w:lang w:eastAsia="en-US"/>
        </w:rPr>
        <w:t xml:space="preserve"> </w:t>
      </w:r>
      <w:r w:rsidRPr="00C82408">
        <w:rPr>
          <w:rFonts w:eastAsia="Times New Roman"/>
          <w:sz w:val="24"/>
          <w:szCs w:val="24"/>
          <w:lang w:eastAsia="en-US"/>
        </w:rPr>
        <w:t>укорененный</w:t>
      </w:r>
      <w:r w:rsidR="00441D9C">
        <w:rPr>
          <w:rFonts w:eastAsia="Times New Roman"/>
          <w:sz w:val="24"/>
          <w:szCs w:val="24"/>
          <w:lang w:eastAsia="en-US"/>
        </w:rPr>
        <w:t xml:space="preserve"> </w:t>
      </w:r>
      <w:r w:rsidRPr="00C82408">
        <w:rPr>
          <w:rFonts w:eastAsia="Times New Roman"/>
          <w:sz w:val="24"/>
          <w:szCs w:val="24"/>
          <w:lang w:eastAsia="en-US"/>
        </w:rPr>
        <w:t>в</w:t>
      </w:r>
      <w:r w:rsidR="00441D9C">
        <w:rPr>
          <w:rFonts w:eastAsia="Times New Roman"/>
          <w:sz w:val="24"/>
          <w:szCs w:val="24"/>
          <w:lang w:eastAsia="en-US"/>
        </w:rPr>
        <w:t xml:space="preserve"> </w:t>
      </w:r>
      <w:r w:rsidRPr="00C82408">
        <w:rPr>
          <w:rFonts w:eastAsia="Times New Roman"/>
          <w:sz w:val="24"/>
          <w:szCs w:val="24"/>
          <w:lang w:eastAsia="en-US"/>
        </w:rPr>
        <w:t>духовных</w:t>
      </w:r>
      <w:r w:rsidR="00441D9C">
        <w:rPr>
          <w:rFonts w:eastAsia="Times New Roman"/>
          <w:sz w:val="24"/>
          <w:szCs w:val="24"/>
          <w:lang w:eastAsia="en-US"/>
        </w:rPr>
        <w:t xml:space="preserve"> </w:t>
      </w:r>
      <w:r w:rsidRPr="00C82408">
        <w:rPr>
          <w:rFonts w:eastAsia="Times New Roman"/>
          <w:sz w:val="24"/>
          <w:szCs w:val="24"/>
          <w:lang w:eastAsia="en-US"/>
        </w:rPr>
        <w:t>и</w:t>
      </w:r>
      <w:r w:rsidR="00441D9C">
        <w:rPr>
          <w:rFonts w:eastAsia="Times New Roman"/>
          <w:sz w:val="24"/>
          <w:szCs w:val="24"/>
          <w:lang w:eastAsia="en-US"/>
        </w:rPr>
        <w:t xml:space="preserve"> </w:t>
      </w:r>
      <w:r w:rsidRPr="00C82408">
        <w:rPr>
          <w:rFonts w:eastAsia="Times New Roman"/>
          <w:sz w:val="24"/>
          <w:szCs w:val="24"/>
          <w:lang w:eastAsia="en-US"/>
        </w:rPr>
        <w:t>культурных</w:t>
      </w:r>
      <w:r w:rsidR="00441D9C">
        <w:rPr>
          <w:rFonts w:eastAsia="Times New Roman"/>
          <w:sz w:val="24"/>
          <w:szCs w:val="24"/>
          <w:lang w:eastAsia="en-US"/>
        </w:rPr>
        <w:t xml:space="preserve"> </w:t>
      </w:r>
      <w:r w:rsidRPr="00C82408">
        <w:rPr>
          <w:rFonts w:eastAsia="Times New Roman"/>
          <w:sz w:val="24"/>
          <w:szCs w:val="24"/>
          <w:lang w:eastAsia="en-US"/>
        </w:rPr>
        <w:t>традициях</w:t>
      </w:r>
      <w:r w:rsidR="00441D9C">
        <w:rPr>
          <w:rFonts w:eastAsia="Times New Roman"/>
          <w:sz w:val="24"/>
          <w:szCs w:val="24"/>
          <w:lang w:eastAsia="en-US"/>
        </w:rPr>
        <w:t xml:space="preserve"> </w:t>
      </w:r>
      <w:r w:rsidRPr="00C82408">
        <w:rPr>
          <w:rFonts w:eastAsia="Times New Roman"/>
          <w:sz w:val="24"/>
          <w:szCs w:val="24"/>
          <w:lang w:eastAsia="en-US"/>
        </w:rPr>
        <w:t>многонационального</w:t>
      </w:r>
      <w:r w:rsidR="00441D9C">
        <w:rPr>
          <w:rFonts w:eastAsia="Times New Roman"/>
          <w:sz w:val="24"/>
          <w:szCs w:val="24"/>
          <w:lang w:eastAsia="en-US"/>
        </w:rPr>
        <w:t xml:space="preserve"> </w:t>
      </w:r>
      <w:r w:rsidRPr="00C82408">
        <w:rPr>
          <w:rFonts w:eastAsia="Times New Roman"/>
          <w:sz w:val="24"/>
          <w:szCs w:val="24"/>
          <w:lang w:eastAsia="en-US"/>
        </w:rPr>
        <w:t>народа</w:t>
      </w:r>
      <w:r w:rsidR="00441D9C">
        <w:rPr>
          <w:rFonts w:eastAsia="Times New Roman"/>
          <w:sz w:val="24"/>
          <w:szCs w:val="24"/>
          <w:lang w:eastAsia="en-US"/>
        </w:rPr>
        <w:t xml:space="preserve"> </w:t>
      </w:r>
      <w:r w:rsidRPr="00C82408">
        <w:rPr>
          <w:rFonts w:eastAsia="Times New Roman"/>
          <w:sz w:val="24"/>
          <w:szCs w:val="24"/>
          <w:lang w:eastAsia="en-US"/>
        </w:rPr>
        <w:t>Российской</w:t>
      </w:r>
      <w:r w:rsidR="00441D9C">
        <w:rPr>
          <w:rFonts w:eastAsia="Times New Roman"/>
          <w:sz w:val="24"/>
          <w:szCs w:val="24"/>
          <w:lang w:eastAsia="en-US"/>
        </w:rPr>
        <w:t xml:space="preserve"> </w:t>
      </w:r>
      <w:r w:rsidRPr="00C82408">
        <w:rPr>
          <w:rFonts w:eastAsia="Times New Roman"/>
          <w:sz w:val="24"/>
          <w:szCs w:val="24"/>
          <w:lang w:eastAsia="en-US"/>
        </w:rPr>
        <w:t>Федерации.</w:t>
      </w:r>
      <w:proofErr w:type="gramEnd"/>
      <w:r w:rsidR="00441D9C">
        <w:rPr>
          <w:rFonts w:eastAsia="Times New Roman"/>
          <w:sz w:val="24"/>
          <w:szCs w:val="24"/>
          <w:lang w:eastAsia="en-US"/>
        </w:rPr>
        <w:t xml:space="preserve"> </w:t>
      </w:r>
      <w:r w:rsidRPr="00C82408">
        <w:rPr>
          <w:rFonts w:eastAsia="Times New Roman"/>
          <w:sz w:val="24"/>
          <w:szCs w:val="24"/>
          <w:lang w:eastAsia="en-US"/>
        </w:rPr>
        <w:t>Данный</w:t>
      </w:r>
      <w:r w:rsidR="00441D9C">
        <w:rPr>
          <w:rFonts w:eastAsia="Times New Roman"/>
          <w:sz w:val="24"/>
          <w:szCs w:val="24"/>
          <w:lang w:eastAsia="en-US"/>
        </w:rPr>
        <w:t xml:space="preserve"> </w:t>
      </w:r>
      <w:r w:rsidRPr="00C82408">
        <w:rPr>
          <w:rFonts w:eastAsia="Times New Roman"/>
          <w:sz w:val="24"/>
          <w:szCs w:val="24"/>
          <w:lang w:eastAsia="en-US"/>
        </w:rPr>
        <w:t>идеал</w:t>
      </w:r>
      <w:r w:rsidR="00441D9C">
        <w:rPr>
          <w:rFonts w:eastAsia="Times New Roman"/>
          <w:sz w:val="24"/>
          <w:szCs w:val="24"/>
          <w:lang w:eastAsia="en-US"/>
        </w:rPr>
        <w:t xml:space="preserve"> </w:t>
      </w:r>
      <w:r w:rsidRPr="00C82408">
        <w:rPr>
          <w:rFonts w:eastAsia="Times New Roman"/>
          <w:sz w:val="24"/>
          <w:szCs w:val="24"/>
          <w:lang w:eastAsia="en-US"/>
        </w:rPr>
        <w:t>выступает</w:t>
      </w:r>
      <w:r w:rsidR="00441D9C">
        <w:rPr>
          <w:rFonts w:eastAsia="Times New Roman"/>
          <w:sz w:val="24"/>
          <w:szCs w:val="24"/>
          <w:lang w:eastAsia="en-US"/>
        </w:rPr>
        <w:t xml:space="preserve"> </w:t>
      </w:r>
      <w:r w:rsidRPr="00C82408">
        <w:rPr>
          <w:rFonts w:eastAsia="Times New Roman"/>
          <w:sz w:val="24"/>
          <w:szCs w:val="24"/>
          <w:lang w:eastAsia="en-US"/>
        </w:rPr>
        <w:t>в</w:t>
      </w:r>
      <w:r w:rsidR="00441D9C">
        <w:rPr>
          <w:rFonts w:eastAsia="Times New Roman"/>
          <w:sz w:val="24"/>
          <w:szCs w:val="24"/>
          <w:lang w:eastAsia="en-US"/>
        </w:rPr>
        <w:t xml:space="preserve"> </w:t>
      </w:r>
      <w:r w:rsidRPr="00C82408">
        <w:rPr>
          <w:rFonts w:eastAsia="Times New Roman"/>
          <w:sz w:val="24"/>
          <w:szCs w:val="24"/>
          <w:lang w:eastAsia="en-US"/>
        </w:rPr>
        <w:t>роли</w:t>
      </w:r>
      <w:r w:rsidR="00441D9C">
        <w:rPr>
          <w:rFonts w:eastAsia="Times New Roman"/>
          <w:sz w:val="24"/>
          <w:szCs w:val="24"/>
          <w:lang w:eastAsia="en-US"/>
        </w:rPr>
        <w:t xml:space="preserve"> </w:t>
      </w:r>
      <w:r w:rsidRPr="00C82408">
        <w:rPr>
          <w:rFonts w:eastAsia="Times New Roman"/>
          <w:b/>
          <w:sz w:val="24"/>
          <w:szCs w:val="24"/>
          <w:lang w:eastAsia="en-US"/>
        </w:rPr>
        <w:t>идеальной</w:t>
      </w:r>
      <w:r w:rsidR="00441D9C">
        <w:rPr>
          <w:rFonts w:eastAsia="Times New Roman"/>
          <w:b/>
          <w:sz w:val="24"/>
          <w:szCs w:val="24"/>
          <w:lang w:eastAsia="en-US"/>
        </w:rPr>
        <w:t xml:space="preserve"> </w:t>
      </w:r>
      <w:r w:rsidRPr="00C82408">
        <w:rPr>
          <w:rFonts w:eastAsia="Times New Roman"/>
          <w:b/>
          <w:sz w:val="24"/>
          <w:szCs w:val="24"/>
          <w:lang w:eastAsia="en-US"/>
        </w:rPr>
        <w:t>цели</w:t>
      </w:r>
      <w:r w:rsidR="00441D9C">
        <w:rPr>
          <w:rFonts w:eastAsia="Times New Roman"/>
          <w:b/>
          <w:sz w:val="24"/>
          <w:szCs w:val="24"/>
          <w:lang w:eastAsia="en-US"/>
        </w:rPr>
        <w:t xml:space="preserve"> </w:t>
      </w:r>
      <w:r w:rsidRPr="00C82408">
        <w:rPr>
          <w:rFonts w:eastAsia="Times New Roman"/>
          <w:sz w:val="24"/>
          <w:szCs w:val="24"/>
          <w:lang w:eastAsia="en-US"/>
        </w:rPr>
        <w:t>программируемого</w:t>
      </w:r>
      <w:r w:rsidR="00441D9C">
        <w:rPr>
          <w:rFonts w:eastAsia="Times New Roman"/>
          <w:sz w:val="24"/>
          <w:szCs w:val="24"/>
          <w:lang w:eastAsia="en-US"/>
        </w:rPr>
        <w:t xml:space="preserve"> </w:t>
      </w:r>
      <w:r w:rsidRPr="00C82408">
        <w:rPr>
          <w:rFonts w:eastAsia="Times New Roman"/>
          <w:sz w:val="24"/>
          <w:szCs w:val="24"/>
          <w:lang w:eastAsia="en-US"/>
        </w:rPr>
        <w:t>процесса</w:t>
      </w:r>
      <w:r w:rsidR="00441D9C">
        <w:rPr>
          <w:rFonts w:eastAsia="Times New Roman"/>
          <w:sz w:val="24"/>
          <w:szCs w:val="24"/>
          <w:lang w:eastAsia="en-US"/>
        </w:rPr>
        <w:t xml:space="preserve"> </w:t>
      </w:r>
      <w:r w:rsidRPr="00C82408">
        <w:rPr>
          <w:rFonts w:eastAsia="Times New Roman"/>
          <w:sz w:val="24"/>
          <w:szCs w:val="24"/>
          <w:lang w:eastAsia="en-US"/>
        </w:rPr>
        <w:t>воспитания</w:t>
      </w:r>
      <w:r w:rsidR="00441D9C">
        <w:rPr>
          <w:rFonts w:eastAsia="Times New Roman"/>
          <w:sz w:val="24"/>
          <w:szCs w:val="24"/>
          <w:lang w:eastAsia="en-US"/>
        </w:rPr>
        <w:t xml:space="preserve"> </w:t>
      </w:r>
      <w:r w:rsidRPr="00C82408">
        <w:rPr>
          <w:rFonts w:eastAsia="Times New Roman"/>
          <w:sz w:val="24"/>
          <w:szCs w:val="24"/>
          <w:lang w:eastAsia="en-US"/>
        </w:rPr>
        <w:t>учащихся</w:t>
      </w:r>
      <w:r w:rsidR="00441D9C">
        <w:rPr>
          <w:rFonts w:eastAsia="Times New Roman"/>
          <w:sz w:val="24"/>
          <w:szCs w:val="24"/>
          <w:lang w:eastAsia="en-US"/>
        </w:rPr>
        <w:t xml:space="preserve"> </w:t>
      </w:r>
      <w:r w:rsidRPr="00C82408">
        <w:rPr>
          <w:rFonts w:eastAsia="Times New Roman"/>
          <w:sz w:val="24"/>
          <w:szCs w:val="24"/>
          <w:lang w:eastAsia="en-US"/>
        </w:rPr>
        <w:t>образовательного</w:t>
      </w:r>
      <w:r w:rsidR="00441D9C">
        <w:rPr>
          <w:rFonts w:eastAsia="Times New Roman"/>
          <w:sz w:val="24"/>
          <w:szCs w:val="24"/>
          <w:lang w:eastAsia="en-US"/>
        </w:rPr>
        <w:t xml:space="preserve">  </w:t>
      </w:r>
      <w:r w:rsidRPr="00C82408">
        <w:rPr>
          <w:rFonts w:eastAsia="Times New Roman"/>
          <w:sz w:val="24"/>
          <w:szCs w:val="24"/>
          <w:lang w:eastAsia="en-US"/>
        </w:rPr>
        <w:t>учреждения.</w:t>
      </w:r>
    </w:p>
    <w:p w:rsidR="00425EA0" w:rsidRPr="00C82408" w:rsidRDefault="00425EA0" w:rsidP="00C82408">
      <w:pPr>
        <w:widowControl w:val="0"/>
        <w:autoSpaceDE w:val="0"/>
        <w:autoSpaceDN w:val="0"/>
        <w:ind w:firstLine="708"/>
        <w:jc w:val="both"/>
        <w:rPr>
          <w:rFonts w:eastAsia="Times New Roman"/>
          <w:sz w:val="24"/>
          <w:szCs w:val="24"/>
          <w:lang w:eastAsia="en-US"/>
        </w:rPr>
      </w:pPr>
      <w:r w:rsidRPr="00C82408">
        <w:rPr>
          <w:rFonts w:eastAsia="Times New Roman"/>
          <w:sz w:val="24"/>
          <w:szCs w:val="24"/>
          <w:lang w:eastAsia="en-US"/>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425EA0" w:rsidRPr="00C82408" w:rsidRDefault="00425EA0" w:rsidP="00C82408">
      <w:pPr>
        <w:widowControl w:val="0"/>
        <w:autoSpaceDE w:val="0"/>
        <w:autoSpaceDN w:val="0"/>
        <w:ind w:firstLine="708"/>
        <w:jc w:val="both"/>
        <w:rPr>
          <w:rFonts w:eastAsia="Times New Roman"/>
          <w:sz w:val="24"/>
          <w:szCs w:val="24"/>
          <w:lang w:eastAsia="en-US"/>
        </w:rPr>
      </w:pPr>
      <w:r w:rsidRPr="00C82408">
        <w:rPr>
          <w:rFonts w:eastAsia="Times New Roman"/>
          <w:sz w:val="24"/>
          <w:szCs w:val="24"/>
          <w:lang w:eastAsia="en-US"/>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быть трудолюбивым, следуя принципу «делу — время, потехе — час» как в </w:t>
      </w:r>
      <w:r w:rsidRPr="00C82408">
        <w:rPr>
          <w:rFonts w:eastAsia="Times New Roman"/>
          <w:sz w:val="24"/>
          <w:szCs w:val="24"/>
          <w:lang w:eastAsia="en-US"/>
        </w:rPr>
        <w:lastRenderedPageBreak/>
        <w:t>учебных занятиях, так и в домашних делах, доводить начатое дело до конца;</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знать и любить свою Родину – свой родной дом, двор, улицу, город, село, свою страну;</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проявлять миролюбие — не затевать конфликтов и стремиться решать спорные вопросы, не прибегая к силе;</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стремиться узнавать что-то новое, проявлять любознательность, ценить знания;</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быть вежливым и опрятным, скромным и приветливым;</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соблюдать правила личной гигиены, режим дня, вести здоровый образ жизни;</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25EA0" w:rsidRPr="00C82408" w:rsidRDefault="00425EA0" w:rsidP="00E01B6C">
      <w:pPr>
        <w:pStyle w:val="a3"/>
        <w:widowControl w:val="0"/>
        <w:numPr>
          <w:ilvl w:val="0"/>
          <w:numId w:val="472"/>
        </w:numPr>
        <w:autoSpaceDE w:val="0"/>
        <w:autoSpaceDN w:val="0"/>
        <w:ind w:left="0"/>
        <w:jc w:val="both"/>
        <w:rPr>
          <w:rFonts w:eastAsia="Times New Roman"/>
          <w:sz w:val="24"/>
          <w:szCs w:val="24"/>
          <w:lang w:eastAsia="en-US"/>
        </w:rPr>
      </w:pPr>
      <w:r w:rsidRPr="00C82408">
        <w:rPr>
          <w:rFonts w:eastAsia="Times New Roman"/>
          <w:sz w:val="24"/>
          <w:szCs w:val="24"/>
          <w:lang w:eastAsia="en-US"/>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425EA0" w:rsidRPr="00C82408" w:rsidRDefault="00425EA0" w:rsidP="00C82408">
      <w:pPr>
        <w:widowControl w:val="0"/>
        <w:autoSpaceDE w:val="0"/>
        <w:autoSpaceDN w:val="0"/>
        <w:ind w:firstLine="708"/>
        <w:jc w:val="both"/>
        <w:rPr>
          <w:rFonts w:eastAsia="Times New Roman"/>
          <w:color w:val="FF0000"/>
          <w:sz w:val="24"/>
          <w:szCs w:val="24"/>
          <w:lang w:eastAsia="en-US"/>
        </w:rPr>
      </w:pPr>
      <w:r w:rsidRPr="00C82408">
        <w:rPr>
          <w:rFonts w:eastAsia="Times New Roman"/>
          <w:sz w:val="24"/>
          <w:szCs w:val="24"/>
          <w:lang w:eastAsia="en-US"/>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r w:rsidRPr="00C82408">
        <w:rPr>
          <w:rFonts w:eastAsia="Times New Roman"/>
          <w:color w:val="FF0000"/>
          <w:sz w:val="24"/>
          <w:szCs w:val="24"/>
          <w:lang w:eastAsia="en-US"/>
        </w:rPr>
        <w:t>.</w:t>
      </w:r>
    </w:p>
    <w:p w:rsidR="00425EA0" w:rsidRPr="00C82408" w:rsidRDefault="00425EA0" w:rsidP="00C82408">
      <w:pPr>
        <w:widowControl w:val="0"/>
        <w:autoSpaceDE w:val="0"/>
        <w:autoSpaceDN w:val="0"/>
        <w:jc w:val="both"/>
        <w:rPr>
          <w:rFonts w:eastAsia="Times New Roman"/>
          <w:b/>
          <w:sz w:val="24"/>
          <w:szCs w:val="24"/>
          <w:lang w:eastAsia="en-US"/>
        </w:rPr>
      </w:pPr>
    </w:p>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Задачивоспитания</w:t>
      </w:r>
    </w:p>
    <w:p w:rsidR="00425EA0" w:rsidRPr="00C82408" w:rsidRDefault="00425EA0" w:rsidP="00C82408">
      <w:pPr>
        <w:widowControl w:val="0"/>
        <w:autoSpaceDE w:val="0"/>
        <w:autoSpaceDN w:val="0"/>
        <w:ind w:firstLine="566"/>
        <w:jc w:val="both"/>
        <w:rPr>
          <w:rFonts w:eastAsia="Times New Roman"/>
          <w:sz w:val="24"/>
          <w:szCs w:val="24"/>
          <w:lang w:eastAsia="en-US"/>
        </w:rPr>
      </w:pPr>
      <w:r w:rsidRPr="00C82408">
        <w:rPr>
          <w:rFonts w:eastAsia="Times New Roman"/>
          <w:sz w:val="24"/>
          <w:szCs w:val="24"/>
          <w:lang w:eastAsia="en-US"/>
        </w:rPr>
        <w:t>Достижению</w:t>
      </w:r>
      <w:r w:rsidR="00441D9C">
        <w:rPr>
          <w:rFonts w:eastAsia="Times New Roman"/>
          <w:sz w:val="24"/>
          <w:szCs w:val="24"/>
          <w:lang w:eastAsia="en-US"/>
        </w:rPr>
        <w:t xml:space="preserve"> </w:t>
      </w:r>
      <w:r w:rsidRPr="00C82408">
        <w:rPr>
          <w:rFonts w:eastAsia="Times New Roman"/>
          <w:sz w:val="24"/>
          <w:szCs w:val="24"/>
          <w:lang w:eastAsia="en-US"/>
        </w:rPr>
        <w:t>поставленной</w:t>
      </w:r>
      <w:r w:rsidR="00441D9C">
        <w:rPr>
          <w:rFonts w:eastAsia="Times New Roman"/>
          <w:sz w:val="24"/>
          <w:szCs w:val="24"/>
          <w:lang w:eastAsia="en-US"/>
        </w:rPr>
        <w:t xml:space="preserve"> </w:t>
      </w:r>
      <w:r w:rsidRPr="00C82408">
        <w:rPr>
          <w:rFonts w:eastAsia="Times New Roman"/>
          <w:sz w:val="24"/>
          <w:szCs w:val="24"/>
          <w:lang w:eastAsia="en-US"/>
        </w:rPr>
        <w:t>цели</w:t>
      </w:r>
      <w:r w:rsidR="00441D9C">
        <w:rPr>
          <w:rFonts w:eastAsia="Times New Roman"/>
          <w:sz w:val="24"/>
          <w:szCs w:val="24"/>
          <w:lang w:eastAsia="en-US"/>
        </w:rPr>
        <w:t xml:space="preserve"> </w:t>
      </w:r>
      <w:r w:rsidRPr="00C82408">
        <w:rPr>
          <w:rFonts w:eastAsia="Times New Roman"/>
          <w:sz w:val="24"/>
          <w:szCs w:val="24"/>
          <w:lang w:eastAsia="en-US"/>
        </w:rPr>
        <w:t>воспитания</w:t>
      </w:r>
      <w:r w:rsidR="00441D9C">
        <w:rPr>
          <w:rFonts w:eastAsia="Times New Roman"/>
          <w:sz w:val="24"/>
          <w:szCs w:val="24"/>
          <w:lang w:eastAsia="en-US"/>
        </w:rPr>
        <w:t xml:space="preserve"> </w:t>
      </w:r>
      <w:r w:rsidRPr="00C82408">
        <w:rPr>
          <w:rFonts w:eastAsia="Times New Roman"/>
          <w:sz w:val="24"/>
          <w:szCs w:val="24"/>
          <w:lang w:eastAsia="en-US"/>
        </w:rPr>
        <w:t>школьников</w:t>
      </w:r>
      <w:r w:rsidR="00441D9C">
        <w:rPr>
          <w:rFonts w:eastAsia="Times New Roman"/>
          <w:sz w:val="24"/>
          <w:szCs w:val="24"/>
          <w:lang w:eastAsia="en-US"/>
        </w:rPr>
        <w:t xml:space="preserve"> </w:t>
      </w:r>
      <w:r w:rsidRPr="00C82408">
        <w:rPr>
          <w:rFonts w:eastAsia="Times New Roman"/>
          <w:sz w:val="24"/>
          <w:szCs w:val="24"/>
          <w:lang w:eastAsia="en-US"/>
        </w:rPr>
        <w:t>будет</w:t>
      </w:r>
      <w:r w:rsidR="00441D9C">
        <w:rPr>
          <w:rFonts w:eastAsia="Times New Roman"/>
          <w:sz w:val="24"/>
          <w:szCs w:val="24"/>
          <w:lang w:eastAsia="en-US"/>
        </w:rPr>
        <w:t xml:space="preserve"> </w:t>
      </w:r>
      <w:r w:rsidRPr="00C82408">
        <w:rPr>
          <w:rFonts w:eastAsia="Times New Roman"/>
          <w:sz w:val="24"/>
          <w:szCs w:val="24"/>
          <w:lang w:eastAsia="en-US"/>
        </w:rPr>
        <w:t>способствовать</w:t>
      </w:r>
      <w:r w:rsidR="00441D9C">
        <w:rPr>
          <w:rFonts w:eastAsia="Times New Roman"/>
          <w:sz w:val="24"/>
          <w:szCs w:val="24"/>
          <w:lang w:eastAsia="en-US"/>
        </w:rPr>
        <w:t xml:space="preserve"> </w:t>
      </w:r>
      <w:r w:rsidRPr="00C82408">
        <w:rPr>
          <w:rFonts w:eastAsia="Times New Roman"/>
          <w:sz w:val="24"/>
          <w:szCs w:val="24"/>
          <w:lang w:eastAsia="en-US"/>
        </w:rPr>
        <w:t>решение</w:t>
      </w:r>
      <w:r w:rsidR="00441D9C">
        <w:rPr>
          <w:rFonts w:eastAsia="Times New Roman"/>
          <w:sz w:val="24"/>
          <w:szCs w:val="24"/>
          <w:lang w:eastAsia="en-US"/>
        </w:rPr>
        <w:t xml:space="preserve"> </w:t>
      </w:r>
      <w:r w:rsidRPr="00C82408">
        <w:rPr>
          <w:rFonts w:eastAsia="Times New Roman"/>
          <w:sz w:val="24"/>
          <w:szCs w:val="24"/>
          <w:lang w:eastAsia="en-US"/>
        </w:rPr>
        <w:t>следующих</w:t>
      </w:r>
      <w:r w:rsidR="00441D9C">
        <w:rPr>
          <w:rFonts w:eastAsia="Times New Roman"/>
          <w:sz w:val="24"/>
          <w:szCs w:val="24"/>
          <w:lang w:eastAsia="en-US"/>
        </w:rPr>
        <w:t xml:space="preserve"> </w:t>
      </w:r>
      <w:r w:rsidRPr="00C82408">
        <w:rPr>
          <w:rFonts w:eastAsia="Times New Roman"/>
          <w:sz w:val="24"/>
          <w:szCs w:val="24"/>
          <w:lang w:eastAsia="en-US"/>
        </w:rPr>
        <w:t>основных</w:t>
      </w:r>
      <w:r w:rsidR="00441D9C">
        <w:rPr>
          <w:rFonts w:eastAsia="Times New Roman"/>
          <w:sz w:val="24"/>
          <w:szCs w:val="24"/>
          <w:lang w:eastAsia="en-US"/>
        </w:rPr>
        <w:t xml:space="preserve"> </w:t>
      </w:r>
      <w:r w:rsidRPr="00C82408">
        <w:rPr>
          <w:rFonts w:eastAsia="Times New Roman"/>
          <w:b/>
          <w:i/>
          <w:sz w:val="24"/>
          <w:szCs w:val="24"/>
          <w:lang w:eastAsia="en-US"/>
        </w:rPr>
        <w:t>задач</w:t>
      </w:r>
      <w:r w:rsidRPr="00C82408">
        <w:rPr>
          <w:rFonts w:eastAsia="Times New Roman"/>
          <w:sz w:val="24"/>
          <w:szCs w:val="24"/>
          <w:lang w:eastAsia="en-US"/>
        </w:rPr>
        <w:t>:</w:t>
      </w:r>
    </w:p>
    <w:p w:rsidR="00425EA0" w:rsidRPr="00C82408" w:rsidRDefault="00425EA0" w:rsidP="00E01B6C">
      <w:pPr>
        <w:widowControl w:val="0"/>
        <w:numPr>
          <w:ilvl w:val="0"/>
          <w:numId w:val="452"/>
        </w:numPr>
        <w:tabs>
          <w:tab w:val="left" w:pos="930"/>
        </w:tabs>
        <w:autoSpaceDE w:val="0"/>
        <w:autoSpaceDN w:val="0"/>
        <w:ind w:left="0" w:firstLine="930"/>
        <w:jc w:val="both"/>
        <w:rPr>
          <w:rFonts w:eastAsia="Times New Roman"/>
          <w:sz w:val="24"/>
          <w:szCs w:val="24"/>
          <w:lang w:eastAsia="en-US"/>
        </w:rPr>
      </w:pPr>
      <w:r w:rsidRPr="00C82408">
        <w:rPr>
          <w:rFonts w:eastAsia="Times New Roman"/>
          <w:sz w:val="24"/>
          <w:szCs w:val="24"/>
          <w:lang w:eastAsia="en-US"/>
        </w:rPr>
        <w:t>реализовывать</w:t>
      </w:r>
      <w:r w:rsidR="00441D9C">
        <w:rPr>
          <w:rFonts w:eastAsia="Times New Roman"/>
          <w:sz w:val="24"/>
          <w:szCs w:val="24"/>
          <w:lang w:eastAsia="en-US"/>
        </w:rPr>
        <w:t xml:space="preserve"> </w:t>
      </w:r>
      <w:r w:rsidRPr="00C82408">
        <w:rPr>
          <w:rFonts w:eastAsia="Times New Roman"/>
          <w:sz w:val="24"/>
          <w:szCs w:val="24"/>
          <w:lang w:eastAsia="en-US"/>
        </w:rPr>
        <w:t>воспитательные</w:t>
      </w:r>
      <w:r w:rsidR="00441D9C">
        <w:rPr>
          <w:rFonts w:eastAsia="Times New Roman"/>
          <w:sz w:val="24"/>
          <w:szCs w:val="24"/>
          <w:lang w:eastAsia="en-US"/>
        </w:rPr>
        <w:t xml:space="preserve"> </w:t>
      </w:r>
      <w:r w:rsidRPr="00C82408">
        <w:rPr>
          <w:rFonts w:eastAsia="Times New Roman"/>
          <w:sz w:val="24"/>
          <w:szCs w:val="24"/>
          <w:lang w:eastAsia="en-US"/>
        </w:rPr>
        <w:t>возможности</w:t>
      </w:r>
      <w:r w:rsidR="00441D9C">
        <w:rPr>
          <w:rFonts w:eastAsia="Times New Roman"/>
          <w:sz w:val="24"/>
          <w:szCs w:val="24"/>
          <w:lang w:eastAsia="en-US"/>
        </w:rPr>
        <w:t xml:space="preserve"> </w:t>
      </w:r>
      <w:r w:rsidRPr="00C82408">
        <w:rPr>
          <w:rFonts w:eastAsia="Times New Roman"/>
          <w:sz w:val="24"/>
          <w:szCs w:val="24"/>
          <w:lang w:eastAsia="en-US"/>
        </w:rPr>
        <w:t>общешкольных</w:t>
      </w:r>
      <w:r w:rsidR="00441D9C">
        <w:rPr>
          <w:rFonts w:eastAsia="Times New Roman"/>
          <w:sz w:val="24"/>
          <w:szCs w:val="24"/>
          <w:lang w:eastAsia="en-US"/>
        </w:rPr>
        <w:t xml:space="preserve"> </w:t>
      </w:r>
      <w:r w:rsidRPr="00C82408">
        <w:rPr>
          <w:rFonts w:eastAsia="Times New Roman"/>
          <w:sz w:val="24"/>
          <w:szCs w:val="24"/>
          <w:lang w:eastAsia="en-US"/>
        </w:rPr>
        <w:t>ключевых</w:t>
      </w:r>
      <w:r w:rsidR="00441D9C">
        <w:rPr>
          <w:rFonts w:eastAsia="Times New Roman"/>
          <w:sz w:val="24"/>
          <w:szCs w:val="24"/>
          <w:lang w:eastAsia="en-US"/>
        </w:rPr>
        <w:t xml:space="preserve"> </w:t>
      </w:r>
      <w:r w:rsidRPr="00C82408">
        <w:rPr>
          <w:rFonts w:eastAsia="Times New Roman"/>
          <w:sz w:val="24"/>
          <w:szCs w:val="24"/>
          <w:lang w:eastAsia="en-US"/>
        </w:rPr>
        <w:t>дел,</w:t>
      </w:r>
      <w:r w:rsidR="00441D9C">
        <w:rPr>
          <w:rFonts w:eastAsia="Times New Roman"/>
          <w:sz w:val="24"/>
          <w:szCs w:val="24"/>
          <w:lang w:eastAsia="en-US"/>
        </w:rPr>
        <w:t xml:space="preserve"> </w:t>
      </w:r>
      <w:r w:rsidRPr="00C82408">
        <w:rPr>
          <w:rFonts w:eastAsia="Times New Roman"/>
          <w:sz w:val="24"/>
          <w:szCs w:val="24"/>
          <w:lang w:eastAsia="en-US"/>
        </w:rPr>
        <w:t>поддерживать</w:t>
      </w:r>
      <w:r w:rsidR="00441D9C">
        <w:rPr>
          <w:rFonts w:eastAsia="Times New Roman"/>
          <w:sz w:val="24"/>
          <w:szCs w:val="24"/>
          <w:lang w:eastAsia="en-US"/>
        </w:rPr>
        <w:t xml:space="preserve"> </w:t>
      </w:r>
      <w:r w:rsidRPr="00C82408">
        <w:rPr>
          <w:rFonts w:eastAsia="Times New Roman"/>
          <w:sz w:val="24"/>
          <w:szCs w:val="24"/>
          <w:lang w:eastAsia="en-US"/>
        </w:rPr>
        <w:t>традиции</w:t>
      </w:r>
      <w:r w:rsidR="00441D9C">
        <w:rPr>
          <w:rFonts w:eastAsia="Times New Roman"/>
          <w:sz w:val="24"/>
          <w:szCs w:val="24"/>
          <w:lang w:eastAsia="en-US"/>
        </w:rPr>
        <w:t xml:space="preserve"> </w:t>
      </w:r>
      <w:r w:rsidRPr="00C82408">
        <w:rPr>
          <w:rFonts w:eastAsia="Times New Roman"/>
          <w:sz w:val="24"/>
          <w:szCs w:val="24"/>
          <w:lang w:eastAsia="en-US"/>
        </w:rPr>
        <w:t>их</w:t>
      </w:r>
      <w:r w:rsidR="00441D9C">
        <w:rPr>
          <w:rFonts w:eastAsia="Times New Roman"/>
          <w:sz w:val="24"/>
          <w:szCs w:val="24"/>
          <w:lang w:eastAsia="en-US"/>
        </w:rPr>
        <w:t xml:space="preserve"> </w:t>
      </w:r>
      <w:r w:rsidRPr="00C82408">
        <w:rPr>
          <w:rFonts w:eastAsia="Times New Roman"/>
          <w:sz w:val="24"/>
          <w:szCs w:val="24"/>
          <w:lang w:eastAsia="en-US"/>
        </w:rPr>
        <w:t>коллективного</w:t>
      </w:r>
      <w:r w:rsidR="00441D9C">
        <w:rPr>
          <w:rFonts w:eastAsia="Times New Roman"/>
          <w:sz w:val="24"/>
          <w:szCs w:val="24"/>
          <w:lang w:eastAsia="en-US"/>
        </w:rPr>
        <w:t xml:space="preserve"> </w:t>
      </w:r>
      <w:r w:rsidRPr="00C82408">
        <w:rPr>
          <w:rFonts w:eastAsia="Times New Roman"/>
          <w:sz w:val="24"/>
          <w:szCs w:val="24"/>
          <w:lang w:eastAsia="en-US"/>
        </w:rPr>
        <w:t>планирования,</w:t>
      </w:r>
      <w:r w:rsidR="00441D9C">
        <w:rPr>
          <w:rFonts w:eastAsia="Times New Roman"/>
          <w:sz w:val="24"/>
          <w:szCs w:val="24"/>
          <w:lang w:eastAsia="en-US"/>
        </w:rPr>
        <w:t xml:space="preserve"> </w:t>
      </w:r>
      <w:r w:rsidRPr="00C82408">
        <w:rPr>
          <w:rFonts w:eastAsia="Times New Roman"/>
          <w:sz w:val="24"/>
          <w:szCs w:val="24"/>
          <w:lang w:eastAsia="en-US"/>
        </w:rPr>
        <w:t>организации,</w:t>
      </w:r>
      <w:r w:rsidR="00441D9C">
        <w:rPr>
          <w:rFonts w:eastAsia="Times New Roman"/>
          <w:sz w:val="24"/>
          <w:szCs w:val="24"/>
          <w:lang w:eastAsia="en-US"/>
        </w:rPr>
        <w:t xml:space="preserve"> </w:t>
      </w:r>
      <w:r w:rsidRPr="00C82408">
        <w:rPr>
          <w:rFonts w:eastAsia="Times New Roman"/>
          <w:sz w:val="24"/>
          <w:szCs w:val="24"/>
          <w:lang w:eastAsia="en-US"/>
        </w:rPr>
        <w:t>проведения</w:t>
      </w:r>
      <w:r w:rsidR="00441D9C">
        <w:rPr>
          <w:rFonts w:eastAsia="Times New Roman"/>
          <w:sz w:val="24"/>
          <w:szCs w:val="24"/>
          <w:lang w:eastAsia="en-US"/>
        </w:rPr>
        <w:t xml:space="preserve"> </w:t>
      </w:r>
      <w:r w:rsidRPr="00C82408">
        <w:rPr>
          <w:rFonts w:eastAsia="Times New Roman"/>
          <w:sz w:val="24"/>
          <w:szCs w:val="24"/>
          <w:lang w:eastAsia="en-US"/>
        </w:rPr>
        <w:t>и</w:t>
      </w:r>
      <w:r w:rsidR="00441D9C">
        <w:rPr>
          <w:rFonts w:eastAsia="Times New Roman"/>
          <w:sz w:val="24"/>
          <w:szCs w:val="24"/>
          <w:lang w:eastAsia="en-US"/>
        </w:rPr>
        <w:t xml:space="preserve"> </w:t>
      </w:r>
      <w:r w:rsidRPr="00C82408">
        <w:rPr>
          <w:rFonts w:eastAsia="Times New Roman"/>
          <w:sz w:val="24"/>
          <w:szCs w:val="24"/>
          <w:lang w:eastAsia="en-US"/>
        </w:rPr>
        <w:t>анализа</w:t>
      </w:r>
      <w:r w:rsidR="00441D9C">
        <w:rPr>
          <w:rFonts w:eastAsia="Times New Roman"/>
          <w:sz w:val="24"/>
          <w:szCs w:val="24"/>
          <w:lang w:eastAsia="en-US"/>
        </w:rPr>
        <w:t xml:space="preserve"> </w:t>
      </w:r>
      <w:r w:rsidRPr="00C82408">
        <w:rPr>
          <w:rFonts w:eastAsia="Times New Roman"/>
          <w:sz w:val="24"/>
          <w:szCs w:val="24"/>
          <w:lang w:eastAsia="en-US"/>
        </w:rPr>
        <w:t>в</w:t>
      </w:r>
      <w:r w:rsidR="00441D9C">
        <w:rPr>
          <w:rFonts w:eastAsia="Times New Roman"/>
          <w:sz w:val="24"/>
          <w:szCs w:val="24"/>
          <w:lang w:eastAsia="en-US"/>
        </w:rPr>
        <w:t xml:space="preserve"> </w:t>
      </w:r>
      <w:r w:rsidRPr="00C82408">
        <w:rPr>
          <w:rFonts w:eastAsia="Times New Roman"/>
          <w:sz w:val="24"/>
          <w:szCs w:val="24"/>
          <w:lang w:eastAsia="en-US"/>
        </w:rPr>
        <w:t>школьном</w:t>
      </w:r>
      <w:r w:rsidR="00441D9C">
        <w:rPr>
          <w:rFonts w:eastAsia="Times New Roman"/>
          <w:sz w:val="24"/>
          <w:szCs w:val="24"/>
          <w:lang w:eastAsia="en-US"/>
        </w:rPr>
        <w:t xml:space="preserve"> </w:t>
      </w:r>
      <w:r w:rsidRPr="00C82408">
        <w:rPr>
          <w:rFonts w:eastAsia="Times New Roman"/>
          <w:sz w:val="24"/>
          <w:szCs w:val="24"/>
          <w:lang w:eastAsia="en-US"/>
        </w:rPr>
        <w:t>сообществе;</w:t>
      </w:r>
    </w:p>
    <w:p w:rsidR="00425EA0" w:rsidRPr="00C82408" w:rsidRDefault="00425EA0" w:rsidP="00E01B6C">
      <w:pPr>
        <w:widowControl w:val="0"/>
        <w:numPr>
          <w:ilvl w:val="0"/>
          <w:numId w:val="452"/>
        </w:numPr>
        <w:tabs>
          <w:tab w:val="left" w:pos="930"/>
        </w:tabs>
        <w:autoSpaceDE w:val="0"/>
        <w:autoSpaceDN w:val="0"/>
        <w:ind w:left="0" w:firstLine="930"/>
        <w:jc w:val="both"/>
        <w:rPr>
          <w:rFonts w:eastAsia="Times New Roman"/>
          <w:sz w:val="24"/>
          <w:szCs w:val="24"/>
          <w:lang w:eastAsia="en-US"/>
        </w:rPr>
      </w:pPr>
      <w:r w:rsidRPr="00C82408">
        <w:rPr>
          <w:rFonts w:eastAsia="Times New Roman"/>
          <w:sz w:val="24"/>
          <w:szCs w:val="24"/>
          <w:lang w:eastAsia="en-US"/>
        </w:rPr>
        <w:t>реализовыватьпотенциалклассногоруководстваввоспитаниишкольников,поддерживать активноеучастиеклассныхсообществвжизни школы;</w:t>
      </w:r>
    </w:p>
    <w:p w:rsidR="00425EA0" w:rsidRPr="00C82408" w:rsidRDefault="00425EA0" w:rsidP="00E01B6C">
      <w:pPr>
        <w:widowControl w:val="0"/>
        <w:numPr>
          <w:ilvl w:val="0"/>
          <w:numId w:val="452"/>
        </w:numPr>
        <w:tabs>
          <w:tab w:val="left" w:pos="930"/>
        </w:tabs>
        <w:autoSpaceDE w:val="0"/>
        <w:autoSpaceDN w:val="0"/>
        <w:ind w:left="0" w:firstLine="930"/>
        <w:jc w:val="both"/>
        <w:rPr>
          <w:rFonts w:eastAsia="Times New Roman"/>
          <w:sz w:val="24"/>
          <w:szCs w:val="24"/>
          <w:lang w:eastAsia="en-US"/>
        </w:rPr>
      </w:pPr>
      <w:r w:rsidRPr="00C82408">
        <w:rPr>
          <w:rFonts w:eastAsia="Times New Roman"/>
          <w:sz w:val="24"/>
          <w:szCs w:val="24"/>
          <w:lang w:eastAsia="en-US"/>
        </w:rPr>
        <w:t>вовлекатьшкольниковворганизации дополнительного образования,секции,клубы,студииииныеобъединения,работающиепошкольнымпрограммамвнеурочнойдеятельностиидополнительногообразования,реализовыватьихвоспитательныевозможности;</w:t>
      </w:r>
    </w:p>
    <w:p w:rsidR="00425EA0" w:rsidRPr="00C82408" w:rsidRDefault="00425EA0" w:rsidP="00E01B6C">
      <w:pPr>
        <w:widowControl w:val="0"/>
        <w:numPr>
          <w:ilvl w:val="0"/>
          <w:numId w:val="452"/>
        </w:numPr>
        <w:tabs>
          <w:tab w:val="left" w:pos="930"/>
        </w:tabs>
        <w:autoSpaceDE w:val="0"/>
        <w:autoSpaceDN w:val="0"/>
        <w:ind w:left="0" w:firstLine="930"/>
        <w:jc w:val="both"/>
        <w:rPr>
          <w:rFonts w:eastAsia="Times New Roman"/>
          <w:sz w:val="24"/>
          <w:szCs w:val="24"/>
          <w:lang w:eastAsia="en-US"/>
        </w:rPr>
      </w:pPr>
      <w:r w:rsidRPr="00C82408">
        <w:rPr>
          <w:rFonts w:eastAsia="Times New Roman"/>
          <w:sz w:val="24"/>
          <w:szCs w:val="24"/>
          <w:lang w:eastAsia="en-US"/>
        </w:rPr>
        <w:t>использоватьввоспитаниидетейвозможностишкольногоурока,поддерживатьиспользованиенаурокахинтерактивныхформзанятийс учащимися;</w:t>
      </w:r>
    </w:p>
    <w:p w:rsidR="00425EA0" w:rsidRPr="00C82408" w:rsidRDefault="00425EA0" w:rsidP="00E01B6C">
      <w:pPr>
        <w:widowControl w:val="0"/>
        <w:numPr>
          <w:ilvl w:val="0"/>
          <w:numId w:val="452"/>
        </w:numPr>
        <w:tabs>
          <w:tab w:val="left" w:pos="930"/>
        </w:tabs>
        <w:autoSpaceDE w:val="0"/>
        <w:autoSpaceDN w:val="0"/>
        <w:ind w:left="0" w:firstLine="930"/>
        <w:jc w:val="both"/>
        <w:rPr>
          <w:rFonts w:eastAsia="Times New Roman"/>
          <w:sz w:val="24"/>
          <w:szCs w:val="24"/>
          <w:lang w:eastAsia="en-US"/>
        </w:rPr>
      </w:pPr>
      <w:r w:rsidRPr="00C82408">
        <w:rPr>
          <w:rFonts w:eastAsia="Times New Roman"/>
          <w:sz w:val="24"/>
          <w:szCs w:val="24"/>
          <w:lang w:eastAsia="en-US"/>
        </w:rPr>
        <w:t>инициироватьиподдерживатьученическоесамоуправление–какнауровнешколы,такинауровнеклассныхсообществ;</w:t>
      </w:r>
    </w:p>
    <w:p w:rsidR="00425EA0" w:rsidRPr="00C82408" w:rsidRDefault="00425EA0" w:rsidP="00E01B6C">
      <w:pPr>
        <w:widowControl w:val="0"/>
        <w:numPr>
          <w:ilvl w:val="0"/>
          <w:numId w:val="452"/>
        </w:numPr>
        <w:tabs>
          <w:tab w:val="left" w:pos="930"/>
        </w:tabs>
        <w:autoSpaceDE w:val="0"/>
        <w:autoSpaceDN w:val="0"/>
        <w:ind w:left="0" w:firstLine="64"/>
        <w:jc w:val="both"/>
        <w:rPr>
          <w:rFonts w:eastAsia="Times New Roman"/>
          <w:sz w:val="24"/>
          <w:szCs w:val="24"/>
          <w:lang w:eastAsia="en-US"/>
        </w:rPr>
      </w:pPr>
      <w:r w:rsidRPr="00C82408">
        <w:rPr>
          <w:rFonts w:eastAsia="Times New Roman"/>
          <w:sz w:val="24"/>
          <w:szCs w:val="24"/>
          <w:lang w:eastAsia="en-US"/>
        </w:rPr>
        <w:t>организовыватьпрофориентационнуюработусошкольниками;</w:t>
      </w:r>
    </w:p>
    <w:p w:rsidR="00425EA0" w:rsidRPr="00C82408" w:rsidRDefault="00425EA0" w:rsidP="00E01B6C">
      <w:pPr>
        <w:widowControl w:val="0"/>
        <w:numPr>
          <w:ilvl w:val="0"/>
          <w:numId w:val="452"/>
        </w:numPr>
        <w:tabs>
          <w:tab w:val="left" w:pos="930"/>
        </w:tabs>
        <w:autoSpaceDE w:val="0"/>
        <w:autoSpaceDN w:val="0"/>
        <w:ind w:left="0" w:firstLine="64"/>
        <w:jc w:val="both"/>
        <w:rPr>
          <w:rFonts w:eastAsia="Times New Roman"/>
          <w:sz w:val="24"/>
          <w:szCs w:val="24"/>
          <w:lang w:eastAsia="en-US"/>
        </w:rPr>
      </w:pPr>
      <w:r w:rsidRPr="00C82408">
        <w:rPr>
          <w:rFonts w:eastAsia="Times New Roman"/>
          <w:sz w:val="24"/>
          <w:szCs w:val="24"/>
          <w:lang w:eastAsia="en-US"/>
        </w:rPr>
        <w:t xml:space="preserve">организоватьработуссемьямишкольников,ихродителямиилизаконнымипредставителями, направленную на совместное решение проблем личностного </w:t>
      </w:r>
      <w:r w:rsidRPr="00C82408">
        <w:rPr>
          <w:rFonts w:eastAsia="Times New Roman"/>
          <w:sz w:val="24"/>
          <w:szCs w:val="24"/>
          <w:lang w:eastAsia="en-US"/>
        </w:rPr>
        <w:lastRenderedPageBreak/>
        <w:t>развитияобучающихся;</w:t>
      </w:r>
    </w:p>
    <w:p w:rsidR="00425EA0" w:rsidRPr="00C82408" w:rsidRDefault="00425EA0" w:rsidP="00E01B6C">
      <w:pPr>
        <w:widowControl w:val="0"/>
        <w:numPr>
          <w:ilvl w:val="0"/>
          <w:numId w:val="452"/>
        </w:numPr>
        <w:tabs>
          <w:tab w:val="left" w:pos="930"/>
        </w:tabs>
        <w:autoSpaceDE w:val="0"/>
        <w:autoSpaceDN w:val="0"/>
        <w:ind w:left="0" w:firstLine="64"/>
        <w:jc w:val="both"/>
        <w:rPr>
          <w:rFonts w:eastAsia="Times New Roman"/>
          <w:sz w:val="24"/>
          <w:szCs w:val="24"/>
          <w:lang w:eastAsia="en-US"/>
        </w:rPr>
      </w:pPr>
      <w:r w:rsidRPr="00C82408">
        <w:rPr>
          <w:rFonts w:eastAsia="Times New Roman"/>
          <w:sz w:val="24"/>
          <w:szCs w:val="24"/>
          <w:lang w:eastAsia="en-US"/>
        </w:rPr>
        <w:t>развивать навыки безопасности и формирования безопасной среды в школе, вбыту,наотдыхе;формироватьпредставленияобинформационнойбезопасности,о девиантномповедении.</w:t>
      </w:r>
    </w:p>
    <w:p w:rsidR="00425EA0" w:rsidRPr="00C82408" w:rsidRDefault="00425EA0" w:rsidP="00C82408">
      <w:pPr>
        <w:widowControl w:val="0"/>
        <w:autoSpaceDE w:val="0"/>
        <w:autoSpaceDN w:val="0"/>
        <w:ind w:firstLine="499"/>
        <w:jc w:val="both"/>
        <w:rPr>
          <w:rFonts w:eastAsia="Times New Roman"/>
          <w:sz w:val="24"/>
          <w:szCs w:val="24"/>
          <w:lang w:eastAsia="en-US"/>
        </w:rPr>
      </w:pPr>
      <w:r w:rsidRPr="00C82408">
        <w:rPr>
          <w:rFonts w:eastAsia="Times New Roman"/>
          <w:sz w:val="24"/>
          <w:szCs w:val="24"/>
          <w:lang w:eastAsia="en-US"/>
        </w:rPr>
        <w:t>Планомернаяреализацияпоставленныхзадачпозволиторганизоватьвшколеинтересную и событийно насыщенную жизнь детей и педагогов, что станет эффективнымспособомпрофилактикиантисоциальногоповедения школьников.</w:t>
      </w:r>
    </w:p>
    <w:p w:rsidR="00425EA0" w:rsidRPr="00C82408" w:rsidRDefault="00425EA0" w:rsidP="00C82408">
      <w:pPr>
        <w:widowControl w:val="0"/>
        <w:autoSpaceDE w:val="0"/>
        <w:autoSpaceDN w:val="0"/>
        <w:jc w:val="both"/>
        <w:rPr>
          <w:rFonts w:eastAsia="Times New Roman"/>
          <w:sz w:val="24"/>
          <w:szCs w:val="24"/>
          <w:lang w:eastAsia="en-US"/>
        </w:rPr>
      </w:pPr>
    </w:p>
    <w:p w:rsidR="00425EA0" w:rsidRPr="00C82408" w:rsidRDefault="00425EA0" w:rsidP="00E01B6C">
      <w:pPr>
        <w:widowControl w:val="0"/>
        <w:numPr>
          <w:ilvl w:val="2"/>
          <w:numId w:val="458"/>
        </w:numPr>
        <w:tabs>
          <w:tab w:val="left" w:pos="1943"/>
        </w:tabs>
        <w:autoSpaceDE w:val="0"/>
        <w:autoSpaceDN w:val="0"/>
        <w:ind w:left="0"/>
        <w:jc w:val="both"/>
        <w:rPr>
          <w:rFonts w:eastAsia="Times New Roman"/>
          <w:b/>
          <w:bCs/>
          <w:sz w:val="24"/>
          <w:szCs w:val="24"/>
          <w:lang w:eastAsia="en-US"/>
        </w:rPr>
      </w:pPr>
      <w:r w:rsidRPr="00C82408">
        <w:rPr>
          <w:rFonts w:eastAsia="Times New Roman"/>
          <w:b/>
          <w:bCs/>
          <w:sz w:val="24"/>
          <w:szCs w:val="24"/>
          <w:lang w:eastAsia="en-US"/>
        </w:rPr>
        <w:t>Виды,формыисодержаниедеятельности</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Системообразующимисистем интегрирующимфактороморганизациивоспитательногопроцессавшколевыступаетдеятельностьпообеспечениюсамореализацииучащихся.</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Практическаяреализацияцелиизадачвоспитанияосуществляетсяврамках</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следующихнаправленийвоспитательнойработышколы.</w:t>
      </w:r>
    </w:p>
    <w:p w:rsidR="00425EA0" w:rsidRPr="00C82408" w:rsidRDefault="00425EA0" w:rsidP="00C82408">
      <w:pPr>
        <w:widowControl w:val="0"/>
        <w:autoSpaceDE w:val="0"/>
        <w:autoSpaceDN w:val="0"/>
        <w:jc w:val="both"/>
        <w:rPr>
          <w:rFonts w:eastAsia="Times New Roman"/>
          <w:sz w:val="24"/>
          <w:szCs w:val="24"/>
          <w:lang w:eastAsia="en-US"/>
        </w:rPr>
      </w:pPr>
    </w:p>
    <w:p w:rsidR="00425EA0" w:rsidRPr="00C82408" w:rsidRDefault="00425EA0" w:rsidP="00C82408">
      <w:pPr>
        <w:widowControl w:val="0"/>
        <w:autoSpaceDE w:val="0"/>
        <w:autoSpaceDN w:val="0"/>
        <w:jc w:val="both"/>
        <w:rPr>
          <w:rFonts w:eastAsia="Times New Roman"/>
          <w:b/>
          <w:bCs/>
          <w:sz w:val="24"/>
          <w:szCs w:val="24"/>
          <w:u w:color="000000"/>
          <w:lang w:eastAsia="en-US"/>
        </w:rPr>
      </w:pPr>
      <w:r w:rsidRPr="00C82408">
        <w:rPr>
          <w:rFonts w:eastAsia="Times New Roman"/>
          <w:b/>
          <w:bCs/>
          <w:sz w:val="24"/>
          <w:szCs w:val="24"/>
          <w:u w:val="thick" w:color="000000"/>
          <w:lang w:eastAsia="en-US"/>
        </w:rPr>
        <w:t>Инвариантныемодули</w:t>
      </w:r>
    </w:p>
    <w:p w:rsidR="00425EA0" w:rsidRPr="00C82408" w:rsidRDefault="00425EA0" w:rsidP="00C82408">
      <w:pPr>
        <w:widowControl w:val="0"/>
        <w:tabs>
          <w:tab w:val="left" w:pos="2257"/>
        </w:tabs>
        <w:autoSpaceDE w:val="0"/>
        <w:autoSpaceDN w:val="0"/>
        <w:jc w:val="both"/>
        <w:rPr>
          <w:rFonts w:eastAsia="Times New Roman"/>
          <w:b/>
          <w:bCs/>
          <w:sz w:val="24"/>
          <w:szCs w:val="24"/>
          <w:u w:val="single"/>
          <w:lang w:eastAsia="en-US"/>
        </w:rPr>
      </w:pPr>
      <w:r w:rsidRPr="00C82408">
        <w:rPr>
          <w:rFonts w:eastAsia="Times New Roman"/>
          <w:b/>
          <w:bCs/>
          <w:sz w:val="24"/>
          <w:szCs w:val="24"/>
          <w:u w:val="single"/>
          <w:lang w:eastAsia="en-US"/>
        </w:rPr>
        <w:t>Модуль«Классноеруководство»</w:t>
      </w:r>
    </w:p>
    <w:p w:rsidR="00425EA0" w:rsidRDefault="00425EA0" w:rsidP="00C82408">
      <w:pPr>
        <w:widowControl w:val="0"/>
        <w:autoSpaceDE w:val="0"/>
        <w:autoSpaceDN w:val="0"/>
        <w:ind w:firstLine="499"/>
        <w:jc w:val="both"/>
        <w:rPr>
          <w:rFonts w:eastAsia="Times New Roman"/>
          <w:sz w:val="24"/>
          <w:szCs w:val="24"/>
          <w:lang w:eastAsia="en-US"/>
        </w:rPr>
      </w:pPr>
      <w:r w:rsidRPr="00C82408">
        <w:rPr>
          <w:rFonts w:eastAsia="Times New Roman"/>
          <w:sz w:val="24"/>
          <w:szCs w:val="24"/>
          <w:lang w:eastAsia="en-US"/>
        </w:rPr>
        <w:t>Осуществляяклассноеруководство,педагогорганизуетработусклассом;индивидуальную работу с обучающимися вверенного ему класса; работу с учителями,преподающимивданномклассе;работусродителямиучащихсяилиихзаконнымипредставителями.</w:t>
      </w:r>
    </w:p>
    <w:p w:rsidR="00AC46CA" w:rsidRDefault="00AC46CA" w:rsidP="00C82408">
      <w:pPr>
        <w:widowControl w:val="0"/>
        <w:autoSpaceDE w:val="0"/>
        <w:autoSpaceDN w:val="0"/>
        <w:ind w:firstLine="499"/>
        <w:jc w:val="both"/>
        <w:rPr>
          <w:rFonts w:eastAsia="Times New Roman"/>
          <w:sz w:val="24"/>
          <w:szCs w:val="24"/>
          <w:lang w:eastAsia="en-US"/>
        </w:rPr>
      </w:pPr>
    </w:p>
    <w:p w:rsidR="00AC46CA" w:rsidRPr="00C82408" w:rsidRDefault="00AC46CA" w:rsidP="00C82408">
      <w:pPr>
        <w:widowControl w:val="0"/>
        <w:autoSpaceDE w:val="0"/>
        <w:autoSpaceDN w:val="0"/>
        <w:ind w:firstLine="499"/>
        <w:jc w:val="both"/>
        <w:rPr>
          <w:rFonts w:eastAsia="Times New Roman"/>
          <w:sz w:val="24"/>
          <w:szCs w:val="24"/>
          <w:lang w:eastAsia="en-US"/>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4819"/>
        <w:gridCol w:w="3402"/>
      </w:tblGrid>
      <w:tr w:rsidR="00425EA0" w:rsidRPr="00C82408" w:rsidTr="00425EA0">
        <w:trPr>
          <w:trHeight w:val="539"/>
        </w:trPr>
        <w:tc>
          <w:tcPr>
            <w:tcW w:w="1986" w:type="dxa"/>
          </w:tcPr>
          <w:p w:rsidR="00425EA0" w:rsidRPr="00C82408" w:rsidRDefault="00425EA0" w:rsidP="00C82408">
            <w:pPr>
              <w:widowControl w:val="0"/>
              <w:autoSpaceDE w:val="0"/>
              <w:autoSpaceDN w:val="0"/>
              <w:jc w:val="both"/>
              <w:rPr>
                <w:rFonts w:eastAsia="Times New Roman"/>
                <w:b/>
                <w:i/>
                <w:sz w:val="24"/>
                <w:szCs w:val="24"/>
                <w:lang w:eastAsia="en-US"/>
              </w:rPr>
            </w:pPr>
            <w:r w:rsidRPr="00C82408">
              <w:rPr>
                <w:rFonts w:eastAsia="Times New Roman"/>
                <w:b/>
                <w:i/>
                <w:sz w:val="24"/>
                <w:szCs w:val="24"/>
                <w:lang w:eastAsia="en-US"/>
              </w:rPr>
              <w:t>Блоки</w:t>
            </w:r>
          </w:p>
        </w:tc>
        <w:tc>
          <w:tcPr>
            <w:tcW w:w="4819" w:type="dxa"/>
          </w:tcPr>
          <w:p w:rsidR="00425EA0" w:rsidRPr="00C82408" w:rsidRDefault="00425EA0" w:rsidP="00C82408">
            <w:pPr>
              <w:widowControl w:val="0"/>
              <w:autoSpaceDE w:val="0"/>
              <w:autoSpaceDN w:val="0"/>
              <w:jc w:val="both"/>
              <w:rPr>
                <w:rFonts w:eastAsia="Times New Roman"/>
                <w:b/>
                <w:i/>
                <w:sz w:val="24"/>
                <w:szCs w:val="24"/>
                <w:lang w:eastAsia="en-US"/>
              </w:rPr>
            </w:pPr>
            <w:r w:rsidRPr="00C82408">
              <w:rPr>
                <w:rFonts w:eastAsia="Times New Roman"/>
                <w:b/>
                <w:i/>
                <w:sz w:val="24"/>
                <w:szCs w:val="24"/>
                <w:lang w:eastAsia="en-US"/>
              </w:rPr>
              <w:t>Видыдеятельности</w:t>
            </w:r>
          </w:p>
        </w:tc>
        <w:tc>
          <w:tcPr>
            <w:tcW w:w="3402" w:type="dxa"/>
          </w:tcPr>
          <w:p w:rsidR="00425EA0" w:rsidRPr="00C82408" w:rsidRDefault="00425EA0" w:rsidP="00C82408">
            <w:pPr>
              <w:widowControl w:val="0"/>
              <w:autoSpaceDE w:val="0"/>
              <w:autoSpaceDN w:val="0"/>
              <w:jc w:val="both"/>
              <w:rPr>
                <w:rFonts w:eastAsia="Times New Roman"/>
                <w:b/>
                <w:i/>
                <w:sz w:val="24"/>
                <w:szCs w:val="24"/>
                <w:lang w:eastAsia="en-US"/>
              </w:rPr>
            </w:pPr>
            <w:r w:rsidRPr="00C82408">
              <w:rPr>
                <w:rFonts w:eastAsia="Times New Roman"/>
                <w:b/>
                <w:i/>
                <w:sz w:val="24"/>
                <w:szCs w:val="24"/>
                <w:lang w:eastAsia="en-US"/>
              </w:rPr>
              <w:t>Формы работы,мероприятия</w:t>
            </w:r>
          </w:p>
        </w:tc>
      </w:tr>
      <w:tr w:rsidR="00425EA0" w:rsidRPr="00C82408" w:rsidTr="00425EA0">
        <w:trPr>
          <w:trHeight w:val="8779"/>
        </w:trPr>
        <w:tc>
          <w:tcPr>
            <w:tcW w:w="19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b/>
                <w:i/>
                <w:sz w:val="24"/>
                <w:szCs w:val="24"/>
                <w:lang w:eastAsia="en-US"/>
              </w:rPr>
              <w:lastRenderedPageBreak/>
              <w:t>Работа</w:t>
            </w:r>
            <w:r w:rsidRPr="00C82408">
              <w:rPr>
                <w:rFonts w:eastAsia="Times New Roman"/>
                <w:b/>
                <w:i/>
                <w:sz w:val="24"/>
                <w:szCs w:val="24"/>
                <w:lang w:eastAsia="en-US"/>
              </w:rPr>
              <w:tab/>
            </w:r>
            <w:r w:rsidRPr="00C82408">
              <w:rPr>
                <w:rFonts w:eastAsia="Times New Roman"/>
                <w:b/>
                <w:i/>
                <w:spacing w:val="-4"/>
                <w:sz w:val="24"/>
                <w:szCs w:val="24"/>
                <w:lang w:eastAsia="en-US"/>
              </w:rPr>
              <w:t>с</w:t>
            </w:r>
            <w:r w:rsidRPr="00C82408">
              <w:rPr>
                <w:rFonts w:eastAsia="Times New Roman"/>
                <w:b/>
                <w:i/>
                <w:sz w:val="24"/>
                <w:szCs w:val="24"/>
                <w:lang w:eastAsia="en-US"/>
              </w:rPr>
              <w:t>классом</w:t>
            </w:r>
          </w:p>
        </w:tc>
        <w:tc>
          <w:tcPr>
            <w:tcW w:w="4819" w:type="dxa"/>
          </w:tcPr>
          <w:p w:rsidR="00425EA0" w:rsidRPr="00C82408" w:rsidRDefault="00425EA0" w:rsidP="00E01B6C">
            <w:pPr>
              <w:widowControl w:val="0"/>
              <w:numPr>
                <w:ilvl w:val="0"/>
                <w:numId w:val="451"/>
              </w:numPr>
              <w:tabs>
                <w:tab w:val="left" w:pos="81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инициированиеиподдержкаучастияклассавобщешкольныхпроектахимероприятиях,оказаниенеобходимой</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помощи    детям     в     их     подготовке,</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проведенииианализе;</w:t>
            </w:r>
          </w:p>
          <w:p w:rsidR="00425EA0" w:rsidRPr="00C82408" w:rsidRDefault="00425EA0" w:rsidP="00E01B6C">
            <w:pPr>
              <w:widowControl w:val="0"/>
              <w:numPr>
                <w:ilvl w:val="0"/>
                <w:numId w:val="450"/>
              </w:numPr>
              <w:tabs>
                <w:tab w:val="left" w:pos="816"/>
                <w:tab w:val="left" w:pos="2606"/>
                <w:tab w:val="left" w:pos="438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выработка</w:t>
            </w:r>
            <w:r w:rsidRPr="00C82408">
              <w:rPr>
                <w:rFonts w:eastAsia="Times New Roman"/>
                <w:sz w:val="24"/>
                <w:szCs w:val="24"/>
                <w:lang w:eastAsia="en-US"/>
              </w:rPr>
              <w:tab/>
              <w:t>совместно</w:t>
            </w:r>
            <w:r w:rsidRPr="00C82408">
              <w:rPr>
                <w:rFonts w:eastAsia="Times New Roman"/>
                <w:sz w:val="24"/>
                <w:szCs w:val="24"/>
                <w:lang w:eastAsia="en-US"/>
              </w:rPr>
              <w:tab/>
            </w:r>
            <w:r w:rsidRPr="00C82408">
              <w:rPr>
                <w:rFonts w:eastAsia="Times New Roman"/>
                <w:spacing w:val="-2"/>
                <w:sz w:val="24"/>
                <w:szCs w:val="24"/>
                <w:lang w:eastAsia="en-US"/>
              </w:rPr>
              <w:t>со</w:t>
            </w:r>
            <w:r w:rsidRPr="00C82408">
              <w:rPr>
                <w:rFonts w:eastAsia="Times New Roman"/>
                <w:sz w:val="24"/>
                <w:szCs w:val="24"/>
                <w:lang w:eastAsia="en-US"/>
              </w:rPr>
              <w:t>школьниками законов класса, помогающихдетям освоить нормы и правила общения,которымонидолжныследоватьвшколе</w:t>
            </w:r>
          </w:p>
          <w:p w:rsidR="00425EA0" w:rsidRPr="00C82408" w:rsidRDefault="00425EA0" w:rsidP="00E01B6C">
            <w:pPr>
              <w:widowControl w:val="0"/>
              <w:numPr>
                <w:ilvl w:val="0"/>
                <w:numId w:val="450"/>
              </w:numPr>
              <w:tabs>
                <w:tab w:val="left" w:pos="816"/>
              </w:tabs>
              <w:autoSpaceDE w:val="0"/>
              <w:autoSpaceDN w:val="0"/>
              <w:ind w:left="0"/>
              <w:jc w:val="both"/>
              <w:rPr>
                <w:rFonts w:eastAsia="Times New Roman"/>
                <w:sz w:val="24"/>
                <w:szCs w:val="24"/>
                <w:lang w:eastAsia="en-US"/>
              </w:rPr>
            </w:pPr>
            <w:r w:rsidRPr="00C82408">
              <w:rPr>
                <w:rFonts w:eastAsia="Times New Roman"/>
                <w:sz w:val="24"/>
                <w:szCs w:val="24"/>
                <w:lang w:eastAsia="en-US"/>
              </w:rPr>
              <w:t>сплочениеколлективакласса</w:t>
            </w:r>
          </w:p>
          <w:p w:rsidR="00425EA0" w:rsidRPr="00C82408" w:rsidRDefault="00425EA0" w:rsidP="00E01B6C">
            <w:pPr>
              <w:widowControl w:val="0"/>
              <w:numPr>
                <w:ilvl w:val="0"/>
                <w:numId w:val="450"/>
              </w:numPr>
              <w:tabs>
                <w:tab w:val="left" w:pos="816"/>
                <w:tab w:val="left" w:pos="3395"/>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организация интересных и полезныхдляличностногоразвитияребенкасовместныхделсучащимисявверенногоемукласса(познавательной,трудовой,спортивно-оздоровительной,духовно-нравственной</w:t>
            </w:r>
            <w:r w:rsidRPr="00C82408">
              <w:rPr>
                <w:rFonts w:eastAsia="Times New Roman"/>
                <w:sz w:val="24"/>
                <w:szCs w:val="24"/>
                <w:lang w:eastAsia="en-US"/>
              </w:rPr>
              <w:tab/>
              <w:t>творческой,профориентационнойнаправленности),позволяющие с одной стороны, - вовлечь внихдетейссамымиразнымипотребностямиитемсамымдатьимвозможность самореализоваться в них, а сдругой,-установитьиупрочитьдоверительныеотношениясучащимисякласса, стать для них значимым взрослым,задающимобразцыповедениявобществе;</w:t>
            </w:r>
          </w:p>
          <w:p w:rsidR="00425EA0" w:rsidRPr="00C82408" w:rsidRDefault="00425EA0" w:rsidP="00E01B6C">
            <w:pPr>
              <w:widowControl w:val="0"/>
              <w:numPr>
                <w:ilvl w:val="0"/>
                <w:numId w:val="450"/>
              </w:numPr>
              <w:tabs>
                <w:tab w:val="left" w:pos="81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проведениеклассныхчасовкак          часовплодотворногоидоверительногообщенияпедагогаишкольников,основанных на принципах уважительногоотношения к личности ребенка, поддержкиактивнойпозициикаждогоребенкавбеседе,предоставленияшкольникамвозможностиобсужденияипринятиярешенийпообсуждаемойпроблеме,созданияблагоприятнойсредыдляобщения;</w:t>
            </w:r>
          </w:p>
        </w:tc>
        <w:tc>
          <w:tcPr>
            <w:tcW w:w="3402" w:type="dxa"/>
          </w:tcPr>
          <w:p w:rsidR="00425EA0" w:rsidRPr="00C82408" w:rsidRDefault="00425EA0" w:rsidP="00C82408">
            <w:pPr>
              <w:widowControl w:val="0"/>
              <w:tabs>
                <w:tab w:val="left" w:pos="1259"/>
                <w:tab w:val="left" w:pos="2375"/>
              </w:tabs>
              <w:autoSpaceDE w:val="0"/>
              <w:autoSpaceDN w:val="0"/>
              <w:jc w:val="both"/>
              <w:rPr>
                <w:rFonts w:eastAsia="Times New Roman"/>
                <w:sz w:val="24"/>
                <w:szCs w:val="24"/>
                <w:lang w:eastAsia="en-US"/>
              </w:rPr>
            </w:pPr>
            <w:r w:rsidRPr="00C82408">
              <w:rPr>
                <w:rFonts w:eastAsia="Times New Roman"/>
                <w:sz w:val="24"/>
                <w:szCs w:val="24"/>
                <w:lang w:eastAsia="en-US"/>
              </w:rPr>
              <w:t>выборактивакласс</w:t>
            </w:r>
            <w:proofErr w:type="gramStart"/>
            <w:r w:rsidRPr="00C82408">
              <w:rPr>
                <w:rFonts w:eastAsia="Times New Roman"/>
                <w:sz w:val="24"/>
                <w:szCs w:val="24"/>
                <w:lang w:eastAsia="en-US"/>
              </w:rPr>
              <w:t>а(</w:t>
            </w:r>
            <w:proofErr w:type="gramEnd"/>
            <w:r w:rsidRPr="00C82408">
              <w:rPr>
                <w:rFonts w:eastAsia="Times New Roman"/>
                <w:sz w:val="24"/>
                <w:szCs w:val="24"/>
                <w:lang w:eastAsia="en-US"/>
              </w:rPr>
              <w:t>распределениеобязанностейпосекторам),членов</w:t>
            </w:r>
            <w:r w:rsidRPr="00C82408">
              <w:rPr>
                <w:rFonts w:eastAsia="Times New Roman"/>
                <w:sz w:val="24"/>
                <w:szCs w:val="24"/>
                <w:lang w:eastAsia="en-US"/>
              </w:rPr>
              <w:tab/>
              <w:t xml:space="preserve">актива </w:t>
            </w:r>
            <w:r w:rsidRPr="00C82408">
              <w:rPr>
                <w:rFonts w:eastAsia="Times New Roman"/>
                <w:spacing w:val="-1"/>
                <w:sz w:val="24"/>
                <w:szCs w:val="24"/>
                <w:lang w:eastAsia="en-US"/>
              </w:rPr>
              <w:t>органа</w:t>
            </w:r>
            <w:r w:rsidRPr="00C82408">
              <w:rPr>
                <w:rFonts w:eastAsia="Times New Roman"/>
                <w:sz w:val="24"/>
                <w:szCs w:val="24"/>
                <w:lang w:eastAsia="en-US"/>
              </w:rPr>
              <w:t>ученическогосамоуправления;планированиеобщеклассныхдел</w:t>
            </w:r>
          </w:p>
          <w:p w:rsidR="00425EA0" w:rsidRPr="00C82408" w:rsidRDefault="00425EA0" w:rsidP="00E01B6C">
            <w:pPr>
              <w:widowControl w:val="0"/>
              <w:numPr>
                <w:ilvl w:val="0"/>
                <w:numId w:val="449"/>
              </w:numPr>
              <w:tabs>
                <w:tab w:val="left" w:pos="816"/>
                <w:tab w:val="left" w:pos="2925"/>
              </w:tabs>
              <w:autoSpaceDE w:val="0"/>
              <w:autoSpaceDN w:val="0"/>
              <w:ind w:left="0"/>
              <w:jc w:val="both"/>
              <w:rPr>
                <w:rFonts w:eastAsia="Times New Roman"/>
                <w:sz w:val="24"/>
                <w:szCs w:val="24"/>
                <w:lang w:eastAsia="en-US"/>
              </w:rPr>
            </w:pPr>
            <w:r w:rsidRPr="00C82408">
              <w:rPr>
                <w:rFonts w:eastAsia="Times New Roman"/>
                <w:sz w:val="24"/>
                <w:szCs w:val="24"/>
                <w:lang w:eastAsia="en-US"/>
              </w:rPr>
              <w:t>игрыитренингинасплочение</w:t>
            </w:r>
            <w:r w:rsidRPr="00C82408">
              <w:rPr>
                <w:rFonts w:eastAsia="Times New Roman"/>
                <w:sz w:val="24"/>
                <w:szCs w:val="24"/>
                <w:lang w:eastAsia="en-US"/>
              </w:rPr>
              <w:tab/>
            </w:r>
            <w:r w:rsidRPr="00C82408">
              <w:rPr>
                <w:rFonts w:eastAsia="Times New Roman"/>
                <w:spacing w:val="-1"/>
                <w:sz w:val="24"/>
                <w:szCs w:val="24"/>
                <w:lang w:eastAsia="en-US"/>
              </w:rPr>
              <w:t>и</w:t>
            </w:r>
          </w:p>
          <w:p w:rsidR="00425EA0" w:rsidRPr="00C82408" w:rsidRDefault="00425EA0" w:rsidP="00C82408">
            <w:pPr>
              <w:widowControl w:val="0"/>
              <w:tabs>
                <w:tab w:val="left" w:pos="1619"/>
                <w:tab w:val="left" w:pos="1785"/>
                <w:tab w:val="left" w:pos="1950"/>
                <w:tab w:val="left" w:pos="2262"/>
                <w:tab w:val="left" w:pos="2925"/>
              </w:tabs>
              <w:autoSpaceDE w:val="0"/>
              <w:autoSpaceDN w:val="0"/>
              <w:jc w:val="both"/>
              <w:rPr>
                <w:rFonts w:eastAsia="Times New Roman"/>
                <w:sz w:val="24"/>
                <w:szCs w:val="24"/>
                <w:lang w:eastAsia="en-US"/>
              </w:rPr>
            </w:pPr>
            <w:r w:rsidRPr="00C82408">
              <w:rPr>
                <w:rFonts w:eastAsia="Times New Roman"/>
                <w:sz w:val="24"/>
                <w:szCs w:val="24"/>
                <w:lang w:eastAsia="en-US"/>
              </w:rPr>
              <w:t>командообразование;однодневные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и</w:t>
            </w:r>
            <w:r w:rsidRPr="00C82408">
              <w:rPr>
                <w:rFonts w:eastAsia="Times New Roman"/>
                <w:sz w:val="24"/>
                <w:szCs w:val="24"/>
                <w:lang w:eastAsia="en-US"/>
              </w:rPr>
              <w:t>многодневные</w:t>
            </w:r>
            <w:r w:rsidRPr="00C82408">
              <w:rPr>
                <w:rFonts w:eastAsia="Times New Roman"/>
                <w:sz w:val="24"/>
                <w:szCs w:val="24"/>
                <w:lang w:eastAsia="en-US"/>
              </w:rPr>
              <w:tab/>
            </w:r>
            <w:r w:rsidRPr="00C82408">
              <w:rPr>
                <w:rFonts w:eastAsia="Times New Roman"/>
                <w:sz w:val="24"/>
                <w:szCs w:val="24"/>
                <w:lang w:eastAsia="en-US"/>
              </w:rPr>
              <w:tab/>
              <w:t>походы</w:t>
            </w:r>
            <w:r w:rsidRPr="00C82408">
              <w:rPr>
                <w:rFonts w:eastAsia="Times New Roman"/>
                <w:sz w:val="24"/>
                <w:szCs w:val="24"/>
                <w:lang w:eastAsia="en-US"/>
              </w:rPr>
              <w:tab/>
            </w:r>
            <w:r w:rsidRPr="00C82408">
              <w:rPr>
                <w:rFonts w:eastAsia="Times New Roman"/>
                <w:spacing w:val="-1"/>
                <w:sz w:val="24"/>
                <w:szCs w:val="24"/>
                <w:lang w:eastAsia="en-US"/>
              </w:rPr>
              <w:t>и</w:t>
            </w:r>
            <w:r w:rsidRPr="00C82408">
              <w:rPr>
                <w:rFonts w:eastAsia="Times New Roman"/>
                <w:sz w:val="24"/>
                <w:szCs w:val="24"/>
                <w:lang w:eastAsia="en-US"/>
              </w:rPr>
              <w:t>экскурсии,</w:t>
            </w:r>
            <w:r w:rsidRPr="00C82408">
              <w:rPr>
                <w:rFonts w:eastAsia="Times New Roman"/>
                <w:sz w:val="24"/>
                <w:szCs w:val="24"/>
                <w:lang w:eastAsia="en-US"/>
              </w:rPr>
              <w:tab/>
            </w:r>
            <w:r w:rsidRPr="00C82408">
              <w:rPr>
                <w:rFonts w:eastAsia="Times New Roman"/>
                <w:spacing w:val="-1"/>
                <w:sz w:val="24"/>
                <w:szCs w:val="24"/>
                <w:lang w:eastAsia="en-US"/>
              </w:rPr>
              <w:t>организуемые</w:t>
            </w:r>
            <w:r w:rsidRPr="00C82408">
              <w:rPr>
                <w:rFonts w:eastAsia="Times New Roman"/>
                <w:sz w:val="24"/>
                <w:szCs w:val="24"/>
                <w:lang w:eastAsia="en-US"/>
              </w:rPr>
              <w:t>класснымируководителями         и                  родителями;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организация</w:t>
            </w:r>
            <w:r w:rsidRPr="00C82408">
              <w:rPr>
                <w:rFonts w:eastAsia="Times New Roman"/>
                <w:sz w:val="24"/>
                <w:szCs w:val="24"/>
                <w:lang w:eastAsia="en-US"/>
              </w:rPr>
              <w:t>праздников,</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вечеров</w:t>
            </w:r>
            <w:r w:rsidRPr="00C82408">
              <w:rPr>
                <w:rFonts w:eastAsia="Times New Roman"/>
                <w:sz w:val="24"/>
                <w:szCs w:val="24"/>
                <w:lang w:eastAsia="en-US"/>
              </w:rPr>
              <w:t>досуга;</w:t>
            </w:r>
          </w:p>
          <w:p w:rsidR="00425EA0" w:rsidRPr="00C82408" w:rsidRDefault="00425EA0" w:rsidP="00E01B6C">
            <w:pPr>
              <w:widowControl w:val="0"/>
              <w:numPr>
                <w:ilvl w:val="0"/>
                <w:numId w:val="449"/>
              </w:numPr>
              <w:tabs>
                <w:tab w:val="left" w:pos="816"/>
              </w:tabs>
              <w:autoSpaceDE w:val="0"/>
              <w:autoSpaceDN w:val="0"/>
              <w:ind w:left="0"/>
              <w:jc w:val="both"/>
              <w:rPr>
                <w:rFonts w:eastAsia="Times New Roman"/>
                <w:sz w:val="24"/>
                <w:szCs w:val="24"/>
                <w:lang w:eastAsia="en-US"/>
              </w:rPr>
            </w:pPr>
            <w:r w:rsidRPr="00C82408">
              <w:rPr>
                <w:rFonts w:eastAsia="Times New Roman"/>
                <w:spacing w:val="-1"/>
                <w:sz w:val="24"/>
                <w:szCs w:val="24"/>
                <w:lang w:eastAsia="en-US"/>
              </w:rPr>
              <w:t>духовно-нравственное</w:t>
            </w:r>
            <w:r w:rsidRPr="00C82408">
              <w:rPr>
                <w:rFonts w:eastAsia="Times New Roman"/>
                <w:sz w:val="24"/>
                <w:szCs w:val="24"/>
                <w:lang w:eastAsia="en-US"/>
              </w:rPr>
              <w:t>развитие</w:t>
            </w:r>
          </w:p>
          <w:p w:rsidR="00425EA0" w:rsidRPr="00C82408" w:rsidRDefault="00425EA0" w:rsidP="00E01B6C">
            <w:pPr>
              <w:widowControl w:val="0"/>
              <w:numPr>
                <w:ilvl w:val="0"/>
                <w:numId w:val="449"/>
              </w:numPr>
              <w:tabs>
                <w:tab w:val="left" w:pos="816"/>
              </w:tabs>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правовой </w:t>
            </w:r>
            <w:r w:rsidRPr="00C82408">
              <w:rPr>
                <w:rFonts w:eastAsia="Times New Roman"/>
                <w:spacing w:val="-2"/>
                <w:sz w:val="24"/>
                <w:szCs w:val="24"/>
                <w:lang w:eastAsia="en-US"/>
              </w:rPr>
              <w:t xml:space="preserve">всеобуч, </w:t>
            </w:r>
            <w:r w:rsidRPr="00C82408">
              <w:rPr>
                <w:rFonts w:eastAsia="Times New Roman"/>
                <w:sz w:val="24"/>
                <w:szCs w:val="24"/>
                <w:lang w:eastAsia="en-US"/>
              </w:rPr>
              <w:t>патриотичноевоспитание</w:t>
            </w:r>
          </w:p>
          <w:p w:rsidR="00425EA0" w:rsidRPr="00C82408" w:rsidRDefault="00425EA0" w:rsidP="00C82408">
            <w:pPr>
              <w:widowControl w:val="0"/>
              <w:tabs>
                <w:tab w:val="left" w:pos="2231"/>
              </w:tabs>
              <w:autoSpaceDE w:val="0"/>
              <w:autoSpaceDN w:val="0"/>
              <w:jc w:val="both"/>
              <w:rPr>
                <w:rFonts w:eastAsia="Times New Roman"/>
                <w:sz w:val="24"/>
                <w:szCs w:val="24"/>
                <w:lang w:eastAsia="en-US"/>
              </w:rPr>
            </w:pPr>
            <w:r w:rsidRPr="00C82408">
              <w:rPr>
                <w:rFonts w:eastAsia="Times New Roman"/>
                <w:sz w:val="24"/>
                <w:szCs w:val="24"/>
                <w:lang w:eastAsia="en-US"/>
              </w:rPr>
              <w:t>ЗОЖ,правиладорожногодвижения,</w:t>
            </w:r>
            <w:r w:rsidRPr="00C82408">
              <w:rPr>
                <w:rFonts w:eastAsia="Times New Roman"/>
                <w:sz w:val="24"/>
                <w:szCs w:val="24"/>
                <w:lang w:eastAsia="en-US"/>
              </w:rPr>
              <w:tab/>
            </w:r>
            <w:r w:rsidRPr="00C82408">
              <w:rPr>
                <w:rFonts w:eastAsia="Times New Roman"/>
                <w:spacing w:val="-1"/>
                <w:sz w:val="24"/>
                <w:szCs w:val="24"/>
                <w:lang w:eastAsia="en-US"/>
              </w:rPr>
              <w:t>правила</w:t>
            </w:r>
            <w:r w:rsidRPr="00C82408">
              <w:rPr>
                <w:rFonts w:eastAsia="Times New Roman"/>
                <w:sz w:val="24"/>
                <w:szCs w:val="24"/>
                <w:lang w:eastAsia="en-US"/>
              </w:rPr>
              <w:t>пожарнойбезопасности</w:t>
            </w:r>
          </w:p>
          <w:p w:rsidR="00425EA0" w:rsidRPr="00C82408" w:rsidRDefault="00425EA0" w:rsidP="00C82408">
            <w:pPr>
              <w:widowControl w:val="0"/>
              <w:tabs>
                <w:tab w:val="left" w:pos="816"/>
                <w:tab w:val="left" w:pos="2090"/>
                <w:tab w:val="left" w:pos="2922"/>
              </w:tabs>
              <w:autoSpaceDE w:val="0"/>
              <w:autoSpaceDN w:val="0"/>
              <w:jc w:val="both"/>
              <w:rPr>
                <w:rFonts w:eastAsia="Times New Roman"/>
                <w:sz w:val="24"/>
                <w:szCs w:val="24"/>
                <w:lang w:eastAsia="en-US"/>
              </w:rPr>
            </w:pPr>
            <w:r w:rsidRPr="00C82408">
              <w:rPr>
                <w:rFonts w:eastAsia="Times New Roman"/>
                <w:sz w:val="24"/>
                <w:szCs w:val="24"/>
                <w:lang w:eastAsia="en-US"/>
              </w:rPr>
              <w:t>самосовершенствование</w:t>
            </w:r>
            <w:r w:rsidRPr="00C82408">
              <w:rPr>
                <w:rFonts w:eastAsia="Times New Roman"/>
                <w:sz w:val="24"/>
                <w:szCs w:val="24"/>
                <w:lang w:eastAsia="en-US"/>
              </w:rPr>
              <w:tab/>
            </w:r>
            <w:r w:rsidRPr="00C82408">
              <w:rPr>
                <w:rFonts w:eastAsia="Times New Roman"/>
                <w:spacing w:val="-2"/>
                <w:sz w:val="24"/>
                <w:szCs w:val="24"/>
                <w:lang w:eastAsia="en-US"/>
              </w:rPr>
              <w:t>и</w:t>
            </w:r>
            <w:r w:rsidRPr="00C82408">
              <w:rPr>
                <w:rFonts w:eastAsia="Times New Roman"/>
                <w:sz w:val="24"/>
                <w:szCs w:val="24"/>
                <w:lang w:eastAsia="en-US"/>
              </w:rPr>
              <w:t>личностное</w:t>
            </w:r>
            <w:r w:rsidRPr="00C82408">
              <w:rPr>
                <w:rFonts w:eastAsia="Times New Roman"/>
                <w:sz w:val="24"/>
                <w:szCs w:val="24"/>
                <w:lang w:eastAsia="en-US"/>
              </w:rPr>
              <w:tab/>
            </w:r>
            <w:r w:rsidRPr="00C82408">
              <w:rPr>
                <w:rFonts w:eastAsia="Times New Roman"/>
                <w:spacing w:val="-1"/>
                <w:sz w:val="24"/>
                <w:szCs w:val="24"/>
                <w:lang w:eastAsia="en-US"/>
              </w:rPr>
              <w:t>развитие,</w:t>
            </w:r>
            <w:r w:rsidRPr="00C82408">
              <w:rPr>
                <w:rFonts w:eastAsia="Times New Roman"/>
                <w:sz w:val="24"/>
                <w:szCs w:val="24"/>
                <w:lang w:eastAsia="en-US"/>
              </w:rPr>
              <w:t>профориентация</w:t>
            </w:r>
          </w:p>
        </w:tc>
      </w:tr>
      <w:tr w:rsidR="00425EA0" w:rsidRPr="00C82408" w:rsidTr="00573DDA">
        <w:trPr>
          <w:trHeight w:val="986"/>
        </w:trPr>
        <w:tc>
          <w:tcPr>
            <w:tcW w:w="1986"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Индивидуальная работа с обучающимися</w:t>
            </w:r>
          </w:p>
        </w:tc>
        <w:tc>
          <w:tcPr>
            <w:tcW w:w="4819" w:type="dxa"/>
          </w:tcPr>
          <w:p w:rsidR="00425EA0" w:rsidRPr="00C82408" w:rsidRDefault="00425EA0" w:rsidP="00E01B6C">
            <w:pPr>
              <w:widowControl w:val="0"/>
              <w:numPr>
                <w:ilvl w:val="0"/>
                <w:numId w:val="455"/>
              </w:numPr>
              <w:autoSpaceDE w:val="0"/>
              <w:autoSpaceDN w:val="0"/>
              <w:ind w:left="0"/>
              <w:jc w:val="both"/>
              <w:rPr>
                <w:rFonts w:eastAsia="Times New Roman"/>
                <w:sz w:val="24"/>
                <w:szCs w:val="24"/>
                <w:lang w:eastAsia="en-US"/>
              </w:rPr>
            </w:pPr>
            <w:r w:rsidRPr="00C82408">
              <w:rPr>
                <w:rFonts w:eastAsia="Times New Roman"/>
                <w:sz w:val="24"/>
                <w:szCs w:val="24"/>
                <w:lang w:eastAsia="en-US"/>
              </w:rPr>
              <w:t>изучение особенностей личностного развития обучающихся класса</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класснымруководителемвначалекаждогогодапланируютих,авконцегода - вместе анализируют свои успехи инеудачи;</w:t>
            </w:r>
          </w:p>
          <w:p w:rsidR="00425EA0" w:rsidRPr="00C82408" w:rsidRDefault="00425EA0" w:rsidP="00E01B6C">
            <w:pPr>
              <w:widowControl w:val="0"/>
              <w:numPr>
                <w:ilvl w:val="0"/>
                <w:numId w:val="448"/>
              </w:numPr>
              <w:tabs>
                <w:tab w:val="left" w:pos="81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поддержкаребенкаврешенииважныхдлянегожизненныхпроблем(налаживаниявзаимоотношенийсодноклассниками или учителями, выборапрофессии,вузаидальнейшеготрудоустройства,успеваемости ит.п.)</w:t>
            </w:r>
          </w:p>
          <w:p w:rsidR="00425EA0" w:rsidRPr="00C82408" w:rsidRDefault="00425EA0" w:rsidP="00E01B6C">
            <w:pPr>
              <w:widowControl w:val="0"/>
              <w:numPr>
                <w:ilvl w:val="0"/>
                <w:numId w:val="455"/>
              </w:numPr>
              <w:autoSpaceDE w:val="0"/>
              <w:autoSpaceDN w:val="0"/>
              <w:ind w:left="0"/>
              <w:jc w:val="both"/>
              <w:rPr>
                <w:rFonts w:eastAsia="Times New Roman"/>
                <w:sz w:val="24"/>
                <w:szCs w:val="24"/>
                <w:lang w:eastAsia="en-US"/>
              </w:rPr>
            </w:pPr>
            <w:r w:rsidRPr="00C82408">
              <w:rPr>
                <w:rFonts w:eastAsia="Times New Roman"/>
                <w:sz w:val="24"/>
                <w:szCs w:val="24"/>
                <w:lang w:eastAsia="en-US"/>
              </w:rPr>
              <w:lastRenderedPageBreak/>
              <w:t>коррекцияповедения ребенка</w:t>
            </w:r>
          </w:p>
        </w:tc>
        <w:tc>
          <w:tcPr>
            <w:tcW w:w="3402" w:type="dxa"/>
          </w:tcPr>
          <w:p w:rsidR="00425EA0" w:rsidRPr="00C82408" w:rsidRDefault="00425EA0" w:rsidP="00C82408">
            <w:pPr>
              <w:widowControl w:val="0"/>
              <w:tabs>
                <w:tab w:val="left" w:pos="2008"/>
              </w:tabs>
              <w:autoSpaceDE w:val="0"/>
              <w:autoSpaceDN w:val="0"/>
              <w:jc w:val="both"/>
              <w:rPr>
                <w:rFonts w:eastAsia="Times New Roman"/>
                <w:sz w:val="24"/>
                <w:szCs w:val="24"/>
                <w:lang w:eastAsia="en-US"/>
              </w:rPr>
            </w:pPr>
            <w:r w:rsidRPr="00C82408">
              <w:rPr>
                <w:rFonts w:eastAsia="Times New Roman"/>
                <w:sz w:val="24"/>
                <w:szCs w:val="24"/>
                <w:lang w:eastAsia="en-US"/>
              </w:rPr>
              <w:lastRenderedPageBreak/>
              <w:t>беседах по тем или инымнравственнымпроблемам;результатынаблюдениясверяютсясрезультатамибесед</w:t>
            </w:r>
            <w:r w:rsidRPr="00C82408">
              <w:rPr>
                <w:rFonts w:eastAsia="Times New Roman"/>
                <w:sz w:val="24"/>
                <w:szCs w:val="24"/>
                <w:lang w:eastAsia="en-US"/>
              </w:rPr>
              <w:tab/>
              <w:t>классногоруководителя</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с родителями школьников,спреподающимивегоклассеучителями,атакже сошкольнымпсихологом</w:t>
            </w:r>
          </w:p>
          <w:p w:rsidR="00425EA0" w:rsidRPr="00C82408" w:rsidRDefault="00425EA0" w:rsidP="00E01B6C">
            <w:pPr>
              <w:widowControl w:val="0"/>
              <w:numPr>
                <w:ilvl w:val="0"/>
                <w:numId w:val="447"/>
              </w:numPr>
              <w:tabs>
                <w:tab w:val="left" w:pos="816"/>
                <w:tab w:val="left" w:pos="1341"/>
                <w:tab w:val="left" w:pos="1842"/>
                <w:tab w:val="left" w:pos="1878"/>
                <w:tab w:val="left" w:pos="1941"/>
                <w:tab w:val="left" w:pos="2092"/>
                <w:tab w:val="left" w:pos="2198"/>
                <w:tab w:val="left" w:pos="2488"/>
                <w:tab w:val="left" w:pos="2658"/>
                <w:tab w:val="left" w:pos="2709"/>
                <w:tab w:val="left" w:pos="2927"/>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через</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частные</w:t>
            </w:r>
            <w:r w:rsidRPr="00C82408">
              <w:rPr>
                <w:rFonts w:eastAsia="Times New Roman"/>
                <w:sz w:val="24"/>
                <w:szCs w:val="24"/>
                <w:lang w:eastAsia="en-US"/>
              </w:rPr>
              <w:t>беседы</w:t>
            </w:r>
            <w:r w:rsidRPr="00C82408">
              <w:rPr>
                <w:rFonts w:eastAsia="Times New Roman"/>
                <w:sz w:val="24"/>
                <w:szCs w:val="24"/>
                <w:lang w:eastAsia="en-US"/>
              </w:rPr>
              <w:tab/>
              <w:t>с</w:t>
            </w:r>
            <w:r w:rsidRPr="00C82408">
              <w:rPr>
                <w:rFonts w:eastAsia="Times New Roman"/>
                <w:sz w:val="24"/>
                <w:szCs w:val="24"/>
                <w:lang w:eastAsia="en-US"/>
              </w:rPr>
              <w:tab/>
              <w:t>ним,</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его</w:t>
            </w:r>
            <w:r w:rsidRPr="00C82408">
              <w:rPr>
                <w:rFonts w:eastAsia="Times New Roman"/>
                <w:sz w:val="24"/>
                <w:szCs w:val="24"/>
                <w:lang w:eastAsia="en-US"/>
              </w:rPr>
              <w:t>родителями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или</w:t>
            </w:r>
            <w:r w:rsidRPr="00C82408">
              <w:rPr>
                <w:rFonts w:eastAsia="Times New Roman"/>
                <w:sz w:val="24"/>
                <w:szCs w:val="24"/>
                <w:lang w:eastAsia="en-US"/>
              </w:rPr>
              <w:t>законнымипредставителями,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3"/>
                <w:sz w:val="24"/>
                <w:szCs w:val="24"/>
                <w:lang w:eastAsia="en-US"/>
              </w:rPr>
              <w:t>с</w:t>
            </w:r>
            <w:r w:rsidRPr="00C82408">
              <w:rPr>
                <w:rFonts w:eastAsia="Times New Roman"/>
                <w:sz w:val="24"/>
                <w:szCs w:val="24"/>
                <w:lang w:eastAsia="en-US"/>
              </w:rPr>
              <w:t>другими</w:t>
            </w:r>
            <w:r w:rsidRPr="00C82408">
              <w:rPr>
                <w:rFonts w:eastAsia="Times New Roman"/>
                <w:sz w:val="24"/>
                <w:szCs w:val="24"/>
                <w:lang w:eastAsia="en-US"/>
              </w:rPr>
              <w:lastRenderedPageBreak/>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учащимися</w:t>
            </w:r>
            <w:r w:rsidRPr="00C82408">
              <w:rPr>
                <w:rFonts w:eastAsia="Times New Roman"/>
                <w:sz w:val="24"/>
                <w:szCs w:val="24"/>
                <w:lang w:eastAsia="en-US"/>
              </w:rPr>
              <w:t>класса;черезвключение впроводимые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школьным</w:t>
            </w:r>
            <w:r w:rsidRPr="00C82408">
              <w:rPr>
                <w:rFonts w:eastAsia="Times New Roman"/>
                <w:sz w:val="24"/>
                <w:szCs w:val="24"/>
                <w:lang w:eastAsia="en-US"/>
              </w:rPr>
              <w:t>психологом</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тренинги</w:t>
            </w:r>
            <w:r w:rsidRPr="00C82408">
              <w:rPr>
                <w:rFonts w:eastAsia="Times New Roman"/>
                <w:sz w:val="24"/>
                <w:szCs w:val="24"/>
                <w:lang w:eastAsia="en-US"/>
              </w:rPr>
              <w:t>общения;</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через</w:t>
            </w:r>
            <w:r w:rsidRPr="00C82408">
              <w:rPr>
                <w:rFonts w:eastAsia="Times New Roman"/>
                <w:sz w:val="24"/>
                <w:szCs w:val="24"/>
                <w:lang w:eastAsia="en-US"/>
              </w:rPr>
              <w:t>предложениевзятьнасебяответственностьзатоилииноепоручениевклассе.</w:t>
            </w:r>
          </w:p>
        </w:tc>
      </w:tr>
      <w:tr w:rsidR="00425EA0" w:rsidRPr="00C82408" w:rsidTr="00425EA0">
        <w:trPr>
          <w:trHeight w:val="2483"/>
        </w:trPr>
        <w:tc>
          <w:tcPr>
            <w:tcW w:w="1986" w:type="dxa"/>
          </w:tcPr>
          <w:p w:rsidR="00425EA0" w:rsidRPr="00C82408" w:rsidRDefault="00425EA0" w:rsidP="00441D9C">
            <w:pPr>
              <w:widowControl w:val="0"/>
              <w:tabs>
                <w:tab w:val="left" w:pos="1456"/>
              </w:tabs>
              <w:autoSpaceDE w:val="0"/>
              <w:autoSpaceDN w:val="0"/>
              <w:jc w:val="both"/>
              <w:rPr>
                <w:rFonts w:eastAsia="Times New Roman"/>
                <w:b/>
                <w:i/>
                <w:sz w:val="24"/>
                <w:szCs w:val="24"/>
                <w:lang w:eastAsia="en-US"/>
              </w:rPr>
            </w:pPr>
            <w:r w:rsidRPr="00C82408">
              <w:rPr>
                <w:rFonts w:eastAsia="Times New Roman"/>
                <w:b/>
                <w:i/>
                <w:sz w:val="24"/>
                <w:szCs w:val="24"/>
                <w:lang w:eastAsia="en-US"/>
              </w:rPr>
              <w:lastRenderedPageBreak/>
              <w:t>Работа</w:t>
            </w:r>
            <w:r w:rsidRPr="00C82408">
              <w:rPr>
                <w:rFonts w:eastAsia="Times New Roman"/>
                <w:b/>
                <w:i/>
                <w:sz w:val="24"/>
                <w:szCs w:val="24"/>
                <w:lang w:eastAsia="en-US"/>
              </w:rPr>
              <w:tab/>
            </w:r>
            <w:r w:rsidRPr="00C82408">
              <w:rPr>
                <w:rFonts w:eastAsia="Times New Roman"/>
                <w:b/>
                <w:i/>
                <w:spacing w:val="-4"/>
                <w:sz w:val="24"/>
                <w:szCs w:val="24"/>
                <w:lang w:eastAsia="en-US"/>
              </w:rPr>
              <w:t>с</w:t>
            </w:r>
            <w:r w:rsidR="00441D9C">
              <w:rPr>
                <w:rFonts w:eastAsia="Times New Roman"/>
                <w:b/>
                <w:i/>
                <w:spacing w:val="-4"/>
                <w:sz w:val="24"/>
                <w:szCs w:val="24"/>
                <w:lang w:eastAsia="en-US"/>
              </w:rPr>
              <w:t xml:space="preserve"> </w:t>
            </w:r>
            <w:r w:rsidRPr="00C82408">
              <w:rPr>
                <w:rFonts w:eastAsia="Times New Roman"/>
                <w:b/>
                <w:i/>
                <w:sz w:val="24"/>
                <w:szCs w:val="24"/>
                <w:lang w:eastAsia="en-US"/>
              </w:rPr>
              <w:t>учителями</w:t>
            </w:r>
            <w:r w:rsidRPr="00C82408">
              <w:rPr>
                <w:rFonts w:eastAsia="Times New Roman"/>
                <w:sz w:val="24"/>
                <w:szCs w:val="24"/>
                <w:lang w:eastAsia="en-US"/>
              </w:rPr>
              <w:t>,</w:t>
            </w:r>
            <w:r w:rsidR="00441D9C">
              <w:rPr>
                <w:rFonts w:eastAsia="Times New Roman"/>
                <w:sz w:val="24"/>
                <w:szCs w:val="24"/>
                <w:lang w:eastAsia="en-US"/>
              </w:rPr>
              <w:t xml:space="preserve"> </w:t>
            </w:r>
            <w:r w:rsidRPr="00C82408">
              <w:rPr>
                <w:rFonts w:eastAsia="Times New Roman"/>
                <w:b/>
                <w:i/>
                <w:sz w:val="24"/>
                <w:szCs w:val="24"/>
                <w:lang w:eastAsia="en-US"/>
              </w:rPr>
              <w:t>преподающими</w:t>
            </w:r>
            <w:r w:rsidR="00441D9C">
              <w:rPr>
                <w:rFonts w:eastAsia="Times New Roman"/>
                <w:b/>
                <w:i/>
                <w:sz w:val="24"/>
                <w:szCs w:val="24"/>
                <w:lang w:eastAsia="en-US"/>
              </w:rPr>
              <w:t xml:space="preserve"> </w:t>
            </w:r>
            <w:r w:rsidRPr="00C82408">
              <w:rPr>
                <w:rFonts w:eastAsia="Times New Roman"/>
                <w:b/>
                <w:i/>
                <w:sz w:val="24"/>
                <w:szCs w:val="24"/>
                <w:lang w:eastAsia="en-US"/>
              </w:rPr>
              <w:t>в классе</w:t>
            </w:r>
          </w:p>
        </w:tc>
        <w:tc>
          <w:tcPr>
            <w:tcW w:w="4819" w:type="dxa"/>
          </w:tcPr>
          <w:p w:rsidR="00425EA0" w:rsidRPr="00C82408" w:rsidRDefault="00425EA0" w:rsidP="00E01B6C">
            <w:pPr>
              <w:widowControl w:val="0"/>
              <w:numPr>
                <w:ilvl w:val="0"/>
                <w:numId w:val="446"/>
              </w:numPr>
              <w:tabs>
                <w:tab w:val="left" w:pos="81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привлечение учителей к участию вовнутриклассных делах, дающих педагогамвозможностьлучшеузнаватьипониматьсвоихучеников,увидевихвиной,отличной отучебной, обстановке;</w:t>
            </w:r>
          </w:p>
          <w:p w:rsidR="00425EA0" w:rsidRPr="00C82408" w:rsidRDefault="00425EA0" w:rsidP="00E01B6C">
            <w:pPr>
              <w:widowControl w:val="0"/>
              <w:numPr>
                <w:ilvl w:val="0"/>
                <w:numId w:val="446"/>
              </w:numPr>
              <w:tabs>
                <w:tab w:val="left" w:pos="81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привлечение учителей к участию вродительскихсобранияхклассадляобъединенияусилийвделеобученияивоспитания детей.</w:t>
            </w:r>
          </w:p>
        </w:tc>
        <w:tc>
          <w:tcPr>
            <w:tcW w:w="3402" w:type="dxa"/>
          </w:tcPr>
          <w:p w:rsidR="00425EA0" w:rsidRPr="00C82408" w:rsidRDefault="00425EA0" w:rsidP="00E01B6C">
            <w:pPr>
              <w:widowControl w:val="0"/>
              <w:numPr>
                <w:ilvl w:val="0"/>
                <w:numId w:val="445"/>
              </w:numPr>
              <w:tabs>
                <w:tab w:val="left" w:pos="816"/>
                <w:tab w:val="left" w:pos="1353"/>
                <w:tab w:val="left" w:pos="1475"/>
                <w:tab w:val="left" w:pos="1785"/>
                <w:tab w:val="left" w:pos="1857"/>
                <w:tab w:val="left" w:pos="1967"/>
                <w:tab w:val="left" w:pos="2008"/>
                <w:tab w:val="left" w:pos="2118"/>
                <w:tab w:val="left" w:pos="2800"/>
                <w:tab w:val="left" w:pos="290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регулярныеконсультации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классного</w:t>
            </w:r>
            <w:r w:rsidRPr="00C82408">
              <w:rPr>
                <w:rFonts w:eastAsia="Times New Roman"/>
                <w:sz w:val="24"/>
                <w:szCs w:val="24"/>
                <w:lang w:eastAsia="en-US"/>
              </w:rPr>
              <w:t>руководителясучителями-предметниками,направленные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на</w:t>
            </w:r>
            <w:r w:rsidRPr="00C82408">
              <w:rPr>
                <w:rFonts w:eastAsia="Times New Roman"/>
                <w:sz w:val="24"/>
                <w:szCs w:val="24"/>
                <w:lang w:eastAsia="en-US"/>
              </w:rPr>
              <w:t>формирование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t>единствамнений</w:t>
            </w:r>
            <w:r w:rsidRPr="00C82408">
              <w:rPr>
                <w:rFonts w:eastAsia="Times New Roman"/>
                <w:sz w:val="24"/>
                <w:szCs w:val="24"/>
                <w:lang w:eastAsia="en-US"/>
              </w:rPr>
              <w:tab/>
              <w:t>и</w:t>
            </w:r>
            <w:r w:rsidRPr="00C82408">
              <w:rPr>
                <w:rFonts w:eastAsia="Times New Roman"/>
                <w:sz w:val="24"/>
                <w:szCs w:val="24"/>
                <w:lang w:eastAsia="en-US"/>
              </w:rPr>
              <w:tab/>
            </w:r>
            <w:r w:rsidRPr="00C82408">
              <w:rPr>
                <w:rFonts w:eastAsia="Times New Roman"/>
                <w:sz w:val="24"/>
                <w:szCs w:val="24"/>
                <w:lang w:eastAsia="en-US"/>
              </w:rPr>
              <w:tab/>
              <w:t>требованийпедагогов</w:t>
            </w:r>
            <w:r w:rsidRPr="00C82408">
              <w:rPr>
                <w:rFonts w:eastAsia="Times New Roman"/>
                <w:sz w:val="24"/>
                <w:szCs w:val="24"/>
                <w:lang w:eastAsia="en-US"/>
              </w:rPr>
              <w:tab/>
            </w:r>
            <w:r w:rsidRPr="00C82408">
              <w:rPr>
                <w:rFonts w:eastAsia="Times New Roman"/>
                <w:sz w:val="24"/>
                <w:szCs w:val="24"/>
                <w:lang w:eastAsia="en-US"/>
              </w:rPr>
              <w:tab/>
              <w:t>по</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t>ключевымвопросамвоспитания,напредупреждение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и</w:t>
            </w:r>
            <w:r w:rsidRPr="00C82408">
              <w:rPr>
                <w:rFonts w:eastAsia="Times New Roman"/>
                <w:sz w:val="24"/>
                <w:szCs w:val="24"/>
                <w:lang w:eastAsia="en-US"/>
              </w:rPr>
              <w:t>разрешение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конфликтов</w:t>
            </w:r>
            <w:r w:rsidRPr="00C82408">
              <w:rPr>
                <w:rFonts w:eastAsia="Times New Roman"/>
                <w:sz w:val="24"/>
                <w:szCs w:val="24"/>
                <w:lang w:eastAsia="en-US"/>
              </w:rPr>
              <w:t>между</w:t>
            </w:r>
            <w:r w:rsidRPr="00C82408">
              <w:rPr>
                <w:rFonts w:eastAsia="Times New Roman"/>
                <w:sz w:val="24"/>
                <w:szCs w:val="24"/>
                <w:lang w:eastAsia="en-US"/>
              </w:rPr>
              <w:tab/>
              <w:t>учителями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и</w:t>
            </w:r>
            <w:r w:rsidRPr="00C82408">
              <w:rPr>
                <w:rFonts w:eastAsia="Times New Roman"/>
                <w:sz w:val="24"/>
                <w:szCs w:val="24"/>
                <w:lang w:eastAsia="en-US"/>
              </w:rPr>
              <w:t>учащимися,</w:t>
            </w:r>
            <w:r w:rsidRPr="00C82408">
              <w:rPr>
                <w:rFonts w:eastAsia="Times New Roman"/>
                <w:sz w:val="24"/>
                <w:szCs w:val="24"/>
                <w:lang w:eastAsia="en-US"/>
              </w:rPr>
              <w:tab/>
            </w:r>
            <w:r w:rsidRPr="00C82408">
              <w:rPr>
                <w:rFonts w:eastAsia="Times New Roman"/>
                <w:sz w:val="24"/>
                <w:szCs w:val="24"/>
                <w:lang w:eastAsia="en-US"/>
              </w:rPr>
              <w:tab/>
              <w:t>участие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в</w:t>
            </w:r>
            <w:r w:rsidRPr="00C82408">
              <w:rPr>
                <w:rFonts w:eastAsia="Times New Roman"/>
                <w:sz w:val="24"/>
                <w:szCs w:val="24"/>
                <w:lang w:eastAsia="en-US"/>
              </w:rPr>
              <w:t>заседаниях</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t>школьнойСлужбымедиации;</w:t>
            </w:r>
          </w:p>
          <w:p w:rsidR="00425EA0" w:rsidRPr="00C82408" w:rsidRDefault="00425EA0" w:rsidP="00E01B6C">
            <w:pPr>
              <w:widowControl w:val="0"/>
              <w:numPr>
                <w:ilvl w:val="0"/>
                <w:numId w:val="445"/>
              </w:numPr>
              <w:tabs>
                <w:tab w:val="left" w:pos="816"/>
                <w:tab w:val="left" w:pos="2166"/>
                <w:tab w:val="left" w:pos="2646"/>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проведение</w:t>
            </w:r>
            <w:r w:rsidRPr="00C82408">
              <w:rPr>
                <w:rFonts w:eastAsia="Times New Roman"/>
                <w:sz w:val="24"/>
                <w:szCs w:val="24"/>
                <w:lang w:eastAsia="en-US"/>
              </w:rPr>
              <w:tab/>
            </w:r>
            <w:r w:rsidRPr="00C82408">
              <w:rPr>
                <w:rFonts w:eastAsia="Times New Roman"/>
                <w:sz w:val="24"/>
                <w:szCs w:val="24"/>
                <w:lang w:eastAsia="en-US"/>
              </w:rPr>
              <w:tab/>
              <w:t>МОклассныхруководителей,направленных на решениеконкретных</w:t>
            </w:r>
            <w:r w:rsidRPr="00C82408">
              <w:rPr>
                <w:rFonts w:eastAsia="Times New Roman"/>
                <w:sz w:val="24"/>
                <w:szCs w:val="24"/>
                <w:lang w:eastAsia="en-US"/>
              </w:rPr>
              <w:tab/>
            </w:r>
            <w:r w:rsidRPr="00C82408">
              <w:rPr>
                <w:rFonts w:eastAsia="Times New Roman"/>
                <w:spacing w:val="-1"/>
                <w:sz w:val="24"/>
                <w:szCs w:val="24"/>
                <w:lang w:eastAsia="en-US"/>
              </w:rPr>
              <w:t>проблем</w:t>
            </w:r>
            <w:r w:rsidRPr="00C82408">
              <w:rPr>
                <w:rFonts w:eastAsia="Times New Roman"/>
                <w:sz w:val="24"/>
                <w:szCs w:val="24"/>
                <w:lang w:eastAsia="en-US"/>
              </w:rPr>
              <w:t>классаиинтеграциювоспитательныхвлиянийнашкольников</w:t>
            </w:r>
          </w:p>
        </w:tc>
      </w:tr>
      <w:tr w:rsidR="00425EA0" w:rsidRPr="00C82408" w:rsidTr="00425EA0">
        <w:trPr>
          <w:trHeight w:val="1452"/>
        </w:trPr>
        <w:tc>
          <w:tcPr>
            <w:tcW w:w="1986" w:type="dxa"/>
            <w:tcBorders>
              <w:bottom w:val="single" w:sz="4" w:space="0" w:color="auto"/>
            </w:tcBorders>
          </w:tcPr>
          <w:p w:rsidR="00425EA0" w:rsidRPr="00C82408" w:rsidRDefault="00425EA0" w:rsidP="00C82408">
            <w:pPr>
              <w:widowControl w:val="0"/>
              <w:tabs>
                <w:tab w:val="left" w:pos="1434"/>
              </w:tabs>
              <w:autoSpaceDE w:val="0"/>
              <w:autoSpaceDN w:val="0"/>
              <w:jc w:val="both"/>
              <w:rPr>
                <w:rFonts w:eastAsia="Times New Roman"/>
                <w:b/>
                <w:i/>
                <w:sz w:val="24"/>
                <w:szCs w:val="24"/>
                <w:lang w:eastAsia="en-US"/>
              </w:rPr>
            </w:pPr>
            <w:r w:rsidRPr="00C82408">
              <w:rPr>
                <w:rFonts w:eastAsia="Times New Roman"/>
                <w:b/>
                <w:i/>
                <w:sz w:val="24"/>
                <w:szCs w:val="24"/>
                <w:lang w:eastAsia="en-US"/>
              </w:rPr>
              <w:t>Работа</w:t>
            </w:r>
            <w:r w:rsidRPr="00C82408">
              <w:rPr>
                <w:rFonts w:eastAsia="Times New Roman"/>
                <w:b/>
                <w:i/>
                <w:sz w:val="24"/>
                <w:szCs w:val="24"/>
                <w:lang w:eastAsia="en-US"/>
              </w:rPr>
              <w:tab/>
            </w:r>
            <w:r w:rsidRPr="00C82408">
              <w:rPr>
                <w:rFonts w:eastAsia="Times New Roman"/>
                <w:b/>
                <w:i/>
                <w:spacing w:val="-4"/>
                <w:sz w:val="24"/>
                <w:szCs w:val="24"/>
                <w:lang w:eastAsia="en-US"/>
              </w:rPr>
              <w:t>с</w:t>
            </w:r>
            <w:r w:rsidRPr="00C82408">
              <w:rPr>
                <w:rFonts w:eastAsia="Times New Roman"/>
                <w:b/>
                <w:i/>
                <w:sz w:val="24"/>
                <w:szCs w:val="24"/>
                <w:lang w:eastAsia="en-US"/>
              </w:rPr>
              <w:t>родителямиучащихся</w:t>
            </w:r>
          </w:p>
          <w:p w:rsidR="00425EA0" w:rsidRPr="00C82408" w:rsidRDefault="00425EA0" w:rsidP="00C82408">
            <w:pPr>
              <w:widowControl w:val="0"/>
              <w:tabs>
                <w:tab w:val="left" w:pos="1288"/>
              </w:tabs>
              <w:autoSpaceDE w:val="0"/>
              <w:autoSpaceDN w:val="0"/>
              <w:jc w:val="both"/>
              <w:rPr>
                <w:rFonts w:eastAsia="Times New Roman"/>
                <w:b/>
                <w:i/>
                <w:sz w:val="24"/>
                <w:szCs w:val="24"/>
                <w:lang w:eastAsia="en-US"/>
              </w:rPr>
            </w:pPr>
            <w:r w:rsidRPr="00C82408">
              <w:rPr>
                <w:rFonts w:eastAsia="Times New Roman"/>
                <w:b/>
                <w:i/>
                <w:sz w:val="24"/>
                <w:szCs w:val="24"/>
                <w:lang w:eastAsia="en-US"/>
              </w:rPr>
              <w:t>или</w:t>
            </w:r>
            <w:r w:rsidRPr="00C82408">
              <w:rPr>
                <w:rFonts w:eastAsia="Times New Roman"/>
                <w:b/>
                <w:i/>
                <w:sz w:val="24"/>
                <w:szCs w:val="24"/>
                <w:lang w:eastAsia="en-US"/>
              </w:rPr>
              <w:tab/>
              <w:t>их законнымипредставителями</w:t>
            </w:r>
          </w:p>
          <w:p w:rsidR="00425EA0" w:rsidRPr="00C82408" w:rsidRDefault="00425EA0" w:rsidP="00C82408">
            <w:pPr>
              <w:widowControl w:val="0"/>
              <w:tabs>
                <w:tab w:val="left" w:pos="1288"/>
              </w:tabs>
              <w:autoSpaceDE w:val="0"/>
              <w:autoSpaceDN w:val="0"/>
              <w:jc w:val="both"/>
              <w:rPr>
                <w:rFonts w:eastAsia="Times New Roman"/>
                <w:b/>
                <w:i/>
                <w:sz w:val="24"/>
                <w:szCs w:val="24"/>
                <w:lang w:eastAsia="en-US"/>
              </w:rPr>
            </w:pPr>
          </w:p>
          <w:p w:rsidR="00425EA0" w:rsidRPr="00C82408" w:rsidRDefault="00425EA0" w:rsidP="00C82408">
            <w:pPr>
              <w:widowControl w:val="0"/>
              <w:tabs>
                <w:tab w:val="left" w:pos="1288"/>
              </w:tabs>
              <w:autoSpaceDE w:val="0"/>
              <w:autoSpaceDN w:val="0"/>
              <w:jc w:val="both"/>
              <w:rPr>
                <w:rFonts w:eastAsia="Times New Roman"/>
                <w:b/>
                <w:i/>
                <w:sz w:val="24"/>
                <w:szCs w:val="24"/>
                <w:lang w:eastAsia="en-US"/>
              </w:rPr>
            </w:pPr>
          </w:p>
        </w:tc>
        <w:tc>
          <w:tcPr>
            <w:tcW w:w="4819" w:type="dxa"/>
            <w:tcBorders>
              <w:bottom w:val="single" w:sz="4" w:space="0" w:color="auto"/>
            </w:tcBorders>
          </w:tcPr>
          <w:p w:rsidR="00425EA0" w:rsidRPr="00C82408" w:rsidRDefault="00425EA0" w:rsidP="00E01B6C">
            <w:pPr>
              <w:widowControl w:val="0"/>
              <w:numPr>
                <w:ilvl w:val="0"/>
                <w:numId w:val="444"/>
              </w:numPr>
              <w:tabs>
                <w:tab w:val="left" w:pos="816"/>
                <w:tab w:val="left" w:pos="2855"/>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регулярное</w:t>
            </w:r>
            <w:r w:rsidRPr="00C82408">
              <w:rPr>
                <w:rFonts w:eastAsia="Times New Roman"/>
                <w:sz w:val="24"/>
                <w:szCs w:val="24"/>
                <w:lang w:eastAsia="en-US"/>
              </w:rPr>
              <w:tab/>
            </w:r>
            <w:r w:rsidRPr="00C82408">
              <w:rPr>
                <w:rFonts w:eastAsia="Times New Roman"/>
                <w:spacing w:val="-1"/>
                <w:sz w:val="24"/>
                <w:szCs w:val="24"/>
                <w:lang w:eastAsia="en-US"/>
              </w:rPr>
              <w:t>информирование</w:t>
            </w:r>
            <w:r w:rsidRPr="00C82408">
              <w:rPr>
                <w:rFonts w:eastAsia="Times New Roman"/>
                <w:sz w:val="24"/>
                <w:szCs w:val="24"/>
                <w:lang w:eastAsia="en-US"/>
              </w:rPr>
              <w:t>родителейошкольныхуспехахипроблемахихдетей,ожизниклассав</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 xml:space="preserve">целом; </w:t>
            </w:r>
          </w:p>
          <w:p w:rsidR="00425EA0" w:rsidRPr="00C82408" w:rsidRDefault="00425EA0" w:rsidP="00E01B6C">
            <w:pPr>
              <w:widowControl w:val="0"/>
              <w:numPr>
                <w:ilvl w:val="0"/>
                <w:numId w:val="455"/>
              </w:numPr>
              <w:autoSpaceDE w:val="0"/>
              <w:autoSpaceDN w:val="0"/>
              <w:ind w:left="0"/>
              <w:jc w:val="both"/>
              <w:rPr>
                <w:rFonts w:eastAsia="Times New Roman"/>
                <w:sz w:val="24"/>
                <w:szCs w:val="24"/>
                <w:lang w:eastAsia="en-US"/>
              </w:rPr>
            </w:pPr>
            <w:r w:rsidRPr="00C82408">
              <w:rPr>
                <w:rFonts w:eastAsia="Times New Roman"/>
                <w:sz w:val="24"/>
                <w:szCs w:val="24"/>
                <w:lang w:eastAsia="en-US"/>
              </w:rPr>
              <w:t>помощь родителям школьников илиихзаконнымпредставителямврегулированииотношениймеждуними,администрациейшколыиучителями-предметниками;</w:t>
            </w:r>
          </w:p>
        </w:tc>
        <w:tc>
          <w:tcPr>
            <w:tcW w:w="3402" w:type="dxa"/>
            <w:tcBorders>
              <w:bottom w:val="single" w:sz="4" w:space="0" w:color="auto"/>
            </w:tcBorders>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острыхпроблемобученияивоспитанияшкольников;</w:t>
            </w:r>
          </w:p>
          <w:p w:rsidR="00425EA0" w:rsidRPr="00C82408" w:rsidRDefault="00425EA0" w:rsidP="00E01B6C">
            <w:pPr>
              <w:widowControl w:val="0"/>
              <w:numPr>
                <w:ilvl w:val="0"/>
                <w:numId w:val="443"/>
              </w:numPr>
              <w:tabs>
                <w:tab w:val="left" w:pos="843"/>
                <w:tab w:val="left" w:pos="1209"/>
                <w:tab w:val="left" w:pos="1358"/>
                <w:tab w:val="left" w:pos="1722"/>
                <w:tab w:val="left" w:pos="1907"/>
                <w:tab w:val="left" w:pos="2073"/>
                <w:tab w:val="left" w:pos="2241"/>
                <w:tab w:val="left" w:pos="2843"/>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создание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3"/>
                <w:sz w:val="24"/>
                <w:szCs w:val="24"/>
                <w:lang w:eastAsia="en-US"/>
              </w:rPr>
              <w:t>и</w:t>
            </w:r>
            <w:r w:rsidRPr="00C82408">
              <w:rPr>
                <w:rFonts w:eastAsia="Times New Roman"/>
                <w:sz w:val="24"/>
                <w:szCs w:val="24"/>
                <w:lang w:eastAsia="en-US"/>
              </w:rPr>
              <w:t>организация</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работы</w:t>
            </w:r>
            <w:r w:rsidRPr="00C82408">
              <w:rPr>
                <w:rFonts w:eastAsia="Times New Roman"/>
                <w:sz w:val="24"/>
                <w:szCs w:val="24"/>
                <w:lang w:eastAsia="en-US"/>
              </w:rPr>
              <w:t>родительских</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комитетов</w:t>
            </w:r>
            <w:r w:rsidRPr="00C82408">
              <w:rPr>
                <w:rFonts w:eastAsia="Times New Roman"/>
                <w:sz w:val="24"/>
                <w:szCs w:val="24"/>
                <w:lang w:eastAsia="en-US"/>
              </w:rPr>
              <w:t>классов,</w:t>
            </w:r>
            <w:r w:rsidRPr="00C82408">
              <w:rPr>
                <w:rFonts w:eastAsia="Times New Roman"/>
                <w:sz w:val="24"/>
                <w:szCs w:val="24"/>
                <w:lang w:eastAsia="en-US"/>
              </w:rPr>
              <w:tab/>
              <w:t>участвующих</w:t>
            </w:r>
            <w:r w:rsidRPr="00C82408">
              <w:rPr>
                <w:rFonts w:eastAsia="Times New Roman"/>
                <w:sz w:val="24"/>
                <w:szCs w:val="24"/>
                <w:lang w:eastAsia="en-US"/>
              </w:rPr>
              <w:tab/>
            </w:r>
            <w:r w:rsidRPr="00C82408">
              <w:rPr>
                <w:rFonts w:eastAsia="Times New Roman"/>
                <w:spacing w:val="-3"/>
                <w:sz w:val="24"/>
                <w:szCs w:val="24"/>
                <w:lang w:eastAsia="en-US"/>
              </w:rPr>
              <w:t>в</w:t>
            </w:r>
            <w:r w:rsidRPr="00C82408">
              <w:rPr>
                <w:rFonts w:eastAsia="Times New Roman"/>
                <w:sz w:val="24"/>
                <w:szCs w:val="24"/>
                <w:lang w:eastAsia="en-US"/>
              </w:rPr>
              <w:t>управленииобразовательнойорганизацией</w:t>
            </w:r>
            <w:r w:rsidRPr="00C82408">
              <w:rPr>
                <w:rFonts w:eastAsia="Times New Roman"/>
                <w:sz w:val="24"/>
                <w:szCs w:val="24"/>
                <w:lang w:eastAsia="en-US"/>
              </w:rPr>
              <w:tab/>
              <w:t>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решении</w:t>
            </w:r>
            <w:r w:rsidRPr="00C82408">
              <w:rPr>
                <w:rFonts w:eastAsia="Times New Roman"/>
                <w:sz w:val="24"/>
                <w:szCs w:val="24"/>
                <w:lang w:eastAsia="en-US"/>
              </w:rPr>
              <w:t>вопросов</w:t>
            </w:r>
            <w:r w:rsidRPr="00C82408">
              <w:rPr>
                <w:rFonts w:eastAsia="Times New Roman"/>
                <w:sz w:val="24"/>
                <w:szCs w:val="24"/>
                <w:lang w:eastAsia="en-US"/>
              </w:rPr>
              <w:tab/>
            </w:r>
            <w:r w:rsidRPr="00C82408">
              <w:rPr>
                <w:rFonts w:eastAsia="Times New Roman"/>
                <w:sz w:val="24"/>
                <w:szCs w:val="24"/>
                <w:lang w:eastAsia="en-US"/>
              </w:rPr>
              <w:tab/>
              <w:t>воспитания</w:t>
            </w:r>
            <w:r w:rsidRPr="00C82408">
              <w:rPr>
                <w:rFonts w:eastAsia="Times New Roman"/>
                <w:sz w:val="24"/>
                <w:szCs w:val="24"/>
                <w:lang w:eastAsia="en-US"/>
              </w:rPr>
              <w:tab/>
              <w:t>иобученияихдетей;</w:t>
            </w:r>
          </w:p>
          <w:p w:rsidR="00425EA0" w:rsidRPr="00C82408" w:rsidRDefault="00425EA0" w:rsidP="00E01B6C">
            <w:pPr>
              <w:widowControl w:val="0"/>
              <w:numPr>
                <w:ilvl w:val="0"/>
                <w:numId w:val="443"/>
              </w:numPr>
              <w:tabs>
                <w:tab w:val="left" w:pos="843"/>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привлечение членовсемейшкольниковкоргани</w:t>
            </w:r>
            <w:r w:rsidRPr="00C82408">
              <w:rPr>
                <w:rFonts w:eastAsia="Times New Roman"/>
                <w:sz w:val="24"/>
                <w:szCs w:val="24"/>
                <w:lang w:eastAsia="en-US"/>
              </w:rPr>
              <w:lastRenderedPageBreak/>
              <w:t>зации и проведениюделкласса;</w:t>
            </w:r>
          </w:p>
          <w:p w:rsidR="00425EA0" w:rsidRPr="00C82408" w:rsidRDefault="00425EA0" w:rsidP="00E01B6C">
            <w:pPr>
              <w:widowControl w:val="0"/>
              <w:numPr>
                <w:ilvl w:val="0"/>
                <w:numId w:val="443"/>
              </w:numPr>
              <w:tabs>
                <w:tab w:val="left" w:pos="843"/>
                <w:tab w:val="left" w:pos="1854"/>
                <w:tab w:val="left" w:pos="1962"/>
                <w:tab w:val="left" w:pos="2740"/>
              </w:tabs>
              <w:autoSpaceDE w:val="0"/>
              <w:autoSpaceDN w:val="0"/>
              <w:ind w:left="0" w:firstLine="0"/>
              <w:jc w:val="both"/>
              <w:rPr>
                <w:rFonts w:eastAsia="Times New Roman"/>
                <w:sz w:val="24"/>
                <w:szCs w:val="24"/>
                <w:lang w:eastAsia="en-US"/>
              </w:rPr>
            </w:pPr>
            <w:r w:rsidRPr="00C82408">
              <w:rPr>
                <w:rFonts w:eastAsia="Times New Roman"/>
                <w:sz w:val="24"/>
                <w:szCs w:val="24"/>
                <w:lang w:eastAsia="en-US"/>
              </w:rPr>
              <w:t>организациянабазекласса</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t>семейныхпраздников,</w:t>
            </w:r>
            <w:r w:rsidRPr="00C82408">
              <w:rPr>
                <w:rFonts w:eastAsia="Times New Roman"/>
                <w:sz w:val="24"/>
                <w:szCs w:val="24"/>
                <w:lang w:eastAsia="en-US"/>
              </w:rPr>
              <w:tab/>
            </w:r>
            <w:r w:rsidRPr="00C82408">
              <w:rPr>
                <w:rFonts w:eastAsia="Times New Roman"/>
                <w:spacing w:val="-1"/>
                <w:sz w:val="24"/>
                <w:szCs w:val="24"/>
                <w:lang w:eastAsia="en-US"/>
              </w:rPr>
              <w:t>конкурсов,</w:t>
            </w:r>
            <w:r w:rsidRPr="00C82408">
              <w:rPr>
                <w:rFonts w:eastAsia="Times New Roman"/>
                <w:sz w:val="24"/>
                <w:szCs w:val="24"/>
                <w:lang w:eastAsia="en-US"/>
              </w:rPr>
              <w:t>соревнований,направленных</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на</w:t>
            </w:r>
            <w:r w:rsidRPr="00C82408">
              <w:rPr>
                <w:rFonts w:eastAsia="Times New Roman"/>
                <w:sz w:val="24"/>
                <w:szCs w:val="24"/>
                <w:lang w:eastAsia="en-US"/>
              </w:rPr>
              <w:t>сплочениесемьи и школы.</w:t>
            </w:r>
          </w:p>
        </w:tc>
      </w:tr>
    </w:tbl>
    <w:p w:rsidR="00425EA0" w:rsidRPr="00C82408" w:rsidRDefault="00425EA0" w:rsidP="00C82408">
      <w:pPr>
        <w:widowControl w:val="0"/>
        <w:autoSpaceDE w:val="0"/>
        <w:autoSpaceDN w:val="0"/>
        <w:jc w:val="both"/>
        <w:rPr>
          <w:rFonts w:eastAsia="Times New Roman"/>
          <w:sz w:val="24"/>
          <w:szCs w:val="24"/>
          <w:lang w:eastAsia="en-US"/>
        </w:rPr>
        <w:sectPr w:rsidR="00425EA0" w:rsidRPr="00C82408" w:rsidSect="006A4F03">
          <w:footerReference w:type="default" r:id="rId10"/>
          <w:pgSz w:w="11900" w:h="16840"/>
          <w:pgMar w:top="1134" w:right="1835" w:bottom="1134" w:left="1701" w:header="720" w:footer="720" w:gutter="0"/>
          <w:cols w:space="720"/>
        </w:sectPr>
      </w:pPr>
    </w:p>
    <w:p w:rsidR="00425EA0" w:rsidRPr="00C82408" w:rsidRDefault="00425EA0" w:rsidP="00C82408">
      <w:pPr>
        <w:widowControl w:val="0"/>
        <w:tabs>
          <w:tab w:val="left" w:pos="3556"/>
        </w:tabs>
        <w:autoSpaceDE w:val="0"/>
        <w:autoSpaceDN w:val="0"/>
        <w:jc w:val="both"/>
        <w:rPr>
          <w:rFonts w:eastAsia="Times New Roman"/>
          <w:b/>
          <w:bCs/>
          <w:sz w:val="24"/>
          <w:szCs w:val="24"/>
          <w:lang w:eastAsia="en-US"/>
        </w:rPr>
      </w:pPr>
      <w:r w:rsidRPr="00C82408">
        <w:rPr>
          <w:rFonts w:eastAsia="Times New Roman"/>
          <w:b/>
          <w:bCs/>
          <w:sz w:val="24"/>
          <w:szCs w:val="24"/>
          <w:u w:val="single"/>
          <w:lang w:eastAsia="en-US"/>
        </w:rPr>
        <w:lastRenderedPageBreak/>
        <w:t>Модуль</w:t>
      </w:r>
      <w:r w:rsidRPr="00C82408">
        <w:rPr>
          <w:rFonts w:eastAsia="Times New Roman"/>
          <w:b/>
          <w:bCs/>
          <w:spacing w:val="-3"/>
          <w:sz w:val="24"/>
          <w:szCs w:val="24"/>
          <w:u w:val="single"/>
          <w:lang w:eastAsia="en-US"/>
        </w:rPr>
        <w:t xml:space="preserve"> «</w:t>
      </w:r>
      <w:r w:rsidRPr="00C82408">
        <w:rPr>
          <w:rFonts w:eastAsia="Times New Roman"/>
          <w:b/>
          <w:bCs/>
          <w:sz w:val="24"/>
          <w:szCs w:val="24"/>
          <w:u w:val="single"/>
          <w:lang w:eastAsia="en-US"/>
        </w:rPr>
        <w:t>Школьный</w:t>
      </w:r>
      <w:r w:rsidR="00441D9C">
        <w:rPr>
          <w:rFonts w:eastAsia="Times New Roman"/>
          <w:b/>
          <w:bCs/>
          <w:sz w:val="24"/>
          <w:szCs w:val="24"/>
          <w:u w:val="single"/>
          <w:lang w:eastAsia="en-US"/>
        </w:rPr>
        <w:t xml:space="preserve"> </w:t>
      </w:r>
      <w:r w:rsidRPr="00C82408">
        <w:rPr>
          <w:rFonts w:eastAsia="Times New Roman"/>
          <w:b/>
          <w:bCs/>
          <w:sz w:val="24"/>
          <w:szCs w:val="24"/>
          <w:u w:val="single"/>
          <w:lang w:eastAsia="en-US"/>
        </w:rPr>
        <w:t>урок</w:t>
      </w:r>
      <w:r w:rsidRPr="00C82408">
        <w:rPr>
          <w:rFonts w:eastAsia="Times New Roman"/>
          <w:b/>
          <w:bCs/>
          <w:sz w:val="24"/>
          <w:szCs w:val="24"/>
          <w:lang w:eastAsia="en-US"/>
        </w:rPr>
        <w:t>»</w:t>
      </w:r>
    </w:p>
    <w:p w:rsidR="00425EA0" w:rsidRPr="00C82408" w:rsidRDefault="00425EA0" w:rsidP="00C82408">
      <w:pPr>
        <w:widowControl w:val="0"/>
        <w:tabs>
          <w:tab w:val="left" w:pos="1728"/>
          <w:tab w:val="left" w:pos="1851"/>
          <w:tab w:val="left" w:pos="3163"/>
          <w:tab w:val="left" w:pos="3288"/>
          <w:tab w:val="left" w:pos="3367"/>
          <w:tab w:val="left" w:pos="3864"/>
          <w:tab w:val="left" w:pos="4795"/>
          <w:tab w:val="left" w:pos="4966"/>
          <w:tab w:val="left" w:pos="6514"/>
          <w:tab w:val="left" w:pos="6855"/>
          <w:tab w:val="left" w:pos="7829"/>
          <w:tab w:val="left" w:pos="8199"/>
          <w:tab w:val="left" w:pos="8376"/>
        </w:tabs>
        <w:autoSpaceDE w:val="0"/>
        <w:autoSpaceDN w:val="0"/>
        <w:jc w:val="both"/>
        <w:rPr>
          <w:rFonts w:eastAsia="Times New Roman"/>
          <w:sz w:val="24"/>
          <w:szCs w:val="24"/>
          <w:lang w:eastAsia="en-US"/>
        </w:rPr>
      </w:pPr>
      <w:r w:rsidRPr="00C82408">
        <w:rPr>
          <w:rFonts w:eastAsia="Times New Roman"/>
          <w:sz w:val="24"/>
          <w:szCs w:val="24"/>
          <w:lang w:eastAsia="en-US"/>
        </w:rPr>
        <w:t>Реализация</w:t>
      </w:r>
      <w:r w:rsidRPr="00C82408">
        <w:rPr>
          <w:rFonts w:eastAsia="Times New Roman"/>
          <w:sz w:val="24"/>
          <w:szCs w:val="24"/>
          <w:lang w:eastAsia="en-US"/>
        </w:rPr>
        <w:tab/>
        <w:t>школьными</w:t>
      </w:r>
      <w:r w:rsidRPr="00C82408">
        <w:rPr>
          <w:rFonts w:eastAsia="Times New Roman"/>
          <w:sz w:val="24"/>
          <w:szCs w:val="24"/>
          <w:lang w:eastAsia="en-US"/>
        </w:rPr>
        <w:tab/>
      </w:r>
      <w:r w:rsidRPr="00C82408">
        <w:rPr>
          <w:rFonts w:eastAsia="Times New Roman"/>
          <w:sz w:val="24"/>
          <w:szCs w:val="24"/>
          <w:lang w:eastAsia="en-US"/>
        </w:rPr>
        <w:tab/>
        <w:t>педагогами</w:t>
      </w:r>
      <w:r w:rsidRPr="00C82408">
        <w:rPr>
          <w:rFonts w:eastAsia="Times New Roman"/>
          <w:sz w:val="24"/>
          <w:szCs w:val="24"/>
          <w:lang w:eastAsia="en-US"/>
        </w:rPr>
        <w:tab/>
        <w:t xml:space="preserve">воспитательного </w:t>
      </w:r>
      <w:r w:rsidRPr="00C82408">
        <w:rPr>
          <w:rFonts w:eastAsia="Times New Roman"/>
          <w:sz w:val="24"/>
          <w:szCs w:val="24"/>
          <w:lang w:eastAsia="en-US"/>
        </w:rPr>
        <w:tab/>
        <w:t>потенциала</w:t>
      </w:r>
      <w:r w:rsidRPr="00C82408">
        <w:rPr>
          <w:rFonts w:eastAsia="Times New Roman"/>
          <w:sz w:val="24"/>
          <w:szCs w:val="24"/>
          <w:lang w:eastAsia="en-US"/>
        </w:rPr>
        <w:tab/>
      </w:r>
      <w:r w:rsidRPr="00C82408">
        <w:rPr>
          <w:rFonts w:eastAsia="Times New Roman"/>
          <w:sz w:val="24"/>
          <w:szCs w:val="24"/>
          <w:lang w:eastAsia="en-US"/>
        </w:rPr>
        <w:tab/>
        <w:t>урокапредполагает</w:t>
      </w:r>
      <w:r w:rsidRPr="00C82408">
        <w:rPr>
          <w:rFonts w:eastAsia="Times New Roman"/>
          <w:sz w:val="24"/>
          <w:szCs w:val="24"/>
          <w:lang w:eastAsia="en-US"/>
        </w:rPr>
        <w:tab/>
      </w:r>
      <w:r w:rsidRPr="00C82408">
        <w:rPr>
          <w:rFonts w:eastAsia="Times New Roman"/>
          <w:sz w:val="24"/>
          <w:szCs w:val="24"/>
          <w:lang w:eastAsia="en-US"/>
        </w:rPr>
        <w:tab/>
        <w:t>ориентацию</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t>на</w:t>
      </w:r>
      <w:r w:rsidRPr="00C82408">
        <w:rPr>
          <w:rFonts w:eastAsia="Times New Roman"/>
          <w:sz w:val="24"/>
          <w:szCs w:val="24"/>
          <w:lang w:eastAsia="en-US"/>
        </w:rPr>
        <w:tab/>
        <w:t>целевые</w:t>
      </w:r>
      <w:r w:rsidRPr="00C82408">
        <w:rPr>
          <w:rFonts w:eastAsia="Times New Roman"/>
          <w:sz w:val="24"/>
          <w:szCs w:val="24"/>
          <w:lang w:eastAsia="en-US"/>
        </w:rPr>
        <w:tab/>
      </w:r>
      <w:r w:rsidRPr="00C82408">
        <w:rPr>
          <w:rFonts w:eastAsia="Times New Roman"/>
          <w:sz w:val="24"/>
          <w:szCs w:val="24"/>
          <w:lang w:eastAsia="en-US"/>
        </w:rPr>
        <w:tab/>
        <w:t>приоритеты,</w:t>
      </w:r>
      <w:r w:rsidRPr="00C82408">
        <w:rPr>
          <w:rFonts w:eastAsia="Times New Roman"/>
          <w:sz w:val="24"/>
          <w:szCs w:val="24"/>
          <w:lang w:eastAsia="en-US"/>
        </w:rPr>
        <w:tab/>
        <w:t>связанные</w:t>
      </w:r>
      <w:r w:rsidRPr="00C82408">
        <w:rPr>
          <w:rFonts w:eastAsia="Times New Roman"/>
          <w:sz w:val="24"/>
          <w:szCs w:val="24"/>
          <w:lang w:eastAsia="en-US"/>
        </w:rPr>
        <w:tab/>
        <w:t>с</w:t>
      </w:r>
      <w:r w:rsidRPr="00C82408">
        <w:rPr>
          <w:rFonts w:eastAsia="Times New Roman"/>
          <w:sz w:val="24"/>
          <w:szCs w:val="24"/>
          <w:lang w:eastAsia="en-US"/>
        </w:rPr>
        <w:tab/>
        <w:t>возрастными</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особенностямиихвоспитанников,ведущуюдеятельность: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6"/>
        <w:gridCol w:w="4786"/>
      </w:tblGrid>
      <w:tr w:rsidR="00425EA0" w:rsidRPr="00C82408" w:rsidTr="00425EA0">
        <w:trPr>
          <w:trHeight w:val="270"/>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Целевые приоритеты</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Методы и приемы</w:t>
            </w:r>
          </w:p>
        </w:tc>
      </w:tr>
      <w:tr w:rsidR="00425EA0" w:rsidRPr="00C82408" w:rsidTr="00425EA0">
        <w:trPr>
          <w:trHeight w:val="539"/>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Установление доверительных отношений</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между учителем и его учениками</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Поощрение, поддержка, похвала, просьба</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учителя</w:t>
            </w:r>
          </w:p>
        </w:tc>
      </w:tr>
      <w:tr w:rsidR="00425EA0" w:rsidRPr="00C82408" w:rsidTr="00425EA0">
        <w:trPr>
          <w:trHeight w:val="1079"/>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Побуждение школьников соблюдать на уроке общепринятые нормы поведения</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Обсуждение правил общения со старшими (учителями) и сверстниками(школьниками), принципы учебной дисциплины и</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самоорганизации</w:t>
            </w:r>
          </w:p>
        </w:tc>
      </w:tr>
      <w:tr w:rsidR="00425EA0" w:rsidRPr="00C82408" w:rsidTr="00425EA0">
        <w:trPr>
          <w:trHeight w:val="1196"/>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Привлечение внимания школьников к ценностному аспекту изучаемых на уроках явлений</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отношения</w:t>
            </w:r>
          </w:p>
        </w:tc>
      </w:tr>
      <w:tr w:rsidR="00425EA0" w:rsidRPr="00C82408" w:rsidTr="00425EA0">
        <w:trPr>
          <w:trHeight w:val="1412"/>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Использование воспитательных возможностей содержания учебного предмета</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Демонстрация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r>
      <w:tr w:rsidR="00425EA0" w:rsidRPr="00C82408" w:rsidTr="00425EA0">
        <w:trPr>
          <w:trHeight w:val="709"/>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Применение на уроке интерактивных форм работы учащихся</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Интеллектуальные игры, стимулирующие познавательную мотивацию школьников; дискуссии, групповая работа или работа в парах</w:t>
            </w:r>
          </w:p>
        </w:tc>
      </w:tr>
      <w:tr w:rsidR="00425EA0" w:rsidRPr="00C82408" w:rsidTr="00425EA0">
        <w:trPr>
          <w:trHeight w:val="2117"/>
        </w:trPr>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Инициирование и поддержка исследовательской деятельности школьников</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Реализация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аргументирования и отстаивания своей точки зрения.</w:t>
            </w:r>
          </w:p>
        </w:tc>
      </w:tr>
    </w:tbl>
    <w:p w:rsidR="00425EA0" w:rsidRPr="00C82408" w:rsidRDefault="00425EA0" w:rsidP="00C82408">
      <w:pPr>
        <w:widowControl w:val="0"/>
        <w:autoSpaceDE w:val="0"/>
        <w:autoSpaceDN w:val="0"/>
        <w:ind w:firstLine="240"/>
        <w:jc w:val="both"/>
        <w:rPr>
          <w:rFonts w:eastAsia="Times New Roman"/>
          <w:sz w:val="24"/>
          <w:szCs w:val="24"/>
          <w:lang w:eastAsia="en-US"/>
        </w:rPr>
      </w:pPr>
      <w:r w:rsidRPr="00C82408">
        <w:rPr>
          <w:rFonts w:eastAsia="Times New Roman"/>
          <w:sz w:val="24"/>
          <w:szCs w:val="24"/>
          <w:lang w:eastAsia="en-US"/>
        </w:rPr>
        <w:t>Всеэтовпроцессеорганизации учебнойдеятельностиобеспечивает:</w:t>
      </w:r>
    </w:p>
    <w:p w:rsidR="00425EA0" w:rsidRPr="00C82408" w:rsidRDefault="00425EA0" w:rsidP="00E01B6C">
      <w:pPr>
        <w:pStyle w:val="a3"/>
        <w:widowControl w:val="0"/>
        <w:numPr>
          <w:ilvl w:val="0"/>
          <w:numId w:val="471"/>
        </w:numPr>
        <w:tabs>
          <w:tab w:val="left" w:pos="1038"/>
        </w:tabs>
        <w:autoSpaceDE w:val="0"/>
        <w:autoSpaceDN w:val="0"/>
        <w:ind w:left="0"/>
        <w:jc w:val="both"/>
        <w:rPr>
          <w:rFonts w:eastAsia="Times New Roman"/>
          <w:sz w:val="24"/>
          <w:szCs w:val="24"/>
          <w:lang w:eastAsia="en-US"/>
        </w:rPr>
      </w:pPr>
      <w:r w:rsidRPr="00C82408">
        <w:rPr>
          <w:rFonts w:eastAsia="Times New Roman"/>
          <w:sz w:val="24"/>
          <w:szCs w:val="24"/>
          <w:lang w:eastAsia="en-US"/>
        </w:rPr>
        <w:t>установление взаимоотношений субъектов деятельности на уроке как отношенийсубъектовединойсовместнойдеятельности,обеспечиваемойобщимиактивнымиинтеллектуальнымиусилиями;</w:t>
      </w:r>
    </w:p>
    <w:p w:rsidR="00425EA0" w:rsidRPr="00C82408" w:rsidRDefault="00425EA0" w:rsidP="00E01B6C">
      <w:pPr>
        <w:pStyle w:val="a3"/>
        <w:widowControl w:val="0"/>
        <w:numPr>
          <w:ilvl w:val="0"/>
          <w:numId w:val="471"/>
        </w:numPr>
        <w:tabs>
          <w:tab w:val="left" w:pos="1045"/>
        </w:tabs>
        <w:autoSpaceDE w:val="0"/>
        <w:autoSpaceDN w:val="0"/>
        <w:ind w:left="0"/>
        <w:jc w:val="both"/>
        <w:rPr>
          <w:rFonts w:eastAsia="Times New Roman"/>
          <w:sz w:val="24"/>
          <w:szCs w:val="24"/>
          <w:lang w:eastAsia="en-US"/>
        </w:rPr>
      </w:pPr>
      <w:r w:rsidRPr="00C82408">
        <w:rPr>
          <w:rFonts w:eastAsia="Times New Roman"/>
          <w:sz w:val="24"/>
          <w:szCs w:val="24"/>
          <w:lang w:eastAsia="en-US"/>
        </w:rPr>
        <w:t>организацию на уроках активной деятельности учащихся, в том числе поисково-исследовательской,наразныхуровняхпознавательнойсамостоятельности(вэтомизаключается важнейшее условие реализации воспитательного потенциала современногоурока-активнаяпознавательная деятельностьдетей);</w:t>
      </w:r>
    </w:p>
    <w:p w:rsidR="00425EA0" w:rsidRPr="00C82408" w:rsidRDefault="00425EA0" w:rsidP="00E01B6C">
      <w:pPr>
        <w:pStyle w:val="a3"/>
        <w:widowControl w:val="0"/>
        <w:numPr>
          <w:ilvl w:val="0"/>
          <w:numId w:val="471"/>
        </w:numPr>
        <w:tabs>
          <w:tab w:val="left" w:pos="1014"/>
        </w:tabs>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использованиевоспитательныхвозможностейпредметногосодержаниячерезподбор соответствующих текстов для чтения, задач для решения, проблемных </w:t>
      </w:r>
      <w:r w:rsidRPr="00C82408">
        <w:rPr>
          <w:rFonts w:eastAsia="Times New Roman"/>
          <w:sz w:val="24"/>
          <w:szCs w:val="24"/>
          <w:lang w:eastAsia="en-US"/>
        </w:rPr>
        <w:lastRenderedPageBreak/>
        <w:t>ситуацийдляобсуждения вклассе.</w:t>
      </w:r>
    </w:p>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Модуль «Внеурочная деятельность»</w:t>
      </w:r>
    </w:p>
    <w:p w:rsidR="00425EA0" w:rsidRPr="00C82408" w:rsidRDefault="00425EA0" w:rsidP="00C82408">
      <w:pPr>
        <w:widowControl w:val="0"/>
        <w:autoSpaceDE w:val="0"/>
        <w:autoSpaceDN w:val="0"/>
        <w:ind w:firstLine="580"/>
        <w:jc w:val="both"/>
        <w:rPr>
          <w:rFonts w:eastAsia="Times New Roman"/>
          <w:sz w:val="24"/>
          <w:szCs w:val="24"/>
          <w:lang w:eastAsia="en-US"/>
        </w:rPr>
      </w:pPr>
      <w:r w:rsidRPr="00C82408">
        <w:rPr>
          <w:rFonts w:eastAsia="Times New Roman"/>
          <w:sz w:val="24"/>
          <w:szCs w:val="24"/>
          <w:lang w:eastAsia="en-US"/>
        </w:rPr>
        <w:t>Внеурочнаядеятельностьвобразовательнойорганизацииорганизуетсяпонаправлениямразвитияличности,определяемымобразовательнымстандартом:спортивно-оздоровительное, духовно-нравственное, социальное, общеинтеллектуальное,общекультурное.</w:t>
      </w:r>
    </w:p>
    <w:p w:rsidR="00425EA0" w:rsidRPr="00C82408" w:rsidRDefault="00425EA0" w:rsidP="00C82408">
      <w:pPr>
        <w:widowControl w:val="0"/>
        <w:autoSpaceDE w:val="0"/>
        <w:autoSpaceDN w:val="0"/>
        <w:ind w:firstLine="580"/>
        <w:jc w:val="both"/>
        <w:rPr>
          <w:rFonts w:eastAsia="Times New Roman"/>
          <w:sz w:val="24"/>
          <w:szCs w:val="24"/>
          <w:lang w:eastAsia="en-US"/>
        </w:rPr>
      </w:pPr>
      <w:r w:rsidRPr="00C82408">
        <w:rPr>
          <w:rFonts w:eastAsia="Times New Roman"/>
          <w:sz w:val="24"/>
          <w:szCs w:val="24"/>
          <w:lang w:eastAsia="en-US"/>
        </w:rPr>
        <w:t>Внеурочнаядеятельность в школе реализуется через организацию воспитательнойработыклассныхруководителей,</w:t>
      </w:r>
      <w:r w:rsidRPr="00C82408">
        <w:rPr>
          <w:rFonts w:eastAsia="Times New Roman"/>
          <w:spacing w:val="1"/>
          <w:sz w:val="24"/>
          <w:szCs w:val="24"/>
          <w:lang w:eastAsia="en-US"/>
        </w:rPr>
        <w:t xml:space="preserve"> учителей-предметников</w:t>
      </w:r>
    </w:p>
    <w:p w:rsidR="00425EA0" w:rsidRPr="00C82408" w:rsidRDefault="00425EA0" w:rsidP="00C82408">
      <w:pPr>
        <w:widowControl w:val="0"/>
        <w:autoSpaceDE w:val="0"/>
        <w:autoSpaceDN w:val="0"/>
        <w:ind w:firstLine="580"/>
        <w:jc w:val="both"/>
        <w:rPr>
          <w:rFonts w:eastAsia="Times New Roman"/>
          <w:sz w:val="24"/>
          <w:szCs w:val="24"/>
          <w:lang w:eastAsia="en-US"/>
        </w:rPr>
      </w:pPr>
      <w:r w:rsidRPr="00C82408">
        <w:rPr>
          <w:rFonts w:eastAsia="Times New Roman"/>
          <w:sz w:val="24"/>
          <w:szCs w:val="24"/>
          <w:lang w:eastAsia="en-US"/>
        </w:rPr>
        <w:t>Вкаждомклассекоординирующуюрольвыполняетклассныйруководитель,который всоответствиисосвоимифункциямии задачами:</w:t>
      </w:r>
    </w:p>
    <w:p w:rsidR="00425EA0" w:rsidRPr="00C82408" w:rsidRDefault="00425EA0" w:rsidP="00E01B6C">
      <w:pPr>
        <w:pStyle w:val="a3"/>
        <w:widowControl w:val="0"/>
        <w:numPr>
          <w:ilvl w:val="0"/>
          <w:numId w:val="470"/>
        </w:numPr>
        <w:tabs>
          <w:tab w:val="left" w:pos="851"/>
        </w:tabs>
        <w:autoSpaceDE w:val="0"/>
        <w:autoSpaceDN w:val="0"/>
        <w:ind w:left="0" w:hanging="284"/>
        <w:jc w:val="both"/>
        <w:rPr>
          <w:rFonts w:eastAsia="Times New Roman"/>
          <w:sz w:val="24"/>
          <w:szCs w:val="24"/>
          <w:lang w:eastAsia="en-US"/>
        </w:rPr>
      </w:pPr>
      <w:r w:rsidRPr="00C82408">
        <w:rPr>
          <w:rFonts w:eastAsia="Times New Roman"/>
          <w:sz w:val="24"/>
          <w:szCs w:val="24"/>
          <w:lang w:eastAsia="en-US"/>
        </w:rPr>
        <w:t>взаимодействуетспедагогическимиработниками</w:t>
      </w:r>
    </w:p>
    <w:p w:rsidR="00425EA0" w:rsidRPr="00C82408" w:rsidRDefault="00425EA0" w:rsidP="00E01B6C">
      <w:pPr>
        <w:pStyle w:val="a3"/>
        <w:widowControl w:val="0"/>
        <w:numPr>
          <w:ilvl w:val="0"/>
          <w:numId w:val="470"/>
        </w:numPr>
        <w:tabs>
          <w:tab w:val="left" w:pos="851"/>
          <w:tab w:val="left" w:pos="1069"/>
        </w:tabs>
        <w:autoSpaceDE w:val="0"/>
        <w:autoSpaceDN w:val="0"/>
        <w:ind w:left="0" w:hanging="284"/>
        <w:jc w:val="both"/>
        <w:rPr>
          <w:rFonts w:eastAsia="Times New Roman"/>
          <w:sz w:val="24"/>
          <w:szCs w:val="24"/>
          <w:lang w:eastAsia="en-US"/>
        </w:rPr>
      </w:pPr>
      <w:r w:rsidRPr="00C82408">
        <w:rPr>
          <w:rFonts w:eastAsia="Times New Roman"/>
          <w:sz w:val="24"/>
          <w:szCs w:val="24"/>
          <w:lang w:eastAsia="en-US"/>
        </w:rPr>
        <w:t>организует в классе образовательный и воспитательный процесс, оптимальныйдляразвитияположительногопотенциалаличностиучащихсяврамкахдеятельностиобщешкольногоколлектива;</w:t>
      </w:r>
    </w:p>
    <w:p w:rsidR="00425EA0" w:rsidRPr="00C82408" w:rsidRDefault="00425EA0" w:rsidP="00E01B6C">
      <w:pPr>
        <w:pStyle w:val="a3"/>
        <w:widowControl w:val="0"/>
        <w:numPr>
          <w:ilvl w:val="0"/>
          <w:numId w:val="470"/>
        </w:numPr>
        <w:tabs>
          <w:tab w:val="left" w:pos="851"/>
          <w:tab w:val="left" w:pos="961"/>
        </w:tabs>
        <w:autoSpaceDE w:val="0"/>
        <w:autoSpaceDN w:val="0"/>
        <w:ind w:left="0" w:hanging="284"/>
        <w:jc w:val="both"/>
        <w:rPr>
          <w:rFonts w:eastAsia="Times New Roman"/>
          <w:sz w:val="24"/>
          <w:szCs w:val="24"/>
          <w:lang w:eastAsia="en-US"/>
        </w:rPr>
      </w:pPr>
      <w:r w:rsidRPr="00C82408">
        <w:rPr>
          <w:rFonts w:eastAsia="Times New Roman"/>
          <w:sz w:val="24"/>
          <w:szCs w:val="24"/>
          <w:lang w:eastAsia="en-US"/>
        </w:rPr>
        <w:t>организует систему отношений через разнообразные формы воспитывающейдеятельности коллективакласса;</w:t>
      </w:r>
    </w:p>
    <w:p w:rsidR="00425EA0" w:rsidRPr="00C82408" w:rsidRDefault="00425EA0" w:rsidP="00E01B6C">
      <w:pPr>
        <w:pStyle w:val="a3"/>
        <w:widowControl w:val="0"/>
        <w:numPr>
          <w:ilvl w:val="0"/>
          <w:numId w:val="470"/>
        </w:numPr>
        <w:tabs>
          <w:tab w:val="left" w:pos="851"/>
          <w:tab w:val="left" w:pos="2743"/>
          <w:tab w:val="left" w:pos="5731"/>
          <w:tab w:val="left" w:pos="8129"/>
        </w:tabs>
        <w:autoSpaceDE w:val="0"/>
        <w:autoSpaceDN w:val="0"/>
        <w:ind w:left="0" w:hanging="284"/>
        <w:jc w:val="both"/>
        <w:rPr>
          <w:rFonts w:eastAsia="Times New Roman"/>
          <w:spacing w:val="-1"/>
          <w:sz w:val="24"/>
          <w:szCs w:val="24"/>
          <w:lang w:eastAsia="en-US"/>
        </w:rPr>
      </w:pPr>
      <w:r w:rsidRPr="00C82408">
        <w:rPr>
          <w:rFonts w:eastAsia="Times New Roman"/>
          <w:sz w:val="24"/>
          <w:szCs w:val="24"/>
          <w:lang w:eastAsia="en-US"/>
        </w:rPr>
        <w:t>организует социально значимую, творческую деятельность учащихся.</w:t>
      </w:r>
    </w:p>
    <w:p w:rsidR="00425EA0" w:rsidRPr="00C82408" w:rsidRDefault="00425EA0" w:rsidP="00C82408">
      <w:pPr>
        <w:widowControl w:val="0"/>
        <w:autoSpaceDE w:val="0"/>
        <w:autoSpaceDN w:val="0"/>
        <w:jc w:val="both"/>
        <w:rPr>
          <w:rFonts w:eastAsia="Times New Roman"/>
          <w:sz w:val="24"/>
          <w:szCs w:val="24"/>
          <w:lang w:eastAsia="en-US"/>
        </w:rPr>
      </w:pPr>
    </w:p>
    <w:p w:rsidR="00425EA0" w:rsidRPr="00C82408" w:rsidRDefault="00425EA0" w:rsidP="00C82408">
      <w:pPr>
        <w:widowControl w:val="0"/>
        <w:tabs>
          <w:tab w:val="left" w:pos="3373"/>
        </w:tabs>
        <w:autoSpaceDE w:val="0"/>
        <w:autoSpaceDN w:val="0"/>
        <w:jc w:val="both"/>
        <w:rPr>
          <w:rFonts w:eastAsia="Times New Roman"/>
          <w:b/>
          <w:bCs/>
          <w:sz w:val="24"/>
          <w:szCs w:val="24"/>
          <w:lang w:eastAsia="en-US"/>
        </w:rPr>
      </w:pPr>
      <w:r w:rsidRPr="00C82408">
        <w:rPr>
          <w:rFonts w:eastAsia="Times New Roman"/>
          <w:b/>
          <w:bCs/>
          <w:sz w:val="24"/>
          <w:szCs w:val="24"/>
          <w:lang w:eastAsia="en-US"/>
        </w:rPr>
        <w:t>Модуль«Профориентация»</w:t>
      </w:r>
    </w:p>
    <w:p w:rsidR="00425EA0" w:rsidRPr="00C82408" w:rsidRDefault="00425EA0" w:rsidP="00C82408">
      <w:pPr>
        <w:widowControl w:val="0"/>
        <w:autoSpaceDE w:val="0"/>
        <w:autoSpaceDN w:val="0"/>
        <w:ind w:firstLine="120"/>
        <w:jc w:val="both"/>
        <w:rPr>
          <w:rFonts w:eastAsia="Times New Roman"/>
          <w:sz w:val="24"/>
          <w:szCs w:val="24"/>
          <w:lang w:eastAsia="en-US"/>
        </w:rPr>
      </w:pPr>
      <w:r w:rsidRPr="00C82408">
        <w:rPr>
          <w:rFonts w:eastAsia="Times New Roman"/>
          <w:sz w:val="24"/>
          <w:szCs w:val="24"/>
          <w:lang w:eastAsia="en-US"/>
        </w:rPr>
        <w:t>СовместнаядеятельностьпедагоговишкольниковМБОУ «Шугуровская СОШ имени В.П.Чкалова»по модулю«Профориентация»включает всебя:</w:t>
      </w:r>
      <w:r w:rsidRPr="00C82408">
        <w:rPr>
          <w:rFonts w:eastAsia="Times New Roman"/>
          <w:sz w:val="24"/>
          <w:szCs w:val="24"/>
          <w:lang w:eastAsia="en-US"/>
        </w:rPr>
        <w:tab/>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 xml:space="preserve">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w:t>
      </w:r>
      <w:r w:rsidRPr="00C82408">
        <w:rPr>
          <w:rFonts w:eastAsia="№Е"/>
          <w:kern w:val="2"/>
          <w:sz w:val="24"/>
          <w:szCs w:val="24"/>
          <w:lang w:eastAsia="ko-KR"/>
        </w:rPr>
        <w:t xml:space="preserve">Эта работа осуществляется через: </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экскурсии на предприятия  села, района, дающие школьникам начальные представления о существующих профессиях и условиях работы людей, представляющих эти профессии;</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посещение профориентационных выставок, дней открытых дверей в средних специальных учебных заведениях и вузах;</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Times New Roman"/>
          <w:kern w:val="2"/>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pPr>
      <w:r w:rsidRPr="00C82408">
        <w:rPr>
          <w:rFonts w:eastAsia="№Е"/>
          <w:kern w:val="2"/>
          <w:sz w:val="24"/>
          <w:szCs w:val="24"/>
        </w:rPr>
        <w:t>освоение школьниками основ профессии в рамках курсов дополнительного образования:</w:t>
      </w:r>
    </w:p>
    <w:p w:rsidR="00425EA0" w:rsidRPr="00C82408" w:rsidRDefault="00425EA0" w:rsidP="00E01B6C">
      <w:pPr>
        <w:widowControl w:val="0"/>
        <w:numPr>
          <w:ilvl w:val="0"/>
          <w:numId w:val="469"/>
        </w:numPr>
        <w:autoSpaceDE w:val="0"/>
        <w:autoSpaceDN w:val="0"/>
        <w:ind w:left="0"/>
        <w:jc w:val="both"/>
        <w:rPr>
          <w:rFonts w:eastAsia="№Е"/>
          <w:kern w:val="2"/>
          <w:sz w:val="24"/>
          <w:szCs w:val="24"/>
          <w:lang w:eastAsia="ko-KR"/>
        </w:rPr>
        <w:sectPr w:rsidR="00425EA0" w:rsidRPr="00C82408" w:rsidSect="00C82408">
          <w:pgSz w:w="11900" w:h="16840"/>
          <w:pgMar w:top="1134" w:right="850" w:bottom="1134" w:left="1701" w:header="720" w:footer="720" w:gutter="0"/>
          <w:cols w:space="720"/>
        </w:sectPr>
      </w:pPr>
      <w:r w:rsidRPr="00C82408">
        <w:rPr>
          <w:rFonts w:eastAsia="№Е"/>
          <w:kern w:val="2"/>
          <w:sz w:val="24"/>
          <w:szCs w:val="24"/>
        </w:rPr>
        <w:t>временное трудоустройство несовершеннолетних во время летних каникул в предприятия, учреждения Лениногорского района совместно «Центр занятости населенияЛениногорского района.</w:t>
      </w:r>
    </w:p>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lastRenderedPageBreak/>
        <w:t>Работа с учащимися 1-4 классы</w:t>
      </w:r>
    </w:p>
    <w:p w:rsidR="00425EA0" w:rsidRPr="00C82408" w:rsidRDefault="00425EA0" w:rsidP="00E01B6C">
      <w:pPr>
        <w:widowControl w:val="0"/>
        <w:numPr>
          <w:ilvl w:val="0"/>
          <w:numId w:val="457"/>
        </w:numPr>
        <w:tabs>
          <w:tab w:val="left" w:pos="604"/>
          <w:tab w:val="left" w:pos="981"/>
          <w:tab w:val="left" w:pos="1528"/>
          <w:tab w:val="left" w:pos="1586"/>
          <w:tab w:val="left" w:pos="1934"/>
          <w:tab w:val="left" w:pos="2114"/>
          <w:tab w:val="left" w:pos="2464"/>
        </w:tabs>
        <w:autoSpaceDE w:val="0"/>
        <w:autoSpaceDN w:val="0"/>
        <w:ind w:left="0"/>
        <w:jc w:val="both"/>
        <w:rPr>
          <w:rFonts w:eastAsia="Times New Roman"/>
          <w:sz w:val="24"/>
          <w:szCs w:val="24"/>
          <w:lang w:eastAsia="en-US"/>
        </w:rPr>
      </w:pPr>
      <w:r w:rsidRPr="00C82408">
        <w:rPr>
          <w:rFonts w:eastAsia="Times New Roman"/>
          <w:sz w:val="24"/>
          <w:szCs w:val="24"/>
          <w:lang w:eastAsia="en-US"/>
        </w:rPr>
        <w:t>формирование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4"/>
          <w:sz w:val="24"/>
          <w:szCs w:val="24"/>
          <w:lang w:eastAsia="en-US"/>
        </w:rPr>
        <w:t>у</w:t>
      </w:r>
      <w:r w:rsidRPr="00C82408">
        <w:rPr>
          <w:rFonts w:eastAsia="Times New Roman"/>
          <w:sz w:val="24"/>
          <w:szCs w:val="24"/>
          <w:lang w:eastAsia="en-US"/>
        </w:rPr>
        <w:t xml:space="preserve">младших </w:t>
      </w:r>
      <w:r w:rsidRPr="00C82408">
        <w:rPr>
          <w:rFonts w:eastAsia="Times New Roman"/>
          <w:spacing w:val="-1"/>
          <w:sz w:val="24"/>
          <w:szCs w:val="24"/>
          <w:lang w:eastAsia="en-US"/>
        </w:rPr>
        <w:t>учащихся</w:t>
      </w:r>
      <w:r w:rsidRPr="00C82408">
        <w:rPr>
          <w:rFonts w:eastAsia="Times New Roman"/>
          <w:sz w:val="24"/>
          <w:szCs w:val="24"/>
          <w:lang w:eastAsia="en-US"/>
        </w:rPr>
        <w:t>ценностногоотношения</w:t>
      </w:r>
      <w:r w:rsidRPr="00C82408">
        <w:rPr>
          <w:rFonts w:eastAsia="Times New Roman"/>
          <w:sz w:val="24"/>
          <w:szCs w:val="24"/>
          <w:lang w:eastAsia="en-US"/>
        </w:rPr>
        <w:tab/>
        <w:t xml:space="preserve">к </w:t>
      </w:r>
      <w:r w:rsidRPr="00C82408">
        <w:rPr>
          <w:rFonts w:eastAsia="Times New Roman"/>
          <w:spacing w:val="-1"/>
          <w:sz w:val="24"/>
          <w:szCs w:val="24"/>
          <w:lang w:eastAsia="en-US"/>
        </w:rPr>
        <w:t>труду,</w:t>
      </w:r>
      <w:r w:rsidRPr="00C82408">
        <w:rPr>
          <w:rFonts w:eastAsia="Times New Roman"/>
          <w:sz w:val="24"/>
          <w:szCs w:val="24"/>
          <w:lang w:eastAsia="en-US"/>
        </w:rPr>
        <w:t>пониманиеегороливжизни человека</w:t>
      </w:r>
      <w:r w:rsidRPr="00C82408">
        <w:rPr>
          <w:rFonts w:eastAsia="Times New Roman"/>
          <w:sz w:val="24"/>
          <w:szCs w:val="24"/>
          <w:lang w:eastAsia="en-US"/>
        </w:rPr>
        <w:tab/>
      </w:r>
      <w:r w:rsidRPr="00C82408">
        <w:rPr>
          <w:rFonts w:eastAsia="Times New Roman"/>
          <w:sz w:val="24"/>
          <w:szCs w:val="24"/>
          <w:lang w:eastAsia="en-US"/>
        </w:rPr>
        <w:tab/>
        <w:t>и</w:t>
      </w:r>
      <w:r w:rsidRPr="00C82408">
        <w:rPr>
          <w:rFonts w:eastAsia="Times New Roman"/>
          <w:sz w:val="24"/>
          <w:szCs w:val="24"/>
          <w:lang w:eastAsia="en-US"/>
        </w:rPr>
        <w:tab/>
        <w:t>вобществе;</w:t>
      </w:r>
    </w:p>
    <w:p w:rsidR="00425EA0" w:rsidRPr="00C82408" w:rsidRDefault="00425EA0" w:rsidP="00E01B6C">
      <w:pPr>
        <w:widowControl w:val="0"/>
        <w:numPr>
          <w:ilvl w:val="0"/>
          <w:numId w:val="457"/>
        </w:numPr>
        <w:tabs>
          <w:tab w:val="left" w:pos="604"/>
          <w:tab w:val="left" w:pos="1002"/>
          <w:tab w:val="left" w:pos="1586"/>
          <w:tab w:val="left" w:pos="1934"/>
          <w:tab w:val="left" w:pos="2114"/>
          <w:tab w:val="left" w:pos="2464"/>
        </w:tabs>
        <w:autoSpaceDE w:val="0"/>
        <w:autoSpaceDN w:val="0"/>
        <w:ind w:left="0"/>
        <w:jc w:val="both"/>
        <w:rPr>
          <w:rFonts w:eastAsia="Times New Roman"/>
          <w:sz w:val="24"/>
          <w:szCs w:val="24"/>
          <w:lang w:eastAsia="en-US"/>
        </w:rPr>
      </w:pPr>
      <w:r w:rsidRPr="00C82408">
        <w:rPr>
          <w:rFonts w:eastAsia="Times New Roman"/>
          <w:sz w:val="24"/>
          <w:szCs w:val="24"/>
          <w:lang w:eastAsia="en-US"/>
        </w:rPr>
        <w:t>развитиеинтересакучебно-познавательнойдеятельности,основанной</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на</w:t>
      </w:r>
      <w:r w:rsidRPr="00C82408">
        <w:rPr>
          <w:rFonts w:eastAsia="Times New Roman"/>
          <w:sz w:val="24"/>
          <w:szCs w:val="24"/>
          <w:lang w:eastAsia="en-US"/>
        </w:rPr>
        <w:t>практическойвключенности</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2"/>
          <w:sz w:val="24"/>
          <w:szCs w:val="24"/>
          <w:lang w:eastAsia="en-US"/>
        </w:rPr>
        <w:t>в</w:t>
      </w:r>
      <w:r w:rsidRPr="00C82408">
        <w:rPr>
          <w:rFonts w:eastAsia="Times New Roman"/>
          <w:sz w:val="24"/>
          <w:szCs w:val="24"/>
          <w:lang w:eastAsia="en-US"/>
        </w:rPr>
        <w:t>различныееевиды,втомчислесоциальную,трудовую,</w:t>
      </w:r>
      <w:r w:rsidRPr="00C82408">
        <w:rPr>
          <w:rFonts w:eastAsia="Times New Roman"/>
          <w:spacing w:val="-1"/>
          <w:sz w:val="24"/>
          <w:szCs w:val="24"/>
          <w:lang w:eastAsia="en-US"/>
        </w:rPr>
        <w:t xml:space="preserve"> игровую,</w:t>
      </w:r>
      <w:r w:rsidRPr="00C82408">
        <w:rPr>
          <w:rFonts w:eastAsia="Times New Roman"/>
          <w:sz w:val="24"/>
          <w:szCs w:val="24"/>
          <w:lang w:eastAsia="en-US"/>
        </w:rPr>
        <w:t>исследовательскую;</w:t>
      </w:r>
    </w:p>
    <w:p w:rsidR="00425EA0" w:rsidRDefault="00425EA0" w:rsidP="00E01B6C">
      <w:pPr>
        <w:widowControl w:val="0"/>
        <w:numPr>
          <w:ilvl w:val="0"/>
          <w:numId w:val="457"/>
        </w:numPr>
        <w:tabs>
          <w:tab w:val="left" w:pos="604"/>
          <w:tab w:val="left" w:pos="1002"/>
          <w:tab w:val="left" w:pos="1586"/>
          <w:tab w:val="left" w:pos="1934"/>
          <w:tab w:val="left" w:pos="2114"/>
          <w:tab w:val="left" w:pos="2464"/>
        </w:tabs>
        <w:autoSpaceDE w:val="0"/>
        <w:autoSpaceDN w:val="0"/>
        <w:ind w:left="0"/>
        <w:jc w:val="both"/>
        <w:rPr>
          <w:rFonts w:eastAsia="Times New Roman"/>
          <w:sz w:val="24"/>
          <w:szCs w:val="24"/>
          <w:lang w:eastAsia="en-US"/>
        </w:rPr>
      </w:pPr>
      <w:r w:rsidRPr="00C82408">
        <w:rPr>
          <w:rFonts w:eastAsia="Times New Roman"/>
          <w:sz w:val="24"/>
          <w:szCs w:val="24"/>
          <w:lang w:eastAsia="en-US"/>
        </w:rPr>
        <w:t>постепенноерасширениепредставленийомирепрофессиональноготруда</w:t>
      </w:r>
    </w:p>
    <w:p w:rsidR="00C57FE0" w:rsidRDefault="00C57FE0" w:rsidP="00C57FE0">
      <w:pPr>
        <w:widowControl w:val="0"/>
        <w:tabs>
          <w:tab w:val="left" w:pos="604"/>
          <w:tab w:val="left" w:pos="1002"/>
          <w:tab w:val="left" w:pos="1586"/>
          <w:tab w:val="left" w:pos="1934"/>
          <w:tab w:val="left" w:pos="2114"/>
          <w:tab w:val="left" w:pos="2464"/>
        </w:tabs>
        <w:autoSpaceDE w:val="0"/>
        <w:autoSpaceDN w:val="0"/>
        <w:jc w:val="both"/>
        <w:rPr>
          <w:rFonts w:eastAsia="Times New Roman"/>
          <w:sz w:val="24"/>
          <w:szCs w:val="24"/>
          <w:lang w:eastAsia="en-US"/>
        </w:rPr>
      </w:pPr>
    </w:p>
    <w:p w:rsidR="00425EA0" w:rsidRPr="00C82408" w:rsidRDefault="00425EA0" w:rsidP="00C82408">
      <w:pPr>
        <w:widowControl w:val="0"/>
        <w:tabs>
          <w:tab w:val="left" w:pos="4069"/>
        </w:tabs>
        <w:autoSpaceDE w:val="0"/>
        <w:autoSpaceDN w:val="0"/>
        <w:jc w:val="both"/>
        <w:rPr>
          <w:rFonts w:eastAsia="Times New Roman"/>
          <w:b/>
          <w:bCs/>
          <w:sz w:val="24"/>
          <w:szCs w:val="24"/>
          <w:u w:val="single"/>
          <w:lang w:eastAsia="en-US"/>
        </w:rPr>
      </w:pPr>
      <w:r w:rsidRPr="00C82408">
        <w:rPr>
          <w:rFonts w:eastAsia="Times New Roman"/>
          <w:b/>
          <w:bCs/>
          <w:sz w:val="24"/>
          <w:szCs w:val="24"/>
          <w:u w:val="single"/>
          <w:lang w:eastAsia="en-US"/>
        </w:rPr>
        <w:t>Модуль «Самоуправление»</w:t>
      </w:r>
    </w:p>
    <w:p w:rsidR="00425EA0" w:rsidRPr="00C82408" w:rsidRDefault="00425EA0" w:rsidP="00C82408">
      <w:pPr>
        <w:widowControl w:val="0"/>
        <w:autoSpaceDE w:val="0"/>
        <w:autoSpaceDN w:val="0"/>
        <w:ind w:firstLine="708"/>
        <w:jc w:val="both"/>
        <w:rPr>
          <w:rFonts w:eastAsia="Times New Roman"/>
          <w:sz w:val="24"/>
          <w:szCs w:val="24"/>
          <w:lang w:eastAsia="en-US"/>
        </w:rPr>
      </w:pPr>
      <w:r w:rsidRPr="00C82408">
        <w:rPr>
          <w:rFonts w:eastAsia="Times New Roman"/>
          <w:sz w:val="24"/>
          <w:szCs w:val="24"/>
          <w:lang w:eastAsia="en-US"/>
        </w:rPr>
        <w:t>Основнаяцельмодуля«Самоуправление» МБОУ «Шугуровская СОШ имени В.П.Чкалова»</w:t>
      </w:r>
      <w:r w:rsidRPr="00C82408">
        <w:rPr>
          <w:rFonts w:eastAsia="Times New Roman"/>
          <w:spacing w:val="1"/>
          <w:sz w:val="24"/>
          <w:szCs w:val="24"/>
          <w:lang w:eastAsia="en-US"/>
        </w:rPr>
        <w:t xml:space="preserve"> заключается </w:t>
      </w:r>
      <w:r w:rsidRPr="00C82408">
        <w:rPr>
          <w:rFonts w:eastAsia="Times New Roman"/>
          <w:sz w:val="24"/>
          <w:szCs w:val="24"/>
          <w:lang w:eastAsia="en-US"/>
        </w:rPr>
        <w:t>всозданииусловийдлявыявления,поддержкииразвитияуправленческихинициативучащихся.Участиев</w:t>
      </w:r>
      <w:r w:rsidRPr="00C82408">
        <w:rPr>
          <w:rFonts w:eastAsia="Times New Roman"/>
          <w:spacing w:val="1"/>
          <w:sz w:val="24"/>
          <w:szCs w:val="24"/>
          <w:lang w:eastAsia="en-US"/>
        </w:rPr>
        <w:t xml:space="preserve"> самоуправлении </w:t>
      </w:r>
      <w:r w:rsidRPr="00C82408">
        <w:rPr>
          <w:rFonts w:eastAsia="Times New Roman"/>
          <w:sz w:val="24"/>
          <w:szCs w:val="24"/>
          <w:lang w:eastAsia="en-US"/>
        </w:rPr>
        <w:t>–этовозможность продемонстрировать уникальность своей личности, накопить опыт общения,преодолетьтрудности,испытатьответственностьзасвоипоступки,освоитьобщественный опыт, научиться сотрудничествуслюдьми.</w:t>
      </w:r>
    </w:p>
    <w:p w:rsidR="00425EA0" w:rsidRPr="00C82408" w:rsidRDefault="00425EA0" w:rsidP="00C82408">
      <w:pPr>
        <w:widowControl w:val="0"/>
        <w:autoSpaceDE w:val="0"/>
        <w:autoSpaceDN w:val="0"/>
        <w:ind w:firstLine="499"/>
        <w:jc w:val="both"/>
        <w:rPr>
          <w:rFonts w:eastAsia="Times New Roman"/>
          <w:sz w:val="24"/>
          <w:szCs w:val="24"/>
          <w:lang w:eastAsia="en-US"/>
        </w:rPr>
      </w:pPr>
      <w:r w:rsidRPr="00C82408">
        <w:rPr>
          <w:rFonts w:eastAsia="Times New Roman"/>
          <w:sz w:val="24"/>
          <w:szCs w:val="24"/>
          <w:lang w:eastAsia="en-US"/>
        </w:rPr>
        <w:t>Структураученическогосамоуправления</w:t>
      </w:r>
      <w:r w:rsidRPr="00C82408">
        <w:rPr>
          <w:rFonts w:eastAsia="Times New Roman"/>
          <w:spacing w:val="1"/>
          <w:sz w:val="24"/>
          <w:szCs w:val="24"/>
          <w:lang w:eastAsia="en-US"/>
        </w:rPr>
        <w:t xml:space="preserve"> имеет </w:t>
      </w:r>
      <w:r w:rsidRPr="00C82408">
        <w:rPr>
          <w:rFonts w:eastAsia="Times New Roman"/>
          <w:sz w:val="24"/>
          <w:szCs w:val="24"/>
          <w:lang w:eastAsia="en-US"/>
        </w:rPr>
        <w:t>несколькоуровнейиосуществляетсяследующимобразом.</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6"/>
        <w:gridCol w:w="4786"/>
      </w:tblGrid>
      <w:tr w:rsidR="00425EA0" w:rsidRPr="00C82408" w:rsidTr="00425EA0">
        <w:trPr>
          <w:trHeight w:val="321"/>
        </w:trPr>
        <w:tc>
          <w:tcPr>
            <w:tcW w:w="4786"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уровнисамоуправления</w:t>
            </w:r>
          </w:p>
        </w:tc>
        <w:tc>
          <w:tcPr>
            <w:tcW w:w="4786"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направленияработы</w:t>
            </w:r>
          </w:p>
        </w:tc>
      </w:tr>
      <w:tr w:rsidR="00425EA0" w:rsidRPr="00C82408" w:rsidTr="00425EA0">
        <w:trPr>
          <w:trHeight w:val="6724"/>
        </w:trPr>
        <w:tc>
          <w:tcPr>
            <w:tcW w:w="4786"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Классноесамоуправление</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(Совет класса - исполнительный органклассного ученического самоуправления,создающийся с целью планирования иорганизации и проведения дел классногоколлектива. Задача классногосамоуправления состоит в том, чтобыорганизовать такой образ жизни в стенахкласса, где всё – для ученика и всё, чтоделается,– исходитотученика)</w:t>
            </w:r>
          </w:p>
        </w:tc>
        <w:tc>
          <w:tcPr>
            <w:tcW w:w="4786" w:type="dxa"/>
          </w:tcPr>
          <w:p w:rsidR="00425EA0" w:rsidRPr="00C82408" w:rsidRDefault="00425EA0" w:rsidP="00C82408">
            <w:pPr>
              <w:widowControl w:val="0"/>
              <w:autoSpaceDE w:val="0"/>
              <w:autoSpaceDN w:val="0"/>
              <w:ind w:firstLine="67"/>
              <w:jc w:val="both"/>
              <w:rPr>
                <w:rFonts w:eastAsia="Times New Roman"/>
                <w:sz w:val="24"/>
                <w:szCs w:val="24"/>
                <w:lang w:eastAsia="en-US"/>
              </w:rPr>
            </w:pPr>
            <w:r w:rsidRPr="00C82408">
              <w:rPr>
                <w:rFonts w:eastAsia="Times New Roman"/>
                <w:sz w:val="24"/>
                <w:szCs w:val="24"/>
                <w:lang w:eastAsia="en-US"/>
              </w:rPr>
              <w:t>-участиевпланировании,разработке,проведенииключевыхделклассногоколлектива;</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-изучениеинтересовучащихсякласса,выявление творческого потенциала каждогои в соответствии с этим организациявсехвидоввоспитательнойдеятельности;</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-выполнениеколлективных,групповыхииндивидуальныхпоручений(реализацияшкольниками,взявшиминасебясоответствующуюроль,функцийпоконтролю за порядком и чистотой в классе,уходом за классной комнатой, комнатнымирастениями ит.п.);</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-дежурствопо классуипо школе;</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-участиевшкольныхиклассныхмероприятиях: досуг, классные и школьныевечера, праздники, спортиспортивныемероприятия,ЗОЖ,самообслуживаниевстоловой;</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-деятельностьшкольнойпрессы;</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-экологическиедесанты</w:t>
            </w:r>
          </w:p>
        </w:tc>
      </w:tr>
      <w:tr w:rsidR="00425EA0" w:rsidRPr="00C82408" w:rsidTr="00425EA0">
        <w:trPr>
          <w:trHeight w:val="4142"/>
        </w:trPr>
        <w:tc>
          <w:tcPr>
            <w:tcW w:w="4786"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lastRenderedPageBreak/>
              <w:t>Школьноесамоуправление</w:t>
            </w:r>
          </w:p>
          <w:p w:rsidR="00425EA0" w:rsidRPr="00C82408" w:rsidRDefault="00425EA0" w:rsidP="00C82408">
            <w:pPr>
              <w:widowControl w:val="0"/>
              <w:tabs>
                <w:tab w:val="left" w:pos="2046"/>
                <w:tab w:val="left" w:pos="4058"/>
              </w:tabs>
              <w:autoSpaceDE w:val="0"/>
              <w:autoSpaceDN w:val="0"/>
              <w:jc w:val="both"/>
              <w:rPr>
                <w:rFonts w:eastAsia="Times New Roman"/>
                <w:sz w:val="24"/>
                <w:szCs w:val="24"/>
                <w:lang w:eastAsia="en-US"/>
              </w:rPr>
            </w:pPr>
            <w:r w:rsidRPr="00C82408">
              <w:rPr>
                <w:rFonts w:eastAsia="Times New Roman"/>
                <w:sz w:val="24"/>
                <w:szCs w:val="24"/>
                <w:lang w:eastAsia="en-US"/>
              </w:rPr>
              <w:t>(Советучащихся</w:t>
            </w:r>
            <w:proofErr w:type="gramStart"/>
            <w:r w:rsidRPr="00C82408">
              <w:rPr>
                <w:rFonts w:eastAsia="Times New Roman"/>
                <w:spacing w:val="1"/>
                <w:sz w:val="24"/>
                <w:szCs w:val="24"/>
                <w:lang w:eastAsia="en-US"/>
              </w:rPr>
              <w:t xml:space="preserve"> )</w:t>
            </w:r>
            <w:proofErr w:type="gramEnd"/>
          </w:p>
          <w:p w:rsidR="00425EA0" w:rsidRPr="00C82408" w:rsidRDefault="00425EA0" w:rsidP="00C82408">
            <w:pPr>
              <w:widowControl w:val="0"/>
              <w:tabs>
                <w:tab w:val="left" w:pos="2046"/>
                <w:tab w:val="left" w:pos="4058"/>
              </w:tabs>
              <w:autoSpaceDE w:val="0"/>
              <w:autoSpaceDN w:val="0"/>
              <w:jc w:val="both"/>
              <w:rPr>
                <w:rFonts w:eastAsia="Times New Roman"/>
                <w:sz w:val="24"/>
                <w:szCs w:val="24"/>
                <w:lang w:eastAsia="en-US"/>
              </w:rPr>
            </w:pPr>
            <w:r w:rsidRPr="00C82408">
              <w:rPr>
                <w:rFonts w:eastAsia="Times New Roman"/>
                <w:sz w:val="24"/>
                <w:szCs w:val="24"/>
                <w:lang w:eastAsia="en-US"/>
              </w:rPr>
              <w:t>-исполнительныйорганшкольногосамоуправления,создающийсясцельюполучения</w:t>
            </w:r>
            <w:r w:rsidRPr="00C82408">
              <w:rPr>
                <w:rFonts w:eastAsia="Times New Roman"/>
                <w:sz w:val="24"/>
                <w:szCs w:val="24"/>
                <w:lang w:eastAsia="en-US"/>
              </w:rPr>
              <w:tab/>
              <w:t>учащимися</w:t>
            </w:r>
            <w:r w:rsidRPr="00C82408">
              <w:rPr>
                <w:rFonts w:eastAsia="Times New Roman"/>
                <w:sz w:val="24"/>
                <w:szCs w:val="24"/>
                <w:lang w:eastAsia="en-US"/>
              </w:rPr>
              <w:tab/>
            </w:r>
            <w:r w:rsidRPr="00C82408">
              <w:rPr>
                <w:rFonts w:eastAsia="Times New Roman"/>
                <w:spacing w:val="-1"/>
                <w:sz w:val="24"/>
                <w:szCs w:val="24"/>
                <w:lang w:eastAsia="en-US"/>
              </w:rPr>
              <w:t>опыта</w:t>
            </w:r>
            <w:r w:rsidRPr="00C82408">
              <w:rPr>
                <w:rFonts w:eastAsia="Times New Roman"/>
                <w:sz w:val="24"/>
                <w:szCs w:val="24"/>
                <w:lang w:eastAsia="en-US"/>
              </w:rPr>
              <w:t>самостоятельного общественного действия,который состоит из лидеров всех секторовуправления:учебного,спортивно-оздоровительного,культурно-массового,секторапечатииинформации,секторатруда.НаэтомуровнечленыСоветаактивновзаимодействуютскураторомученическогоактива,представителямилидеровпедагогическогои родительскогоколлектива.</w:t>
            </w:r>
          </w:p>
        </w:tc>
        <w:tc>
          <w:tcPr>
            <w:tcW w:w="4786" w:type="dxa"/>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-гражданскаяактивностьотрядлидеровРДШ)</w:t>
            </w:r>
          </w:p>
          <w:p w:rsidR="00425EA0" w:rsidRPr="00C82408" w:rsidRDefault="00425EA0" w:rsidP="00C82408">
            <w:pPr>
              <w:widowControl w:val="0"/>
              <w:tabs>
                <w:tab w:val="left" w:pos="4019"/>
              </w:tabs>
              <w:autoSpaceDE w:val="0"/>
              <w:autoSpaceDN w:val="0"/>
              <w:jc w:val="both"/>
              <w:rPr>
                <w:rFonts w:eastAsia="Times New Roman"/>
                <w:sz w:val="24"/>
                <w:szCs w:val="24"/>
                <w:lang w:eastAsia="en-US"/>
              </w:rPr>
            </w:pPr>
            <w:r w:rsidRPr="00C82408">
              <w:rPr>
                <w:rFonts w:eastAsia="Times New Roman"/>
                <w:sz w:val="24"/>
                <w:szCs w:val="24"/>
                <w:lang w:eastAsia="en-US"/>
              </w:rPr>
              <w:t>-военно-патриотическоедвижение</w:t>
            </w:r>
            <w:r w:rsidRPr="00C82408">
              <w:rPr>
                <w:rFonts w:eastAsia="Times New Roman"/>
                <w:sz w:val="24"/>
                <w:szCs w:val="24"/>
                <w:lang w:eastAsia="en-US"/>
              </w:rPr>
              <w:tab/>
              <w:t>(отряд</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«Юнармия»);</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 личностноеразвитие(профессиональнаяориентация)</w:t>
            </w:r>
          </w:p>
          <w:p w:rsidR="00425EA0" w:rsidRPr="00C82408" w:rsidRDefault="00425EA0" w:rsidP="00C82408">
            <w:pPr>
              <w:widowControl w:val="0"/>
              <w:tabs>
                <w:tab w:val="left" w:pos="1067"/>
                <w:tab w:val="left" w:pos="2588"/>
                <w:tab w:val="left" w:pos="4201"/>
              </w:tabs>
              <w:autoSpaceDE w:val="0"/>
              <w:autoSpaceDN w:val="0"/>
              <w:jc w:val="both"/>
              <w:rPr>
                <w:rFonts w:eastAsia="Times New Roman"/>
                <w:sz w:val="24"/>
                <w:szCs w:val="24"/>
                <w:lang w:eastAsia="en-US"/>
              </w:rPr>
            </w:pPr>
            <w:r w:rsidRPr="00C82408">
              <w:rPr>
                <w:rFonts w:eastAsia="Times New Roman"/>
                <w:sz w:val="24"/>
                <w:szCs w:val="24"/>
                <w:lang w:eastAsia="en-US"/>
              </w:rPr>
              <w:t>-ЗОЖ</w:t>
            </w:r>
            <w:r w:rsidRPr="00C82408">
              <w:rPr>
                <w:rFonts w:eastAsia="Times New Roman"/>
                <w:sz w:val="24"/>
                <w:szCs w:val="24"/>
                <w:lang w:eastAsia="en-US"/>
              </w:rPr>
              <w:tab/>
              <w:t>(школьный</w:t>
            </w:r>
            <w:r w:rsidRPr="00C82408">
              <w:rPr>
                <w:rFonts w:eastAsia="Times New Roman"/>
                <w:sz w:val="24"/>
                <w:szCs w:val="24"/>
                <w:lang w:eastAsia="en-US"/>
              </w:rPr>
              <w:tab/>
              <w:t>спортивный</w:t>
            </w:r>
            <w:r w:rsidRPr="00C82408">
              <w:rPr>
                <w:rFonts w:eastAsia="Times New Roman"/>
                <w:sz w:val="24"/>
                <w:szCs w:val="24"/>
                <w:lang w:eastAsia="en-US"/>
              </w:rPr>
              <w:tab/>
              <w:t>клуб, школьная волейбольная лига), школьный  отряд</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 xml:space="preserve">юных         </w:t>
            </w:r>
            <w:r w:rsidRPr="00C82408">
              <w:rPr>
                <w:rFonts w:eastAsia="Times New Roman"/>
                <w:sz w:val="24"/>
                <w:szCs w:val="24"/>
                <w:lang w:eastAsia="en-US"/>
              </w:rPr>
              <w:t xml:space="preserve">инспекторов  дорожного  </w:t>
            </w:r>
            <w:r w:rsidRPr="00C82408">
              <w:rPr>
                <w:rFonts w:eastAsia="Times New Roman"/>
                <w:spacing w:val="-1"/>
                <w:sz w:val="24"/>
                <w:szCs w:val="24"/>
                <w:lang w:eastAsia="en-US"/>
              </w:rPr>
              <w:t xml:space="preserve">движения, </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дружинаюных пожарных)</w:t>
            </w:r>
          </w:p>
        </w:tc>
      </w:tr>
    </w:tbl>
    <w:p w:rsidR="00425EA0" w:rsidRPr="00C82408" w:rsidRDefault="00425EA0" w:rsidP="00C82408">
      <w:pPr>
        <w:widowControl w:val="0"/>
        <w:autoSpaceDE w:val="0"/>
        <w:autoSpaceDN w:val="0"/>
        <w:ind w:firstLine="480"/>
        <w:jc w:val="both"/>
        <w:rPr>
          <w:rFonts w:eastAsia="Times New Roman"/>
          <w:sz w:val="24"/>
          <w:szCs w:val="24"/>
          <w:lang w:eastAsia="en-US"/>
        </w:rPr>
      </w:pPr>
      <w:r w:rsidRPr="00C82408">
        <w:rPr>
          <w:rFonts w:eastAsia="Times New Roman"/>
          <w:sz w:val="24"/>
          <w:szCs w:val="24"/>
          <w:lang w:eastAsia="en-US"/>
        </w:rPr>
        <w:t>Акцентом является принцип активности детей, где они учатся ставитьвопросы,осознаватьзадачииискатьихрешения,учатсядумать,фантазировать.Основные направления работы: гражданско – патриотическое,досуговое, спортивно –оздоровительное, Я-лидер, нравственно – эстетическое, экологическое, интеллектуально-познавательное</w:t>
      </w:r>
    </w:p>
    <w:p w:rsidR="00425EA0" w:rsidRPr="00C82408" w:rsidRDefault="00425EA0" w:rsidP="00C82408">
      <w:pPr>
        <w:widowControl w:val="0"/>
        <w:tabs>
          <w:tab w:val="left" w:pos="3148"/>
        </w:tabs>
        <w:autoSpaceDE w:val="0"/>
        <w:autoSpaceDN w:val="0"/>
        <w:jc w:val="both"/>
        <w:rPr>
          <w:rFonts w:eastAsia="Times New Roman"/>
          <w:b/>
          <w:bCs/>
          <w:sz w:val="24"/>
          <w:szCs w:val="24"/>
          <w:lang w:eastAsia="en-US"/>
        </w:rPr>
      </w:pPr>
    </w:p>
    <w:p w:rsidR="00425EA0" w:rsidRPr="00C82408" w:rsidRDefault="00425EA0" w:rsidP="00C82408">
      <w:pPr>
        <w:widowControl w:val="0"/>
        <w:tabs>
          <w:tab w:val="left" w:pos="3148"/>
        </w:tabs>
        <w:autoSpaceDE w:val="0"/>
        <w:autoSpaceDN w:val="0"/>
        <w:jc w:val="both"/>
        <w:rPr>
          <w:rFonts w:eastAsia="Times New Roman"/>
          <w:b/>
          <w:bCs/>
          <w:sz w:val="24"/>
          <w:szCs w:val="24"/>
          <w:u w:val="single"/>
          <w:lang w:eastAsia="en-US"/>
        </w:rPr>
      </w:pPr>
      <w:r w:rsidRPr="00C82408">
        <w:rPr>
          <w:rFonts w:eastAsia="Times New Roman"/>
          <w:b/>
          <w:bCs/>
          <w:sz w:val="24"/>
          <w:szCs w:val="24"/>
          <w:u w:val="single"/>
          <w:lang w:eastAsia="en-US"/>
        </w:rPr>
        <w:t>Модуль«Работасродителями»</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Работа с родителями или законными представителями учащихся осуществляетсядляболееэффективногодостиженияцеливоспитания,атакжедляповышенияпедагогическойкомпетенцииродителей,которыедолжныправильноорганизоватьпроцесс воспитания своего ребёнка в семье для того, чтобы он вырос образованным ивоспитанным человеком. Главными задачами модуля являются оказание помощи семье ввоспитании детей, психолого-педагогическое просвещение семей, коррекция семейноговоспитания,организациядосугасемьи.</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 xml:space="preserve">Системаработысродителями выстраивается нарешении </w:t>
      </w:r>
      <w:r w:rsidRPr="00C82408">
        <w:rPr>
          <w:rFonts w:eastAsia="Times New Roman"/>
          <w:b/>
          <w:sz w:val="24"/>
          <w:szCs w:val="24"/>
          <w:lang w:eastAsia="en-US"/>
        </w:rPr>
        <w:t>следующихзадач:</w:t>
      </w:r>
    </w:p>
    <w:p w:rsidR="00425EA0" w:rsidRPr="00C82408" w:rsidRDefault="00425EA0" w:rsidP="00E01B6C">
      <w:pPr>
        <w:widowControl w:val="0"/>
        <w:numPr>
          <w:ilvl w:val="0"/>
          <w:numId w:val="468"/>
        </w:numPr>
        <w:tabs>
          <w:tab w:val="left" w:pos="851"/>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Повышение педагогической культуры родителей, пополнение арсенала их знанийпообщимиконкретнымвопросамвоспитанияребёнкавсемьеишколе.</w:t>
      </w:r>
    </w:p>
    <w:p w:rsidR="00425EA0" w:rsidRPr="00C82408" w:rsidRDefault="00425EA0" w:rsidP="00E01B6C">
      <w:pPr>
        <w:widowControl w:val="0"/>
        <w:numPr>
          <w:ilvl w:val="0"/>
          <w:numId w:val="468"/>
        </w:numPr>
        <w:tabs>
          <w:tab w:val="left" w:pos="851"/>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Вовлечениеродителейвсовместнуюсдетьмиипедагогамиучебно-познавательную,культурно-досуговую,общественно полезнуюиспортивно-оздоровительную деятельность.</w:t>
      </w:r>
    </w:p>
    <w:p w:rsidR="00425EA0" w:rsidRPr="00C82408" w:rsidRDefault="00425EA0" w:rsidP="00E01B6C">
      <w:pPr>
        <w:widowControl w:val="0"/>
        <w:numPr>
          <w:ilvl w:val="0"/>
          <w:numId w:val="468"/>
        </w:numPr>
        <w:tabs>
          <w:tab w:val="left" w:pos="851"/>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Презентация положительного семейного опыта, организация семейных мастерскихи родительскоголектория.</w:t>
      </w:r>
    </w:p>
    <w:p w:rsidR="00425EA0" w:rsidRPr="00C82408" w:rsidRDefault="00425EA0" w:rsidP="00E01B6C">
      <w:pPr>
        <w:widowControl w:val="0"/>
        <w:numPr>
          <w:ilvl w:val="0"/>
          <w:numId w:val="468"/>
        </w:numPr>
        <w:tabs>
          <w:tab w:val="left" w:pos="851"/>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Совершенствование форм взаимодействия школа – семья (пропаганда психолого-педагогическихзнаний,дифференцированнаяииндивидуальнаяпомощьродителям).</w:t>
      </w:r>
    </w:p>
    <w:p w:rsidR="00425EA0" w:rsidRPr="00C82408" w:rsidRDefault="00425EA0" w:rsidP="00E01B6C">
      <w:pPr>
        <w:widowControl w:val="0"/>
        <w:numPr>
          <w:ilvl w:val="0"/>
          <w:numId w:val="468"/>
        </w:numPr>
        <w:tabs>
          <w:tab w:val="left" w:pos="851"/>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ПомощьродителямидетямсОВЗ(изучениесемейиусловийсемейноговоспитания)</w:t>
      </w:r>
    </w:p>
    <w:p w:rsidR="00425EA0" w:rsidRPr="00C82408" w:rsidRDefault="00425EA0" w:rsidP="00C82408">
      <w:pPr>
        <w:widowControl w:val="0"/>
        <w:autoSpaceDE w:val="0"/>
        <w:autoSpaceDN w:val="0"/>
        <w:ind w:firstLine="708"/>
        <w:jc w:val="both"/>
        <w:rPr>
          <w:rFonts w:eastAsia="Times New Roman"/>
          <w:sz w:val="24"/>
          <w:szCs w:val="24"/>
          <w:lang w:eastAsia="en-US"/>
        </w:rPr>
      </w:pPr>
      <w:r w:rsidRPr="00C82408">
        <w:rPr>
          <w:rFonts w:eastAsia="Times New Roman"/>
          <w:sz w:val="24"/>
          <w:szCs w:val="24"/>
          <w:lang w:eastAsia="en-US"/>
        </w:rPr>
        <w:t>Работа с родителями (законными представителями) школьников осуществляется врамкахследующихнаправлений:</w:t>
      </w:r>
    </w:p>
    <w:p w:rsidR="00425EA0" w:rsidRPr="00C82408" w:rsidRDefault="00425EA0" w:rsidP="00C82408">
      <w:pPr>
        <w:widowControl w:val="0"/>
        <w:autoSpaceDE w:val="0"/>
        <w:autoSpaceDN w:val="0"/>
        <w:ind w:firstLine="708"/>
        <w:jc w:val="both"/>
        <w:rPr>
          <w:rFonts w:eastAsia="Times New Roman"/>
          <w:b/>
          <w:sz w:val="24"/>
          <w:szCs w:val="24"/>
          <w:lang w:eastAsia="en-US"/>
        </w:rPr>
      </w:pPr>
      <w:r w:rsidRPr="00C82408">
        <w:rPr>
          <w:rFonts w:eastAsia="Times New Roman"/>
          <w:b/>
          <w:sz w:val="24"/>
          <w:szCs w:val="24"/>
          <w:lang w:eastAsia="en-US"/>
        </w:rPr>
        <w:t xml:space="preserve">На групповом уровне: </w:t>
      </w:r>
    </w:p>
    <w:p w:rsidR="00425EA0" w:rsidRPr="00C82408" w:rsidRDefault="00425EA0" w:rsidP="00E01B6C">
      <w:pPr>
        <w:pStyle w:val="a3"/>
        <w:widowControl w:val="0"/>
        <w:numPr>
          <w:ilvl w:val="0"/>
          <w:numId w:val="467"/>
        </w:numPr>
        <w:autoSpaceDE w:val="0"/>
        <w:autoSpaceDN w:val="0"/>
        <w:ind w:left="0"/>
        <w:jc w:val="both"/>
        <w:rPr>
          <w:rFonts w:eastAsia="Times New Roman"/>
          <w:sz w:val="24"/>
          <w:szCs w:val="24"/>
          <w:lang w:eastAsia="en-US"/>
        </w:rPr>
      </w:pPr>
      <w:r w:rsidRPr="00C82408">
        <w:rPr>
          <w:rFonts w:eastAsia="Times New Roman"/>
          <w:sz w:val="24"/>
          <w:szCs w:val="24"/>
          <w:lang w:eastAsia="en-US"/>
        </w:rPr>
        <w:t>Родительский комитет школы, Совет отцов, участвующие в управлении образовательной организацией и решении вопросов воспитания и социализации их детей;</w:t>
      </w:r>
    </w:p>
    <w:p w:rsidR="00425EA0" w:rsidRPr="00C82408" w:rsidRDefault="00425EA0" w:rsidP="00E01B6C">
      <w:pPr>
        <w:pStyle w:val="a3"/>
        <w:widowControl w:val="0"/>
        <w:numPr>
          <w:ilvl w:val="0"/>
          <w:numId w:val="467"/>
        </w:numPr>
        <w:autoSpaceDE w:val="0"/>
        <w:autoSpaceDN w:val="0"/>
        <w:ind w:left="0"/>
        <w:jc w:val="both"/>
        <w:rPr>
          <w:rFonts w:eastAsia="Times New Roman"/>
          <w:sz w:val="24"/>
          <w:szCs w:val="24"/>
          <w:lang w:eastAsia="en-US"/>
        </w:rPr>
      </w:pPr>
      <w:r w:rsidRPr="00C82408">
        <w:rPr>
          <w:rFonts w:eastAsia="Times New Roman"/>
          <w:sz w:val="24"/>
          <w:szCs w:val="24"/>
          <w:lang w:eastAsia="en-US"/>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25EA0" w:rsidRPr="00C82408" w:rsidRDefault="00425EA0" w:rsidP="00E01B6C">
      <w:pPr>
        <w:pStyle w:val="a3"/>
        <w:widowControl w:val="0"/>
        <w:numPr>
          <w:ilvl w:val="0"/>
          <w:numId w:val="467"/>
        </w:numPr>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w:t>
      </w:r>
      <w:r w:rsidRPr="00C82408">
        <w:rPr>
          <w:rFonts w:eastAsia="Times New Roman"/>
          <w:sz w:val="24"/>
          <w:szCs w:val="24"/>
          <w:lang w:eastAsia="en-US"/>
        </w:rPr>
        <w:lastRenderedPageBreak/>
        <w:t>процесса в школе;</w:t>
      </w:r>
    </w:p>
    <w:p w:rsidR="00425EA0" w:rsidRPr="00C82408" w:rsidRDefault="00425EA0" w:rsidP="00E01B6C">
      <w:pPr>
        <w:pStyle w:val="a3"/>
        <w:widowControl w:val="0"/>
        <w:numPr>
          <w:ilvl w:val="0"/>
          <w:numId w:val="467"/>
        </w:numPr>
        <w:autoSpaceDE w:val="0"/>
        <w:autoSpaceDN w:val="0"/>
        <w:ind w:left="0"/>
        <w:jc w:val="both"/>
        <w:rPr>
          <w:rFonts w:eastAsia="Times New Roman"/>
          <w:sz w:val="24"/>
          <w:szCs w:val="24"/>
          <w:lang w:eastAsia="en-US"/>
        </w:rPr>
      </w:pPr>
      <w:r w:rsidRPr="00C82408">
        <w:rPr>
          <w:rFonts w:eastAsia="Times New Roman"/>
          <w:sz w:val="24"/>
          <w:szCs w:val="24"/>
          <w:lang w:eastAsia="en-US"/>
        </w:rPr>
        <w:t>общешкольные  и классные родительские собрания, происходящие в режиме обсуждения наиболее острых проблем обучения и воспитания школьников;</w:t>
      </w:r>
    </w:p>
    <w:p w:rsidR="00425EA0" w:rsidRPr="00C82408" w:rsidRDefault="00425EA0" w:rsidP="00C82408">
      <w:pPr>
        <w:widowControl w:val="0"/>
        <w:autoSpaceDE w:val="0"/>
        <w:autoSpaceDN w:val="0"/>
        <w:ind w:firstLine="708"/>
        <w:jc w:val="both"/>
        <w:rPr>
          <w:rFonts w:eastAsia="Times New Roman"/>
          <w:b/>
          <w:sz w:val="24"/>
          <w:szCs w:val="24"/>
          <w:lang w:eastAsia="en-US"/>
        </w:rPr>
      </w:pPr>
      <w:r w:rsidRPr="00C82408">
        <w:rPr>
          <w:rFonts w:eastAsia="Times New Roman"/>
          <w:b/>
          <w:sz w:val="24"/>
          <w:szCs w:val="24"/>
          <w:lang w:eastAsia="en-US"/>
        </w:rPr>
        <w:t>На индивидуальном уровне:</w:t>
      </w:r>
    </w:p>
    <w:p w:rsidR="00425EA0" w:rsidRPr="00C82408" w:rsidRDefault="00425EA0" w:rsidP="00E01B6C">
      <w:pPr>
        <w:pStyle w:val="a3"/>
        <w:widowControl w:val="0"/>
        <w:numPr>
          <w:ilvl w:val="0"/>
          <w:numId w:val="466"/>
        </w:numPr>
        <w:autoSpaceDE w:val="0"/>
        <w:autoSpaceDN w:val="0"/>
        <w:ind w:left="0" w:hanging="567"/>
        <w:jc w:val="both"/>
        <w:rPr>
          <w:rFonts w:eastAsia="Times New Roman"/>
          <w:sz w:val="24"/>
          <w:szCs w:val="24"/>
          <w:lang w:eastAsia="en-US"/>
        </w:rPr>
      </w:pPr>
      <w:r w:rsidRPr="00C82408">
        <w:rPr>
          <w:rFonts w:eastAsia="Times New Roman"/>
          <w:sz w:val="24"/>
          <w:szCs w:val="24"/>
          <w:lang w:eastAsia="en-US"/>
        </w:rPr>
        <w:t>работа специалистов по запросу родителей для решения острых конфликтных ситуаций;</w:t>
      </w:r>
    </w:p>
    <w:p w:rsidR="00425EA0" w:rsidRPr="00C82408" w:rsidRDefault="00425EA0" w:rsidP="00E01B6C">
      <w:pPr>
        <w:pStyle w:val="a3"/>
        <w:widowControl w:val="0"/>
        <w:numPr>
          <w:ilvl w:val="0"/>
          <w:numId w:val="466"/>
        </w:numPr>
        <w:autoSpaceDE w:val="0"/>
        <w:autoSpaceDN w:val="0"/>
        <w:ind w:left="0" w:hanging="567"/>
        <w:jc w:val="both"/>
        <w:rPr>
          <w:rFonts w:eastAsia="Times New Roman"/>
          <w:sz w:val="24"/>
          <w:szCs w:val="24"/>
          <w:lang w:eastAsia="en-US"/>
        </w:rPr>
      </w:pPr>
      <w:r w:rsidRPr="00C82408">
        <w:rPr>
          <w:rFonts w:eastAsia="Times New Roman"/>
          <w:sz w:val="24"/>
          <w:szCs w:val="24"/>
          <w:lang w:eastAsia="en-US"/>
        </w:rPr>
        <w:t>помощь со стороны родителей в подготовке и проведении общешкольных и внутриклассных мероприятий воспитательной направленности;</w:t>
      </w:r>
    </w:p>
    <w:p w:rsidR="00425EA0" w:rsidRPr="00C82408" w:rsidRDefault="00425EA0" w:rsidP="00E01B6C">
      <w:pPr>
        <w:pStyle w:val="a3"/>
        <w:widowControl w:val="0"/>
        <w:numPr>
          <w:ilvl w:val="0"/>
          <w:numId w:val="466"/>
        </w:numPr>
        <w:autoSpaceDE w:val="0"/>
        <w:autoSpaceDN w:val="0"/>
        <w:ind w:left="0" w:hanging="567"/>
        <w:jc w:val="both"/>
        <w:rPr>
          <w:rFonts w:eastAsia="Times New Roman"/>
          <w:sz w:val="24"/>
          <w:szCs w:val="24"/>
          <w:lang w:eastAsia="en-US"/>
        </w:rPr>
      </w:pPr>
      <w:r w:rsidRPr="00C82408">
        <w:rPr>
          <w:rFonts w:eastAsia="Times New Roman"/>
          <w:sz w:val="24"/>
          <w:szCs w:val="24"/>
          <w:lang w:eastAsia="en-US"/>
        </w:rPr>
        <w:t>индивидуальное консультирование c целью координации воспитательных усилий педагогов и родителей.</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Потенциалсемьи</w:t>
      </w:r>
      <w:r w:rsidRPr="00C82408">
        <w:rPr>
          <w:rFonts w:eastAsia="Times New Roman"/>
          <w:spacing w:val="1"/>
          <w:sz w:val="24"/>
          <w:szCs w:val="24"/>
          <w:lang w:eastAsia="en-US"/>
        </w:rPr>
        <w:t xml:space="preserve"> в </w:t>
      </w:r>
      <w:r w:rsidRPr="00C82408">
        <w:rPr>
          <w:rFonts w:eastAsia="Times New Roman"/>
          <w:sz w:val="24"/>
          <w:szCs w:val="24"/>
          <w:lang w:eastAsia="en-US"/>
        </w:rPr>
        <w:t>образовательномпроцесседолженбытьактивнозадействован.Родителиучащихся должны быть не только информированы о ходе учебного процесса,но и участвовать в нем, поддерживая ребенка в реализации творческих индивидуальныхпроектов.</w:t>
      </w:r>
    </w:p>
    <w:p w:rsidR="00425EA0" w:rsidRPr="00C82408" w:rsidRDefault="00425EA0" w:rsidP="00C82408">
      <w:pPr>
        <w:widowControl w:val="0"/>
        <w:autoSpaceDE w:val="0"/>
        <w:autoSpaceDN w:val="0"/>
        <w:jc w:val="both"/>
        <w:rPr>
          <w:rFonts w:eastAsia="Times New Roman"/>
          <w:sz w:val="24"/>
          <w:szCs w:val="24"/>
          <w:lang w:eastAsia="en-US"/>
        </w:rPr>
      </w:pPr>
    </w:p>
    <w:p w:rsidR="00425EA0" w:rsidRPr="00C82408" w:rsidRDefault="00425EA0" w:rsidP="00C82408">
      <w:pPr>
        <w:widowControl w:val="0"/>
        <w:autoSpaceDE w:val="0"/>
        <w:autoSpaceDN w:val="0"/>
        <w:jc w:val="both"/>
        <w:rPr>
          <w:rFonts w:eastAsia="Times New Roman"/>
          <w:b/>
          <w:bCs/>
          <w:sz w:val="24"/>
          <w:szCs w:val="24"/>
          <w:u w:color="000000"/>
          <w:lang w:eastAsia="en-US"/>
        </w:rPr>
      </w:pPr>
      <w:r w:rsidRPr="00C82408">
        <w:rPr>
          <w:rFonts w:eastAsia="Times New Roman"/>
          <w:b/>
          <w:bCs/>
          <w:sz w:val="24"/>
          <w:szCs w:val="24"/>
          <w:u w:val="thick" w:color="000000"/>
          <w:lang w:eastAsia="en-US"/>
        </w:rPr>
        <w:t>Вариативныемодули</w:t>
      </w:r>
    </w:p>
    <w:p w:rsidR="00425EA0" w:rsidRPr="00C82408" w:rsidRDefault="00425EA0" w:rsidP="00C82408">
      <w:pPr>
        <w:widowControl w:val="0"/>
        <w:tabs>
          <w:tab w:val="left" w:pos="2418"/>
        </w:tabs>
        <w:autoSpaceDE w:val="0"/>
        <w:autoSpaceDN w:val="0"/>
        <w:jc w:val="both"/>
        <w:rPr>
          <w:rFonts w:eastAsia="Times New Roman"/>
          <w:b/>
          <w:bCs/>
          <w:sz w:val="24"/>
          <w:szCs w:val="24"/>
          <w:u w:val="single"/>
          <w:lang w:eastAsia="en-US"/>
        </w:rPr>
      </w:pPr>
      <w:r w:rsidRPr="00C82408">
        <w:rPr>
          <w:rFonts w:eastAsia="Times New Roman"/>
          <w:b/>
          <w:bCs/>
          <w:sz w:val="24"/>
          <w:szCs w:val="24"/>
          <w:u w:val="single"/>
          <w:lang w:eastAsia="en-US"/>
        </w:rPr>
        <w:t>Модуль«Ключевыеобщешкольныедела»</w:t>
      </w:r>
    </w:p>
    <w:p w:rsidR="00425EA0" w:rsidRPr="00C82408" w:rsidRDefault="00425EA0" w:rsidP="00C82408">
      <w:pPr>
        <w:widowControl w:val="0"/>
        <w:autoSpaceDE w:val="0"/>
        <w:autoSpaceDN w:val="0"/>
        <w:ind w:firstLine="499"/>
        <w:jc w:val="both"/>
        <w:rPr>
          <w:rFonts w:eastAsia="Times New Roman"/>
          <w:sz w:val="24"/>
          <w:szCs w:val="24"/>
          <w:lang w:eastAsia="en-US"/>
        </w:rPr>
      </w:pPr>
      <w:r w:rsidRPr="00C82408">
        <w:rPr>
          <w:rFonts w:eastAsia="Times New Roman"/>
          <w:sz w:val="24"/>
          <w:szCs w:val="24"/>
          <w:lang w:eastAsia="en-US"/>
        </w:rPr>
        <w:t>Данныймодульшкольнойпрограммывоспитанияраскрываетуникальностьгуманистическойвоспитательнойсистемышколы,восновекоторойнаходитсяпродуктивно-трудоваядеятельностьучащихся,учителей,родителейипредставителейсоциума,ихгражданственность,инициативность,ответственность,коллективизм,целеустремленность.</w:t>
      </w:r>
    </w:p>
    <w:p w:rsidR="00425EA0" w:rsidRPr="00C82408" w:rsidRDefault="00425EA0" w:rsidP="00C82408">
      <w:pPr>
        <w:widowControl w:val="0"/>
        <w:autoSpaceDE w:val="0"/>
        <w:autoSpaceDN w:val="0"/>
        <w:ind w:firstLine="559"/>
        <w:jc w:val="both"/>
        <w:rPr>
          <w:rFonts w:eastAsia="Times New Roman"/>
          <w:sz w:val="24"/>
          <w:szCs w:val="24"/>
          <w:lang w:eastAsia="en-US"/>
        </w:rPr>
      </w:pPr>
      <w:r w:rsidRPr="00C82408">
        <w:rPr>
          <w:rFonts w:eastAsia="Times New Roman"/>
          <w:sz w:val="24"/>
          <w:szCs w:val="24"/>
          <w:lang w:eastAsia="en-US"/>
        </w:rPr>
        <w:t>Задача возрождения традиций, воспитание духовной культуры, привитие любви ксвоей малой Родине через осознание корней истории своего села - важнейший приоритетвоспитательнойсистемышколы,чтодаетвозможностьреальномупартнерствувсехсубъектоввоспитанияврамкахгуманистическойвоспитательнойсистемы«Школа-социокультурный центр села.</w:t>
      </w:r>
    </w:p>
    <w:p w:rsidR="00425EA0" w:rsidRPr="00C82408" w:rsidRDefault="00425EA0" w:rsidP="00C82408">
      <w:pPr>
        <w:widowControl w:val="0"/>
        <w:autoSpaceDE w:val="0"/>
        <w:autoSpaceDN w:val="0"/>
        <w:ind w:firstLine="567"/>
        <w:jc w:val="both"/>
        <w:rPr>
          <w:rFonts w:eastAsia="Times New Roman"/>
          <w:kern w:val="2"/>
          <w:sz w:val="24"/>
          <w:szCs w:val="24"/>
          <w:lang w:eastAsia="ko-KR"/>
        </w:rPr>
      </w:pPr>
      <w:r w:rsidRPr="00C82408">
        <w:rPr>
          <w:rFonts w:eastAsia="Times New Roman"/>
          <w:w w:val="0"/>
          <w:kern w:val="2"/>
          <w:sz w:val="24"/>
          <w:szCs w:val="24"/>
          <w:lang w:eastAsia="ko-KR"/>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w:t>
      </w:r>
    </w:p>
    <w:p w:rsidR="00425EA0" w:rsidRPr="00C82408" w:rsidRDefault="00425EA0" w:rsidP="00C82408">
      <w:pPr>
        <w:widowControl w:val="0"/>
        <w:autoSpaceDE w:val="0"/>
        <w:autoSpaceDN w:val="0"/>
        <w:ind w:firstLine="559"/>
        <w:jc w:val="both"/>
        <w:rPr>
          <w:rFonts w:eastAsia="Times New Roman"/>
          <w:sz w:val="24"/>
          <w:szCs w:val="24"/>
          <w:lang w:eastAsia="en-US"/>
        </w:rPr>
      </w:pPr>
    </w:p>
    <w:p w:rsidR="00425EA0" w:rsidRPr="00C82408" w:rsidRDefault="00425EA0" w:rsidP="00C82408">
      <w:pPr>
        <w:widowControl w:val="0"/>
        <w:autoSpaceDE w:val="0"/>
        <w:autoSpaceDN w:val="0"/>
        <w:ind w:firstLine="567"/>
        <w:jc w:val="both"/>
        <w:rPr>
          <w:rFonts w:eastAsia="Times New Roman"/>
          <w:kern w:val="2"/>
          <w:sz w:val="24"/>
          <w:szCs w:val="24"/>
          <w:lang w:eastAsia="ko-KR"/>
        </w:rPr>
      </w:pPr>
      <w:r w:rsidRPr="00C82408">
        <w:rPr>
          <w:rFonts w:eastAsia="Times New Roman"/>
          <w:kern w:val="2"/>
          <w:sz w:val="24"/>
          <w:szCs w:val="24"/>
          <w:lang w:eastAsia="ko-KR"/>
        </w:rPr>
        <w:t>В школе  используются следующие формы работы.</w:t>
      </w:r>
    </w:p>
    <w:p w:rsidR="00425EA0" w:rsidRPr="00C82408" w:rsidRDefault="00425EA0" w:rsidP="00C82408">
      <w:pPr>
        <w:widowControl w:val="0"/>
        <w:autoSpaceDE w:val="0"/>
        <w:autoSpaceDN w:val="0"/>
        <w:ind w:firstLine="567"/>
        <w:jc w:val="both"/>
        <w:rPr>
          <w:rFonts w:eastAsia="Times New Roman"/>
          <w:b/>
          <w:bCs/>
          <w:i/>
          <w:iCs/>
          <w:kern w:val="2"/>
          <w:sz w:val="24"/>
          <w:szCs w:val="24"/>
          <w:lang w:eastAsia="ko-KR"/>
        </w:rPr>
      </w:pPr>
      <w:r w:rsidRPr="00C82408">
        <w:rPr>
          <w:rFonts w:eastAsia="Times New Roman"/>
          <w:b/>
          <w:bCs/>
          <w:i/>
          <w:iCs/>
          <w:kern w:val="2"/>
          <w:sz w:val="24"/>
          <w:szCs w:val="24"/>
          <w:lang w:eastAsia="ko-KR"/>
        </w:rPr>
        <w:t>На внешкольном уровне:</w:t>
      </w:r>
    </w:p>
    <w:p w:rsidR="00425EA0" w:rsidRPr="00C82408" w:rsidRDefault="00425EA0" w:rsidP="00E01B6C">
      <w:pPr>
        <w:widowControl w:val="0"/>
        <w:numPr>
          <w:ilvl w:val="0"/>
          <w:numId w:val="465"/>
        </w:numPr>
        <w:tabs>
          <w:tab w:val="left" w:pos="993"/>
        </w:tabs>
        <w:autoSpaceDE w:val="0"/>
        <w:autoSpaceDN w:val="0"/>
        <w:ind w:left="0" w:hanging="426"/>
        <w:jc w:val="both"/>
        <w:rPr>
          <w:rFonts w:eastAsia="Times New Roman"/>
          <w:kern w:val="2"/>
          <w:sz w:val="24"/>
          <w:szCs w:val="24"/>
          <w:lang w:eastAsia="ko-KR"/>
        </w:rPr>
      </w:pPr>
      <w:r w:rsidRPr="00C82408">
        <w:rPr>
          <w:rFonts w:eastAsia="№Е"/>
          <w:kern w:val="2"/>
          <w:sz w:val="24"/>
          <w:szCs w:val="24"/>
          <w:lang w:eastAsia="ko-KR"/>
        </w:rPr>
        <w:t>Встречи-беседы, на которые приглашаются   знаменитые земляки, передовики производства, представители и в рамках которых обсуждаются насущные поведенческие, нравственные, социальные, проблемы, касающиеся жизни школы,  страны.</w:t>
      </w:r>
    </w:p>
    <w:p w:rsidR="00425EA0" w:rsidRPr="00C82408" w:rsidRDefault="00425EA0" w:rsidP="00E01B6C">
      <w:pPr>
        <w:widowControl w:val="0"/>
        <w:numPr>
          <w:ilvl w:val="0"/>
          <w:numId w:val="465"/>
        </w:numPr>
        <w:tabs>
          <w:tab w:val="left" w:pos="993"/>
        </w:tabs>
        <w:autoSpaceDE w:val="0"/>
        <w:autoSpaceDN w:val="0"/>
        <w:ind w:left="0" w:hanging="426"/>
        <w:jc w:val="both"/>
        <w:rPr>
          <w:rFonts w:eastAsia="Times New Roman"/>
          <w:bCs/>
          <w:kern w:val="2"/>
          <w:sz w:val="24"/>
          <w:szCs w:val="24"/>
          <w:lang w:eastAsia="ko-KR"/>
        </w:rPr>
      </w:pPr>
      <w:r w:rsidRPr="00C82408">
        <w:rPr>
          <w:rFonts w:eastAsia="Times New Roman"/>
          <w:bCs/>
          <w:kern w:val="2"/>
          <w:sz w:val="24"/>
          <w:szCs w:val="24"/>
          <w:lang w:eastAsia="ko-KR"/>
        </w:rPr>
        <w:t xml:space="preserve">организуемые </w:t>
      </w:r>
      <w:r w:rsidRPr="00C82408">
        <w:rPr>
          <w:rFonts w:eastAsia="№Е"/>
          <w:iCs/>
          <w:kern w:val="2"/>
          <w:sz w:val="24"/>
          <w:szCs w:val="24"/>
          <w:lang w:eastAsia="ko-KR"/>
        </w:rPr>
        <w:t>совместно</w:t>
      </w:r>
      <w:r w:rsidRPr="00C82408">
        <w:rPr>
          <w:rFonts w:eastAsia="Times New Roman"/>
          <w:bCs/>
          <w:kern w:val="2"/>
          <w:sz w:val="24"/>
          <w:szCs w:val="24"/>
          <w:lang w:eastAsia="ko-KR"/>
        </w:rPr>
        <w:t xml:space="preserve">с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«Спортивная семья», «ГТО всей семьей», «Секреты дружного класса»  и др. </w:t>
      </w:r>
    </w:p>
    <w:p w:rsidR="00425EA0" w:rsidRPr="00C82408" w:rsidRDefault="00425EA0" w:rsidP="00C82408">
      <w:pPr>
        <w:widowControl w:val="0"/>
        <w:autoSpaceDE w:val="0"/>
        <w:autoSpaceDN w:val="0"/>
        <w:ind w:firstLine="567"/>
        <w:jc w:val="both"/>
        <w:rPr>
          <w:rFonts w:eastAsia="Times New Roman"/>
          <w:b/>
          <w:bCs/>
          <w:i/>
          <w:iCs/>
          <w:kern w:val="2"/>
          <w:sz w:val="24"/>
          <w:szCs w:val="24"/>
          <w:lang w:eastAsia="ko-KR"/>
        </w:rPr>
      </w:pPr>
      <w:r w:rsidRPr="00C82408">
        <w:rPr>
          <w:rFonts w:eastAsia="Times New Roman"/>
          <w:b/>
          <w:bCs/>
          <w:i/>
          <w:iCs/>
          <w:kern w:val="2"/>
          <w:sz w:val="24"/>
          <w:szCs w:val="24"/>
          <w:lang w:eastAsia="ko-KR"/>
        </w:rPr>
        <w:t>На школьном уровне:</w:t>
      </w:r>
    </w:p>
    <w:p w:rsidR="00425EA0" w:rsidRPr="00C82408" w:rsidRDefault="00425EA0" w:rsidP="00E01B6C">
      <w:pPr>
        <w:widowControl w:val="0"/>
        <w:numPr>
          <w:ilvl w:val="0"/>
          <w:numId w:val="464"/>
        </w:numPr>
        <w:tabs>
          <w:tab w:val="left" w:pos="993"/>
          <w:tab w:val="left" w:pos="1310"/>
        </w:tabs>
        <w:autoSpaceDE w:val="0"/>
        <w:autoSpaceDN w:val="0"/>
        <w:ind w:left="0" w:hanging="426"/>
        <w:jc w:val="both"/>
        <w:rPr>
          <w:rFonts w:eastAsia="Times New Roman"/>
          <w:kern w:val="2"/>
          <w:sz w:val="24"/>
          <w:szCs w:val="24"/>
          <w:lang w:eastAsia="ko-KR"/>
        </w:rPr>
      </w:pPr>
      <w:r w:rsidRPr="00C82408">
        <w:rPr>
          <w:rFonts w:eastAsia="№Е"/>
          <w:kern w:val="2"/>
          <w:sz w:val="24"/>
          <w:szCs w:val="24"/>
          <w:lang w:eastAsia="ko-KR"/>
        </w:rPr>
        <w:t>общешкольные праздники – День знаний, День пожилого человека, День учителя, День матери, Осенний бал, День защитника Отечества, День победы, Новогодние праздники, «Все работы хороши-выбирай на вкус»</w:t>
      </w:r>
    </w:p>
    <w:p w:rsidR="00425EA0" w:rsidRPr="00C82408" w:rsidRDefault="00425EA0" w:rsidP="00E01B6C">
      <w:pPr>
        <w:widowControl w:val="0"/>
        <w:numPr>
          <w:ilvl w:val="0"/>
          <w:numId w:val="464"/>
        </w:numPr>
        <w:tabs>
          <w:tab w:val="left" w:pos="993"/>
          <w:tab w:val="left" w:pos="1310"/>
        </w:tabs>
        <w:autoSpaceDE w:val="0"/>
        <w:autoSpaceDN w:val="0"/>
        <w:ind w:left="0" w:hanging="426"/>
        <w:jc w:val="both"/>
        <w:rPr>
          <w:rFonts w:eastAsia="Times New Roman"/>
          <w:kern w:val="2"/>
          <w:sz w:val="24"/>
          <w:szCs w:val="24"/>
          <w:lang w:eastAsia="ko-KR"/>
        </w:rPr>
      </w:pPr>
      <w:r w:rsidRPr="00C82408">
        <w:rPr>
          <w:rFonts w:eastAsia="№Е"/>
          <w:kern w:val="2"/>
          <w:sz w:val="24"/>
          <w:szCs w:val="24"/>
          <w:lang w:eastAsia="ko-KR"/>
        </w:rPr>
        <w:t xml:space="preserve">Акции </w:t>
      </w:r>
      <w:r w:rsidRPr="00C82408">
        <w:rPr>
          <w:rFonts w:eastAsia="Times New Roman"/>
          <w:kern w:val="2"/>
          <w:sz w:val="24"/>
          <w:szCs w:val="24"/>
          <w:lang w:eastAsia="ko-KR"/>
        </w:rPr>
        <w:t>«Осенняя неделя добра», «Обелиск», «Ветеран живет рядом», «Кормушка», «Весенняя неделя добра», «Георгиевская ленточка», «Бессмертный полк», «Голубь мира»</w:t>
      </w:r>
    </w:p>
    <w:p w:rsidR="00425EA0" w:rsidRPr="00C82408" w:rsidRDefault="00425EA0" w:rsidP="00E01B6C">
      <w:pPr>
        <w:widowControl w:val="0"/>
        <w:numPr>
          <w:ilvl w:val="0"/>
          <w:numId w:val="464"/>
        </w:numPr>
        <w:tabs>
          <w:tab w:val="left" w:pos="993"/>
          <w:tab w:val="left" w:pos="1310"/>
        </w:tabs>
        <w:autoSpaceDE w:val="0"/>
        <w:autoSpaceDN w:val="0"/>
        <w:ind w:left="0" w:hanging="426"/>
        <w:jc w:val="both"/>
        <w:rPr>
          <w:rFonts w:eastAsia="Times New Roman"/>
          <w:kern w:val="2"/>
          <w:sz w:val="24"/>
          <w:szCs w:val="24"/>
          <w:lang w:eastAsia="ko-KR"/>
        </w:rPr>
      </w:pPr>
      <w:r w:rsidRPr="00C82408">
        <w:rPr>
          <w:rFonts w:eastAsia="Times New Roman"/>
          <w:kern w:val="2"/>
          <w:sz w:val="24"/>
          <w:szCs w:val="24"/>
          <w:lang w:eastAsia="ko-KR"/>
        </w:rPr>
        <w:t>Смотр песни и строя</w:t>
      </w:r>
    </w:p>
    <w:p w:rsidR="00425EA0" w:rsidRPr="00C82408" w:rsidRDefault="00425EA0" w:rsidP="00E01B6C">
      <w:pPr>
        <w:widowControl w:val="0"/>
        <w:numPr>
          <w:ilvl w:val="0"/>
          <w:numId w:val="464"/>
        </w:numPr>
        <w:tabs>
          <w:tab w:val="left" w:pos="993"/>
          <w:tab w:val="left" w:pos="1310"/>
        </w:tabs>
        <w:autoSpaceDE w:val="0"/>
        <w:autoSpaceDN w:val="0"/>
        <w:ind w:left="0" w:hanging="426"/>
        <w:jc w:val="both"/>
        <w:rPr>
          <w:rFonts w:eastAsia="Times New Roman"/>
          <w:kern w:val="2"/>
          <w:sz w:val="24"/>
          <w:szCs w:val="24"/>
          <w:lang w:eastAsia="ko-KR"/>
        </w:rPr>
      </w:pPr>
      <w:r w:rsidRPr="00C82408">
        <w:rPr>
          <w:rFonts w:eastAsia="Times New Roman"/>
          <w:kern w:val="2"/>
          <w:sz w:val="24"/>
          <w:szCs w:val="24"/>
          <w:lang w:eastAsia="ko-KR"/>
        </w:rPr>
        <w:t>Фестиваль детского народного творчества «Мы вместе».</w:t>
      </w:r>
    </w:p>
    <w:p w:rsidR="00AC46CA" w:rsidRPr="00AC46CA" w:rsidRDefault="00425EA0" w:rsidP="00E01B6C">
      <w:pPr>
        <w:widowControl w:val="0"/>
        <w:numPr>
          <w:ilvl w:val="0"/>
          <w:numId w:val="464"/>
        </w:numPr>
        <w:tabs>
          <w:tab w:val="left" w:pos="0"/>
          <w:tab w:val="left" w:pos="851"/>
        </w:tabs>
        <w:autoSpaceDE w:val="0"/>
        <w:autoSpaceDN w:val="0"/>
        <w:ind w:left="0" w:hanging="426"/>
        <w:jc w:val="both"/>
        <w:rPr>
          <w:rFonts w:eastAsia="№Е"/>
          <w:b/>
          <w:bCs/>
          <w:iCs/>
          <w:kern w:val="2"/>
          <w:sz w:val="24"/>
          <w:szCs w:val="24"/>
          <w:lang w:eastAsia="ko-KR"/>
        </w:rPr>
      </w:pPr>
      <w:r w:rsidRPr="00AC46CA">
        <w:rPr>
          <w:rFonts w:eastAsia="Times New Roman"/>
          <w:bCs/>
          <w:kern w:val="2"/>
          <w:sz w:val="24"/>
          <w:szCs w:val="24"/>
          <w:lang w:eastAsia="ko-KR"/>
        </w:rPr>
        <w:t>Церемонии награждения (по результатам предметных олимпиад, по итогам года) школьников и педагогов.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25EA0" w:rsidRPr="00AC46CA" w:rsidRDefault="00425EA0" w:rsidP="00AC46CA">
      <w:pPr>
        <w:widowControl w:val="0"/>
        <w:tabs>
          <w:tab w:val="left" w:pos="0"/>
          <w:tab w:val="left" w:pos="851"/>
        </w:tabs>
        <w:autoSpaceDE w:val="0"/>
        <w:autoSpaceDN w:val="0"/>
        <w:jc w:val="both"/>
        <w:rPr>
          <w:rFonts w:eastAsia="№Е"/>
          <w:b/>
          <w:bCs/>
          <w:iCs/>
          <w:kern w:val="2"/>
          <w:sz w:val="24"/>
          <w:szCs w:val="24"/>
          <w:lang w:eastAsia="ko-KR"/>
        </w:rPr>
      </w:pPr>
      <w:r w:rsidRPr="00AC46CA">
        <w:rPr>
          <w:rFonts w:eastAsia="Times New Roman"/>
          <w:b/>
          <w:bCs/>
          <w:i/>
          <w:iCs/>
          <w:kern w:val="2"/>
          <w:sz w:val="24"/>
          <w:szCs w:val="24"/>
          <w:lang w:eastAsia="ko-KR"/>
        </w:rPr>
        <w:t xml:space="preserve">                 На уровне классов:</w:t>
      </w:r>
    </w:p>
    <w:p w:rsidR="00425EA0" w:rsidRPr="00C82408" w:rsidRDefault="00425EA0" w:rsidP="00E01B6C">
      <w:pPr>
        <w:widowControl w:val="0"/>
        <w:numPr>
          <w:ilvl w:val="0"/>
          <w:numId w:val="463"/>
        </w:numPr>
        <w:tabs>
          <w:tab w:val="left" w:pos="0"/>
          <w:tab w:val="left" w:pos="851"/>
        </w:tabs>
        <w:autoSpaceDE w:val="0"/>
        <w:autoSpaceDN w:val="0"/>
        <w:ind w:left="0"/>
        <w:jc w:val="both"/>
        <w:rPr>
          <w:rFonts w:eastAsia="№Е"/>
          <w:kern w:val="2"/>
          <w:sz w:val="24"/>
          <w:szCs w:val="24"/>
          <w:lang w:eastAsia="ko-KR"/>
        </w:rPr>
      </w:pPr>
      <w:r w:rsidRPr="00C82408">
        <w:rPr>
          <w:rFonts w:eastAsia="Times New Roman"/>
          <w:bCs/>
          <w:kern w:val="2"/>
          <w:sz w:val="24"/>
          <w:szCs w:val="24"/>
          <w:lang w:eastAsia="ko-KR"/>
        </w:rPr>
        <w:lastRenderedPageBreak/>
        <w:t>выбор и делегирование представителей классов в школьный актив</w:t>
      </w:r>
      <w:r w:rsidRPr="00C82408">
        <w:rPr>
          <w:rFonts w:eastAsia="№Е"/>
          <w:kern w:val="2"/>
          <w:sz w:val="24"/>
          <w:szCs w:val="24"/>
          <w:lang w:eastAsia="ko-KR"/>
        </w:rPr>
        <w:t xml:space="preserve">, в школьную ученическую думу ответственных за подготовку общешкольных ключевых дел;  </w:t>
      </w:r>
    </w:p>
    <w:p w:rsidR="00425EA0" w:rsidRPr="00C82408" w:rsidRDefault="00425EA0" w:rsidP="00E01B6C">
      <w:pPr>
        <w:widowControl w:val="0"/>
        <w:numPr>
          <w:ilvl w:val="0"/>
          <w:numId w:val="463"/>
        </w:numPr>
        <w:tabs>
          <w:tab w:val="left" w:pos="0"/>
          <w:tab w:val="left" w:pos="851"/>
        </w:tabs>
        <w:autoSpaceDE w:val="0"/>
        <w:autoSpaceDN w:val="0"/>
        <w:ind w:left="0"/>
        <w:jc w:val="both"/>
        <w:rPr>
          <w:rFonts w:eastAsia="№Е"/>
          <w:kern w:val="2"/>
          <w:sz w:val="24"/>
          <w:szCs w:val="24"/>
          <w:lang w:eastAsia="ko-KR"/>
        </w:rPr>
      </w:pPr>
      <w:r w:rsidRPr="00C82408">
        <w:rPr>
          <w:rFonts w:eastAsia="№Е"/>
          <w:kern w:val="2"/>
          <w:sz w:val="24"/>
          <w:szCs w:val="24"/>
          <w:lang w:eastAsia="ko-KR"/>
        </w:rPr>
        <w:t xml:space="preserve">участие школьных классов в реализации общешкольных ключевых дел; </w:t>
      </w:r>
    </w:p>
    <w:p w:rsidR="00425EA0" w:rsidRPr="00C82408" w:rsidRDefault="00425EA0" w:rsidP="00E01B6C">
      <w:pPr>
        <w:widowControl w:val="0"/>
        <w:numPr>
          <w:ilvl w:val="0"/>
          <w:numId w:val="463"/>
        </w:numPr>
        <w:tabs>
          <w:tab w:val="left" w:pos="0"/>
          <w:tab w:val="left" w:pos="851"/>
        </w:tabs>
        <w:autoSpaceDE w:val="0"/>
        <w:autoSpaceDN w:val="0"/>
        <w:ind w:left="0"/>
        <w:jc w:val="both"/>
        <w:rPr>
          <w:rFonts w:eastAsia="Times New Roman"/>
          <w:kern w:val="2"/>
          <w:sz w:val="24"/>
          <w:szCs w:val="24"/>
          <w:lang w:eastAsia="ko-KR"/>
        </w:rPr>
      </w:pPr>
      <w:r w:rsidRPr="00C82408">
        <w:rPr>
          <w:rFonts w:eastAsia="№Е"/>
          <w:kern w:val="2"/>
          <w:sz w:val="24"/>
          <w:szCs w:val="24"/>
          <w:lang w:eastAsia="ko-KR"/>
        </w:rPr>
        <w:t>проведение в рамках класса итогового анализа детьми общешкольных ключевых дел «Огоньки», «Свечи» и др.</w:t>
      </w:r>
    </w:p>
    <w:p w:rsidR="00425EA0" w:rsidRPr="00C82408" w:rsidRDefault="00425EA0" w:rsidP="00C82408">
      <w:pPr>
        <w:widowControl w:val="0"/>
        <w:autoSpaceDE w:val="0"/>
        <w:autoSpaceDN w:val="0"/>
        <w:ind w:firstLine="709"/>
        <w:jc w:val="both"/>
        <w:rPr>
          <w:rFonts w:eastAsia="№Е"/>
          <w:b/>
          <w:bCs/>
          <w:iCs/>
          <w:kern w:val="2"/>
          <w:sz w:val="24"/>
          <w:szCs w:val="24"/>
          <w:lang w:eastAsia="ko-KR"/>
        </w:rPr>
      </w:pPr>
      <w:r w:rsidRPr="00C82408">
        <w:rPr>
          <w:rFonts w:eastAsia="Times New Roman"/>
          <w:b/>
          <w:bCs/>
          <w:i/>
          <w:iCs/>
          <w:kern w:val="2"/>
          <w:sz w:val="24"/>
          <w:szCs w:val="24"/>
          <w:lang w:eastAsia="ko-KR"/>
        </w:rPr>
        <w:t>На индивидуальном уровне:</w:t>
      </w:r>
    </w:p>
    <w:p w:rsidR="00425EA0" w:rsidRPr="00C82408" w:rsidRDefault="00425EA0" w:rsidP="00E01B6C">
      <w:pPr>
        <w:pStyle w:val="a3"/>
        <w:widowControl w:val="0"/>
        <w:numPr>
          <w:ilvl w:val="0"/>
          <w:numId w:val="462"/>
        </w:numPr>
        <w:tabs>
          <w:tab w:val="left" w:pos="0"/>
          <w:tab w:val="left" w:pos="851"/>
        </w:tabs>
        <w:autoSpaceDE w:val="0"/>
        <w:autoSpaceDN w:val="0"/>
        <w:ind w:left="0" w:hanging="425"/>
        <w:jc w:val="both"/>
        <w:rPr>
          <w:rFonts w:eastAsia="Times New Roman"/>
          <w:kern w:val="2"/>
          <w:sz w:val="24"/>
          <w:szCs w:val="24"/>
          <w:lang w:eastAsia="ko-KR"/>
        </w:rPr>
      </w:pPr>
      <w:r w:rsidRPr="00C82408">
        <w:rPr>
          <w:rFonts w:eastAsia="№Е"/>
          <w:iCs/>
          <w:kern w:val="2"/>
          <w:sz w:val="24"/>
          <w:szCs w:val="24"/>
          <w:lang w:eastAsia="ko-KR"/>
        </w:rPr>
        <w:t>вовлечение по возможности</w:t>
      </w:r>
      <w:r w:rsidRPr="00C82408">
        <w:rPr>
          <w:rFonts w:eastAsia="Times New Roman"/>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ответственных за приглашение и встречу гостей и т.п.);</w:t>
      </w:r>
    </w:p>
    <w:p w:rsidR="00425EA0" w:rsidRPr="00C82408" w:rsidRDefault="00425EA0" w:rsidP="00E01B6C">
      <w:pPr>
        <w:pStyle w:val="a3"/>
        <w:widowControl w:val="0"/>
        <w:numPr>
          <w:ilvl w:val="0"/>
          <w:numId w:val="462"/>
        </w:numPr>
        <w:tabs>
          <w:tab w:val="left" w:pos="0"/>
          <w:tab w:val="left" w:pos="851"/>
        </w:tabs>
        <w:autoSpaceDE w:val="0"/>
        <w:autoSpaceDN w:val="0"/>
        <w:ind w:left="0" w:hanging="425"/>
        <w:jc w:val="both"/>
        <w:rPr>
          <w:rFonts w:eastAsia="№Е"/>
          <w:iCs/>
          <w:kern w:val="2"/>
          <w:sz w:val="24"/>
          <w:szCs w:val="24"/>
          <w:lang w:eastAsia="ko-KR"/>
        </w:rPr>
      </w:pPr>
      <w:r w:rsidRPr="00C82408">
        <w:rPr>
          <w:rFonts w:eastAsia="Times New Roman"/>
          <w:kern w:val="2"/>
          <w:sz w:val="24"/>
          <w:szCs w:val="24"/>
          <w:lang w:eastAsia="ko-KR"/>
        </w:rPr>
        <w:t>индивидуальная помощь ребенку (</w:t>
      </w:r>
      <w:r w:rsidRPr="00C82408">
        <w:rPr>
          <w:rFonts w:eastAsia="№Е"/>
          <w:iCs/>
          <w:kern w:val="2"/>
          <w:sz w:val="24"/>
          <w:szCs w:val="24"/>
          <w:lang w:eastAsia="ko-KR"/>
        </w:rPr>
        <w:t xml:space="preserve">при необходимости) в освоении навыков </w:t>
      </w:r>
      <w:r w:rsidRPr="00C82408">
        <w:rPr>
          <w:rFonts w:eastAsia="Times New Roman"/>
          <w:kern w:val="2"/>
          <w:sz w:val="24"/>
          <w:szCs w:val="24"/>
          <w:lang w:eastAsia="ko-KR"/>
        </w:rPr>
        <w:t>подготовки, проведения и анализа ключевых дел;</w:t>
      </w:r>
    </w:p>
    <w:p w:rsidR="00425EA0" w:rsidRPr="00C82408" w:rsidRDefault="00425EA0" w:rsidP="00E01B6C">
      <w:pPr>
        <w:pStyle w:val="a3"/>
        <w:widowControl w:val="0"/>
        <w:numPr>
          <w:ilvl w:val="0"/>
          <w:numId w:val="462"/>
        </w:numPr>
        <w:tabs>
          <w:tab w:val="left" w:pos="0"/>
          <w:tab w:val="left" w:pos="851"/>
        </w:tabs>
        <w:autoSpaceDE w:val="0"/>
        <w:autoSpaceDN w:val="0"/>
        <w:ind w:left="0" w:hanging="425"/>
        <w:jc w:val="both"/>
        <w:rPr>
          <w:rFonts w:eastAsia="№Е"/>
          <w:b/>
          <w:bCs/>
          <w:iCs/>
          <w:kern w:val="2"/>
          <w:sz w:val="24"/>
          <w:szCs w:val="24"/>
          <w:lang w:eastAsia="ko-KR"/>
        </w:rPr>
      </w:pPr>
      <w:r w:rsidRPr="00C82408">
        <w:rPr>
          <w:rFonts w:eastAsia="Times New Roman"/>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25EA0" w:rsidRPr="00C82408" w:rsidRDefault="00425EA0" w:rsidP="00E01B6C">
      <w:pPr>
        <w:pStyle w:val="a3"/>
        <w:widowControl w:val="0"/>
        <w:numPr>
          <w:ilvl w:val="0"/>
          <w:numId w:val="462"/>
        </w:numPr>
        <w:tabs>
          <w:tab w:val="left" w:pos="0"/>
          <w:tab w:val="left" w:pos="851"/>
        </w:tabs>
        <w:autoSpaceDE w:val="0"/>
        <w:autoSpaceDN w:val="0"/>
        <w:ind w:left="0" w:hanging="425"/>
        <w:jc w:val="both"/>
        <w:rPr>
          <w:rFonts w:eastAsia="№Е"/>
          <w:b/>
          <w:bCs/>
          <w:iCs/>
          <w:kern w:val="2"/>
          <w:sz w:val="24"/>
          <w:szCs w:val="24"/>
          <w:lang w:eastAsia="ko-KR"/>
        </w:rPr>
      </w:pPr>
      <w:r w:rsidRPr="00C82408">
        <w:rPr>
          <w:rFonts w:eastAsia="Times New Roman"/>
          <w:kern w:val="2"/>
          <w:sz w:val="24"/>
          <w:szCs w:val="24"/>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25EA0" w:rsidRPr="00C82408" w:rsidRDefault="00425EA0" w:rsidP="00C82408">
      <w:pPr>
        <w:widowControl w:val="0"/>
        <w:tabs>
          <w:tab w:val="left" w:pos="5760"/>
        </w:tabs>
        <w:autoSpaceDE w:val="0"/>
        <w:autoSpaceDN w:val="0"/>
        <w:jc w:val="both"/>
        <w:rPr>
          <w:rFonts w:eastAsia="Times New Roman"/>
          <w:b/>
          <w:sz w:val="24"/>
          <w:szCs w:val="24"/>
          <w:u w:val="single"/>
          <w:lang w:eastAsia="en-US"/>
        </w:rPr>
      </w:pPr>
      <w:r w:rsidRPr="00C82408">
        <w:rPr>
          <w:rFonts w:eastAsia="Times New Roman"/>
          <w:b/>
          <w:sz w:val="24"/>
          <w:szCs w:val="24"/>
          <w:u w:val="single"/>
          <w:lang w:eastAsia="en-US"/>
        </w:rPr>
        <w:t>Модуль«Культура здорового и безопасного образа жизни. Территория закона»</w:t>
      </w:r>
    </w:p>
    <w:p w:rsidR="00425EA0" w:rsidRPr="00C82408" w:rsidRDefault="00425EA0" w:rsidP="00C82408">
      <w:pPr>
        <w:widowControl w:val="0"/>
        <w:autoSpaceDE w:val="0"/>
        <w:autoSpaceDN w:val="0"/>
        <w:ind w:firstLine="660"/>
        <w:jc w:val="both"/>
        <w:rPr>
          <w:rFonts w:eastAsia="Times New Roman"/>
          <w:sz w:val="24"/>
          <w:szCs w:val="24"/>
          <w:lang w:eastAsia="en-US"/>
        </w:rPr>
      </w:pPr>
      <w:r w:rsidRPr="00C82408">
        <w:rPr>
          <w:rFonts w:eastAsia="Times New Roman"/>
          <w:sz w:val="24"/>
          <w:szCs w:val="24"/>
          <w:lang w:eastAsia="en-US"/>
        </w:rPr>
        <w:t>Нашколувозложеномножествозадач,средикоторыхприоритетнойявляетсясохранениеиукреплениефизического,психическогоинравственногоздоровьясредствамиобразования.Дляобеспечениясистемногоподходакдеятельностипоздоровьесбережениюдолжныбытьвовлеченывсеучастникиобразовательныхотношений.Асистематическаяработаприэтомбудет направленана:</w:t>
      </w:r>
    </w:p>
    <w:p w:rsidR="00425EA0" w:rsidRPr="00C82408" w:rsidRDefault="00425EA0" w:rsidP="00E01B6C">
      <w:pPr>
        <w:pStyle w:val="a3"/>
        <w:widowControl w:val="0"/>
        <w:numPr>
          <w:ilvl w:val="0"/>
          <w:numId w:val="461"/>
        </w:numPr>
        <w:tabs>
          <w:tab w:val="left" w:pos="709"/>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развитие навыков безопасности и формирования безопасной среды в школе, вбыту,наотдыхе;формированиепредставленийобинформационнойбезопасности,о девиантномповедении;</w:t>
      </w:r>
    </w:p>
    <w:p w:rsidR="00425EA0" w:rsidRPr="00C82408" w:rsidRDefault="00425EA0" w:rsidP="00E01B6C">
      <w:pPr>
        <w:pStyle w:val="a3"/>
        <w:widowControl w:val="0"/>
        <w:numPr>
          <w:ilvl w:val="0"/>
          <w:numId w:val="461"/>
        </w:numPr>
        <w:tabs>
          <w:tab w:val="left" w:pos="709"/>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профилактикуправонарушенийсрединесовершеннолетнихивыполнениеКонцепциипрофилактикизлоупотребленияпсихоактивнымивеществамивобразовательной среде;</w:t>
      </w:r>
    </w:p>
    <w:p w:rsidR="00425EA0" w:rsidRPr="00C82408" w:rsidRDefault="00425EA0" w:rsidP="00E01B6C">
      <w:pPr>
        <w:pStyle w:val="a3"/>
        <w:widowControl w:val="0"/>
        <w:numPr>
          <w:ilvl w:val="0"/>
          <w:numId w:val="461"/>
        </w:numPr>
        <w:tabs>
          <w:tab w:val="left" w:pos="709"/>
          <w:tab w:val="left" w:pos="1093"/>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формированиеуучащихсякультурыздоровогообразажизни,ценностныхпредставлений о физическом здоровье, о ценности духовного и нравственногоздоровья;</w:t>
      </w:r>
    </w:p>
    <w:p w:rsidR="00425EA0" w:rsidRPr="00C82408" w:rsidRDefault="00425EA0" w:rsidP="00E01B6C">
      <w:pPr>
        <w:pStyle w:val="a3"/>
        <w:widowControl w:val="0"/>
        <w:numPr>
          <w:ilvl w:val="0"/>
          <w:numId w:val="461"/>
        </w:numPr>
        <w:tabs>
          <w:tab w:val="left" w:pos="709"/>
          <w:tab w:val="left" w:pos="1100"/>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формированиеуучащихсянавыковсохранениясобственногоздоровья,овладениездоровьесберегающимитехнологиямивпроцессеобученияивовнеурочное время;</w:t>
      </w:r>
    </w:p>
    <w:p w:rsidR="00425EA0" w:rsidRPr="00C82408" w:rsidRDefault="00425EA0" w:rsidP="00E01B6C">
      <w:pPr>
        <w:pStyle w:val="a3"/>
        <w:widowControl w:val="0"/>
        <w:numPr>
          <w:ilvl w:val="0"/>
          <w:numId w:val="461"/>
        </w:numPr>
        <w:tabs>
          <w:tab w:val="left" w:pos="709"/>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формированиепредставленийоценностизанятийфизическойкультуройиспортом, понимания влияния этой деятельности на развитие личности человека,напроцессобучения ивзрослойжизни;</w:t>
      </w:r>
    </w:p>
    <w:p w:rsidR="00425EA0" w:rsidRPr="00C82408" w:rsidRDefault="00425EA0" w:rsidP="00E01B6C">
      <w:pPr>
        <w:pStyle w:val="a3"/>
        <w:widowControl w:val="0"/>
        <w:numPr>
          <w:ilvl w:val="0"/>
          <w:numId w:val="461"/>
        </w:numPr>
        <w:tabs>
          <w:tab w:val="left" w:pos="709"/>
        </w:tabs>
        <w:autoSpaceDE w:val="0"/>
        <w:autoSpaceDN w:val="0"/>
        <w:ind w:left="0" w:hanging="567"/>
        <w:jc w:val="both"/>
        <w:rPr>
          <w:rFonts w:eastAsia="Times New Roman"/>
          <w:sz w:val="24"/>
          <w:szCs w:val="24"/>
          <w:lang w:eastAsia="en-US"/>
        </w:rPr>
      </w:pPr>
      <w:r w:rsidRPr="00C82408">
        <w:rPr>
          <w:rFonts w:eastAsia="Times New Roman"/>
          <w:sz w:val="24"/>
          <w:szCs w:val="24"/>
          <w:lang w:eastAsia="en-US"/>
        </w:rPr>
        <w:t>созданиеусловийдлясовершенствованиясуществующейсистемыпрофилактикибезнадзорностииправонарушенийнесовершеннолетних,снижениетенденцииростапротивоправныхдеяний,сокращениефактовбезнадзорности,правонарушений,преступлений,совершенныхучащимисяобразовательногоучреждения.</w:t>
      </w:r>
    </w:p>
    <w:p w:rsidR="00425EA0" w:rsidRPr="00C82408" w:rsidRDefault="00425EA0" w:rsidP="00C82408">
      <w:pPr>
        <w:widowControl w:val="0"/>
        <w:autoSpaceDE w:val="0"/>
        <w:autoSpaceDN w:val="0"/>
        <w:jc w:val="both"/>
        <w:rPr>
          <w:rFonts w:eastAsia="Times New Roman"/>
          <w:sz w:val="24"/>
          <w:szCs w:val="24"/>
          <w:lang w:eastAsia="en-US"/>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1"/>
        <w:gridCol w:w="29"/>
        <w:gridCol w:w="7054"/>
        <w:gridCol w:w="107"/>
      </w:tblGrid>
      <w:tr w:rsidR="00425EA0" w:rsidRPr="00C82408" w:rsidTr="00AC46CA">
        <w:trPr>
          <w:gridAfter w:val="1"/>
          <w:wAfter w:w="337" w:type="dxa"/>
        </w:trPr>
        <w:tc>
          <w:tcPr>
            <w:tcW w:w="2894" w:type="dxa"/>
            <w:gridSpan w:val="2"/>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Направления работы</w:t>
            </w:r>
          </w:p>
        </w:tc>
        <w:tc>
          <w:tcPr>
            <w:tcW w:w="6321"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Мероприятия</w:t>
            </w:r>
          </w:p>
        </w:tc>
      </w:tr>
      <w:tr w:rsidR="00425EA0" w:rsidRPr="00C82408" w:rsidTr="00AC46CA">
        <w:trPr>
          <w:gridAfter w:val="1"/>
          <w:wAfter w:w="337" w:type="dxa"/>
          <w:trHeight w:val="563"/>
        </w:trPr>
        <w:tc>
          <w:tcPr>
            <w:tcW w:w="2894" w:type="dxa"/>
            <w:gridSpan w:val="2"/>
          </w:tcPr>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Организация физкультурно- оздоровительной работы</w:t>
            </w:r>
          </w:p>
        </w:tc>
        <w:tc>
          <w:tcPr>
            <w:tcW w:w="6321" w:type="dxa"/>
          </w:tcPr>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работа с учащимися всех групп здоровья на уроках физкультуры, секциях;</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организация физкультминуток на уроках, динамических перемен;</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организация работы объединений дополнительного</w:t>
            </w:r>
            <w:r w:rsidRPr="00C82408">
              <w:rPr>
                <w:rFonts w:eastAsia="Times New Roman"/>
                <w:sz w:val="24"/>
                <w:szCs w:val="24"/>
                <w:lang w:eastAsia="en-US"/>
              </w:rPr>
              <w:tab/>
              <w:t>образования физкультурно-спортивной направленности в рамках работы спортивного клуба «Юниор»;</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Дни здоровья «Движение-жизнь»;</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Проведение бесед в классах о режиме дня, правильном питании, </w:t>
            </w:r>
            <w:r w:rsidRPr="00C82408">
              <w:rPr>
                <w:rFonts w:eastAsia="Times New Roman"/>
                <w:sz w:val="24"/>
                <w:szCs w:val="24"/>
                <w:lang w:eastAsia="en-US"/>
              </w:rPr>
              <w:lastRenderedPageBreak/>
              <w:t>здоровом образе жизни, значении спорта в жизни;</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Организация наглядной агитации на стендах школы, разработка памяток и буклетов;</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Профилактические беседы, встречи с представителями</w:t>
            </w:r>
            <w:r w:rsidRPr="00C82408">
              <w:rPr>
                <w:rFonts w:eastAsia="Times New Roman"/>
                <w:sz w:val="24"/>
                <w:szCs w:val="24"/>
                <w:lang w:eastAsia="en-US"/>
              </w:rPr>
              <w:tab/>
              <w:t>медицинских учреждений;</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рейды: «Чистый класс»; «Внешний вид»;</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участие в конкурсах: Веселые старты»; «Папа, мама, я - спортивная семья»; «Президентские игры и состязания»</w:t>
            </w:r>
          </w:p>
          <w:p w:rsidR="00425EA0" w:rsidRPr="00C82408" w:rsidRDefault="00425EA0" w:rsidP="00E01B6C">
            <w:pPr>
              <w:widowControl w:val="0"/>
              <w:numPr>
                <w:ilvl w:val="0"/>
                <w:numId w:val="456"/>
              </w:numPr>
              <w:autoSpaceDE w:val="0"/>
              <w:autoSpaceDN w:val="0"/>
              <w:ind w:left="0"/>
              <w:jc w:val="both"/>
              <w:rPr>
                <w:rFonts w:eastAsia="Times New Roman"/>
                <w:sz w:val="24"/>
                <w:szCs w:val="24"/>
                <w:lang w:eastAsia="en-US"/>
              </w:rPr>
            </w:pPr>
            <w:r w:rsidRPr="00C82408">
              <w:rPr>
                <w:rFonts w:eastAsia="Times New Roman"/>
                <w:sz w:val="24"/>
                <w:szCs w:val="24"/>
                <w:lang w:eastAsia="en-US"/>
              </w:rPr>
              <w:t>экскурсии</w:t>
            </w:r>
          </w:p>
          <w:p w:rsidR="00425EA0" w:rsidRPr="00C82408" w:rsidRDefault="00425EA0" w:rsidP="00C82408">
            <w:pPr>
              <w:widowControl w:val="0"/>
              <w:autoSpaceDE w:val="0"/>
              <w:autoSpaceDN w:val="0"/>
              <w:jc w:val="both"/>
              <w:rPr>
                <w:rFonts w:eastAsia="Times New Roman"/>
                <w:sz w:val="24"/>
                <w:szCs w:val="24"/>
                <w:lang w:eastAsia="en-US"/>
              </w:rPr>
            </w:pPr>
          </w:p>
        </w:tc>
      </w:tr>
      <w:tr w:rsidR="00425EA0" w:rsidRPr="00C82408" w:rsidTr="00AC46CA">
        <w:trPr>
          <w:gridAfter w:val="1"/>
          <w:wAfter w:w="337" w:type="dxa"/>
          <w:trHeight w:val="563"/>
        </w:trPr>
        <w:tc>
          <w:tcPr>
            <w:tcW w:w="2894" w:type="dxa"/>
            <w:gridSpan w:val="2"/>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lastRenderedPageBreak/>
              <w:t>Реализация системы двигательнойактивности учащихся как компонентавоспитательнойработы школы</w:t>
            </w:r>
          </w:p>
        </w:tc>
        <w:tc>
          <w:tcPr>
            <w:tcW w:w="6321" w:type="dxa"/>
          </w:tcPr>
          <w:p w:rsidR="00425EA0" w:rsidRPr="00C82408" w:rsidRDefault="00425EA0" w:rsidP="00E01B6C">
            <w:pPr>
              <w:widowControl w:val="0"/>
              <w:numPr>
                <w:ilvl w:val="0"/>
                <w:numId w:val="442"/>
              </w:numPr>
              <w:tabs>
                <w:tab w:val="left" w:pos="0"/>
              </w:tabs>
              <w:autoSpaceDE w:val="0"/>
              <w:autoSpaceDN w:val="0"/>
              <w:ind w:left="0" w:firstLine="53"/>
              <w:jc w:val="both"/>
              <w:rPr>
                <w:rFonts w:eastAsia="Times New Roman"/>
                <w:sz w:val="24"/>
                <w:szCs w:val="24"/>
                <w:lang w:eastAsia="en-US"/>
              </w:rPr>
            </w:pPr>
            <w:r w:rsidRPr="00C82408">
              <w:rPr>
                <w:rFonts w:eastAsia="Times New Roman"/>
                <w:sz w:val="24"/>
                <w:szCs w:val="24"/>
                <w:lang w:eastAsia="en-US"/>
              </w:rPr>
              <w:t>организациядинамическихпауз</w:t>
            </w:r>
            <w:proofErr w:type="gramStart"/>
            <w:r w:rsidRPr="00C82408">
              <w:rPr>
                <w:rFonts w:eastAsia="Times New Roman"/>
                <w:sz w:val="24"/>
                <w:szCs w:val="24"/>
                <w:lang w:eastAsia="en-US"/>
              </w:rPr>
              <w:t>,к</w:t>
            </w:r>
            <w:proofErr w:type="gramEnd"/>
            <w:r w:rsidRPr="00C82408">
              <w:rPr>
                <w:rFonts w:eastAsia="Times New Roman"/>
                <w:sz w:val="24"/>
                <w:szCs w:val="24"/>
                <w:lang w:eastAsia="en-US"/>
              </w:rPr>
              <w:t>ак         во  времяуроков,таки вне; подвижные</w:t>
            </w:r>
            <w:r w:rsidRPr="00C82408">
              <w:rPr>
                <w:rFonts w:eastAsia="Times New Roman"/>
                <w:sz w:val="24"/>
                <w:szCs w:val="24"/>
                <w:lang w:eastAsia="en-US"/>
              </w:rPr>
              <w:tab/>
              <w:t>игры</w:t>
            </w:r>
            <w:r w:rsidRPr="00C82408">
              <w:rPr>
                <w:rFonts w:eastAsia="Times New Roman"/>
                <w:sz w:val="24"/>
                <w:szCs w:val="24"/>
                <w:lang w:eastAsia="en-US"/>
              </w:rPr>
              <w:tab/>
              <w:t>на</w:t>
            </w:r>
            <w:r w:rsidRPr="00C82408">
              <w:rPr>
                <w:rFonts w:eastAsia="Times New Roman"/>
                <w:sz w:val="24"/>
                <w:szCs w:val="24"/>
                <w:lang w:eastAsia="en-US"/>
              </w:rPr>
              <w:tab/>
              <w:t xml:space="preserve">перемене </w:t>
            </w:r>
            <w:r w:rsidRPr="00C82408">
              <w:rPr>
                <w:rFonts w:eastAsia="Times New Roman"/>
                <w:spacing w:val="-4"/>
                <w:sz w:val="24"/>
                <w:szCs w:val="24"/>
                <w:lang w:eastAsia="en-US"/>
              </w:rPr>
              <w:t xml:space="preserve">в </w:t>
            </w:r>
            <w:r w:rsidRPr="00C82408">
              <w:rPr>
                <w:rFonts w:eastAsia="Times New Roman"/>
                <w:sz w:val="24"/>
                <w:szCs w:val="24"/>
                <w:lang w:eastAsia="en-US"/>
              </w:rPr>
              <w:t>начальной школе;</w:t>
            </w:r>
          </w:p>
          <w:p w:rsidR="00425EA0" w:rsidRPr="00C82408" w:rsidRDefault="00425EA0" w:rsidP="00E01B6C">
            <w:pPr>
              <w:widowControl w:val="0"/>
              <w:numPr>
                <w:ilvl w:val="0"/>
                <w:numId w:val="442"/>
              </w:numPr>
              <w:tabs>
                <w:tab w:val="left" w:pos="879"/>
              </w:tabs>
              <w:autoSpaceDE w:val="0"/>
              <w:autoSpaceDN w:val="0"/>
              <w:ind w:left="0" w:hanging="772"/>
              <w:jc w:val="both"/>
              <w:rPr>
                <w:rFonts w:eastAsia="Times New Roman"/>
                <w:sz w:val="24"/>
                <w:szCs w:val="24"/>
                <w:lang w:eastAsia="en-US"/>
              </w:rPr>
            </w:pPr>
            <w:r w:rsidRPr="00C82408">
              <w:rPr>
                <w:rFonts w:eastAsia="Times New Roman"/>
                <w:sz w:val="24"/>
                <w:szCs w:val="24"/>
                <w:lang w:eastAsia="en-US"/>
              </w:rPr>
              <w:t>урокифизкультурывколичестве3</w:t>
            </w:r>
          </w:p>
          <w:p w:rsidR="00425EA0" w:rsidRPr="00C82408" w:rsidRDefault="00425EA0" w:rsidP="00C82408">
            <w:pPr>
              <w:widowControl w:val="0"/>
              <w:autoSpaceDE w:val="0"/>
              <w:autoSpaceDN w:val="0"/>
              <w:jc w:val="both"/>
              <w:rPr>
                <w:rFonts w:eastAsia="Times New Roman"/>
                <w:sz w:val="24"/>
                <w:szCs w:val="24"/>
                <w:lang w:eastAsia="en-US"/>
              </w:rPr>
            </w:pPr>
            <w:r w:rsidRPr="00C82408">
              <w:rPr>
                <w:rFonts w:eastAsia="Times New Roman"/>
                <w:sz w:val="24"/>
                <w:szCs w:val="24"/>
                <w:lang w:eastAsia="en-US"/>
              </w:rPr>
              <w:t>часоввнеделюв1-11классах</w:t>
            </w:r>
          </w:p>
          <w:p w:rsidR="00425EA0" w:rsidRPr="00C82408" w:rsidRDefault="00425EA0" w:rsidP="00C82408">
            <w:pPr>
              <w:widowControl w:val="0"/>
              <w:autoSpaceDE w:val="0"/>
              <w:autoSpaceDN w:val="0"/>
              <w:jc w:val="both"/>
              <w:rPr>
                <w:rFonts w:eastAsia="Times New Roman"/>
                <w:sz w:val="24"/>
                <w:szCs w:val="24"/>
                <w:lang w:eastAsia="en-US"/>
              </w:rPr>
            </w:pPr>
          </w:p>
        </w:tc>
      </w:tr>
      <w:tr w:rsidR="00425EA0" w:rsidRPr="00C82408" w:rsidTr="00AC46CA">
        <w:trPr>
          <w:gridAfter w:val="1"/>
          <w:wAfter w:w="337" w:type="dxa"/>
          <w:trHeight w:val="563"/>
        </w:trPr>
        <w:tc>
          <w:tcPr>
            <w:tcW w:w="2894" w:type="dxa"/>
            <w:gridSpan w:val="2"/>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Организацияправильного(здорового)</w:t>
            </w:r>
          </w:p>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питания</w:t>
            </w:r>
          </w:p>
        </w:tc>
        <w:tc>
          <w:tcPr>
            <w:tcW w:w="6321" w:type="dxa"/>
          </w:tcPr>
          <w:p w:rsidR="00425EA0" w:rsidRPr="00C82408" w:rsidRDefault="00425EA0" w:rsidP="00E01B6C">
            <w:pPr>
              <w:widowControl w:val="0"/>
              <w:numPr>
                <w:ilvl w:val="0"/>
                <w:numId w:val="441"/>
              </w:numPr>
              <w:tabs>
                <w:tab w:val="left" w:pos="816"/>
                <w:tab w:val="left" w:pos="3352"/>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проведение</w:t>
            </w:r>
            <w:r w:rsidRPr="00C82408">
              <w:rPr>
                <w:rFonts w:eastAsia="Times New Roman"/>
                <w:sz w:val="24"/>
                <w:szCs w:val="24"/>
                <w:lang w:eastAsia="en-US"/>
              </w:rPr>
              <w:tab/>
            </w:r>
            <w:r w:rsidRPr="00C82408">
              <w:rPr>
                <w:rFonts w:eastAsia="Times New Roman"/>
                <w:spacing w:val="-1"/>
                <w:sz w:val="24"/>
                <w:szCs w:val="24"/>
                <w:lang w:eastAsia="en-US"/>
              </w:rPr>
              <w:t>внеклассных</w:t>
            </w:r>
            <w:r w:rsidRPr="00C82408">
              <w:rPr>
                <w:rFonts w:eastAsia="Times New Roman"/>
                <w:sz w:val="24"/>
                <w:szCs w:val="24"/>
                <w:lang w:eastAsia="en-US"/>
              </w:rPr>
              <w:t>мероприятий,лекториев,акцийпоформированиюправильного(здорового)питания</w:t>
            </w:r>
          </w:p>
          <w:p w:rsidR="00425EA0" w:rsidRPr="00C82408" w:rsidRDefault="00425EA0" w:rsidP="00E01B6C">
            <w:pPr>
              <w:widowControl w:val="0"/>
              <w:numPr>
                <w:ilvl w:val="0"/>
                <w:numId w:val="441"/>
              </w:numPr>
              <w:tabs>
                <w:tab w:val="left" w:pos="876"/>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реализациямероприятийврамках курса  «Разговороправильномпитании»;</w:t>
            </w:r>
          </w:p>
          <w:p w:rsidR="00425EA0" w:rsidRPr="00C82408" w:rsidRDefault="00425EA0" w:rsidP="00E01B6C">
            <w:pPr>
              <w:widowControl w:val="0"/>
              <w:numPr>
                <w:ilvl w:val="0"/>
                <w:numId w:val="441"/>
              </w:numPr>
              <w:tabs>
                <w:tab w:val="left" w:pos="816"/>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контрользакачествомпитанияи питьевымрежимом;</w:t>
            </w:r>
          </w:p>
          <w:p w:rsidR="00425EA0" w:rsidRPr="00C82408" w:rsidRDefault="00425EA0" w:rsidP="00E01B6C">
            <w:pPr>
              <w:widowControl w:val="0"/>
              <w:numPr>
                <w:ilvl w:val="0"/>
                <w:numId w:val="441"/>
              </w:numPr>
              <w:tabs>
                <w:tab w:val="left" w:pos="816"/>
              </w:tabs>
              <w:autoSpaceDE w:val="0"/>
              <w:autoSpaceDN w:val="0"/>
              <w:ind w:left="0" w:hanging="709"/>
              <w:jc w:val="both"/>
              <w:rPr>
                <w:rFonts w:eastAsia="Times New Roman"/>
                <w:sz w:val="24"/>
                <w:szCs w:val="24"/>
                <w:lang w:eastAsia="en-US"/>
              </w:rPr>
            </w:pPr>
            <w:r w:rsidRPr="00C82408">
              <w:rPr>
                <w:rFonts w:eastAsia="Times New Roman"/>
                <w:sz w:val="24"/>
                <w:szCs w:val="24"/>
                <w:lang w:eastAsia="en-US"/>
              </w:rPr>
              <w:t>проведениеродительских собраний и  консультацийо</w:t>
            </w:r>
            <w:r w:rsidRPr="00C82408">
              <w:rPr>
                <w:rFonts w:eastAsia="Times New Roman"/>
                <w:sz w:val="24"/>
                <w:szCs w:val="24"/>
                <w:lang w:eastAsia="en-US"/>
              </w:rPr>
              <w:tab/>
              <w:t>необходимости</w:t>
            </w:r>
            <w:r w:rsidRPr="00C82408">
              <w:rPr>
                <w:rFonts w:eastAsia="Times New Roman"/>
                <w:sz w:val="24"/>
                <w:szCs w:val="24"/>
                <w:lang w:eastAsia="en-US"/>
              </w:rPr>
              <w:tab/>
            </w:r>
            <w:r w:rsidRPr="00C82408">
              <w:rPr>
                <w:rFonts w:eastAsia="Times New Roman"/>
                <w:spacing w:val="-1"/>
                <w:sz w:val="24"/>
                <w:szCs w:val="24"/>
                <w:lang w:eastAsia="en-US"/>
              </w:rPr>
              <w:t>правильного</w:t>
            </w:r>
            <w:r w:rsidRPr="00C82408">
              <w:rPr>
                <w:rFonts w:eastAsia="Times New Roman"/>
                <w:sz w:val="24"/>
                <w:szCs w:val="24"/>
                <w:lang w:eastAsia="en-US"/>
              </w:rPr>
              <w:t>рациональногопитанияшкольника</w:t>
            </w:r>
          </w:p>
        </w:tc>
      </w:tr>
      <w:tr w:rsidR="00425EA0" w:rsidRPr="00C82408" w:rsidTr="00AC46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117"/>
        </w:trPr>
        <w:tc>
          <w:tcPr>
            <w:tcW w:w="2844" w:type="dxa"/>
          </w:tcPr>
          <w:p w:rsidR="00425EA0" w:rsidRPr="00C82408" w:rsidRDefault="00425EA0" w:rsidP="00E01B6C">
            <w:pPr>
              <w:pStyle w:val="a3"/>
              <w:widowControl w:val="0"/>
              <w:numPr>
                <w:ilvl w:val="0"/>
                <w:numId w:val="460"/>
              </w:numPr>
              <w:autoSpaceDE w:val="0"/>
              <w:autoSpaceDN w:val="0"/>
              <w:ind w:left="0" w:hanging="283"/>
              <w:jc w:val="both"/>
              <w:rPr>
                <w:rFonts w:eastAsia="Times New Roman"/>
                <w:b/>
                <w:spacing w:val="-57"/>
                <w:sz w:val="24"/>
                <w:szCs w:val="24"/>
                <w:lang w:eastAsia="en-US"/>
              </w:rPr>
            </w:pPr>
            <w:r w:rsidRPr="00C82408">
              <w:rPr>
                <w:rFonts w:eastAsia="Times New Roman"/>
                <w:b/>
                <w:sz w:val="24"/>
                <w:szCs w:val="24"/>
                <w:lang w:eastAsia="en-US"/>
              </w:rPr>
              <w:t>Организация работы по профилактике</w:t>
            </w:r>
            <w:r w:rsidRPr="00C82408">
              <w:rPr>
                <w:rFonts w:eastAsia="Times New Roman"/>
                <w:b/>
                <w:spacing w:val="-57"/>
                <w:sz w:val="24"/>
                <w:szCs w:val="24"/>
                <w:lang w:eastAsia="en-US"/>
              </w:rPr>
              <w:t>:</w:t>
            </w:r>
          </w:p>
          <w:p w:rsidR="00425EA0" w:rsidRPr="00C82408" w:rsidRDefault="00425EA0" w:rsidP="00E01B6C">
            <w:pPr>
              <w:pStyle w:val="a3"/>
              <w:widowControl w:val="0"/>
              <w:numPr>
                <w:ilvl w:val="0"/>
                <w:numId w:val="460"/>
              </w:numPr>
              <w:autoSpaceDE w:val="0"/>
              <w:autoSpaceDN w:val="0"/>
              <w:ind w:left="0" w:hanging="283"/>
              <w:jc w:val="both"/>
              <w:rPr>
                <w:rFonts w:eastAsia="Times New Roman"/>
                <w:b/>
                <w:sz w:val="24"/>
                <w:szCs w:val="24"/>
                <w:lang w:eastAsia="en-US"/>
              </w:rPr>
            </w:pPr>
            <w:r w:rsidRPr="00C82408">
              <w:rPr>
                <w:rFonts w:eastAsia="Times New Roman"/>
                <w:b/>
                <w:sz w:val="24"/>
                <w:szCs w:val="24"/>
                <w:lang w:eastAsia="en-US"/>
              </w:rPr>
              <w:t>употребленияПАВ, алкогольной и табачной продукции</w:t>
            </w:r>
          </w:p>
          <w:p w:rsidR="00425EA0" w:rsidRPr="00C82408" w:rsidRDefault="00425EA0" w:rsidP="00E01B6C">
            <w:pPr>
              <w:pStyle w:val="a3"/>
              <w:widowControl w:val="0"/>
              <w:numPr>
                <w:ilvl w:val="0"/>
                <w:numId w:val="460"/>
              </w:numPr>
              <w:autoSpaceDE w:val="0"/>
              <w:autoSpaceDN w:val="0"/>
              <w:ind w:left="0" w:hanging="283"/>
              <w:jc w:val="both"/>
              <w:rPr>
                <w:rFonts w:eastAsia="Times New Roman"/>
                <w:b/>
                <w:sz w:val="24"/>
                <w:szCs w:val="24"/>
                <w:lang w:eastAsia="en-US"/>
              </w:rPr>
            </w:pPr>
            <w:r w:rsidRPr="00C82408">
              <w:rPr>
                <w:rFonts w:eastAsia="Times New Roman"/>
                <w:b/>
                <w:sz w:val="24"/>
                <w:szCs w:val="24"/>
                <w:lang w:eastAsia="en-US"/>
              </w:rPr>
              <w:t>бродяжничества</w:t>
            </w:r>
          </w:p>
          <w:p w:rsidR="00425EA0" w:rsidRPr="00C82408" w:rsidRDefault="00425EA0" w:rsidP="00E01B6C">
            <w:pPr>
              <w:pStyle w:val="a3"/>
              <w:widowControl w:val="0"/>
              <w:numPr>
                <w:ilvl w:val="0"/>
                <w:numId w:val="460"/>
              </w:numPr>
              <w:autoSpaceDE w:val="0"/>
              <w:autoSpaceDN w:val="0"/>
              <w:ind w:left="0" w:hanging="283"/>
              <w:jc w:val="both"/>
              <w:rPr>
                <w:rFonts w:eastAsia="Times New Roman"/>
                <w:b/>
                <w:sz w:val="24"/>
                <w:szCs w:val="24"/>
                <w:lang w:eastAsia="en-US"/>
              </w:rPr>
            </w:pPr>
            <w:r w:rsidRPr="00C82408">
              <w:rPr>
                <w:rFonts w:eastAsia="Times New Roman"/>
                <w:b/>
                <w:sz w:val="24"/>
                <w:szCs w:val="24"/>
                <w:lang w:eastAsia="en-US"/>
              </w:rPr>
              <w:t>асоциального и деструктивного поведения</w:t>
            </w:r>
          </w:p>
          <w:p w:rsidR="00425EA0" w:rsidRPr="00C82408" w:rsidRDefault="00425EA0" w:rsidP="00E01B6C">
            <w:pPr>
              <w:pStyle w:val="a3"/>
              <w:widowControl w:val="0"/>
              <w:numPr>
                <w:ilvl w:val="0"/>
                <w:numId w:val="460"/>
              </w:numPr>
              <w:autoSpaceDE w:val="0"/>
              <w:autoSpaceDN w:val="0"/>
              <w:ind w:left="0" w:hanging="283"/>
              <w:jc w:val="both"/>
              <w:rPr>
                <w:rFonts w:eastAsia="Times New Roman"/>
                <w:b/>
                <w:sz w:val="24"/>
                <w:szCs w:val="24"/>
                <w:lang w:eastAsia="en-US"/>
              </w:rPr>
            </w:pPr>
            <w:r w:rsidRPr="00C82408">
              <w:rPr>
                <w:rFonts w:eastAsia="Times New Roman"/>
                <w:b/>
                <w:sz w:val="24"/>
                <w:szCs w:val="24"/>
                <w:lang w:eastAsia="en-US"/>
              </w:rPr>
              <w:t>терроризма и экстремизма</w:t>
            </w:r>
          </w:p>
        </w:tc>
        <w:tc>
          <w:tcPr>
            <w:tcW w:w="6708" w:type="dxa"/>
            <w:gridSpan w:val="3"/>
          </w:tcPr>
          <w:p w:rsidR="00425EA0" w:rsidRPr="00C82408" w:rsidRDefault="00425EA0" w:rsidP="00E01B6C">
            <w:pPr>
              <w:widowControl w:val="0"/>
              <w:numPr>
                <w:ilvl w:val="0"/>
                <w:numId w:val="440"/>
              </w:numPr>
              <w:tabs>
                <w:tab w:val="left" w:pos="816"/>
                <w:tab w:val="left" w:pos="2260"/>
                <w:tab w:val="left" w:pos="3172"/>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тематическиеклассныечасы,направленные</w:t>
            </w:r>
            <w:r w:rsidRPr="00C82408">
              <w:rPr>
                <w:rFonts w:eastAsia="Times New Roman"/>
                <w:sz w:val="24"/>
                <w:szCs w:val="24"/>
                <w:lang w:eastAsia="en-US"/>
              </w:rPr>
              <w:tab/>
              <w:t xml:space="preserve">на </w:t>
            </w:r>
            <w:r w:rsidRPr="00C82408">
              <w:rPr>
                <w:rFonts w:eastAsia="Times New Roman"/>
                <w:spacing w:val="-1"/>
                <w:sz w:val="24"/>
                <w:szCs w:val="24"/>
                <w:lang w:eastAsia="en-US"/>
              </w:rPr>
              <w:t>формирование</w:t>
            </w:r>
            <w:r w:rsidRPr="00C82408">
              <w:rPr>
                <w:rFonts w:eastAsia="Times New Roman"/>
                <w:sz w:val="24"/>
                <w:szCs w:val="24"/>
                <w:lang w:eastAsia="en-US"/>
              </w:rPr>
              <w:t>ответственногоотношенияксостояниюсвоего здоровья, на профилактику развитиявредныхпривычек,различныхформасоциальногоповедения,оказывающихотрицательноевоздействиеназдоровьечеловека;</w:t>
            </w:r>
          </w:p>
          <w:p w:rsidR="00425EA0" w:rsidRPr="00C82408" w:rsidRDefault="00425EA0" w:rsidP="00E01B6C">
            <w:pPr>
              <w:widowControl w:val="0"/>
              <w:numPr>
                <w:ilvl w:val="0"/>
                <w:numId w:val="440"/>
              </w:numPr>
              <w:tabs>
                <w:tab w:val="left" w:pos="816"/>
                <w:tab w:val="left" w:pos="2512"/>
                <w:tab w:val="left" w:pos="3491"/>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регулярное</w:t>
            </w:r>
            <w:r w:rsidRPr="00C82408">
              <w:rPr>
                <w:rFonts w:eastAsia="Times New Roman"/>
                <w:sz w:val="24"/>
                <w:szCs w:val="24"/>
                <w:lang w:eastAsia="en-US"/>
              </w:rPr>
              <w:tab/>
            </w:r>
            <w:r w:rsidRPr="00C82408">
              <w:rPr>
                <w:rFonts w:eastAsia="Times New Roman"/>
                <w:sz w:val="24"/>
                <w:szCs w:val="24"/>
                <w:lang w:eastAsia="en-US"/>
              </w:rPr>
              <w:tab/>
            </w:r>
            <w:r w:rsidRPr="00C82408">
              <w:rPr>
                <w:rFonts w:eastAsia="Times New Roman"/>
                <w:spacing w:val="-1"/>
                <w:sz w:val="24"/>
                <w:szCs w:val="24"/>
                <w:lang w:eastAsia="en-US"/>
              </w:rPr>
              <w:t>проведение</w:t>
            </w:r>
            <w:r w:rsidRPr="00C82408">
              <w:rPr>
                <w:rFonts w:eastAsia="Times New Roman"/>
                <w:sz w:val="24"/>
                <w:szCs w:val="24"/>
                <w:lang w:eastAsia="en-US"/>
              </w:rPr>
              <w:t>профилактическихмероприятий,лекций,встречсмедицинскимиработниками,сотрудниками</w:t>
            </w:r>
            <w:r w:rsidRPr="00C82408">
              <w:rPr>
                <w:rFonts w:eastAsia="Times New Roman"/>
                <w:sz w:val="24"/>
                <w:szCs w:val="24"/>
                <w:lang w:eastAsia="en-US"/>
              </w:rPr>
              <w:tab/>
            </w:r>
            <w:r w:rsidRPr="00C82408">
              <w:rPr>
                <w:rFonts w:eastAsia="Times New Roman"/>
                <w:spacing w:val="-1"/>
                <w:sz w:val="24"/>
                <w:szCs w:val="24"/>
                <w:lang w:eastAsia="en-US"/>
              </w:rPr>
              <w:t>правоохранительных</w:t>
            </w:r>
            <w:r w:rsidRPr="00C82408">
              <w:rPr>
                <w:rFonts w:eastAsia="Times New Roman"/>
                <w:sz w:val="24"/>
                <w:szCs w:val="24"/>
                <w:lang w:eastAsia="en-US"/>
              </w:rPr>
              <w:t>органов,детскимииподростковымипсихологами;</w:t>
            </w:r>
          </w:p>
          <w:p w:rsidR="00425EA0" w:rsidRPr="00C82408" w:rsidRDefault="00425EA0" w:rsidP="00E01B6C">
            <w:pPr>
              <w:widowControl w:val="0"/>
              <w:numPr>
                <w:ilvl w:val="0"/>
                <w:numId w:val="440"/>
              </w:numPr>
              <w:tabs>
                <w:tab w:val="left" w:pos="876"/>
              </w:tabs>
              <w:autoSpaceDE w:val="0"/>
              <w:autoSpaceDN w:val="0"/>
              <w:ind w:left="0" w:hanging="769"/>
              <w:jc w:val="both"/>
              <w:rPr>
                <w:rFonts w:eastAsia="Times New Roman"/>
                <w:sz w:val="24"/>
                <w:szCs w:val="24"/>
                <w:lang w:eastAsia="en-US"/>
              </w:rPr>
            </w:pPr>
            <w:r w:rsidRPr="00C82408">
              <w:rPr>
                <w:rFonts w:eastAsia="Times New Roman"/>
                <w:sz w:val="24"/>
                <w:szCs w:val="24"/>
                <w:lang w:eastAsia="en-US"/>
              </w:rPr>
              <w:t>проведениеднейздоровья;</w:t>
            </w:r>
          </w:p>
          <w:p w:rsidR="00425EA0" w:rsidRPr="00C82408" w:rsidRDefault="00425EA0" w:rsidP="00E01B6C">
            <w:pPr>
              <w:widowControl w:val="0"/>
              <w:numPr>
                <w:ilvl w:val="0"/>
                <w:numId w:val="440"/>
              </w:numPr>
              <w:tabs>
                <w:tab w:val="left" w:pos="816"/>
              </w:tabs>
              <w:autoSpaceDE w:val="0"/>
              <w:autoSpaceDN w:val="0"/>
              <w:ind w:left="0" w:hanging="709"/>
              <w:jc w:val="both"/>
              <w:rPr>
                <w:rFonts w:eastAsia="Times New Roman"/>
                <w:sz w:val="24"/>
                <w:szCs w:val="24"/>
                <w:lang w:eastAsia="en-US"/>
              </w:rPr>
            </w:pPr>
            <w:r w:rsidRPr="00C82408">
              <w:rPr>
                <w:rFonts w:eastAsia="Times New Roman"/>
                <w:sz w:val="24"/>
                <w:szCs w:val="24"/>
                <w:lang w:eastAsia="en-US"/>
              </w:rPr>
              <w:t>участиеволимпиадахиконкурсах;</w:t>
            </w:r>
          </w:p>
          <w:p w:rsidR="00425EA0" w:rsidRPr="00C82408" w:rsidRDefault="00425EA0" w:rsidP="00E01B6C">
            <w:pPr>
              <w:widowControl w:val="0"/>
              <w:numPr>
                <w:ilvl w:val="0"/>
                <w:numId w:val="440"/>
              </w:numPr>
              <w:tabs>
                <w:tab w:val="left" w:pos="867"/>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контрользаусловиямипроживанияи воспитания всемьях «группыриска»;</w:t>
            </w:r>
          </w:p>
          <w:p w:rsidR="00425EA0" w:rsidRPr="00C82408" w:rsidRDefault="00425EA0" w:rsidP="00E01B6C">
            <w:pPr>
              <w:widowControl w:val="0"/>
              <w:numPr>
                <w:ilvl w:val="0"/>
                <w:numId w:val="440"/>
              </w:numPr>
              <w:tabs>
                <w:tab w:val="left" w:pos="867"/>
              </w:tabs>
              <w:autoSpaceDE w:val="0"/>
              <w:autoSpaceDN w:val="0"/>
              <w:ind w:left="0" w:hanging="24"/>
              <w:jc w:val="both"/>
              <w:rPr>
                <w:rFonts w:eastAsia="Times New Roman"/>
                <w:sz w:val="24"/>
                <w:szCs w:val="24"/>
                <w:lang w:eastAsia="en-US"/>
              </w:rPr>
            </w:pPr>
            <w:r w:rsidRPr="00C82408">
              <w:rPr>
                <w:rFonts w:eastAsia="Times New Roman"/>
                <w:sz w:val="24"/>
                <w:szCs w:val="24"/>
                <w:lang w:eastAsia="en-US"/>
              </w:rPr>
              <w:t xml:space="preserve">деятельность Совета профилактики </w:t>
            </w:r>
          </w:p>
        </w:tc>
      </w:tr>
      <w:tr w:rsidR="00425EA0" w:rsidRPr="00C82408" w:rsidTr="00AC46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08"/>
        </w:trPr>
        <w:tc>
          <w:tcPr>
            <w:tcW w:w="2844" w:type="dxa"/>
          </w:tcPr>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Просветительскаяработасродителями</w:t>
            </w:r>
          </w:p>
          <w:p w:rsidR="00425EA0" w:rsidRPr="00C82408" w:rsidRDefault="00425EA0" w:rsidP="00C82408">
            <w:pPr>
              <w:widowControl w:val="0"/>
              <w:autoSpaceDE w:val="0"/>
              <w:autoSpaceDN w:val="0"/>
              <w:jc w:val="both"/>
              <w:rPr>
                <w:rFonts w:eastAsia="Times New Roman"/>
                <w:b/>
                <w:sz w:val="24"/>
                <w:szCs w:val="24"/>
                <w:lang w:eastAsia="en-US"/>
              </w:rPr>
            </w:pPr>
            <w:r w:rsidRPr="00C82408">
              <w:rPr>
                <w:rFonts w:eastAsia="Times New Roman"/>
                <w:b/>
                <w:sz w:val="24"/>
                <w:szCs w:val="24"/>
                <w:lang w:eastAsia="en-US"/>
              </w:rPr>
              <w:t>(законнымипредставителями</w:t>
            </w:r>
          </w:p>
        </w:tc>
        <w:tc>
          <w:tcPr>
            <w:tcW w:w="6708" w:type="dxa"/>
            <w:gridSpan w:val="3"/>
          </w:tcPr>
          <w:p w:rsidR="00425EA0" w:rsidRPr="00C82408" w:rsidRDefault="00425EA0" w:rsidP="00E01B6C">
            <w:pPr>
              <w:widowControl w:val="0"/>
              <w:numPr>
                <w:ilvl w:val="1"/>
                <w:numId w:val="439"/>
              </w:numPr>
              <w:tabs>
                <w:tab w:val="left" w:pos="816"/>
              </w:tabs>
              <w:autoSpaceDE w:val="0"/>
              <w:autoSpaceDN w:val="0"/>
              <w:ind w:left="0"/>
              <w:jc w:val="both"/>
              <w:rPr>
                <w:rFonts w:eastAsia="Times New Roman"/>
                <w:sz w:val="24"/>
                <w:szCs w:val="24"/>
                <w:lang w:eastAsia="en-US"/>
              </w:rPr>
            </w:pPr>
            <w:r w:rsidRPr="00C82408">
              <w:rPr>
                <w:rFonts w:eastAsia="Times New Roman"/>
                <w:sz w:val="24"/>
                <w:szCs w:val="24"/>
                <w:lang w:eastAsia="en-US"/>
              </w:rPr>
              <w:t>Проведениеродительскихсобранийи педагогическихлекториев</w:t>
            </w:r>
          </w:p>
          <w:p w:rsidR="00425EA0" w:rsidRPr="00C82408" w:rsidRDefault="00425EA0" w:rsidP="00E01B6C">
            <w:pPr>
              <w:widowControl w:val="0"/>
              <w:numPr>
                <w:ilvl w:val="1"/>
                <w:numId w:val="439"/>
              </w:numPr>
              <w:tabs>
                <w:tab w:val="left" w:pos="816"/>
              </w:tabs>
              <w:autoSpaceDE w:val="0"/>
              <w:autoSpaceDN w:val="0"/>
              <w:ind w:left="0"/>
              <w:jc w:val="both"/>
              <w:rPr>
                <w:rFonts w:eastAsia="Times New Roman"/>
                <w:sz w:val="24"/>
                <w:szCs w:val="24"/>
                <w:lang w:eastAsia="en-US"/>
              </w:rPr>
            </w:pPr>
            <w:r w:rsidRPr="00C82408">
              <w:rPr>
                <w:rFonts w:eastAsia="Times New Roman"/>
                <w:sz w:val="24"/>
                <w:szCs w:val="24"/>
                <w:lang w:eastAsia="en-US"/>
              </w:rPr>
              <w:t xml:space="preserve"> Организациясовместнойработыпедагоговиродителейпопроведениюспортивных соревнований, дней здоровья,экскурсий</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z w:val="24"/>
                <w:szCs w:val="24"/>
                <w:lang w:eastAsia="en-US"/>
              </w:rPr>
              <w:t>Просветительская работа по программе «Путь к успеху»</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pacing w:val="-1"/>
                <w:sz w:val="24"/>
                <w:szCs w:val="24"/>
                <w:lang w:eastAsia="en-US"/>
              </w:rPr>
              <w:t>Индивидуальныеконсультации;</w:t>
            </w:r>
          </w:p>
          <w:p w:rsidR="00425EA0" w:rsidRPr="00C82408" w:rsidRDefault="00425EA0" w:rsidP="00C82408">
            <w:pPr>
              <w:widowControl w:val="0"/>
              <w:tabs>
                <w:tab w:val="left" w:pos="816"/>
              </w:tabs>
              <w:autoSpaceDE w:val="0"/>
              <w:autoSpaceDN w:val="0"/>
              <w:jc w:val="both"/>
              <w:rPr>
                <w:rFonts w:eastAsia="Times New Roman"/>
                <w:sz w:val="24"/>
                <w:szCs w:val="24"/>
                <w:lang w:eastAsia="en-US"/>
              </w:rPr>
            </w:pPr>
          </w:p>
          <w:p w:rsidR="00425EA0" w:rsidRPr="00C82408" w:rsidRDefault="00425EA0" w:rsidP="00C82408">
            <w:pPr>
              <w:widowControl w:val="0"/>
              <w:tabs>
                <w:tab w:val="left" w:pos="816"/>
              </w:tabs>
              <w:autoSpaceDE w:val="0"/>
              <w:autoSpaceDN w:val="0"/>
              <w:jc w:val="both"/>
              <w:rPr>
                <w:rFonts w:eastAsia="Times New Roman"/>
                <w:b/>
                <w:sz w:val="24"/>
                <w:szCs w:val="24"/>
                <w:lang w:eastAsia="en-US"/>
              </w:rPr>
            </w:pPr>
            <w:r w:rsidRPr="00C82408">
              <w:rPr>
                <w:rFonts w:eastAsia="Times New Roman"/>
                <w:b/>
                <w:spacing w:val="-1"/>
                <w:sz w:val="24"/>
                <w:szCs w:val="24"/>
                <w:lang w:eastAsia="en-US"/>
              </w:rPr>
              <w:t>Реализация программ школы:</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pacing w:val="-1"/>
                <w:sz w:val="24"/>
                <w:szCs w:val="24"/>
                <w:lang w:eastAsia="en-US"/>
              </w:rPr>
              <w:t>Программа по профилактике употребления табака, алкоголя и ПАВ</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pacing w:val="-1"/>
                <w:sz w:val="24"/>
                <w:szCs w:val="24"/>
                <w:lang w:eastAsia="en-US"/>
              </w:rPr>
              <w:lastRenderedPageBreak/>
              <w:t>Программа по изучению правил дорожного движения</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pacing w:val="-1"/>
                <w:sz w:val="24"/>
                <w:szCs w:val="24"/>
                <w:lang w:eastAsia="en-US"/>
              </w:rPr>
              <w:t>Программа по антикоррупционному воспитанию учащихся</w:t>
            </w:r>
          </w:p>
          <w:p w:rsidR="00425EA0" w:rsidRPr="00C82408" w:rsidRDefault="00425EA0" w:rsidP="00E01B6C">
            <w:pPr>
              <w:widowControl w:val="0"/>
              <w:numPr>
                <w:ilvl w:val="1"/>
                <w:numId w:val="439"/>
              </w:numPr>
              <w:tabs>
                <w:tab w:val="left" w:pos="816"/>
              </w:tabs>
              <w:autoSpaceDE w:val="0"/>
              <w:autoSpaceDN w:val="0"/>
              <w:ind w:left="0" w:hanging="541"/>
              <w:jc w:val="both"/>
              <w:rPr>
                <w:rFonts w:eastAsia="Times New Roman"/>
                <w:sz w:val="24"/>
                <w:szCs w:val="24"/>
                <w:lang w:eastAsia="en-US"/>
              </w:rPr>
            </w:pPr>
            <w:r w:rsidRPr="00C82408">
              <w:rPr>
                <w:rFonts w:eastAsia="Times New Roman"/>
                <w:sz w:val="24"/>
                <w:szCs w:val="24"/>
                <w:lang w:eastAsia="en-US"/>
              </w:rPr>
              <w:t>Программа профилактики безнадзорности и правонарушений среди несовершеннолетних</w:t>
            </w:r>
          </w:p>
          <w:p w:rsidR="00425EA0" w:rsidRPr="00C82408" w:rsidRDefault="00425EA0" w:rsidP="00C82408">
            <w:pPr>
              <w:widowControl w:val="0"/>
              <w:tabs>
                <w:tab w:val="left" w:pos="816"/>
              </w:tabs>
              <w:autoSpaceDE w:val="0"/>
              <w:autoSpaceDN w:val="0"/>
              <w:jc w:val="both"/>
              <w:rPr>
                <w:rFonts w:eastAsia="Times New Roman"/>
                <w:sz w:val="24"/>
                <w:szCs w:val="24"/>
                <w:lang w:eastAsia="en-US"/>
              </w:rPr>
            </w:pPr>
          </w:p>
        </w:tc>
      </w:tr>
    </w:tbl>
    <w:p w:rsidR="00425EA0" w:rsidRPr="00C82408" w:rsidRDefault="00425EA0" w:rsidP="00C82408">
      <w:pPr>
        <w:widowControl w:val="0"/>
        <w:autoSpaceDE w:val="0"/>
        <w:autoSpaceDN w:val="0"/>
        <w:jc w:val="both"/>
        <w:rPr>
          <w:rFonts w:eastAsia="Times New Roman"/>
          <w:b/>
          <w:sz w:val="24"/>
          <w:szCs w:val="24"/>
          <w:lang w:eastAsia="en-US"/>
        </w:rPr>
      </w:pPr>
    </w:p>
    <w:p w:rsidR="00425EA0" w:rsidRPr="00C82408" w:rsidRDefault="00425EA0" w:rsidP="00E01B6C">
      <w:pPr>
        <w:widowControl w:val="0"/>
        <w:numPr>
          <w:ilvl w:val="2"/>
          <w:numId w:val="458"/>
        </w:numPr>
        <w:autoSpaceDE w:val="0"/>
        <w:autoSpaceDN w:val="0"/>
        <w:ind w:left="0"/>
        <w:jc w:val="both"/>
        <w:rPr>
          <w:rFonts w:eastAsia="Times New Roman"/>
          <w:b/>
          <w:sz w:val="24"/>
          <w:szCs w:val="24"/>
          <w:lang w:eastAsia="en-US"/>
        </w:rPr>
      </w:pPr>
      <w:r w:rsidRPr="00C82408">
        <w:rPr>
          <w:rFonts w:eastAsia="Times New Roman"/>
          <w:b/>
          <w:sz w:val="24"/>
          <w:szCs w:val="24"/>
          <w:lang w:eastAsia="en-US"/>
        </w:rPr>
        <w:t>Основные направления самоанализа воспитательной работы</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Самоанализ осуществляется ежегодно силами самой образовательной организации. Основными направлениями анализа организуемого в школе воспитательного процесса следующие: </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b/>
          <w:bCs/>
          <w:i/>
          <w:iCs/>
          <w:sz w:val="24"/>
          <w:szCs w:val="24"/>
          <w:lang w:eastAsia="en-US"/>
        </w:rPr>
        <w:t>1. Результаты воспитания, социализации и саморазвития школьников.</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Критерием, на основе которого осуществляется данный анализ, является динамика личностного развития школьников каждого класса.</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b/>
          <w:bCs/>
          <w:i/>
          <w:iCs/>
          <w:sz w:val="24"/>
          <w:szCs w:val="24"/>
          <w:lang w:eastAsia="en-US"/>
        </w:rPr>
        <w:t>2. Состояние организуемой в школе совместной деятельности детей и взрослых.</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Внимание при этом сосредотачивается на вопросах, связанных с: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качеством проводимых общешкольных ключевых дел;</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совместной деятельности классных руководителей и их классов;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организуемой в школе внеурочной деятельности;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реализации личностно-развивающего потенциала школьных уроков;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качеством существующего в школе ученического самоуправления;</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качеством функционирующих на базе школы детских общественных объединений;</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проводимых в школе экскурсий, экспедиций, походов;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профориентационной работы школы;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 xml:space="preserve">качеством организации предметно-эстетической среды школы; </w:t>
      </w:r>
    </w:p>
    <w:p w:rsidR="00425EA0" w:rsidRPr="00C82408" w:rsidRDefault="00425EA0" w:rsidP="00E01B6C">
      <w:pPr>
        <w:pStyle w:val="a3"/>
        <w:widowControl w:val="0"/>
        <w:numPr>
          <w:ilvl w:val="0"/>
          <w:numId w:val="459"/>
        </w:numPr>
        <w:suppressAutoHyphens/>
        <w:autoSpaceDE w:val="0"/>
        <w:autoSpaceDN w:val="0"/>
        <w:ind w:left="0" w:hanging="426"/>
        <w:jc w:val="both"/>
        <w:rPr>
          <w:rFonts w:eastAsia="Times New Roman"/>
          <w:sz w:val="24"/>
          <w:szCs w:val="24"/>
          <w:lang w:eastAsia="en-US"/>
        </w:rPr>
      </w:pPr>
      <w:r w:rsidRPr="00C82408">
        <w:rPr>
          <w:rFonts w:eastAsia="Times New Roman"/>
          <w:sz w:val="24"/>
          <w:szCs w:val="24"/>
          <w:lang w:eastAsia="en-US"/>
        </w:rPr>
        <w:t>качеством взаимодействия школы и семей школьников.</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Оценка эффективности воспитательного процесса определяется методиками </w:t>
      </w:r>
      <w:r w:rsidRPr="00C82408">
        <w:rPr>
          <w:rFonts w:eastAsia="Times New Roman"/>
          <w:sz w:val="24"/>
          <w:szCs w:val="24"/>
          <w:lang w:eastAsia="en-US"/>
        </w:rPr>
        <w:lastRenderedPageBreak/>
        <w:t xml:space="preserve">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диагностико-аналитический инструментарий. Он включает в себя представленные в таблице критерии и методики оценочно-аналитической деятельности: </w:t>
      </w:r>
    </w:p>
    <w:p w:rsidR="00425EA0" w:rsidRPr="00C82408" w:rsidRDefault="00425EA0" w:rsidP="00C82408">
      <w:pPr>
        <w:widowControl w:val="0"/>
        <w:autoSpaceDE w:val="0"/>
        <w:autoSpaceDN w:val="0"/>
        <w:ind w:firstLine="720"/>
        <w:jc w:val="both"/>
        <w:rPr>
          <w:rFonts w:eastAsia="Times New Roman"/>
          <w:sz w:val="24"/>
          <w:szCs w:val="24"/>
          <w:lang w:eastAsia="en-US"/>
        </w:rPr>
      </w:pPr>
      <w:r w:rsidRPr="00C82408">
        <w:rPr>
          <w:rFonts w:eastAsia="Times New Roman"/>
          <w:sz w:val="24"/>
          <w:szCs w:val="24"/>
          <w:lang w:eastAsia="en-US"/>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425EA0" w:rsidRPr="00C82408" w:rsidRDefault="00425EA0" w:rsidP="00C82408">
      <w:pPr>
        <w:widowControl w:val="0"/>
        <w:autoSpaceDE w:val="0"/>
        <w:autoSpaceDN w:val="0"/>
        <w:jc w:val="both"/>
        <w:rPr>
          <w:rFonts w:eastAsia="Times New Roman"/>
          <w:sz w:val="24"/>
          <w:szCs w:val="24"/>
          <w:lang w:eastAsia="en-US"/>
        </w:rPr>
      </w:pPr>
    </w:p>
    <w:p w:rsidR="00291AAF" w:rsidRPr="00C82408" w:rsidRDefault="00291AAF" w:rsidP="00C82408">
      <w:pPr>
        <w:jc w:val="both"/>
        <w:rPr>
          <w:sz w:val="24"/>
          <w:szCs w:val="24"/>
        </w:rPr>
      </w:pPr>
      <w:r w:rsidRPr="00C82408">
        <w:rPr>
          <w:rFonts w:eastAsia="Arial"/>
          <w:b/>
          <w:bCs/>
          <w:sz w:val="24"/>
          <w:szCs w:val="24"/>
        </w:rPr>
        <w:t>3. ОРГАНИЗАЦИОННЫЙ РАЗДЕЛ</w:t>
      </w:r>
    </w:p>
    <w:p w:rsidR="00291AAF" w:rsidRPr="00C82408" w:rsidRDefault="00085414" w:rsidP="00C82408">
      <w:pPr>
        <w:jc w:val="both"/>
        <w:rPr>
          <w:sz w:val="24"/>
          <w:szCs w:val="24"/>
        </w:rPr>
      </w:pPr>
      <w:r>
        <w:rPr>
          <w:rFonts w:eastAsia="Arial"/>
          <w:sz w:val="24"/>
          <w:szCs w:val="24"/>
        </w:rPr>
        <w:t>3.1.</w:t>
      </w:r>
      <w:r w:rsidR="00291AAF" w:rsidRPr="00C82408">
        <w:rPr>
          <w:rFonts w:eastAsia="Arial"/>
          <w:sz w:val="24"/>
          <w:szCs w:val="24"/>
        </w:rPr>
        <w:t>УЧЕБНЫЙ ПЛАН НАЧАЛЬНОГО ОБЩЕГО ОБРАЗОВАНИЯ</w:t>
      </w:r>
    </w:p>
    <w:p w:rsidR="00BF3F95" w:rsidRPr="00C82408" w:rsidRDefault="00BF3F95" w:rsidP="00C82408">
      <w:pPr>
        <w:shd w:val="clear" w:color="auto" w:fill="FFFFFF"/>
        <w:jc w:val="both"/>
        <w:rPr>
          <w:rFonts w:eastAsia="Calibri"/>
          <w:b/>
          <w:bCs/>
          <w:sz w:val="24"/>
          <w:szCs w:val="24"/>
          <w:lang w:eastAsia="en-US"/>
        </w:rPr>
      </w:pPr>
      <w:r w:rsidRPr="00C82408">
        <w:rPr>
          <w:rFonts w:eastAsia="Calibri"/>
          <w:b/>
          <w:bCs/>
          <w:sz w:val="24"/>
          <w:szCs w:val="24"/>
          <w:lang w:eastAsia="en-US"/>
        </w:rPr>
        <w:t xml:space="preserve">Пояснительная записка к учебному плану                                 </w:t>
      </w:r>
    </w:p>
    <w:p w:rsidR="00BF3F95" w:rsidRPr="00C82408" w:rsidRDefault="00BF3F95" w:rsidP="00C82408">
      <w:pPr>
        <w:shd w:val="clear" w:color="auto" w:fill="FFFFFF"/>
        <w:jc w:val="both"/>
        <w:rPr>
          <w:rFonts w:eastAsia="Calibri"/>
          <w:b/>
          <w:bCs/>
          <w:sz w:val="24"/>
          <w:szCs w:val="24"/>
          <w:lang w:eastAsia="en-US"/>
        </w:rPr>
      </w:pPr>
      <w:r w:rsidRPr="00C82408">
        <w:rPr>
          <w:rFonts w:eastAsia="Calibri"/>
          <w:b/>
          <w:bCs/>
          <w:sz w:val="24"/>
          <w:szCs w:val="24"/>
          <w:lang w:eastAsia="en-US"/>
        </w:rPr>
        <w:t>МБОУ «Шугуровская средняя общеобразовательная школа им.В.П.Чкалова» на 2022/2023 учебный год</w:t>
      </w:r>
    </w:p>
    <w:p w:rsidR="00BF3F95" w:rsidRPr="00C82408" w:rsidRDefault="00BF3F95" w:rsidP="00C82408">
      <w:pPr>
        <w:widowControl w:val="0"/>
        <w:ind w:firstLine="240"/>
        <w:jc w:val="both"/>
        <w:rPr>
          <w:rFonts w:eastAsia="Times New Roman"/>
          <w:color w:val="231F20"/>
          <w:sz w:val="24"/>
          <w:szCs w:val="24"/>
        </w:rPr>
      </w:pPr>
      <w:r w:rsidRPr="00C82408">
        <w:rPr>
          <w:rFonts w:eastAsia="Times New Roman"/>
          <w:color w:val="231F20"/>
          <w:sz w:val="24"/>
          <w:szCs w:val="24"/>
        </w:rPr>
        <w:t>Учебный план МБОУ «Шугуровская СОШ имени В.П.Чкалова», обеспечивает реализацию требований ФГОС, определяет общие рамки отбора учебного материала, формирования перечня результатов обра</w:t>
      </w:r>
      <w:r w:rsidRPr="00C82408">
        <w:rPr>
          <w:rFonts w:eastAsia="Times New Roman"/>
          <w:color w:val="231F20"/>
          <w:sz w:val="24"/>
          <w:szCs w:val="24"/>
        </w:rPr>
        <w:softHyphen/>
        <w:t>зования и организации образовательной деятельности.</w:t>
      </w:r>
    </w:p>
    <w:p w:rsidR="00BF3F95" w:rsidRPr="00C82408" w:rsidRDefault="00BF3F95" w:rsidP="00C82408">
      <w:pPr>
        <w:widowControl w:val="0"/>
        <w:ind w:firstLine="240"/>
        <w:jc w:val="both"/>
        <w:rPr>
          <w:rFonts w:eastAsia="Times New Roman"/>
          <w:color w:val="231F20"/>
          <w:sz w:val="24"/>
          <w:szCs w:val="24"/>
        </w:rPr>
      </w:pPr>
      <w:r w:rsidRPr="00C82408">
        <w:rPr>
          <w:rFonts w:eastAsia="Times New Roman"/>
          <w:color w:val="231F20"/>
          <w:sz w:val="24"/>
          <w:szCs w:val="24"/>
        </w:rPr>
        <w:t>Учебный план МБОУ «Шугуровская СОШ имени В.П.Чкалова» разработан на основании следующих документов:</w:t>
      </w:r>
    </w:p>
    <w:p w:rsidR="00BF3F95" w:rsidRPr="00C82408" w:rsidRDefault="00BF3F95" w:rsidP="00E01B6C">
      <w:pPr>
        <w:widowControl w:val="0"/>
        <w:numPr>
          <w:ilvl w:val="0"/>
          <w:numId w:val="480"/>
        </w:numPr>
        <w:ind w:left="0"/>
        <w:jc w:val="both"/>
        <w:rPr>
          <w:rFonts w:eastAsia="Times New Roman"/>
          <w:color w:val="231F20"/>
          <w:sz w:val="24"/>
          <w:szCs w:val="24"/>
        </w:rPr>
      </w:pPr>
      <w:r w:rsidRPr="00C82408">
        <w:rPr>
          <w:rFonts w:eastAsia="Times New Roman"/>
          <w:color w:val="231F20"/>
          <w:sz w:val="24"/>
          <w:szCs w:val="24"/>
        </w:rPr>
        <w:t>Федеральный закон «Об образовании в Российской Федерации» от 29 декабря 2012 г. №273-ФЗ.</w:t>
      </w:r>
    </w:p>
    <w:p w:rsidR="00BF3F95" w:rsidRPr="00C82408" w:rsidRDefault="00BF3F95" w:rsidP="00E01B6C">
      <w:pPr>
        <w:numPr>
          <w:ilvl w:val="0"/>
          <w:numId w:val="480"/>
        </w:numPr>
        <w:shd w:val="clear" w:color="auto" w:fill="FFFFFF"/>
        <w:tabs>
          <w:tab w:val="left" w:pos="965"/>
        </w:tabs>
        <w:ind w:left="0"/>
        <w:jc w:val="both"/>
        <w:rPr>
          <w:rFonts w:eastAsia="Arial Unicode MS"/>
          <w:sz w:val="24"/>
          <w:szCs w:val="24"/>
        </w:rPr>
      </w:pPr>
      <w:r w:rsidRPr="00C82408">
        <w:rPr>
          <w:rFonts w:eastAsia="Arial Unicode MS"/>
          <w:sz w:val="24"/>
          <w:szCs w:val="24"/>
        </w:rPr>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p w:rsidR="00BF3F95" w:rsidRPr="00C82408" w:rsidRDefault="00BF3F95" w:rsidP="00E01B6C">
      <w:pPr>
        <w:numPr>
          <w:ilvl w:val="0"/>
          <w:numId w:val="480"/>
        </w:numPr>
        <w:shd w:val="clear" w:color="auto" w:fill="FFFFFF"/>
        <w:tabs>
          <w:tab w:val="left" w:pos="854"/>
        </w:tabs>
        <w:ind w:left="0"/>
        <w:jc w:val="both"/>
        <w:rPr>
          <w:rFonts w:eastAsia="Arial Unicode MS"/>
          <w:sz w:val="24"/>
          <w:szCs w:val="24"/>
        </w:rPr>
      </w:pPr>
      <w:r w:rsidRPr="00C82408">
        <w:rPr>
          <w:rFonts w:eastAsia="Arial Unicode MS"/>
          <w:sz w:val="24"/>
          <w:szCs w:val="24"/>
        </w:rPr>
        <w:t>Основная образовательная программа начального общего образования МБОУ «Шугуровская СОШ им.В.П.Чкалова», утвержденная приказом № ____ от _________.</w:t>
      </w:r>
    </w:p>
    <w:p w:rsidR="00BF3F95" w:rsidRPr="00C82408" w:rsidRDefault="00BF3F95" w:rsidP="00E01B6C">
      <w:pPr>
        <w:numPr>
          <w:ilvl w:val="0"/>
          <w:numId w:val="480"/>
        </w:numPr>
        <w:shd w:val="clear" w:color="auto" w:fill="FFFFFF"/>
        <w:tabs>
          <w:tab w:val="left" w:pos="977"/>
        </w:tabs>
        <w:ind w:left="0"/>
        <w:jc w:val="both"/>
        <w:rPr>
          <w:rFonts w:eastAsia="Calibri"/>
          <w:sz w:val="24"/>
          <w:szCs w:val="24"/>
          <w:lang w:eastAsia="en-US"/>
        </w:rPr>
      </w:pPr>
      <w:r w:rsidRPr="00C82408">
        <w:rPr>
          <w:rFonts w:eastAsia="Calibri"/>
          <w:sz w:val="24"/>
          <w:szCs w:val="24"/>
          <w:lang w:eastAsia="en-US"/>
        </w:rPr>
        <w:t>Закона Республики Татарстан (от 22 июля 2013 г.№ 68-ЗРТ); «Об образовании»;</w:t>
      </w:r>
    </w:p>
    <w:p w:rsidR="00BF3F95" w:rsidRPr="00C82408" w:rsidRDefault="00BF3F95" w:rsidP="00E01B6C">
      <w:pPr>
        <w:numPr>
          <w:ilvl w:val="0"/>
          <w:numId w:val="480"/>
        </w:numPr>
        <w:shd w:val="clear" w:color="auto" w:fill="FFFFFF"/>
        <w:tabs>
          <w:tab w:val="left" w:pos="931"/>
        </w:tabs>
        <w:ind w:left="0"/>
        <w:jc w:val="both"/>
        <w:rPr>
          <w:rFonts w:eastAsia="Arial Unicode MS"/>
          <w:sz w:val="24"/>
          <w:szCs w:val="24"/>
        </w:rPr>
      </w:pPr>
      <w:r w:rsidRPr="00C82408">
        <w:rPr>
          <w:rFonts w:eastAsia="Arial Unicode MS"/>
          <w:sz w:val="24"/>
          <w:szCs w:val="24"/>
        </w:rPr>
        <w:t>Закона Республики Татарстан (от 18.07.2004 г № 44ЗРТ) «О государственных языках Республики Татарстан и других языках в Республике Татарстан».</w:t>
      </w:r>
    </w:p>
    <w:p w:rsidR="00BF3F95" w:rsidRPr="00C82408" w:rsidRDefault="00BF3F95" w:rsidP="00E01B6C">
      <w:pPr>
        <w:numPr>
          <w:ilvl w:val="0"/>
          <w:numId w:val="480"/>
        </w:numPr>
        <w:shd w:val="clear" w:color="auto" w:fill="FFFFFF"/>
        <w:tabs>
          <w:tab w:val="left" w:pos="854"/>
        </w:tabs>
        <w:ind w:left="0"/>
        <w:jc w:val="both"/>
        <w:rPr>
          <w:rFonts w:eastAsia="Arial Unicode MS"/>
          <w:sz w:val="24"/>
          <w:szCs w:val="24"/>
        </w:rPr>
      </w:pPr>
      <w:r w:rsidRPr="00C82408">
        <w:rPr>
          <w:rFonts w:eastAsia="Arial Unicode MS"/>
          <w:sz w:val="24"/>
          <w:szCs w:val="24"/>
        </w:rPr>
        <w:t>Закона Российской Федерации от 25.10.1991 №1807-1 (ред. От 12.03.2014) «О языках народов Российской Федерации».</w:t>
      </w:r>
    </w:p>
    <w:p w:rsidR="00BF3F95" w:rsidRPr="00C82408" w:rsidRDefault="00BF3F95" w:rsidP="00E01B6C">
      <w:pPr>
        <w:numPr>
          <w:ilvl w:val="0"/>
          <w:numId w:val="480"/>
        </w:numPr>
        <w:shd w:val="clear" w:color="auto" w:fill="FFFFFF"/>
        <w:tabs>
          <w:tab w:val="left" w:pos="922"/>
        </w:tabs>
        <w:ind w:left="0"/>
        <w:jc w:val="both"/>
        <w:rPr>
          <w:rFonts w:eastAsia="Arial Unicode MS"/>
          <w:sz w:val="24"/>
          <w:szCs w:val="24"/>
        </w:rPr>
      </w:pPr>
      <w:r w:rsidRPr="00C82408">
        <w:rPr>
          <w:rFonts w:eastAsia="Arial Unicode MS"/>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BF3F95" w:rsidRPr="00C82408" w:rsidRDefault="00BF3F95" w:rsidP="00E01B6C">
      <w:pPr>
        <w:numPr>
          <w:ilvl w:val="0"/>
          <w:numId w:val="480"/>
        </w:numPr>
        <w:shd w:val="clear" w:color="auto" w:fill="FFFFFF"/>
        <w:tabs>
          <w:tab w:val="left" w:pos="1042"/>
        </w:tabs>
        <w:ind w:left="0"/>
        <w:jc w:val="both"/>
        <w:rPr>
          <w:rFonts w:eastAsia="Arial Unicode MS"/>
          <w:sz w:val="24"/>
          <w:szCs w:val="24"/>
        </w:rPr>
      </w:pPr>
      <w:r w:rsidRPr="00C82408">
        <w:rPr>
          <w:rFonts w:eastAsia="Arial Unicode MS"/>
          <w:sz w:val="24"/>
          <w:szCs w:val="24"/>
        </w:rPr>
        <w:t>Постановления Главного государственного санитарного врача Российской Федерации от 24.11 2015 № 81 «О внесении изменений № 3 в Сан ПиН 2.4.2.2821-10 «Санитарно - эпидемиологические требования к условиям организации обучения, содержания в общеобразовательных организациях»;</w:t>
      </w:r>
    </w:p>
    <w:p w:rsidR="00BF3F95" w:rsidRPr="00C82408" w:rsidRDefault="00BF3F95" w:rsidP="00E01B6C">
      <w:pPr>
        <w:widowControl w:val="0"/>
        <w:numPr>
          <w:ilvl w:val="0"/>
          <w:numId w:val="480"/>
        </w:numPr>
        <w:ind w:left="0"/>
        <w:jc w:val="both"/>
        <w:rPr>
          <w:rFonts w:eastAsia="Times New Roman"/>
          <w:color w:val="231F20"/>
          <w:sz w:val="24"/>
          <w:szCs w:val="24"/>
        </w:rPr>
      </w:pPr>
      <w:r w:rsidRPr="00C82408">
        <w:rPr>
          <w:rFonts w:eastAsia="Times New Roman"/>
          <w:color w:val="231F20"/>
          <w:sz w:val="24"/>
          <w:szCs w:val="24"/>
        </w:rPr>
        <w:t>Устава МБОУ «Шугуровская СОШ им.В.П.Чкалова».</w:t>
      </w:r>
    </w:p>
    <w:p w:rsidR="00BF3F95" w:rsidRPr="00C82408" w:rsidRDefault="00BF3F95" w:rsidP="00E01B6C">
      <w:pPr>
        <w:widowControl w:val="0"/>
        <w:numPr>
          <w:ilvl w:val="0"/>
          <w:numId w:val="480"/>
        </w:numPr>
        <w:ind w:left="0"/>
        <w:jc w:val="both"/>
        <w:rPr>
          <w:rFonts w:eastAsia="Times New Roman"/>
          <w:color w:val="231F20"/>
          <w:sz w:val="24"/>
          <w:szCs w:val="24"/>
        </w:rPr>
      </w:pPr>
      <w:r w:rsidRPr="00C82408">
        <w:rPr>
          <w:rFonts w:eastAsia="Times New Roman"/>
          <w:color w:val="231F20"/>
          <w:sz w:val="24"/>
          <w:szCs w:val="24"/>
        </w:rPr>
        <w:t>Положения о формах,  периодичности и порядке текущего контроля успеваемости и промежуточной аттестации МБОУ «Шугуровская СОШ им.В.П.Чкалова».</w:t>
      </w:r>
    </w:p>
    <w:p w:rsidR="00BF3F95" w:rsidRPr="00C82408" w:rsidRDefault="00BF3F95" w:rsidP="00E01B6C">
      <w:pPr>
        <w:widowControl w:val="0"/>
        <w:numPr>
          <w:ilvl w:val="0"/>
          <w:numId w:val="480"/>
        </w:numPr>
        <w:ind w:left="0"/>
        <w:jc w:val="both"/>
        <w:rPr>
          <w:rFonts w:eastAsia="Times New Roman"/>
          <w:color w:val="231F20"/>
          <w:sz w:val="24"/>
          <w:szCs w:val="24"/>
        </w:rPr>
      </w:pPr>
      <w:r w:rsidRPr="00C82408">
        <w:rPr>
          <w:rFonts w:eastAsia="Times New Roman"/>
          <w:color w:val="231F20"/>
          <w:sz w:val="24"/>
          <w:szCs w:val="24"/>
        </w:rPr>
        <w:t>Календарного учебного графика МБОУ «Шугуровская СОШ им.В.П.Чкалова» на 202</w:t>
      </w:r>
      <w:r w:rsidRPr="00C82408">
        <w:rPr>
          <w:rFonts w:eastAsia="Times New Roman"/>
          <w:color w:val="231F20"/>
          <w:sz w:val="24"/>
          <w:szCs w:val="24"/>
          <w:lang w:val="tt-RU"/>
        </w:rPr>
        <w:t>2</w:t>
      </w:r>
      <w:r w:rsidRPr="00C82408">
        <w:rPr>
          <w:rFonts w:eastAsia="Times New Roman"/>
          <w:color w:val="231F20"/>
          <w:sz w:val="24"/>
          <w:szCs w:val="24"/>
        </w:rPr>
        <w:t>-2023 учебный год.</w:t>
      </w:r>
    </w:p>
    <w:p w:rsidR="00BF3F95" w:rsidRPr="00C82408" w:rsidRDefault="00BF3F95" w:rsidP="00C82408">
      <w:pPr>
        <w:shd w:val="clear" w:color="auto" w:fill="FFFFFF"/>
        <w:ind w:firstLine="760"/>
        <w:jc w:val="both"/>
        <w:rPr>
          <w:rFonts w:eastAsia="Arial Unicode MS"/>
          <w:sz w:val="24"/>
          <w:szCs w:val="24"/>
        </w:rPr>
      </w:pPr>
      <w:r w:rsidRPr="00C82408">
        <w:rPr>
          <w:rFonts w:eastAsia="Arial Unicode MS"/>
          <w:sz w:val="24"/>
          <w:szCs w:val="24"/>
        </w:rPr>
        <w:t>Учебный план МБОУ «МБОУ «Шугуровская средняя общеобразовательная школа» МО «ЛМР» РТ  направлен на реализацию следующих целей:</w:t>
      </w:r>
    </w:p>
    <w:p w:rsidR="00BF3F95" w:rsidRPr="00C82408" w:rsidRDefault="00BF3F95" w:rsidP="00E01B6C">
      <w:pPr>
        <w:numPr>
          <w:ilvl w:val="0"/>
          <w:numId w:val="479"/>
        </w:numPr>
        <w:shd w:val="clear" w:color="auto" w:fill="FFFFFF"/>
        <w:tabs>
          <w:tab w:val="left" w:pos="1037"/>
        </w:tabs>
        <w:jc w:val="both"/>
        <w:rPr>
          <w:rFonts w:eastAsia="Arial Unicode MS"/>
          <w:sz w:val="24"/>
          <w:szCs w:val="24"/>
        </w:rPr>
      </w:pPr>
      <w:r w:rsidRPr="00C82408">
        <w:rPr>
          <w:rFonts w:eastAsia="Arial Unicode MS"/>
          <w:sz w:val="24"/>
          <w:szCs w:val="24"/>
        </w:rPr>
        <w:lastRenderedPageBreak/>
        <w:t>обеспечение доступности качественного общего образования, достижение планируемых результатов освоения основных образовательных программ начального, основного, среднего общего образования всеми учащимися, в том числе детьми-инвалидами и детьми с ограниченными возможностями здоровья;</w:t>
      </w:r>
    </w:p>
    <w:p w:rsidR="00BF3F95" w:rsidRPr="00C82408" w:rsidRDefault="00BF3F95" w:rsidP="00E01B6C">
      <w:pPr>
        <w:numPr>
          <w:ilvl w:val="0"/>
          <w:numId w:val="479"/>
        </w:numPr>
        <w:shd w:val="clear" w:color="auto" w:fill="FFFFFF"/>
        <w:tabs>
          <w:tab w:val="left" w:pos="662"/>
        </w:tabs>
        <w:jc w:val="both"/>
        <w:rPr>
          <w:rFonts w:eastAsia="Calibri"/>
          <w:sz w:val="24"/>
          <w:szCs w:val="24"/>
          <w:lang w:eastAsia="en-US"/>
        </w:rPr>
      </w:pPr>
      <w:r w:rsidRPr="00C82408">
        <w:rPr>
          <w:rFonts w:eastAsia="Calibri"/>
          <w:sz w:val="24"/>
          <w:szCs w:val="24"/>
          <w:lang w:eastAsia="en-US"/>
        </w:rPr>
        <w:t>формирование целостного представления о мире, основанного на приобретенных знаниях, умениях, навыках и способах деятельности;</w:t>
      </w:r>
    </w:p>
    <w:p w:rsidR="00BF3F95" w:rsidRPr="00C82408" w:rsidRDefault="00BF3F95" w:rsidP="00E01B6C">
      <w:pPr>
        <w:numPr>
          <w:ilvl w:val="0"/>
          <w:numId w:val="479"/>
        </w:numPr>
        <w:shd w:val="clear" w:color="auto" w:fill="FFFFFF"/>
        <w:tabs>
          <w:tab w:val="left" w:pos="610"/>
        </w:tabs>
        <w:jc w:val="both"/>
        <w:rPr>
          <w:rFonts w:eastAsia="Calibri"/>
          <w:sz w:val="24"/>
          <w:szCs w:val="24"/>
          <w:lang w:eastAsia="en-US"/>
        </w:rPr>
      </w:pPr>
      <w:r w:rsidRPr="00C82408">
        <w:rPr>
          <w:rFonts w:eastAsia="Calibri"/>
          <w:sz w:val="24"/>
          <w:szCs w:val="24"/>
          <w:lang w:eastAsia="en-US"/>
        </w:rPr>
        <w:t>приобретение опыта разнообразной деятельности (индивидуальной и коллективной), опыта познания и самопознания;</w:t>
      </w:r>
    </w:p>
    <w:p w:rsidR="00BF3F95" w:rsidRPr="00C82408" w:rsidRDefault="00BF3F95" w:rsidP="00E01B6C">
      <w:pPr>
        <w:numPr>
          <w:ilvl w:val="0"/>
          <w:numId w:val="479"/>
        </w:numPr>
        <w:shd w:val="clear" w:color="auto" w:fill="FFFFFF"/>
        <w:tabs>
          <w:tab w:val="left" w:pos="720"/>
        </w:tabs>
        <w:jc w:val="both"/>
        <w:rPr>
          <w:rFonts w:eastAsia="Calibri"/>
          <w:sz w:val="24"/>
          <w:szCs w:val="24"/>
          <w:lang w:eastAsia="en-US"/>
        </w:rPr>
      </w:pPr>
      <w:r w:rsidRPr="00C82408">
        <w:rPr>
          <w:rFonts w:eastAsia="Calibri"/>
          <w:sz w:val="24"/>
          <w:szCs w:val="24"/>
          <w:lang w:eastAsia="en-US"/>
        </w:rPr>
        <w:t>повышение личностной эффективности обучения в школе за счет усиления дифференциации и индивидуализации профильного обучения;</w:t>
      </w:r>
    </w:p>
    <w:p w:rsidR="00BF3F95" w:rsidRPr="00C82408" w:rsidRDefault="00BF3F95" w:rsidP="00E01B6C">
      <w:pPr>
        <w:numPr>
          <w:ilvl w:val="0"/>
          <w:numId w:val="479"/>
        </w:numPr>
        <w:shd w:val="clear" w:color="auto" w:fill="FFFFFF"/>
        <w:tabs>
          <w:tab w:val="left" w:pos="662"/>
        </w:tabs>
        <w:jc w:val="both"/>
        <w:rPr>
          <w:rFonts w:eastAsia="Calibri"/>
          <w:sz w:val="24"/>
          <w:szCs w:val="24"/>
          <w:lang w:eastAsia="en-US"/>
        </w:rPr>
      </w:pPr>
      <w:r w:rsidRPr="00C82408">
        <w:rPr>
          <w:rFonts w:eastAsia="Calibri"/>
          <w:sz w:val="24"/>
          <w:szCs w:val="24"/>
          <w:lang w:eastAsia="en-US"/>
        </w:rPr>
        <w:t>обеспечение эффективного сочетания урочных и внеурочных форм организации образовательного процесса;</w:t>
      </w:r>
    </w:p>
    <w:p w:rsidR="00BF3F95" w:rsidRPr="00C82408" w:rsidRDefault="00BF3F95" w:rsidP="00E01B6C">
      <w:pPr>
        <w:numPr>
          <w:ilvl w:val="0"/>
          <w:numId w:val="479"/>
        </w:numPr>
        <w:shd w:val="clear" w:color="auto" w:fill="FFFFFF"/>
        <w:tabs>
          <w:tab w:val="left" w:pos="566"/>
        </w:tabs>
        <w:jc w:val="both"/>
        <w:rPr>
          <w:rFonts w:eastAsia="Calibri"/>
          <w:sz w:val="24"/>
          <w:szCs w:val="24"/>
          <w:lang w:eastAsia="en-US"/>
        </w:rPr>
      </w:pPr>
      <w:r w:rsidRPr="00C82408">
        <w:rPr>
          <w:rFonts w:eastAsia="Calibri"/>
          <w:sz w:val="24"/>
          <w:szCs w:val="24"/>
          <w:lang w:eastAsia="en-US"/>
        </w:rPr>
        <w:t>создание условий для развития учащихся школы в соответствии с их индивидуальными способностями и потребностями, сохранение и укрепление их физического, психического и социального здоровья.</w:t>
      </w:r>
    </w:p>
    <w:p w:rsidR="00BF3F95" w:rsidRPr="00C82408" w:rsidRDefault="00BF3F95" w:rsidP="00C82408">
      <w:pPr>
        <w:shd w:val="clear" w:color="auto" w:fill="FFFFFF"/>
        <w:ind w:firstLine="760"/>
        <w:jc w:val="both"/>
        <w:rPr>
          <w:rFonts w:eastAsia="Arial Unicode MS"/>
          <w:sz w:val="24"/>
          <w:szCs w:val="24"/>
        </w:rPr>
      </w:pPr>
      <w:r w:rsidRPr="00C82408">
        <w:rPr>
          <w:rFonts w:eastAsia="Arial Unicode MS"/>
          <w:sz w:val="24"/>
          <w:szCs w:val="24"/>
        </w:rPr>
        <w:t>Освоение образовательной программы, в том числе отдельной части или всего объема учебного предмета, курса, сопровождается промежуточной аттестацией обучающихся, проводимой в формах, определенных учебным планом.</w:t>
      </w:r>
    </w:p>
    <w:p w:rsidR="00BF3F95" w:rsidRPr="00C82408" w:rsidRDefault="00BF3F95" w:rsidP="00C82408">
      <w:pPr>
        <w:widowControl w:val="0"/>
        <w:jc w:val="both"/>
        <w:rPr>
          <w:rFonts w:eastAsia="Arial Unicode MS"/>
          <w:color w:val="000000"/>
          <w:sz w:val="24"/>
          <w:szCs w:val="24"/>
        </w:rPr>
      </w:pPr>
      <w:r w:rsidRPr="00C82408">
        <w:rPr>
          <w:rFonts w:eastAsia="Arial Unicode MS"/>
          <w:color w:val="000000"/>
          <w:sz w:val="24"/>
          <w:szCs w:val="24"/>
        </w:rPr>
        <w:t xml:space="preserve">Промежуточная аттестация проводится на основе Положения о промежуточной аттестации МБОУ «Шугуровская СОШ им.В.П.Чкалова» МО «ЛМР» РТ. Промежуточную аттестацию в обязательном порядке проходят обучающиеся,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(по индивидуальным учебным планам, в форме семейного образования и т.д.). Формами промежуточной аттестации являются: письменные, устные, практические. А так же промежуточная аттестация может </w:t>
      </w:r>
      <w:proofErr w:type="gramStart"/>
      <w:r w:rsidRPr="00C82408">
        <w:rPr>
          <w:rFonts w:eastAsia="Arial Unicode MS"/>
          <w:color w:val="000000"/>
          <w:sz w:val="24"/>
          <w:szCs w:val="24"/>
        </w:rPr>
        <w:t>проводится</w:t>
      </w:r>
      <w:proofErr w:type="gramEnd"/>
      <w:r w:rsidRPr="00C82408">
        <w:rPr>
          <w:rFonts w:eastAsia="Arial Unicode MS"/>
          <w:color w:val="000000"/>
          <w:sz w:val="24"/>
          <w:szCs w:val="24"/>
        </w:rPr>
        <w:t xml:space="preserve"> в форме выставления годовой оценки. К письменным формам относятся: проверочные, лабораторные, контрольные, творческие работы; письменные отчеты о наблюдениях; тестирование; сочинения, изложения, диктанты, письменный экзамен; списывание текста и другое. К устным формам относятся: устный экзамен, беседы, собеседования, зачеты и другое. К практическим формам относятся: защита рефератов и проектов, выполнение контрольных нормативов и другое.</w:t>
      </w:r>
    </w:p>
    <w:p w:rsidR="00BF3F95" w:rsidRPr="00C82408" w:rsidRDefault="00BF3F95" w:rsidP="00C82408">
      <w:pPr>
        <w:tabs>
          <w:tab w:val="left" w:pos="284"/>
        </w:tabs>
        <w:ind w:firstLine="567"/>
        <w:jc w:val="both"/>
        <w:rPr>
          <w:rFonts w:eastAsia="Arial Unicode MS"/>
          <w:color w:val="000000"/>
          <w:sz w:val="24"/>
          <w:szCs w:val="24"/>
          <w:lang w:val="tt-RU"/>
        </w:rPr>
      </w:pPr>
      <w:r w:rsidRPr="00C82408">
        <w:rPr>
          <w:rFonts w:eastAsia="Arial Unicode MS"/>
          <w:color w:val="000000"/>
          <w:sz w:val="24"/>
          <w:szCs w:val="24"/>
        </w:rPr>
        <w:t xml:space="preserve">Промежуточная аттестация обучающихся 1-11 классов проводится согласно Федеральному закону от 29.12.2012 г. №273 –ФЗ (ред. от 26.07.2019 г.)  «Об образовании в Российской Федерации»- статья 58, Положению по МБОУ «Шугуровская СОШ им.В.П.Чкалова» МО «ЛМР» РТ «Положение о порядке проведения промежуточной аттестации». </w:t>
      </w:r>
    </w:p>
    <w:p w:rsidR="00BF3F95" w:rsidRPr="00C82408" w:rsidRDefault="00BF3F95" w:rsidP="00C82408">
      <w:pPr>
        <w:jc w:val="both"/>
        <w:rPr>
          <w:rFonts w:eastAsia="Arial Unicode MS"/>
          <w:bCs/>
          <w:color w:val="000000"/>
          <w:sz w:val="24"/>
          <w:szCs w:val="24"/>
        </w:rPr>
      </w:pPr>
      <w:r w:rsidRPr="00C82408">
        <w:rPr>
          <w:rFonts w:eastAsia="Arial Unicode MS"/>
          <w:sz w:val="24"/>
          <w:szCs w:val="24"/>
        </w:rPr>
        <w:t xml:space="preserve">Промежуточная аттестация проходит по графику, утвержденного приказом директора школы </w:t>
      </w:r>
      <w:r w:rsidRPr="00C82408">
        <w:rPr>
          <w:rFonts w:eastAsia="Arial Unicode MS"/>
          <w:bCs/>
          <w:color w:val="000000"/>
          <w:sz w:val="24"/>
          <w:szCs w:val="24"/>
        </w:rPr>
        <w:t xml:space="preserve">с целью установления соответствия образовательных результатов освоения основной образовательной программы на момент окончания учебного года. </w:t>
      </w:r>
      <w:r w:rsidRPr="00C82408">
        <w:rPr>
          <w:rFonts w:eastAsia="Arial Unicode MS"/>
          <w:sz w:val="24"/>
          <w:szCs w:val="24"/>
        </w:rPr>
        <w:t xml:space="preserve">    Промежуточная аттестация проводится в соответствии с Положением </w:t>
      </w:r>
      <w:r w:rsidRPr="00C82408">
        <w:rPr>
          <w:rFonts w:eastAsia="Arial Unicode MS"/>
          <w:bCs/>
          <w:color w:val="000000"/>
          <w:sz w:val="24"/>
          <w:szCs w:val="24"/>
        </w:rPr>
        <w:t xml:space="preserve">о формах, периодичности, порядке текущего контроля успеваемости и промежуточной аттестации обучающихся МБОУ «Шугуровская СОШ им.В.П.Чкалова».  </w:t>
      </w:r>
    </w:p>
    <w:p w:rsidR="00BF3F95" w:rsidRPr="00C82408" w:rsidRDefault="00BF3F95" w:rsidP="00C82408">
      <w:pPr>
        <w:widowControl w:val="0"/>
        <w:ind w:firstLine="240"/>
        <w:jc w:val="both"/>
        <w:rPr>
          <w:rFonts w:eastAsia="Times New Roman"/>
          <w:sz w:val="24"/>
          <w:szCs w:val="24"/>
        </w:rPr>
      </w:pPr>
      <w:r w:rsidRPr="00C82408">
        <w:rPr>
          <w:rFonts w:eastAsia="Times New Roman"/>
          <w:sz w:val="24"/>
          <w:szCs w:val="24"/>
        </w:rPr>
        <w:t xml:space="preserve">Для оценки метапредметных образовательных результатов проводится  комплексная работа на межпредметной основе.  </w:t>
      </w:r>
    </w:p>
    <w:p w:rsidR="00BF3F95" w:rsidRPr="00C82408" w:rsidRDefault="00BF3F95" w:rsidP="00C82408">
      <w:pPr>
        <w:widowControl w:val="0"/>
        <w:ind w:firstLine="240"/>
        <w:jc w:val="both"/>
        <w:rPr>
          <w:rFonts w:eastAsia="Times New Roman"/>
          <w:sz w:val="24"/>
          <w:szCs w:val="24"/>
        </w:rPr>
      </w:pPr>
      <w:r w:rsidRPr="00C82408">
        <w:rPr>
          <w:rFonts w:eastAsia="Times New Roman"/>
          <w:sz w:val="24"/>
          <w:szCs w:val="24"/>
        </w:rPr>
        <w:t xml:space="preserve">В интересах детей, с участием обучающихся и их семей </w:t>
      </w:r>
      <w:proofErr w:type="gramStart"/>
      <w:r w:rsidRPr="00C82408">
        <w:rPr>
          <w:rFonts w:eastAsia="Times New Roman"/>
          <w:sz w:val="24"/>
          <w:szCs w:val="24"/>
        </w:rPr>
        <w:t>могут</w:t>
      </w:r>
      <w:proofErr w:type="gramEnd"/>
      <w:r w:rsidRPr="00C82408">
        <w:rPr>
          <w:rFonts w:eastAsia="Times New Roman"/>
          <w:sz w:val="24"/>
          <w:szCs w:val="24"/>
        </w:rPr>
        <w:t xml:space="preserve"> разрабатываются индивиуальные учебные планы, в рамках которых формируется индивидуальная траектория развития обучающегося (содержание учебных предметов, курсов, модулей, тем и форм образования).   </w:t>
      </w:r>
    </w:p>
    <w:p w:rsidR="00BF3F95" w:rsidRPr="00C82408" w:rsidRDefault="00BF3F95" w:rsidP="00C82408">
      <w:pPr>
        <w:widowControl w:val="0"/>
        <w:ind w:firstLine="240"/>
        <w:jc w:val="both"/>
        <w:rPr>
          <w:rFonts w:eastAsia="Times New Roman"/>
          <w:sz w:val="24"/>
          <w:szCs w:val="24"/>
        </w:rPr>
      </w:pPr>
      <w:r w:rsidRPr="00C82408">
        <w:rPr>
          <w:rFonts w:eastAsia="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r>
      <w:r w:rsidRPr="00C82408">
        <w:rPr>
          <w:rFonts w:eastAsia="Times New Roman"/>
          <w:sz w:val="24"/>
          <w:szCs w:val="24"/>
        </w:rPr>
        <w:softHyphen/>
        <w:t>сов, 3,5 часа — для 9—11 классов. МБОУ «Шугуровская СОШ им.В.П.Чкалова» осуществляется координация и контроль объёма домаш</w:t>
      </w:r>
      <w:r w:rsidRPr="00C82408">
        <w:rPr>
          <w:rFonts w:eastAsia="Times New Roman"/>
          <w:sz w:val="24"/>
          <w:szCs w:val="24"/>
        </w:rPr>
        <w:softHyphen/>
        <w:t xml:space="preserve">него задания учеников каждого </w:t>
      </w:r>
      <w:r w:rsidRPr="00C82408">
        <w:rPr>
          <w:rFonts w:eastAsia="Times New Roman"/>
          <w:sz w:val="24"/>
          <w:szCs w:val="24"/>
        </w:rPr>
        <w:lastRenderedPageBreak/>
        <w:t>класса по всем предметам в соответствии с санитарными нормами.</w:t>
      </w:r>
    </w:p>
    <w:p w:rsidR="00BF3F95" w:rsidRPr="00C82408" w:rsidRDefault="00BF3F95" w:rsidP="00C82408">
      <w:pPr>
        <w:shd w:val="clear" w:color="auto" w:fill="FFFFFF"/>
        <w:jc w:val="both"/>
        <w:rPr>
          <w:rFonts w:eastAsia="Calibri"/>
          <w:b/>
          <w:bCs/>
          <w:sz w:val="24"/>
          <w:szCs w:val="24"/>
        </w:rPr>
      </w:pPr>
      <w:r w:rsidRPr="00C82408">
        <w:rPr>
          <w:rFonts w:eastAsia="Calibri"/>
          <w:b/>
          <w:sz w:val="24"/>
          <w:szCs w:val="24"/>
          <w:u w:val="single"/>
          <w:shd w:val="clear" w:color="auto" w:fill="FFFFFF"/>
        </w:rPr>
        <w:t>Начальное общее образование (1-4 классы)</w:t>
      </w:r>
    </w:p>
    <w:p w:rsidR="00804A57" w:rsidRPr="006D12B2" w:rsidRDefault="00804A57" w:rsidP="00804A57">
      <w:pPr>
        <w:pStyle w:val="ad"/>
        <w:spacing w:before="229"/>
        <w:rPr>
          <w:color w:val="FF0000"/>
        </w:rPr>
      </w:pPr>
      <w:r w:rsidRPr="006D12B2">
        <w:rPr>
          <w:color w:val="FF0000"/>
        </w:rPr>
        <w:t>Учебный план ориентирован на 4-х летний нормативный срок освоения образовательной программы начального общего образования, который реализуется в 1-4 классах. В образовательном процессе МБОУ «Шугуровская СОШ им.В.П.Чкалова» МО «ЛМР» РТ используется УМК «Школа России».</w:t>
      </w:r>
    </w:p>
    <w:p w:rsidR="00804A57" w:rsidRPr="006D12B2" w:rsidRDefault="00804A57" w:rsidP="00804A57">
      <w:pPr>
        <w:pStyle w:val="ad"/>
        <w:rPr>
          <w:color w:val="FF0000"/>
        </w:rPr>
      </w:pPr>
      <w:r w:rsidRPr="006D12B2">
        <w:rPr>
          <w:color w:val="FF0000"/>
        </w:rPr>
        <w:t xml:space="preserve">Обучение в 1 классах в соответствии Сан ПиН организуется в первую смену при пятидневной учебной неделе с максимально допустимой недельной нагрузкой в 21 академический час. Продолжительность учебного года - 33 учебные недели. Организуются дополнительные каникулы в середине третьей четверти. Обучение в 1-м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w:t>
      </w:r>
      <w:proofErr w:type="gramStart"/>
      <w:r w:rsidRPr="006D12B2">
        <w:rPr>
          <w:color w:val="FF0000"/>
        </w:rPr>
        <w:t>В ноябре - декабре - по 4 урока в день по 35 минут каждый и один раз в неделю 5 уроков по 35 минут каждый; январь - май - по 4 урока в день по 40 минут каждый) и один раз в неделю 5 уроков по 40 минут каждый.</w:t>
      </w:r>
      <w:proofErr w:type="gramEnd"/>
      <w:r w:rsidRPr="006D12B2">
        <w:rPr>
          <w:color w:val="FF0000"/>
        </w:rPr>
        <w:t xml:space="preserve"> На каждом уроке проводятся две физкультминутки по 1,5 – 2минуты каждая. Их рекомендуется проводить на 10-й и 20-й минутах урока. В каждую пятницу организуется облегченный разгрузочный день. В этот день отсутствуют уроки математики. Не допускается проведение нулевых и сдвоенных уроков. Обучение проводится без балльного оценивания знания обучающихся и домашних заданий. </w:t>
      </w:r>
      <w:proofErr w:type="gramStart"/>
      <w:r w:rsidRPr="006D12B2">
        <w:rPr>
          <w:color w:val="FF0000"/>
        </w:rPr>
        <w:t>Обучающиеся</w:t>
      </w:r>
      <w:proofErr w:type="gramEnd"/>
      <w:r w:rsidRPr="006D12B2">
        <w:rPr>
          <w:color w:val="FF0000"/>
        </w:rPr>
        <w:t xml:space="preserve"> на второй год не оставляются.</w:t>
      </w:r>
    </w:p>
    <w:p w:rsidR="00804A57" w:rsidRPr="006D12B2" w:rsidRDefault="00804A57" w:rsidP="00804A57">
      <w:pPr>
        <w:ind w:left="142"/>
        <w:jc w:val="both"/>
        <w:rPr>
          <w:color w:val="FF0000"/>
        </w:rPr>
      </w:pPr>
      <w:r w:rsidRPr="006D12B2">
        <w:rPr>
          <w:rFonts w:eastAsia="Times New Roman"/>
          <w:color w:val="FF0000"/>
        </w:rPr>
        <w:t>Продолжительность урока во 2—4 классах — 45 мин.</w:t>
      </w:r>
    </w:p>
    <w:p w:rsidR="00804A57" w:rsidRPr="006D12B2" w:rsidRDefault="00804A57" w:rsidP="00804A57">
      <w:pPr>
        <w:pStyle w:val="ad"/>
        <w:rPr>
          <w:color w:val="FF0000"/>
        </w:rPr>
      </w:pPr>
      <w:r w:rsidRPr="006D12B2">
        <w:rPr>
          <w:color w:val="FF0000"/>
        </w:rPr>
        <w:t>Продолжительность учебного года</w:t>
      </w:r>
      <w:r w:rsidRPr="006D12B2">
        <w:rPr>
          <w:rStyle w:val="affa"/>
          <w:color w:val="FF0000"/>
        </w:rPr>
        <w:t xml:space="preserve"> во 2-4 классах</w:t>
      </w:r>
      <w:r w:rsidRPr="006D12B2">
        <w:rPr>
          <w:color w:val="FF0000"/>
        </w:rPr>
        <w:t xml:space="preserve"> 34 учебные недели. Обучение во 2-4 классах организуется при шестидневной учебной неделе. Продолжительность урока составляет 45 минут. Максимально допустимая недельная нагрузка во 2-4-х классах 26  часов.</w:t>
      </w:r>
    </w:p>
    <w:p w:rsidR="00804A57" w:rsidRPr="006D12B2" w:rsidRDefault="00804A57" w:rsidP="00804A57">
      <w:pPr>
        <w:ind w:left="142" w:firstLine="227"/>
        <w:jc w:val="both"/>
        <w:rPr>
          <w:rFonts w:eastAsia="Times New Roman"/>
          <w:color w:val="FF0000"/>
        </w:rPr>
      </w:pPr>
      <w:r w:rsidRPr="006D12B2">
        <w:rPr>
          <w:rFonts w:eastAsia="Times New Roman"/>
          <w:color w:val="FF0000"/>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6D12B2">
        <w:rPr>
          <w:rFonts w:eastAsia="Times New Roman"/>
          <w:color w:val="FF0000"/>
        </w:rPr>
        <w:t>обучающихся</w:t>
      </w:r>
      <w:proofErr w:type="gramEnd"/>
      <w:r w:rsidRPr="006D12B2">
        <w:rPr>
          <w:rFonts w:eastAsia="Times New Roman"/>
          <w:color w:val="FF0000"/>
        </w:rPr>
        <w:t xml:space="preserve"> в 1 классе устанавливаются в течение года дополнительные недельные каникулы.</w:t>
      </w:r>
    </w:p>
    <w:p w:rsidR="00804A57" w:rsidRPr="006D12B2" w:rsidRDefault="00804A57" w:rsidP="00804A57">
      <w:pPr>
        <w:pStyle w:val="ad"/>
        <w:rPr>
          <w:color w:val="FF0000"/>
        </w:rPr>
      </w:pPr>
      <w:r w:rsidRPr="006D12B2">
        <w:rPr>
          <w:b/>
          <w:color w:val="FF0000"/>
        </w:rPr>
        <w:t xml:space="preserve">Предметная область «Русский язык и литературное чтение» представлена предметами: русский язык, литературное чтение. </w:t>
      </w:r>
      <w:proofErr w:type="gramStart"/>
      <w:r w:rsidRPr="006D12B2">
        <w:rPr>
          <w:rStyle w:val="affa"/>
          <w:b w:val="0"/>
          <w:color w:val="FF0000"/>
        </w:rPr>
        <w:t>«Русский язык»</w:t>
      </w:r>
      <w:r w:rsidRPr="006D12B2">
        <w:rPr>
          <w:color w:val="FF0000"/>
        </w:rPr>
        <w:t xml:space="preserve"> </w:t>
      </w:r>
      <w:r w:rsidRPr="006D12B2">
        <w:rPr>
          <w:rStyle w:val="affa"/>
          <w:color w:val="FF0000"/>
        </w:rPr>
        <w:t xml:space="preserve"> </w:t>
      </w:r>
      <w:r w:rsidRPr="006D12B2">
        <w:rPr>
          <w:color w:val="FF0000"/>
        </w:rPr>
        <w:t xml:space="preserve">изучаются с 1 по 4 класс по 5 часов в неделю, </w:t>
      </w:r>
      <w:r w:rsidRPr="006D12B2">
        <w:rPr>
          <w:rStyle w:val="affa"/>
          <w:color w:val="FF0000"/>
        </w:rPr>
        <w:t xml:space="preserve">«Литературное чтение» </w:t>
      </w:r>
      <w:r w:rsidRPr="006D12B2">
        <w:rPr>
          <w:rStyle w:val="affa"/>
          <w:b w:val="0"/>
          <w:color w:val="FF0000"/>
        </w:rPr>
        <w:t>по 3 часа в неделю,</w:t>
      </w:r>
      <w:r w:rsidRPr="006D12B2">
        <w:rPr>
          <w:rStyle w:val="affa"/>
          <w:color w:val="FF0000"/>
        </w:rPr>
        <w:t xml:space="preserve"> </w:t>
      </w:r>
      <w:r w:rsidRPr="006D12B2">
        <w:rPr>
          <w:color w:val="FF0000"/>
        </w:rPr>
        <w:t xml:space="preserve"> что реализует задачу формирования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развития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на</w:t>
      </w:r>
      <w:proofErr w:type="gramEnd"/>
      <w:r w:rsidRPr="006D12B2">
        <w:rPr>
          <w:color w:val="FF0000"/>
        </w:rPr>
        <w:t xml:space="preserve"> родном </w:t>
      </w:r>
      <w:proofErr w:type="gramStart"/>
      <w:r w:rsidRPr="006D12B2">
        <w:rPr>
          <w:color w:val="FF0000"/>
        </w:rPr>
        <w:t>языке</w:t>
      </w:r>
      <w:proofErr w:type="gramEnd"/>
      <w:r w:rsidRPr="006D12B2">
        <w:rPr>
          <w:color w:val="FF0000"/>
        </w:rPr>
        <w:t>.</w:t>
      </w:r>
    </w:p>
    <w:p w:rsidR="00804A57" w:rsidRPr="006D12B2" w:rsidRDefault="00804A57" w:rsidP="00804A57">
      <w:pPr>
        <w:pStyle w:val="ad"/>
        <w:rPr>
          <w:color w:val="FF0000"/>
        </w:rPr>
      </w:pPr>
      <w:r w:rsidRPr="006D12B2">
        <w:rPr>
          <w:rStyle w:val="affa"/>
          <w:color w:val="FF0000"/>
        </w:rPr>
        <w:t>Учебный предмет «Иностранный язык»</w:t>
      </w:r>
      <w:r w:rsidRPr="006D12B2">
        <w:rPr>
          <w:color w:val="FF0000"/>
        </w:rPr>
        <w:t xml:space="preserve"> (английский) во 2-4 классах изучается по 2 часа в неделю, что реализует задачу обеспечения освоения выпускниками школы иностранного языка на функциональном уровне.</w:t>
      </w:r>
    </w:p>
    <w:p w:rsidR="00804A57" w:rsidRPr="006D12B2" w:rsidRDefault="00804A57" w:rsidP="00804A57">
      <w:pPr>
        <w:pStyle w:val="ad"/>
        <w:rPr>
          <w:color w:val="FF0000"/>
        </w:rPr>
      </w:pPr>
      <w:r w:rsidRPr="006D12B2">
        <w:rPr>
          <w:rStyle w:val="affa"/>
          <w:color w:val="FF0000"/>
        </w:rPr>
        <w:t>Учебный предмет «Окружающий мир»</w:t>
      </w:r>
      <w:r w:rsidRPr="006D12B2">
        <w:rPr>
          <w:color w:val="FF0000"/>
        </w:rPr>
        <w:t xml:space="preserve"> изучается в 1-4 классах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804A57" w:rsidRPr="006D12B2" w:rsidRDefault="00804A57" w:rsidP="00804A57">
      <w:pPr>
        <w:pStyle w:val="141"/>
        <w:spacing w:line="240" w:lineRule="auto"/>
        <w:rPr>
          <w:color w:val="FF0000"/>
        </w:rPr>
      </w:pPr>
      <w:bookmarkStart w:id="96" w:name="bookmark2"/>
      <w:r w:rsidRPr="006D12B2">
        <w:rPr>
          <w:color w:val="FF0000"/>
        </w:rPr>
        <w:t xml:space="preserve">Учебный предмет «Основы религиозных культур и светской этики» </w:t>
      </w:r>
      <w:r w:rsidRPr="006D12B2">
        <w:rPr>
          <w:b w:val="0"/>
          <w:color w:val="FF0000"/>
        </w:rPr>
        <w:t>в целях формирования духовно-нравственных ценностей у подрастающего поколения</w:t>
      </w:r>
      <w:r w:rsidRPr="006D12B2">
        <w:rPr>
          <w:color w:val="FF0000"/>
        </w:rPr>
        <w:t xml:space="preserve"> </w:t>
      </w:r>
      <w:r w:rsidRPr="006D12B2">
        <w:rPr>
          <w:rStyle w:val="142"/>
          <w:color w:val="FF0000"/>
        </w:rPr>
        <w:t xml:space="preserve"> изучается в 4 классе в объеме 1 час в неделю.</w:t>
      </w:r>
      <w:bookmarkEnd w:id="96"/>
      <w:r w:rsidRPr="006D12B2">
        <w:rPr>
          <w:rStyle w:val="142"/>
          <w:color w:val="FF0000"/>
        </w:rPr>
        <w:t xml:space="preserve"> В рамках ОРКСЭ по выбору родителей (законных представителей) изучаются: основы православный культуры, основы иудейской культуры, основы буддийской культуры, основы православной культуры, основы исламской культуры, основы мировых религиозных культур, основы светской этики.</w:t>
      </w:r>
    </w:p>
    <w:p w:rsidR="00804A57" w:rsidRPr="006D12B2" w:rsidRDefault="00804A57" w:rsidP="00804A57">
      <w:pPr>
        <w:pStyle w:val="ad"/>
        <w:rPr>
          <w:color w:val="FF0000"/>
        </w:rPr>
      </w:pPr>
      <w:r w:rsidRPr="006D12B2">
        <w:rPr>
          <w:color w:val="FF0000"/>
        </w:rPr>
        <w:t>Предметная область</w:t>
      </w:r>
      <w:r w:rsidRPr="006D12B2">
        <w:rPr>
          <w:rStyle w:val="affa"/>
          <w:color w:val="FF0000"/>
        </w:rPr>
        <w:t xml:space="preserve"> «Искусство»</w:t>
      </w:r>
      <w:r w:rsidRPr="006D12B2">
        <w:rPr>
          <w:color w:val="FF0000"/>
        </w:rPr>
        <w:t xml:space="preserve"> представлена двумя образовательными предметами:</w:t>
      </w:r>
      <w:r w:rsidRPr="006D12B2">
        <w:rPr>
          <w:rStyle w:val="affa"/>
          <w:color w:val="FF0000"/>
        </w:rPr>
        <w:t xml:space="preserve"> </w:t>
      </w:r>
      <w:r w:rsidRPr="006D12B2">
        <w:rPr>
          <w:rStyle w:val="affa"/>
          <w:color w:val="FF0000"/>
        </w:rPr>
        <w:lastRenderedPageBreak/>
        <w:t>«Изобразительное искусство» и «Музыка».</w:t>
      </w:r>
      <w:r w:rsidRPr="006D12B2">
        <w:rPr>
          <w:color w:val="FF0000"/>
        </w:rPr>
        <w:t xml:space="preserve">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804A57" w:rsidRPr="006D12B2" w:rsidRDefault="00804A57" w:rsidP="00804A57">
      <w:pPr>
        <w:pStyle w:val="ad"/>
        <w:spacing w:before="35"/>
        <w:rPr>
          <w:color w:val="FF0000"/>
        </w:rPr>
      </w:pPr>
      <w:r w:rsidRPr="006D12B2">
        <w:rPr>
          <w:color w:val="FF0000"/>
        </w:rPr>
        <w:t>Учебный предмет</w:t>
      </w:r>
      <w:r w:rsidRPr="006D12B2">
        <w:rPr>
          <w:rStyle w:val="affa"/>
          <w:color w:val="FF0000"/>
        </w:rPr>
        <w:t xml:space="preserve"> «Технология»</w:t>
      </w:r>
      <w:r w:rsidRPr="006D12B2">
        <w:rPr>
          <w:color w:val="FF0000"/>
        </w:rPr>
        <w:t xml:space="preserve">  в 1-4 классах преподается в объеме 1 часа в неделю. </w:t>
      </w:r>
    </w:p>
    <w:p w:rsidR="00804A57" w:rsidRPr="006D12B2" w:rsidRDefault="00804A57" w:rsidP="00804A57">
      <w:pPr>
        <w:pStyle w:val="ad"/>
        <w:spacing w:before="35"/>
        <w:rPr>
          <w:color w:val="FF0000"/>
        </w:rPr>
      </w:pPr>
      <w:r w:rsidRPr="006D12B2">
        <w:rPr>
          <w:color w:val="FF0000"/>
        </w:rPr>
        <w:t>Учебный предмет</w:t>
      </w:r>
      <w:r w:rsidRPr="006D12B2">
        <w:rPr>
          <w:rStyle w:val="affa"/>
          <w:color w:val="FF0000"/>
        </w:rPr>
        <w:t xml:space="preserve"> «Физическая культура»</w:t>
      </w:r>
      <w:r w:rsidRPr="006D12B2">
        <w:rPr>
          <w:color w:val="FF0000"/>
        </w:rPr>
        <w:t xml:space="preserve"> в 1 классе преподается в объёме 2 часа в неделю.  Третий час в 1 классе используется на увеличение двигательной активности, развитие физических качеств обучающихся и внедрение современных систем физического воспитания во внеурочной деятельности. В</w:t>
      </w:r>
      <w:r>
        <w:rPr>
          <w:color w:val="FF0000"/>
        </w:rPr>
        <w:t>о 2-4</w:t>
      </w:r>
      <w:r w:rsidRPr="006D12B2">
        <w:rPr>
          <w:color w:val="FF0000"/>
        </w:rPr>
        <w:t xml:space="preserve"> классах преподается в объеме 3 часа в неделю. </w:t>
      </w:r>
    </w:p>
    <w:p w:rsidR="00804A57" w:rsidRPr="006D12B2" w:rsidRDefault="00804A57" w:rsidP="00804A57">
      <w:pPr>
        <w:pStyle w:val="ad"/>
        <w:spacing w:before="35"/>
        <w:rPr>
          <w:color w:val="FF0000"/>
        </w:rPr>
      </w:pPr>
      <w:proofErr w:type="gramStart"/>
      <w:r w:rsidRPr="006D12B2">
        <w:rPr>
          <w:color w:val="FF0000"/>
        </w:rPr>
        <w:t xml:space="preserve">Часть, </w:t>
      </w:r>
      <w:r w:rsidRPr="006D12B2">
        <w:rPr>
          <w:b/>
          <w:color w:val="FF0000"/>
        </w:rPr>
        <w:t>формируемая участниками образовательных отношений</w:t>
      </w:r>
      <w:r w:rsidRPr="006D12B2">
        <w:rPr>
          <w:color w:val="FF0000"/>
        </w:rPr>
        <w:t xml:space="preserve"> определяет</w:t>
      </w:r>
      <w:proofErr w:type="gramEnd"/>
      <w:r w:rsidRPr="006D12B2">
        <w:rPr>
          <w:color w:val="FF0000"/>
        </w:rPr>
        <w:t xml:space="preserve"> содержание образования, обеспечивающего реализацию интересов и потребностей обучающихся, их родителей (законных представителей). На основании анкетирования родителей (законных представителей), протоколов родительских собраний, с учетом мнения учащихся отводится на </w:t>
      </w:r>
      <w:r w:rsidRPr="006D12B2">
        <w:rPr>
          <w:b/>
          <w:color w:val="FF0000"/>
        </w:rPr>
        <w:t>увеличение учебных часов, предусмотренных на изучение отдельных учебных предметов обязательной части</w:t>
      </w:r>
      <w:r w:rsidRPr="006D12B2">
        <w:rPr>
          <w:color w:val="FF0000"/>
        </w:rPr>
        <w:t xml:space="preserve"> по предмету «Литературное чтение на родном (татарском) языке по 1 часу в неделю со 2 по 4 классы и  1 час в неделю на изучение родног</w:t>
      </w:r>
      <w:proofErr w:type="gramStart"/>
      <w:r w:rsidRPr="006D12B2">
        <w:rPr>
          <w:color w:val="FF0000"/>
        </w:rPr>
        <w:t>о(</w:t>
      </w:r>
      <w:proofErr w:type="gramEnd"/>
      <w:r w:rsidRPr="006D12B2">
        <w:rPr>
          <w:color w:val="FF0000"/>
        </w:rPr>
        <w:t xml:space="preserve">татарского) языка в 4 классе. </w:t>
      </w:r>
    </w:p>
    <w:p w:rsidR="00804A57" w:rsidRPr="006D12B2" w:rsidRDefault="00804A57" w:rsidP="00804A57">
      <w:pPr>
        <w:pStyle w:val="ad"/>
        <w:spacing w:before="35"/>
        <w:rPr>
          <w:color w:val="FF0000"/>
        </w:rPr>
      </w:pPr>
      <w:r w:rsidRPr="006D12B2">
        <w:rPr>
          <w:color w:val="FF0000"/>
        </w:rPr>
        <w:t xml:space="preserve">С учётом  максимально допустимой 6-дневной недельной нагрузки, предусмотренная действующими санитарными правилами и гигиеническими нормативами на </w:t>
      </w:r>
      <w:r w:rsidRPr="006D12B2">
        <w:rPr>
          <w:b/>
          <w:color w:val="FF0000"/>
        </w:rPr>
        <w:t>изучение отдельных учебных предметов обязательной части</w:t>
      </w:r>
      <w:r w:rsidRPr="006D12B2">
        <w:rPr>
          <w:color w:val="FF0000"/>
        </w:rPr>
        <w:t xml:space="preserve"> по учебн</w:t>
      </w:r>
      <w:r>
        <w:rPr>
          <w:color w:val="FF0000"/>
        </w:rPr>
        <w:t>ому предмету «Математика» во 2-3</w:t>
      </w:r>
      <w:r w:rsidRPr="006D12B2">
        <w:rPr>
          <w:color w:val="FF0000"/>
        </w:rPr>
        <w:t xml:space="preserve"> классах по 1 часу отводится на математику. </w:t>
      </w:r>
    </w:p>
    <w:p w:rsidR="00804A57" w:rsidRPr="006D12B2" w:rsidRDefault="00804A57" w:rsidP="00804A57">
      <w:pPr>
        <w:pStyle w:val="ad"/>
        <w:spacing w:before="35"/>
        <w:rPr>
          <w:color w:val="FF0000"/>
        </w:rPr>
      </w:pPr>
      <w:r w:rsidRPr="006D12B2">
        <w:rPr>
          <w:color w:val="FF0000"/>
        </w:rPr>
        <w:t xml:space="preserve">Предметная область </w:t>
      </w:r>
      <w:r w:rsidRPr="006D12B2">
        <w:rPr>
          <w:b/>
          <w:color w:val="FF0000"/>
        </w:rPr>
        <w:t xml:space="preserve">«Родной язык и литературное чтение на родном языке» в </w:t>
      </w:r>
      <w:r w:rsidRPr="006D12B2">
        <w:rPr>
          <w:color w:val="FF0000"/>
        </w:rPr>
        <w:t>МБОУ «Шугуровская СОШ им.В.П.Чкалова» МО «ЛМР» РТ изучается на основании заявлений родителей (законных представителей) учащихся в рамках учебного предмета «Родной язык и литературное чтение на родном язык</w:t>
      </w:r>
      <w:proofErr w:type="gramStart"/>
      <w:r w:rsidRPr="006D12B2">
        <w:rPr>
          <w:color w:val="FF0000"/>
        </w:rPr>
        <w:t>е(</w:t>
      </w:r>
      <w:proofErr w:type="gramEnd"/>
      <w:r w:rsidRPr="006D12B2">
        <w:rPr>
          <w:color w:val="FF0000"/>
        </w:rPr>
        <w:t>татарский)». Родной язык: «Родной (татарский) язык» в татароязычных группах изучается в 1 классе  в объёме 1 часа, во 2-4 классах изучается 2 часа в неделю и государственный язык  РТ в русскоязычных группах изучается в объеме 2 часа в неделю в 1 классе, во 2-4 классах 3 часа, Литературное чтение на родном языке: «Литературное чтение на родно</w:t>
      </w:r>
      <w:proofErr w:type="gramStart"/>
      <w:r w:rsidRPr="006D12B2">
        <w:rPr>
          <w:color w:val="FF0000"/>
        </w:rPr>
        <w:t>м(</w:t>
      </w:r>
      <w:proofErr w:type="gramEnd"/>
      <w:r w:rsidRPr="006D12B2">
        <w:rPr>
          <w:color w:val="FF0000"/>
        </w:rPr>
        <w:t xml:space="preserve">татарском) языке в 1-4 классах в татароязычных группах изучается в объеме 1 часа в неделю. </w:t>
      </w:r>
    </w:p>
    <w:p w:rsidR="00804A57" w:rsidRPr="006D12B2" w:rsidRDefault="00804A57" w:rsidP="00804A57">
      <w:pPr>
        <w:pStyle w:val="ad"/>
        <w:spacing w:before="35"/>
        <w:rPr>
          <w:color w:val="FF0000"/>
        </w:rPr>
      </w:pPr>
      <w:r w:rsidRPr="006D12B2">
        <w:rPr>
          <w:color w:val="FF0000"/>
        </w:rPr>
        <w:t xml:space="preserve">Количество часов, выделенное на изучение учебных предметов, позволяет реализовать обязательный минимум содержания и выполнить федеральный государственный образовательный стандарт начального общего образования. Количество учебных занятий за 4 учебных года не может составлять </w:t>
      </w:r>
      <w:r>
        <w:rPr>
          <w:color w:val="FF0000"/>
        </w:rPr>
        <w:t xml:space="preserve">не </w:t>
      </w:r>
      <w:r w:rsidRPr="006D12B2">
        <w:rPr>
          <w:color w:val="FF0000"/>
        </w:rPr>
        <w:t>более 3345 ч в соответствии с требованиями к организации образовательного процесса к учебной нагрузке при 5-дневной (или 6-дневной) учебной неделе.</w:t>
      </w:r>
    </w:p>
    <w:p w:rsidR="00804A57" w:rsidRPr="006D12B2" w:rsidRDefault="00804A57" w:rsidP="00804A57">
      <w:pPr>
        <w:pStyle w:val="51"/>
        <w:spacing w:line="240" w:lineRule="auto"/>
        <w:ind w:firstLine="560"/>
        <w:jc w:val="both"/>
        <w:rPr>
          <w:color w:val="FF0000"/>
          <w:sz w:val="24"/>
          <w:szCs w:val="24"/>
        </w:rPr>
      </w:pPr>
      <w:r w:rsidRPr="006D12B2">
        <w:rPr>
          <w:color w:val="FF0000"/>
          <w:sz w:val="24"/>
          <w:szCs w:val="24"/>
        </w:rPr>
        <w:t xml:space="preserve">Основная образовательная программа начального общего образования реализуется через учебный план и внеурочную деятельность. Внеурочная деятельность нашла отражение в образовательной программе школы. </w:t>
      </w:r>
    </w:p>
    <w:p w:rsidR="00804A57" w:rsidRPr="006D12B2" w:rsidRDefault="00804A57" w:rsidP="00804A57">
      <w:pPr>
        <w:pStyle w:val="51"/>
        <w:spacing w:line="240" w:lineRule="auto"/>
        <w:ind w:right="20" w:firstLine="360"/>
        <w:jc w:val="both"/>
        <w:rPr>
          <w:color w:val="FF0000"/>
          <w:sz w:val="24"/>
          <w:szCs w:val="24"/>
        </w:rPr>
      </w:pPr>
      <w:r w:rsidRPr="006D12B2">
        <w:rPr>
          <w:color w:val="FF0000"/>
          <w:sz w:val="24"/>
          <w:szCs w:val="24"/>
        </w:rPr>
        <w:t>Внеурочная деятельность организуется по циклам развития личности: «Разговоры о важном», «Дополнительное изучение учебных предметов» «Формирование фуккциональной грамотности», «Профориентация», «Развитие личности и</w:t>
      </w:r>
      <w:r>
        <w:t xml:space="preserve"> </w:t>
      </w:r>
      <w:r w:rsidRPr="006D12B2">
        <w:rPr>
          <w:color w:val="FF0000"/>
          <w:sz w:val="24"/>
          <w:szCs w:val="24"/>
        </w:rPr>
        <w:t>самореализация обучающихся», «Комплекс воспитательных мероприятий».</w:t>
      </w:r>
      <w:r w:rsidRPr="006D12B2">
        <w:rPr>
          <w:rFonts w:eastAsia="Times New Roman"/>
          <w:color w:val="FF0000"/>
          <w:sz w:val="24"/>
          <w:szCs w:val="24"/>
        </w:rPr>
        <w:t xml:space="preserve">     </w:t>
      </w:r>
    </w:p>
    <w:p w:rsidR="00804A57" w:rsidRDefault="00804A57" w:rsidP="00C82408">
      <w:pPr>
        <w:jc w:val="both"/>
        <w:rPr>
          <w:rFonts w:eastAsia="Arial Unicode MS"/>
          <w:sz w:val="24"/>
          <w:szCs w:val="24"/>
        </w:rPr>
      </w:pPr>
    </w:p>
    <w:p w:rsidR="00BF3F95" w:rsidRPr="00C82408" w:rsidRDefault="00BF3F95" w:rsidP="00C82408">
      <w:pPr>
        <w:jc w:val="both"/>
        <w:rPr>
          <w:rFonts w:eastAsia="Arial Unicode MS"/>
          <w:sz w:val="24"/>
          <w:szCs w:val="24"/>
        </w:rPr>
      </w:pPr>
      <w:r w:rsidRPr="00C82408">
        <w:rPr>
          <w:rFonts w:eastAsia="Arial Unicode MS"/>
          <w:sz w:val="24"/>
          <w:szCs w:val="24"/>
        </w:rPr>
        <w:t>Учебный план начальных  классов МБОУ «Шугуровская СОШ    имени В.П.Чкалова»</w:t>
      </w:r>
    </w:p>
    <w:p w:rsidR="00BF3F95" w:rsidRPr="00C82408" w:rsidRDefault="00BF3F95" w:rsidP="00C82408">
      <w:pPr>
        <w:jc w:val="both"/>
        <w:rPr>
          <w:rFonts w:eastAsia="Arial Unicode MS"/>
          <w:sz w:val="24"/>
          <w:szCs w:val="24"/>
        </w:rPr>
      </w:pPr>
      <w:r w:rsidRPr="00C82408">
        <w:rPr>
          <w:rFonts w:eastAsia="Arial Unicode MS"/>
          <w:sz w:val="24"/>
          <w:szCs w:val="24"/>
        </w:rPr>
        <w:t xml:space="preserve">  на 2022-2023 учебный год</w:t>
      </w:r>
    </w:p>
    <w:p w:rsidR="00BF3F95" w:rsidRDefault="00BF3F95" w:rsidP="00C82408">
      <w:pPr>
        <w:jc w:val="both"/>
        <w:rPr>
          <w:rFonts w:eastAsia="Arial Unicode MS"/>
          <w:sz w:val="24"/>
          <w:szCs w:val="24"/>
        </w:rPr>
      </w:pPr>
      <w:r w:rsidRPr="00C82408">
        <w:rPr>
          <w:rFonts w:eastAsia="Arial Unicode MS"/>
          <w:sz w:val="24"/>
          <w:szCs w:val="24"/>
        </w:rPr>
        <w:t>Вариант 4.</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1557"/>
        <w:gridCol w:w="887"/>
        <w:gridCol w:w="992"/>
        <w:gridCol w:w="993"/>
        <w:gridCol w:w="1183"/>
        <w:gridCol w:w="1226"/>
      </w:tblGrid>
      <w:tr w:rsidR="00804A57" w:rsidRPr="006D12B2" w:rsidTr="00804A57">
        <w:trPr>
          <w:trHeight w:val="434"/>
        </w:trPr>
        <w:tc>
          <w:tcPr>
            <w:tcW w:w="8500" w:type="dxa"/>
            <w:gridSpan w:val="7"/>
            <w:shd w:val="clear" w:color="auto" w:fill="auto"/>
          </w:tcPr>
          <w:p w:rsidR="00804A57" w:rsidRPr="006D12B2" w:rsidRDefault="00804A57" w:rsidP="00804A57">
            <w:pPr>
              <w:ind w:left="142"/>
              <w:jc w:val="both"/>
              <w:rPr>
                <w:rFonts w:eastAsia="Times New Roman"/>
                <w:b/>
                <w:bCs/>
                <w:color w:val="FF0000"/>
              </w:rPr>
            </w:pPr>
            <w:r w:rsidRPr="006D12B2">
              <w:rPr>
                <w:rFonts w:eastAsia="Times New Roman"/>
                <w:b/>
                <w:bCs/>
                <w:color w:val="FF0000"/>
              </w:rPr>
              <w:t>Примерный учебный план начального общего образования</w:t>
            </w:r>
          </w:p>
          <w:p w:rsidR="00804A57" w:rsidRPr="006D12B2" w:rsidRDefault="00804A57" w:rsidP="00804A57">
            <w:pPr>
              <w:ind w:left="142"/>
              <w:jc w:val="both"/>
              <w:rPr>
                <w:rFonts w:eastAsia="Times New Roman"/>
                <w:b/>
                <w:color w:val="FF0000"/>
              </w:rPr>
            </w:pPr>
            <w:r w:rsidRPr="006D12B2">
              <w:rPr>
                <w:rFonts w:eastAsia="Times New Roman"/>
                <w:b/>
                <w:bCs/>
                <w:color w:val="FF0000"/>
              </w:rPr>
              <w:t>(1 кл. — 5-дневная учебная неделя, 2—4 кл. — 6-дневная с изучением родного языка)</w:t>
            </w:r>
          </w:p>
        </w:tc>
      </w:tr>
      <w:tr w:rsidR="00804A57" w:rsidRPr="006D12B2" w:rsidTr="00804A57">
        <w:trPr>
          <w:trHeight w:val="503"/>
        </w:trPr>
        <w:tc>
          <w:tcPr>
            <w:tcW w:w="1662" w:type="dxa"/>
            <w:vMerge w:val="restart"/>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lastRenderedPageBreak/>
              <w:t>Предметные области</w:t>
            </w:r>
          </w:p>
        </w:tc>
        <w:tc>
          <w:tcPr>
            <w:tcW w:w="1557" w:type="dxa"/>
            <w:vMerge w:val="restart"/>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Учебные предметы</w:t>
            </w:r>
          </w:p>
          <w:p w:rsidR="00804A57" w:rsidRPr="006D12B2" w:rsidRDefault="00804A57" w:rsidP="00804A57">
            <w:pPr>
              <w:ind w:left="142"/>
              <w:jc w:val="both"/>
              <w:rPr>
                <w:rFonts w:eastAsia="Times New Roman"/>
                <w:color w:val="FF0000"/>
              </w:rPr>
            </w:pPr>
          </w:p>
        </w:tc>
        <w:tc>
          <w:tcPr>
            <w:tcW w:w="4055" w:type="dxa"/>
            <w:gridSpan w:val="4"/>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Количество часов в год/неделю</w:t>
            </w:r>
          </w:p>
          <w:p w:rsidR="00804A57" w:rsidRPr="006D12B2" w:rsidRDefault="00804A57" w:rsidP="00804A57">
            <w:pPr>
              <w:ind w:left="142"/>
              <w:jc w:val="both"/>
              <w:rPr>
                <w:rFonts w:eastAsia="Times New Roman"/>
                <w:color w:val="FF0000"/>
              </w:rPr>
            </w:pPr>
          </w:p>
        </w:tc>
        <w:tc>
          <w:tcPr>
            <w:tcW w:w="1226" w:type="dxa"/>
            <w:tcBorders>
              <w:bottom w:val="nil"/>
            </w:tcBorders>
            <w:shd w:val="clear" w:color="auto" w:fill="auto"/>
          </w:tcPr>
          <w:p w:rsidR="00804A57" w:rsidRPr="006D12B2" w:rsidRDefault="00804A57" w:rsidP="00804A57">
            <w:pPr>
              <w:ind w:left="142"/>
              <w:jc w:val="both"/>
              <w:rPr>
                <w:rFonts w:eastAsia="Times New Roman"/>
                <w:b/>
                <w:color w:val="FF0000"/>
              </w:rPr>
            </w:pPr>
            <w:r w:rsidRPr="006D12B2">
              <w:rPr>
                <w:rFonts w:eastAsia="Times New Roman"/>
                <w:b/>
                <w:color w:val="FF0000"/>
              </w:rPr>
              <w:t xml:space="preserve">Всего </w:t>
            </w:r>
          </w:p>
        </w:tc>
      </w:tr>
      <w:tr w:rsidR="00804A57" w:rsidRPr="006D12B2" w:rsidTr="00804A57">
        <w:trPr>
          <w:trHeight w:val="243"/>
        </w:trPr>
        <w:tc>
          <w:tcPr>
            <w:tcW w:w="1662" w:type="dxa"/>
            <w:vMerge/>
            <w:shd w:val="clear" w:color="auto" w:fill="auto"/>
          </w:tcPr>
          <w:p w:rsidR="00804A57" w:rsidRPr="006D12B2" w:rsidRDefault="00804A57" w:rsidP="00804A57">
            <w:pPr>
              <w:ind w:left="142"/>
              <w:jc w:val="both"/>
              <w:rPr>
                <w:rFonts w:eastAsia="Times New Roman"/>
                <w:color w:val="FF0000"/>
              </w:rPr>
            </w:pPr>
          </w:p>
        </w:tc>
        <w:tc>
          <w:tcPr>
            <w:tcW w:w="1557" w:type="dxa"/>
            <w:vMerge/>
            <w:shd w:val="clear" w:color="auto" w:fill="auto"/>
          </w:tcPr>
          <w:p w:rsidR="00804A57" w:rsidRPr="006D12B2" w:rsidRDefault="00804A57" w:rsidP="00804A57">
            <w:pPr>
              <w:ind w:left="142"/>
              <w:jc w:val="both"/>
              <w:rPr>
                <w:rFonts w:eastAsia="Times New Roman"/>
                <w:color w:val="FF0000"/>
              </w:rPr>
            </w:pPr>
          </w:p>
        </w:tc>
        <w:tc>
          <w:tcPr>
            <w:tcW w:w="88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lang w:val="en-US"/>
              </w:rPr>
              <w:t>I</w:t>
            </w:r>
          </w:p>
          <w:p w:rsidR="00804A57" w:rsidRPr="006D12B2" w:rsidRDefault="00804A57" w:rsidP="00804A57">
            <w:pPr>
              <w:ind w:left="142"/>
              <w:jc w:val="both"/>
              <w:rPr>
                <w:rFonts w:eastAsia="Times New Roman"/>
                <w:color w:val="FF0000"/>
              </w:rPr>
            </w:pPr>
          </w:p>
        </w:tc>
        <w:tc>
          <w:tcPr>
            <w:tcW w:w="99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lang w:val="en-US"/>
              </w:rPr>
              <w:t>II</w:t>
            </w:r>
          </w:p>
          <w:p w:rsidR="00804A57" w:rsidRPr="006D12B2" w:rsidRDefault="00804A57" w:rsidP="00804A57">
            <w:pPr>
              <w:ind w:left="142"/>
              <w:jc w:val="both"/>
              <w:rPr>
                <w:rFonts w:eastAsia="Times New Roman"/>
                <w:color w:val="FF0000"/>
              </w:rPr>
            </w:pPr>
          </w:p>
        </w:tc>
        <w:tc>
          <w:tcPr>
            <w:tcW w:w="993"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lang w:val="en-US"/>
              </w:rPr>
              <w:t>III</w:t>
            </w:r>
          </w:p>
          <w:p w:rsidR="00804A57" w:rsidRPr="006D12B2" w:rsidRDefault="00804A57" w:rsidP="00804A57">
            <w:pPr>
              <w:ind w:left="142"/>
              <w:jc w:val="both"/>
              <w:rPr>
                <w:rFonts w:eastAsia="Times New Roman"/>
                <w:color w:val="FF0000"/>
              </w:rPr>
            </w:pPr>
          </w:p>
        </w:tc>
        <w:tc>
          <w:tcPr>
            <w:tcW w:w="1183"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lang w:val="en-US"/>
              </w:rPr>
              <w:t>IV</w:t>
            </w:r>
          </w:p>
          <w:p w:rsidR="00804A57" w:rsidRPr="006D12B2" w:rsidRDefault="00804A57" w:rsidP="00804A57">
            <w:pPr>
              <w:ind w:left="142"/>
              <w:jc w:val="both"/>
              <w:rPr>
                <w:rFonts w:eastAsia="Times New Roman"/>
                <w:color w:val="FF0000"/>
              </w:rPr>
            </w:pPr>
          </w:p>
        </w:tc>
        <w:tc>
          <w:tcPr>
            <w:tcW w:w="1226" w:type="dxa"/>
            <w:tcBorders>
              <w:top w:val="nil"/>
            </w:tcBorders>
            <w:shd w:val="clear" w:color="auto" w:fill="auto"/>
          </w:tcPr>
          <w:p w:rsidR="00804A57" w:rsidRPr="006D12B2" w:rsidRDefault="00804A57" w:rsidP="00804A57">
            <w:pPr>
              <w:ind w:left="142"/>
              <w:jc w:val="both"/>
              <w:rPr>
                <w:rFonts w:eastAsia="Times New Roman"/>
                <w:b/>
                <w:color w:val="FF0000"/>
              </w:rPr>
            </w:pPr>
          </w:p>
        </w:tc>
      </w:tr>
      <w:tr w:rsidR="00804A57" w:rsidRPr="006D12B2" w:rsidTr="00804A57">
        <w:tc>
          <w:tcPr>
            <w:tcW w:w="3219" w:type="dxa"/>
            <w:gridSpan w:val="2"/>
            <w:shd w:val="clear" w:color="auto" w:fill="auto"/>
          </w:tcPr>
          <w:p w:rsidR="00804A57" w:rsidRPr="006D12B2" w:rsidRDefault="00804A57" w:rsidP="00804A57">
            <w:pPr>
              <w:ind w:left="142"/>
              <w:jc w:val="both"/>
              <w:rPr>
                <w:rFonts w:eastAsia="Times New Roman"/>
                <w:b/>
                <w:i/>
                <w:color w:val="FF0000"/>
              </w:rPr>
            </w:pPr>
            <w:r w:rsidRPr="006D12B2">
              <w:rPr>
                <w:rFonts w:eastAsia="Times New Roman"/>
                <w:b/>
                <w:i/>
                <w:color w:val="FF0000"/>
              </w:rPr>
              <w:t>Обязательная часть</w:t>
            </w:r>
          </w:p>
        </w:tc>
        <w:tc>
          <w:tcPr>
            <w:tcW w:w="5281" w:type="dxa"/>
            <w:gridSpan w:val="5"/>
            <w:shd w:val="clear" w:color="auto" w:fill="auto"/>
          </w:tcPr>
          <w:p w:rsidR="00804A57" w:rsidRPr="006D12B2" w:rsidRDefault="00804A57" w:rsidP="00804A57">
            <w:pPr>
              <w:ind w:left="142"/>
              <w:jc w:val="both"/>
              <w:rPr>
                <w:rFonts w:eastAsia="Times New Roman"/>
                <w:color w:val="FF0000"/>
              </w:rPr>
            </w:pP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p>
          <w:p w:rsidR="00804A57" w:rsidRPr="006D12B2" w:rsidRDefault="00804A57" w:rsidP="00804A57">
            <w:pPr>
              <w:ind w:left="142"/>
              <w:jc w:val="both"/>
              <w:rPr>
                <w:rFonts w:eastAsia="Times New Roman"/>
                <w:color w:val="FF0000"/>
              </w:rPr>
            </w:pPr>
            <w:r w:rsidRPr="006D12B2">
              <w:rPr>
                <w:rFonts w:eastAsia="Times New Roman"/>
                <w:color w:val="FF0000"/>
              </w:rPr>
              <w:t xml:space="preserve">Русский язык  </w:t>
            </w:r>
          </w:p>
          <w:p w:rsidR="00804A57" w:rsidRPr="006D12B2" w:rsidRDefault="00804A57" w:rsidP="00804A57">
            <w:pPr>
              <w:ind w:left="142"/>
              <w:jc w:val="both"/>
              <w:rPr>
                <w:rFonts w:eastAsia="Times New Roman"/>
                <w:color w:val="FF0000"/>
              </w:rPr>
            </w:pPr>
            <w:r w:rsidRPr="006D12B2">
              <w:rPr>
                <w:rFonts w:eastAsia="Times New Roman"/>
                <w:color w:val="FF0000"/>
              </w:rPr>
              <w:t xml:space="preserve">Литературное чтение </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Русский язык  </w:t>
            </w:r>
          </w:p>
          <w:p w:rsidR="00804A57" w:rsidRPr="006D12B2" w:rsidRDefault="00804A57" w:rsidP="00804A57">
            <w:pPr>
              <w:ind w:left="142"/>
              <w:jc w:val="both"/>
              <w:rPr>
                <w:rFonts w:eastAsia="Times New Roman"/>
                <w:color w:val="FF0000"/>
              </w:rPr>
            </w:pPr>
            <w:r w:rsidRPr="006D12B2">
              <w:rPr>
                <w:rFonts w:eastAsia="Times New Roman"/>
                <w:color w:val="FF0000"/>
              </w:rPr>
              <w:t>Литературное чтение</w:t>
            </w:r>
          </w:p>
        </w:tc>
        <w:tc>
          <w:tcPr>
            <w:tcW w:w="887"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5\165</w:t>
            </w:r>
          </w:p>
          <w:p w:rsidR="00804A57" w:rsidRPr="006D12B2" w:rsidRDefault="00804A57" w:rsidP="00804A57">
            <w:pPr>
              <w:ind w:left="142"/>
              <w:rPr>
                <w:rFonts w:eastAsia="Times New Roman"/>
                <w:color w:val="FF0000"/>
              </w:rPr>
            </w:pPr>
            <w:r w:rsidRPr="006D12B2">
              <w:rPr>
                <w:rFonts w:eastAsia="Times New Roman"/>
                <w:color w:val="FF0000"/>
              </w:rPr>
              <w:t>3\99</w:t>
            </w:r>
          </w:p>
        </w:tc>
        <w:tc>
          <w:tcPr>
            <w:tcW w:w="992"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5\170</w:t>
            </w:r>
          </w:p>
          <w:p w:rsidR="00804A57" w:rsidRPr="006D12B2" w:rsidRDefault="00804A57" w:rsidP="00804A57">
            <w:pPr>
              <w:ind w:left="142"/>
              <w:rPr>
                <w:rFonts w:eastAsia="Times New Roman"/>
                <w:color w:val="FF0000"/>
              </w:rPr>
            </w:pPr>
            <w:r w:rsidRPr="006D12B2">
              <w:rPr>
                <w:rFonts w:eastAsia="Times New Roman"/>
                <w:color w:val="FF0000"/>
              </w:rPr>
              <w:t>3\102</w:t>
            </w:r>
          </w:p>
        </w:tc>
        <w:tc>
          <w:tcPr>
            <w:tcW w:w="99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5\170</w:t>
            </w:r>
          </w:p>
          <w:p w:rsidR="00804A57" w:rsidRPr="006D12B2" w:rsidRDefault="00804A57" w:rsidP="00804A57">
            <w:pPr>
              <w:ind w:left="142"/>
              <w:rPr>
                <w:rFonts w:eastAsia="Times New Roman"/>
                <w:color w:val="FF0000"/>
              </w:rPr>
            </w:pPr>
            <w:r w:rsidRPr="006D12B2">
              <w:rPr>
                <w:rFonts w:eastAsia="Times New Roman"/>
                <w:color w:val="FF0000"/>
              </w:rPr>
              <w:t>3\102</w:t>
            </w:r>
          </w:p>
        </w:tc>
        <w:tc>
          <w:tcPr>
            <w:tcW w:w="118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5\170</w:t>
            </w:r>
          </w:p>
          <w:p w:rsidR="00804A57" w:rsidRPr="006D12B2" w:rsidRDefault="00804A57" w:rsidP="00804A57">
            <w:pPr>
              <w:ind w:left="142"/>
              <w:rPr>
                <w:rFonts w:eastAsia="Times New Roman"/>
                <w:color w:val="FF0000"/>
              </w:rPr>
            </w:pPr>
            <w:r w:rsidRPr="006D12B2">
              <w:rPr>
                <w:rFonts w:eastAsia="Times New Roman"/>
                <w:color w:val="FF0000"/>
              </w:rPr>
              <w:t>3\102</w:t>
            </w:r>
          </w:p>
        </w:tc>
        <w:tc>
          <w:tcPr>
            <w:tcW w:w="1226" w:type="dxa"/>
            <w:shd w:val="clear" w:color="auto" w:fill="auto"/>
          </w:tcPr>
          <w:p w:rsidR="00804A57" w:rsidRPr="006D12B2" w:rsidRDefault="00804A57" w:rsidP="00804A57">
            <w:pPr>
              <w:rPr>
                <w:rFonts w:eastAsia="Times New Roman"/>
                <w:b/>
                <w:color w:val="FF0000"/>
              </w:rPr>
            </w:pPr>
            <w:r w:rsidRPr="006D12B2">
              <w:rPr>
                <w:rFonts w:eastAsia="Times New Roman"/>
                <w:b/>
                <w:color w:val="FF0000"/>
              </w:rPr>
              <w:t>20\675</w:t>
            </w:r>
          </w:p>
          <w:p w:rsidR="00804A57" w:rsidRPr="006D12B2" w:rsidRDefault="00804A57" w:rsidP="00804A57">
            <w:pPr>
              <w:rPr>
                <w:rFonts w:eastAsia="Times New Roman"/>
                <w:b/>
                <w:color w:val="FF0000"/>
              </w:rPr>
            </w:pPr>
            <w:r w:rsidRPr="006D12B2">
              <w:rPr>
                <w:rFonts w:eastAsia="Times New Roman"/>
                <w:b/>
                <w:color w:val="FF0000"/>
              </w:rPr>
              <w:t>12\405</w:t>
            </w:r>
          </w:p>
          <w:p w:rsidR="00804A57" w:rsidRPr="006D12B2" w:rsidRDefault="00804A57" w:rsidP="00804A57">
            <w:pPr>
              <w:ind w:left="142"/>
              <w:rPr>
                <w:rFonts w:eastAsia="Times New Roman"/>
                <w:b/>
                <w:color w:val="FF0000"/>
              </w:rPr>
            </w:pPr>
          </w:p>
        </w:tc>
      </w:tr>
      <w:tr w:rsidR="00804A57" w:rsidRPr="006D12B2" w:rsidTr="00804A57">
        <w:tc>
          <w:tcPr>
            <w:tcW w:w="1662" w:type="dxa"/>
            <w:vMerge w:val="restart"/>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Родной язык и литературное чтение</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Родной язык и (или</w:t>
            </w:r>
            <w:proofErr w:type="gramStart"/>
            <w:r w:rsidRPr="006D12B2">
              <w:rPr>
                <w:rFonts w:eastAsia="Times New Roman"/>
                <w:color w:val="FF0000"/>
              </w:rPr>
              <w:t>)г</w:t>
            </w:r>
            <w:proofErr w:type="gramEnd"/>
            <w:r w:rsidRPr="006D12B2">
              <w:rPr>
                <w:rFonts w:eastAsia="Times New Roman"/>
                <w:color w:val="FF0000"/>
              </w:rPr>
              <w:t>осударственный язык республики Российской Федерации</w:t>
            </w:r>
          </w:p>
        </w:tc>
        <w:tc>
          <w:tcPr>
            <w:tcW w:w="887" w:type="dxa"/>
            <w:vMerge w:val="restart"/>
            <w:shd w:val="clear" w:color="auto" w:fill="auto"/>
          </w:tcPr>
          <w:p w:rsidR="00804A57" w:rsidRPr="006D12B2" w:rsidRDefault="00804A57" w:rsidP="00804A57">
            <w:pPr>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r w:rsidRPr="006D12B2">
              <w:rPr>
                <w:rFonts w:eastAsia="Times New Roman"/>
                <w:color w:val="FF0000"/>
              </w:rPr>
              <w:t>2\66</w:t>
            </w: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p w:rsidR="00804A57" w:rsidRPr="006D12B2" w:rsidRDefault="00804A57" w:rsidP="00804A57">
            <w:pPr>
              <w:ind w:left="142"/>
              <w:rPr>
                <w:rFonts w:eastAsia="Times New Roman"/>
                <w:color w:val="FF0000"/>
              </w:rPr>
            </w:pPr>
          </w:p>
        </w:tc>
        <w:tc>
          <w:tcPr>
            <w:tcW w:w="992" w:type="dxa"/>
            <w:vMerge w:val="restart"/>
            <w:shd w:val="clear" w:color="auto" w:fill="auto"/>
          </w:tcPr>
          <w:p w:rsidR="00804A57" w:rsidRPr="006D12B2" w:rsidRDefault="00804A57" w:rsidP="00804A57">
            <w:pPr>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rPr>
                <w:rFonts w:eastAsia="Times New Roman"/>
                <w:color w:val="FF0000"/>
              </w:rPr>
            </w:pPr>
            <w:r w:rsidRPr="006D12B2">
              <w:rPr>
                <w:rFonts w:eastAsia="Times New Roman"/>
                <w:color w:val="FF0000"/>
              </w:rPr>
              <w:t>3\102</w:t>
            </w: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p w:rsidR="00804A57" w:rsidRPr="006D12B2" w:rsidRDefault="00804A57" w:rsidP="00804A57">
            <w:pPr>
              <w:ind w:left="299"/>
              <w:rPr>
                <w:rFonts w:eastAsia="Times New Roman"/>
                <w:color w:val="FF0000"/>
              </w:rPr>
            </w:pPr>
          </w:p>
        </w:tc>
        <w:tc>
          <w:tcPr>
            <w:tcW w:w="993" w:type="dxa"/>
            <w:vMerge w:val="restart"/>
            <w:shd w:val="clear" w:color="auto" w:fill="auto"/>
          </w:tcPr>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r w:rsidRPr="006D12B2">
              <w:rPr>
                <w:rFonts w:eastAsia="Times New Roman"/>
                <w:color w:val="FF0000"/>
              </w:rPr>
              <w:t>3\102</w:t>
            </w: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p w:rsidR="00804A57" w:rsidRPr="006D12B2" w:rsidRDefault="00804A57" w:rsidP="00804A57">
            <w:pPr>
              <w:rPr>
                <w:rFonts w:eastAsia="Times New Roman"/>
                <w:color w:val="FF0000"/>
              </w:rPr>
            </w:pPr>
          </w:p>
        </w:tc>
        <w:tc>
          <w:tcPr>
            <w:tcW w:w="1183" w:type="dxa"/>
            <w:vMerge w:val="restart"/>
            <w:shd w:val="clear" w:color="auto" w:fill="auto"/>
          </w:tcPr>
          <w:p w:rsidR="00804A57" w:rsidRPr="006D12B2" w:rsidRDefault="00804A57" w:rsidP="00804A57">
            <w:pPr>
              <w:ind w:left="41"/>
              <w:rPr>
                <w:rFonts w:eastAsia="Times New Roman"/>
                <w:color w:val="FF0000"/>
              </w:rPr>
            </w:pPr>
            <w:r w:rsidRPr="006D12B2">
              <w:rPr>
                <w:rFonts w:eastAsia="Times New Roman"/>
                <w:color w:val="FF0000"/>
              </w:rPr>
              <w:t xml:space="preserve">   </w:t>
            </w: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r w:rsidRPr="006D12B2">
              <w:rPr>
                <w:rFonts w:eastAsia="Times New Roman"/>
                <w:color w:val="FF0000"/>
              </w:rPr>
              <w:t>3\102</w:t>
            </w: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p w:rsidR="00804A57" w:rsidRPr="006D12B2" w:rsidRDefault="00804A57" w:rsidP="00804A57">
            <w:pPr>
              <w:ind w:left="41"/>
              <w:rPr>
                <w:rFonts w:eastAsia="Times New Roman"/>
                <w:color w:val="FF0000"/>
              </w:rPr>
            </w:pPr>
          </w:p>
        </w:tc>
        <w:tc>
          <w:tcPr>
            <w:tcW w:w="1226" w:type="dxa"/>
            <w:vMerge w:val="restart"/>
            <w:shd w:val="clear" w:color="auto" w:fill="auto"/>
          </w:tcPr>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r w:rsidRPr="006D12B2">
              <w:rPr>
                <w:rFonts w:eastAsia="Times New Roman"/>
                <w:b/>
                <w:color w:val="FF0000"/>
              </w:rPr>
              <w:t>11\372</w:t>
            </w: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p w:rsidR="00804A57" w:rsidRPr="006D12B2" w:rsidRDefault="00804A57" w:rsidP="00804A57">
            <w:pPr>
              <w:rPr>
                <w:rFonts w:eastAsia="Times New Roman"/>
                <w:b/>
                <w:color w:val="FF0000"/>
              </w:rPr>
            </w:pPr>
          </w:p>
        </w:tc>
      </w:tr>
      <w:tr w:rsidR="00804A57" w:rsidRPr="006D12B2" w:rsidTr="00804A57">
        <w:tc>
          <w:tcPr>
            <w:tcW w:w="1662" w:type="dxa"/>
            <w:vMerge/>
            <w:shd w:val="clear" w:color="auto" w:fill="auto"/>
          </w:tcPr>
          <w:p w:rsidR="00804A57" w:rsidRPr="006D12B2" w:rsidRDefault="00804A57" w:rsidP="00804A57">
            <w:pPr>
              <w:ind w:left="142"/>
              <w:jc w:val="both"/>
              <w:rPr>
                <w:rFonts w:eastAsia="Times New Roman"/>
                <w:color w:val="FF0000"/>
              </w:rPr>
            </w:pP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Литературное чтение на родном языке</w:t>
            </w:r>
          </w:p>
        </w:tc>
        <w:tc>
          <w:tcPr>
            <w:tcW w:w="887" w:type="dxa"/>
            <w:vMerge/>
            <w:shd w:val="clear" w:color="auto" w:fill="auto"/>
          </w:tcPr>
          <w:p w:rsidR="00804A57" w:rsidRPr="006D12B2" w:rsidRDefault="00804A57" w:rsidP="00804A57">
            <w:pPr>
              <w:ind w:left="142"/>
              <w:rPr>
                <w:rFonts w:eastAsia="Times New Roman"/>
                <w:b/>
                <w:color w:val="FF0000"/>
              </w:rPr>
            </w:pPr>
          </w:p>
        </w:tc>
        <w:tc>
          <w:tcPr>
            <w:tcW w:w="992" w:type="dxa"/>
            <w:vMerge/>
            <w:shd w:val="clear" w:color="auto" w:fill="auto"/>
          </w:tcPr>
          <w:p w:rsidR="00804A57" w:rsidRPr="006D12B2" w:rsidRDefault="00804A57" w:rsidP="00804A57">
            <w:pPr>
              <w:ind w:left="142"/>
              <w:rPr>
                <w:rFonts w:eastAsia="Times New Roman"/>
                <w:b/>
                <w:color w:val="FF0000"/>
              </w:rPr>
            </w:pPr>
          </w:p>
        </w:tc>
        <w:tc>
          <w:tcPr>
            <w:tcW w:w="993" w:type="dxa"/>
            <w:vMerge/>
            <w:shd w:val="clear" w:color="auto" w:fill="auto"/>
          </w:tcPr>
          <w:p w:rsidR="00804A57" w:rsidRPr="006D12B2" w:rsidRDefault="00804A57" w:rsidP="00804A57">
            <w:pPr>
              <w:ind w:left="142"/>
              <w:rPr>
                <w:rFonts w:eastAsia="Times New Roman"/>
                <w:b/>
                <w:color w:val="FF0000"/>
              </w:rPr>
            </w:pPr>
          </w:p>
        </w:tc>
        <w:tc>
          <w:tcPr>
            <w:tcW w:w="1183" w:type="dxa"/>
            <w:vMerge/>
            <w:shd w:val="clear" w:color="auto" w:fill="auto"/>
          </w:tcPr>
          <w:p w:rsidR="00804A57" w:rsidRPr="006D12B2" w:rsidRDefault="00804A57" w:rsidP="00804A57">
            <w:pPr>
              <w:ind w:left="142"/>
              <w:rPr>
                <w:rFonts w:eastAsia="Times New Roman"/>
                <w:b/>
                <w:color w:val="FF0000"/>
              </w:rPr>
            </w:pPr>
          </w:p>
        </w:tc>
        <w:tc>
          <w:tcPr>
            <w:tcW w:w="1226" w:type="dxa"/>
            <w:vMerge/>
            <w:shd w:val="clear" w:color="auto" w:fill="auto"/>
          </w:tcPr>
          <w:p w:rsidR="00804A57" w:rsidRPr="006D12B2" w:rsidRDefault="00804A57" w:rsidP="00804A57">
            <w:pPr>
              <w:ind w:left="142"/>
              <w:rPr>
                <w:rFonts w:eastAsia="Times New Roman"/>
                <w:b/>
                <w:color w:val="FF0000"/>
              </w:rPr>
            </w:pP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Иностранный язык</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Иностранный язык (англ.)</w:t>
            </w:r>
          </w:p>
        </w:tc>
        <w:tc>
          <w:tcPr>
            <w:tcW w:w="887"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118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2\68</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6\204</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Математика и информатика</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Математика </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4\132</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4\136</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4\136</w:t>
            </w:r>
          </w:p>
        </w:tc>
        <w:tc>
          <w:tcPr>
            <w:tcW w:w="118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4\136</w:t>
            </w:r>
          </w:p>
        </w:tc>
        <w:tc>
          <w:tcPr>
            <w:tcW w:w="1226" w:type="dxa"/>
            <w:shd w:val="clear" w:color="auto" w:fill="auto"/>
          </w:tcPr>
          <w:p w:rsidR="00804A57" w:rsidRPr="006D12B2" w:rsidRDefault="00804A57" w:rsidP="00804A57">
            <w:pPr>
              <w:ind w:left="142"/>
              <w:rPr>
                <w:rFonts w:eastAsia="Times New Roman"/>
                <w:b/>
                <w:color w:val="FF0000"/>
              </w:rPr>
            </w:pPr>
            <w:r>
              <w:rPr>
                <w:rFonts w:eastAsia="Times New Roman"/>
                <w:b/>
                <w:color w:val="FF0000"/>
              </w:rPr>
              <w:t>16</w:t>
            </w:r>
            <w:r w:rsidRPr="006D12B2">
              <w:rPr>
                <w:rFonts w:eastAsia="Times New Roman"/>
                <w:b/>
                <w:color w:val="FF0000"/>
              </w:rPr>
              <w:t>\540</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Обществознание и естествознание</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Окружающий мир</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2\66</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118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2\68</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8\270</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Основы религиозной культуры и светской этики</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Основы религиозной культуры и светской этики</w:t>
            </w:r>
          </w:p>
        </w:tc>
        <w:tc>
          <w:tcPr>
            <w:tcW w:w="887"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w:t>
            </w:r>
          </w:p>
        </w:tc>
        <w:tc>
          <w:tcPr>
            <w:tcW w:w="992"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w:t>
            </w:r>
          </w:p>
        </w:tc>
        <w:tc>
          <w:tcPr>
            <w:tcW w:w="99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w:t>
            </w:r>
          </w:p>
        </w:tc>
        <w:tc>
          <w:tcPr>
            <w:tcW w:w="1183" w:type="dxa"/>
            <w:shd w:val="clear" w:color="auto" w:fill="auto"/>
          </w:tcPr>
          <w:p w:rsidR="00804A57" w:rsidRPr="006D12B2" w:rsidRDefault="00804A57" w:rsidP="00804A57">
            <w:pPr>
              <w:ind w:left="142"/>
              <w:rPr>
                <w:rFonts w:eastAsia="Times New Roman"/>
                <w:color w:val="FF0000"/>
              </w:rPr>
            </w:pPr>
            <w:r w:rsidRPr="006D12B2">
              <w:rPr>
                <w:rFonts w:eastAsia="Times New Roman"/>
                <w:color w:val="FF0000"/>
              </w:rPr>
              <w:t>1\34</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1\34</w:t>
            </w:r>
          </w:p>
        </w:tc>
      </w:tr>
      <w:tr w:rsidR="00804A57" w:rsidRPr="006D12B2" w:rsidTr="00804A57">
        <w:trPr>
          <w:trHeight w:val="137"/>
        </w:trPr>
        <w:tc>
          <w:tcPr>
            <w:tcW w:w="1662" w:type="dxa"/>
            <w:vMerge w:val="restart"/>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   Искусство </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Музыка </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1\33</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4\135</w:t>
            </w:r>
          </w:p>
        </w:tc>
      </w:tr>
      <w:tr w:rsidR="00804A57" w:rsidRPr="006D12B2" w:rsidTr="00804A57">
        <w:tc>
          <w:tcPr>
            <w:tcW w:w="1662" w:type="dxa"/>
            <w:vMerge/>
            <w:shd w:val="clear" w:color="auto" w:fill="auto"/>
          </w:tcPr>
          <w:p w:rsidR="00804A57" w:rsidRPr="006D12B2" w:rsidRDefault="00804A57" w:rsidP="00804A57">
            <w:pPr>
              <w:ind w:left="142"/>
              <w:jc w:val="both"/>
              <w:rPr>
                <w:rFonts w:eastAsia="Times New Roman"/>
                <w:color w:val="FF0000"/>
              </w:rPr>
            </w:pP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Изобразительное искусство</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1\33</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226" w:type="dxa"/>
            <w:shd w:val="clear" w:color="auto" w:fill="auto"/>
          </w:tcPr>
          <w:p w:rsidR="00804A57" w:rsidRPr="006D12B2" w:rsidRDefault="00804A57" w:rsidP="00804A57">
            <w:pPr>
              <w:rPr>
                <w:rFonts w:eastAsia="Times New Roman"/>
                <w:b/>
                <w:color w:val="FF0000"/>
              </w:rPr>
            </w:pPr>
            <w:r w:rsidRPr="006D12B2">
              <w:rPr>
                <w:rFonts w:eastAsia="Times New Roman"/>
                <w:b/>
                <w:color w:val="FF0000"/>
              </w:rPr>
              <w:t>4\135</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Технология </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 xml:space="preserve">Технология </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1\33</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226" w:type="dxa"/>
            <w:shd w:val="clear" w:color="auto" w:fill="auto"/>
          </w:tcPr>
          <w:p w:rsidR="00804A57" w:rsidRPr="006D12B2" w:rsidRDefault="00804A57" w:rsidP="00804A57">
            <w:pPr>
              <w:rPr>
                <w:rFonts w:eastAsia="Times New Roman"/>
                <w:b/>
                <w:color w:val="FF0000"/>
              </w:rPr>
            </w:pPr>
            <w:r w:rsidRPr="006D12B2">
              <w:rPr>
                <w:rFonts w:eastAsia="Times New Roman"/>
                <w:b/>
                <w:color w:val="FF0000"/>
              </w:rPr>
              <w:t>4\135</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Физическая культура</w:t>
            </w:r>
          </w:p>
        </w:tc>
        <w:tc>
          <w:tcPr>
            <w:tcW w:w="1557"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Физическая культура</w:t>
            </w: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2\66</w:t>
            </w: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2\68</w:t>
            </w:r>
          </w:p>
        </w:tc>
        <w:tc>
          <w:tcPr>
            <w:tcW w:w="1226" w:type="dxa"/>
            <w:shd w:val="clear" w:color="auto" w:fill="auto"/>
          </w:tcPr>
          <w:p w:rsidR="00804A57" w:rsidRPr="006D12B2" w:rsidRDefault="00804A57" w:rsidP="00804A57">
            <w:pPr>
              <w:rPr>
                <w:rFonts w:eastAsia="Times New Roman"/>
                <w:b/>
                <w:color w:val="FF0000"/>
              </w:rPr>
            </w:pPr>
            <w:r w:rsidRPr="006D12B2">
              <w:rPr>
                <w:rFonts w:eastAsia="Times New Roman"/>
                <w:b/>
                <w:color w:val="FF0000"/>
              </w:rPr>
              <w:t>8\270</w:t>
            </w:r>
          </w:p>
        </w:tc>
      </w:tr>
      <w:tr w:rsidR="00804A57" w:rsidRPr="006D12B2" w:rsidTr="00804A57">
        <w:tc>
          <w:tcPr>
            <w:tcW w:w="1662" w:type="dxa"/>
            <w:shd w:val="clear" w:color="auto" w:fill="auto"/>
          </w:tcPr>
          <w:p w:rsidR="00804A57" w:rsidRPr="006D12B2" w:rsidRDefault="00804A57" w:rsidP="00804A57">
            <w:pPr>
              <w:ind w:left="142"/>
              <w:jc w:val="both"/>
              <w:rPr>
                <w:rFonts w:eastAsia="Times New Roman"/>
                <w:color w:val="FF0000"/>
              </w:rPr>
            </w:pPr>
            <w:r w:rsidRPr="006D12B2">
              <w:rPr>
                <w:rFonts w:eastAsia="Times New Roman"/>
                <w:color w:val="FF0000"/>
              </w:rPr>
              <w:t>ИТОГО:</w:t>
            </w:r>
          </w:p>
        </w:tc>
        <w:tc>
          <w:tcPr>
            <w:tcW w:w="1557" w:type="dxa"/>
            <w:shd w:val="clear" w:color="auto" w:fill="auto"/>
          </w:tcPr>
          <w:p w:rsidR="00804A57" w:rsidRPr="006D12B2" w:rsidRDefault="00804A57" w:rsidP="00804A57">
            <w:pPr>
              <w:ind w:left="142"/>
              <w:jc w:val="both"/>
              <w:rPr>
                <w:rFonts w:eastAsia="Times New Roman"/>
                <w:color w:val="FF0000"/>
              </w:rPr>
            </w:pPr>
          </w:p>
        </w:tc>
        <w:tc>
          <w:tcPr>
            <w:tcW w:w="887" w:type="dxa"/>
            <w:shd w:val="clear" w:color="auto" w:fill="auto"/>
          </w:tcPr>
          <w:p w:rsidR="00804A57" w:rsidRPr="006D12B2" w:rsidRDefault="00804A57" w:rsidP="00804A57">
            <w:pPr>
              <w:rPr>
                <w:rFonts w:eastAsia="Times New Roman"/>
                <w:color w:val="FF0000"/>
              </w:rPr>
            </w:pPr>
            <w:r w:rsidRPr="006D12B2">
              <w:rPr>
                <w:rFonts w:eastAsia="Times New Roman"/>
                <w:color w:val="FF0000"/>
              </w:rPr>
              <w:t>21\693</w:t>
            </w:r>
          </w:p>
          <w:p w:rsidR="00804A57" w:rsidRPr="006D12B2" w:rsidRDefault="00804A57" w:rsidP="00804A57">
            <w:pPr>
              <w:ind w:left="142"/>
              <w:rPr>
                <w:rFonts w:eastAsia="Times New Roman"/>
                <w:color w:val="FF0000"/>
              </w:rPr>
            </w:pP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24\816</w:t>
            </w:r>
          </w:p>
          <w:p w:rsidR="00804A57" w:rsidRPr="006D12B2" w:rsidRDefault="00804A57" w:rsidP="00804A57">
            <w:pPr>
              <w:ind w:left="142"/>
              <w:rPr>
                <w:rFonts w:eastAsia="Times New Roman"/>
                <w:color w:val="FF0000"/>
              </w:rPr>
            </w:pP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24\816</w:t>
            </w:r>
          </w:p>
          <w:p w:rsidR="00804A57" w:rsidRPr="006D12B2" w:rsidRDefault="00804A57" w:rsidP="00804A57">
            <w:pPr>
              <w:ind w:left="142"/>
              <w:rPr>
                <w:rFonts w:eastAsia="Times New Roman"/>
                <w:color w:val="FF0000"/>
              </w:rPr>
            </w:pP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25\850</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94\3175</w:t>
            </w:r>
          </w:p>
        </w:tc>
      </w:tr>
      <w:tr w:rsidR="00804A57" w:rsidRPr="006D12B2" w:rsidTr="00804A57">
        <w:tc>
          <w:tcPr>
            <w:tcW w:w="3219" w:type="dxa"/>
            <w:gridSpan w:val="2"/>
            <w:shd w:val="clear" w:color="auto" w:fill="auto"/>
          </w:tcPr>
          <w:p w:rsidR="00804A57" w:rsidRPr="006D12B2" w:rsidRDefault="00804A57" w:rsidP="00804A57">
            <w:pPr>
              <w:ind w:left="142"/>
              <w:jc w:val="both"/>
              <w:rPr>
                <w:rFonts w:eastAsia="Times New Roman"/>
                <w:i/>
                <w:color w:val="FF0000"/>
              </w:rPr>
            </w:pPr>
            <w:r w:rsidRPr="006D12B2">
              <w:rPr>
                <w:rFonts w:eastAsia="Times New Roman"/>
                <w:i/>
                <w:color w:val="FF0000"/>
              </w:rPr>
              <w:t>Часть, формируемая участниками образовательных отношений</w:t>
            </w:r>
          </w:p>
        </w:tc>
        <w:tc>
          <w:tcPr>
            <w:tcW w:w="887" w:type="dxa"/>
            <w:shd w:val="clear" w:color="auto" w:fill="auto"/>
          </w:tcPr>
          <w:p w:rsidR="00804A57" w:rsidRPr="006D12B2" w:rsidRDefault="00804A57" w:rsidP="00804A57">
            <w:pPr>
              <w:rPr>
                <w:rFonts w:eastAsia="Times New Roman"/>
                <w:color w:val="FF0000"/>
              </w:rPr>
            </w:pPr>
          </w:p>
        </w:tc>
        <w:tc>
          <w:tcPr>
            <w:tcW w:w="992" w:type="dxa"/>
            <w:shd w:val="clear" w:color="auto" w:fill="auto"/>
          </w:tcPr>
          <w:p w:rsidR="00804A57" w:rsidRPr="006D12B2" w:rsidRDefault="00804A57" w:rsidP="00804A57">
            <w:pPr>
              <w:rPr>
                <w:rFonts w:eastAsia="Times New Roman"/>
                <w:color w:val="FF0000"/>
              </w:rPr>
            </w:pPr>
          </w:p>
        </w:tc>
        <w:tc>
          <w:tcPr>
            <w:tcW w:w="993" w:type="dxa"/>
            <w:shd w:val="clear" w:color="auto" w:fill="auto"/>
          </w:tcPr>
          <w:p w:rsidR="00804A57" w:rsidRPr="006D12B2" w:rsidRDefault="00804A57" w:rsidP="00804A57">
            <w:pPr>
              <w:rPr>
                <w:rFonts w:eastAsia="Times New Roman"/>
                <w:color w:val="FF0000"/>
              </w:rPr>
            </w:pPr>
          </w:p>
        </w:tc>
        <w:tc>
          <w:tcPr>
            <w:tcW w:w="1183" w:type="dxa"/>
            <w:shd w:val="clear" w:color="auto" w:fill="auto"/>
          </w:tcPr>
          <w:p w:rsidR="00804A57" w:rsidRPr="006D12B2" w:rsidRDefault="00804A57" w:rsidP="00804A57">
            <w:pPr>
              <w:rPr>
                <w:rFonts w:eastAsia="Times New Roman"/>
                <w:color w:val="FF0000"/>
              </w:rPr>
            </w:pPr>
          </w:p>
        </w:tc>
        <w:tc>
          <w:tcPr>
            <w:tcW w:w="1226" w:type="dxa"/>
            <w:shd w:val="clear" w:color="auto" w:fill="auto"/>
          </w:tcPr>
          <w:p w:rsidR="00804A57" w:rsidRPr="006D12B2" w:rsidRDefault="00804A57" w:rsidP="00804A57">
            <w:pPr>
              <w:ind w:left="142"/>
              <w:rPr>
                <w:rFonts w:eastAsia="Times New Roman"/>
                <w:b/>
                <w:color w:val="FF0000"/>
              </w:rPr>
            </w:pPr>
          </w:p>
        </w:tc>
      </w:tr>
      <w:tr w:rsidR="00804A57" w:rsidRPr="006D12B2" w:rsidTr="00804A57">
        <w:tc>
          <w:tcPr>
            <w:tcW w:w="3219" w:type="dxa"/>
            <w:gridSpan w:val="2"/>
            <w:shd w:val="clear" w:color="auto" w:fill="auto"/>
          </w:tcPr>
          <w:p w:rsidR="00804A57" w:rsidRPr="006D12B2" w:rsidRDefault="00804A57" w:rsidP="00804A57">
            <w:pPr>
              <w:jc w:val="both"/>
              <w:rPr>
                <w:rFonts w:eastAsia="Times New Roman"/>
                <w:color w:val="FF0000"/>
              </w:rPr>
            </w:pPr>
            <w:r w:rsidRPr="006D12B2">
              <w:rPr>
                <w:rFonts w:eastAsia="Times New Roman"/>
                <w:color w:val="FF0000"/>
              </w:rPr>
              <w:t>Математика</w:t>
            </w:r>
          </w:p>
        </w:tc>
        <w:tc>
          <w:tcPr>
            <w:tcW w:w="887" w:type="dxa"/>
            <w:shd w:val="clear" w:color="auto" w:fill="auto"/>
          </w:tcPr>
          <w:p w:rsidR="00804A57" w:rsidRPr="006D12B2" w:rsidRDefault="00804A57" w:rsidP="00804A57">
            <w:pPr>
              <w:rPr>
                <w:rFonts w:eastAsia="Times New Roman"/>
                <w:color w:val="FF0000"/>
              </w:rPr>
            </w:pP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183" w:type="dxa"/>
            <w:shd w:val="clear" w:color="auto" w:fill="auto"/>
          </w:tcPr>
          <w:p w:rsidR="00804A57" w:rsidRPr="006D12B2" w:rsidRDefault="00804A57" w:rsidP="00804A57">
            <w:pPr>
              <w:rPr>
                <w:rFonts w:eastAsia="Times New Roman"/>
                <w:color w:val="FF0000"/>
              </w:rPr>
            </w:pPr>
          </w:p>
        </w:tc>
        <w:tc>
          <w:tcPr>
            <w:tcW w:w="1226" w:type="dxa"/>
            <w:shd w:val="clear" w:color="auto" w:fill="auto"/>
          </w:tcPr>
          <w:p w:rsidR="00804A57" w:rsidRPr="005055F1" w:rsidRDefault="00804A57" w:rsidP="00804A57">
            <w:pPr>
              <w:ind w:left="142"/>
              <w:rPr>
                <w:rFonts w:eastAsia="Times New Roman"/>
                <w:color w:val="FF0000"/>
              </w:rPr>
            </w:pPr>
            <w:r w:rsidRPr="005055F1">
              <w:rPr>
                <w:rFonts w:eastAsia="Times New Roman"/>
                <w:color w:val="FF0000"/>
              </w:rPr>
              <w:t>2\68</w:t>
            </w:r>
          </w:p>
        </w:tc>
      </w:tr>
      <w:tr w:rsidR="00804A57" w:rsidRPr="006D12B2" w:rsidTr="00804A57">
        <w:tc>
          <w:tcPr>
            <w:tcW w:w="3219" w:type="dxa"/>
            <w:gridSpan w:val="2"/>
            <w:shd w:val="clear" w:color="auto" w:fill="auto"/>
          </w:tcPr>
          <w:p w:rsidR="00804A57" w:rsidRPr="006D12B2" w:rsidRDefault="00804A57" w:rsidP="00804A57">
            <w:pPr>
              <w:jc w:val="both"/>
              <w:rPr>
                <w:rFonts w:eastAsia="Times New Roman"/>
                <w:color w:val="FF0000"/>
              </w:rPr>
            </w:pPr>
            <w:r w:rsidRPr="006D12B2">
              <w:rPr>
                <w:rFonts w:eastAsia="Times New Roman"/>
                <w:color w:val="FF0000"/>
              </w:rPr>
              <w:t>Физическая культура</w:t>
            </w:r>
          </w:p>
        </w:tc>
        <w:tc>
          <w:tcPr>
            <w:tcW w:w="887" w:type="dxa"/>
            <w:shd w:val="clear" w:color="auto" w:fill="auto"/>
          </w:tcPr>
          <w:p w:rsidR="00804A57" w:rsidRPr="006D12B2" w:rsidRDefault="00804A57" w:rsidP="00804A57">
            <w:pPr>
              <w:rPr>
                <w:rFonts w:eastAsia="Times New Roman"/>
                <w:color w:val="FF0000"/>
              </w:rPr>
            </w:pPr>
          </w:p>
        </w:tc>
        <w:tc>
          <w:tcPr>
            <w:tcW w:w="992"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99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183" w:type="dxa"/>
            <w:shd w:val="clear" w:color="auto" w:fill="auto"/>
          </w:tcPr>
          <w:p w:rsidR="00804A57" w:rsidRPr="006D12B2" w:rsidRDefault="00804A57" w:rsidP="00804A57">
            <w:pPr>
              <w:rPr>
                <w:rFonts w:eastAsia="Times New Roman"/>
                <w:color w:val="FF0000"/>
              </w:rPr>
            </w:pPr>
            <w:r w:rsidRPr="006D12B2">
              <w:rPr>
                <w:rFonts w:eastAsia="Times New Roman"/>
                <w:color w:val="FF0000"/>
              </w:rPr>
              <w:t>1\34</w:t>
            </w:r>
          </w:p>
        </w:tc>
        <w:tc>
          <w:tcPr>
            <w:tcW w:w="1226" w:type="dxa"/>
            <w:shd w:val="clear" w:color="auto" w:fill="auto"/>
          </w:tcPr>
          <w:p w:rsidR="00804A57" w:rsidRPr="005055F1" w:rsidRDefault="00804A57" w:rsidP="00804A57">
            <w:pPr>
              <w:ind w:left="142"/>
              <w:rPr>
                <w:rFonts w:eastAsia="Times New Roman"/>
                <w:color w:val="FF0000"/>
              </w:rPr>
            </w:pPr>
            <w:r w:rsidRPr="005055F1">
              <w:rPr>
                <w:rFonts w:eastAsia="Times New Roman"/>
                <w:color w:val="FF0000"/>
              </w:rPr>
              <w:t>3\102</w:t>
            </w:r>
          </w:p>
        </w:tc>
      </w:tr>
      <w:tr w:rsidR="00804A57" w:rsidRPr="006D12B2" w:rsidTr="00804A57">
        <w:tc>
          <w:tcPr>
            <w:tcW w:w="3219" w:type="dxa"/>
            <w:gridSpan w:val="2"/>
            <w:shd w:val="clear" w:color="auto" w:fill="auto"/>
          </w:tcPr>
          <w:p w:rsidR="00804A57" w:rsidRPr="006D12B2" w:rsidRDefault="00804A57" w:rsidP="00804A57">
            <w:pPr>
              <w:ind w:left="142"/>
              <w:jc w:val="both"/>
              <w:rPr>
                <w:rFonts w:eastAsia="Times New Roman"/>
                <w:b/>
                <w:color w:val="FF0000"/>
              </w:rPr>
            </w:pPr>
            <w:r w:rsidRPr="006D12B2">
              <w:rPr>
                <w:rFonts w:eastAsia="Times New Roman"/>
                <w:b/>
                <w:color w:val="FF0000"/>
              </w:rPr>
              <w:t>Максимально допустимая недельная нагрузка</w:t>
            </w:r>
          </w:p>
        </w:tc>
        <w:tc>
          <w:tcPr>
            <w:tcW w:w="887" w:type="dxa"/>
            <w:shd w:val="clear" w:color="auto" w:fill="auto"/>
          </w:tcPr>
          <w:p w:rsidR="00804A57" w:rsidRPr="006D12B2" w:rsidRDefault="00804A57" w:rsidP="00804A57">
            <w:pPr>
              <w:rPr>
                <w:rFonts w:eastAsia="Times New Roman"/>
                <w:b/>
                <w:color w:val="FF0000"/>
              </w:rPr>
            </w:pPr>
            <w:r w:rsidRPr="006D12B2">
              <w:rPr>
                <w:rFonts w:eastAsia="Times New Roman"/>
                <w:b/>
                <w:color w:val="FF0000"/>
              </w:rPr>
              <w:t>21\693</w:t>
            </w:r>
          </w:p>
        </w:tc>
        <w:tc>
          <w:tcPr>
            <w:tcW w:w="992"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26\884</w:t>
            </w:r>
          </w:p>
        </w:tc>
        <w:tc>
          <w:tcPr>
            <w:tcW w:w="993"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26\884</w:t>
            </w:r>
          </w:p>
        </w:tc>
        <w:tc>
          <w:tcPr>
            <w:tcW w:w="1183"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26\884</w:t>
            </w:r>
          </w:p>
        </w:tc>
        <w:tc>
          <w:tcPr>
            <w:tcW w:w="1226" w:type="dxa"/>
            <w:shd w:val="clear" w:color="auto" w:fill="auto"/>
          </w:tcPr>
          <w:p w:rsidR="00804A57" w:rsidRPr="006D12B2" w:rsidRDefault="00804A57" w:rsidP="00804A57">
            <w:pPr>
              <w:ind w:left="142"/>
              <w:rPr>
                <w:rFonts w:eastAsia="Times New Roman"/>
                <w:b/>
                <w:color w:val="FF0000"/>
              </w:rPr>
            </w:pPr>
            <w:r w:rsidRPr="006D12B2">
              <w:rPr>
                <w:rFonts w:eastAsia="Times New Roman"/>
                <w:b/>
                <w:color w:val="FF0000"/>
              </w:rPr>
              <w:t>99\3345</w:t>
            </w:r>
          </w:p>
          <w:p w:rsidR="00804A57" w:rsidRPr="006D12B2" w:rsidRDefault="00804A57" w:rsidP="00804A57">
            <w:pPr>
              <w:ind w:left="142"/>
              <w:rPr>
                <w:rFonts w:eastAsia="Times New Roman"/>
                <w:b/>
                <w:color w:val="FF0000"/>
              </w:rPr>
            </w:pPr>
          </w:p>
        </w:tc>
      </w:tr>
    </w:tbl>
    <w:p w:rsidR="00804A57" w:rsidRPr="00C82408" w:rsidRDefault="00804A57" w:rsidP="00C82408">
      <w:pPr>
        <w:jc w:val="both"/>
        <w:rPr>
          <w:rFonts w:eastAsia="Arial Unicode MS"/>
          <w:sz w:val="24"/>
          <w:szCs w:val="24"/>
        </w:rPr>
      </w:pPr>
    </w:p>
    <w:p w:rsidR="00291AAF" w:rsidRPr="00C82408" w:rsidRDefault="00291AAF" w:rsidP="00C82408">
      <w:pPr>
        <w:jc w:val="both"/>
        <w:rPr>
          <w:b/>
          <w:sz w:val="24"/>
          <w:szCs w:val="24"/>
        </w:rPr>
      </w:pPr>
      <w:r w:rsidRPr="00C82408">
        <w:rPr>
          <w:rFonts w:eastAsia="Arial"/>
          <w:b/>
          <w:sz w:val="24"/>
          <w:szCs w:val="24"/>
        </w:rPr>
        <w:t>3.2. КАЛЕНДАРНЫЙ УЧЕБНЫЙ ГРАФИК ОРГАНИЗАЦИИ, ОСУЩЕСТВЛЯЮЩЕЙ ОБРАЗОВАТЕЛЬНУЮ ДЕЯТЕЛЬНОСТЬ</w:t>
      </w:r>
    </w:p>
    <w:p w:rsidR="00BF3F95" w:rsidRPr="00C82408" w:rsidRDefault="00BF3F95" w:rsidP="00C82408">
      <w:pPr>
        <w:jc w:val="both"/>
        <w:rPr>
          <w:b/>
          <w:sz w:val="24"/>
          <w:szCs w:val="24"/>
        </w:rPr>
      </w:pPr>
      <w:r w:rsidRPr="00C82408">
        <w:rPr>
          <w:b/>
          <w:sz w:val="24"/>
          <w:szCs w:val="24"/>
        </w:rPr>
        <w:t>Годовой календарный график на 2022-20</w:t>
      </w:r>
      <w:r w:rsidRPr="00C82408">
        <w:rPr>
          <w:b/>
          <w:sz w:val="24"/>
          <w:szCs w:val="24"/>
          <w:lang w:val="tt-RU"/>
        </w:rPr>
        <w:t>23</w:t>
      </w:r>
      <w:r w:rsidRPr="00C82408">
        <w:rPr>
          <w:b/>
          <w:sz w:val="24"/>
          <w:szCs w:val="24"/>
        </w:rPr>
        <w:t xml:space="preserve"> учебный год</w:t>
      </w:r>
    </w:p>
    <w:p w:rsidR="00BF3F95" w:rsidRPr="00C82408" w:rsidRDefault="00BF3F95" w:rsidP="00C82408">
      <w:pPr>
        <w:jc w:val="both"/>
        <w:rPr>
          <w:sz w:val="24"/>
          <w:szCs w:val="24"/>
          <w:u w:val="single"/>
        </w:rPr>
      </w:pPr>
      <w:r w:rsidRPr="00C82408">
        <w:rPr>
          <w:sz w:val="24"/>
          <w:szCs w:val="24"/>
          <w:u w:val="single"/>
        </w:rPr>
        <w:lastRenderedPageBreak/>
        <w:t xml:space="preserve">Начало учебного года  - 1 сентября </w:t>
      </w:r>
    </w:p>
    <w:p w:rsidR="00BF3F95" w:rsidRPr="00C82408" w:rsidRDefault="00BF3F95" w:rsidP="00C82408">
      <w:pPr>
        <w:jc w:val="both"/>
        <w:rPr>
          <w:b/>
          <w:sz w:val="24"/>
          <w:szCs w:val="24"/>
          <w:u w:val="single"/>
        </w:rPr>
      </w:pPr>
    </w:p>
    <w:p w:rsidR="00BF3F95" w:rsidRPr="00C82408" w:rsidRDefault="00BF3F95" w:rsidP="00C82408">
      <w:pPr>
        <w:jc w:val="both"/>
        <w:rPr>
          <w:b/>
          <w:sz w:val="24"/>
          <w:szCs w:val="24"/>
          <w:u w:val="single"/>
        </w:rPr>
      </w:pPr>
      <w:r w:rsidRPr="00C82408">
        <w:rPr>
          <w:b/>
          <w:sz w:val="24"/>
          <w:szCs w:val="24"/>
          <w:u w:val="single"/>
        </w:rPr>
        <w:t>Продолжительность учебного года:</w:t>
      </w:r>
    </w:p>
    <w:p w:rsidR="00BF3F95" w:rsidRPr="00C82408" w:rsidRDefault="00BF3F95" w:rsidP="00E01B6C">
      <w:pPr>
        <w:pStyle w:val="a3"/>
        <w:numPr>
          <w:ilvl w:val="0"/>
          <w:numId w:val="478"/>
        </w:numPr>
        <w:ind w:left="0" w:hanging="992"/>
        <w:jc w:val="both"/>
        <w:rPr>
          <w:sz w:val="24"/>
          <w:szCs w:val="24"/>
        </w:rPr>
      </w:pPr>
      <w:r w:rsidRPr="00C82408">
        <w:rPr>
          <w:sz w:val="24"/>
          <w:szCs w:val="24"/>
        </w:rPr>
        <w:t>в 1-х классах – 33 недели</w:t>
      </w:r>
    </w:p>
    <w:p w:rsidR="00BF3F95" w:rsidRPr="00C82408" w:rsidRDefault="00ED6654" w:rsidP="00E01B6C">
      <w:pPr>
        <w:pStyle w:val="a3"/>
        <w:numPr>
          <w:ilvl w:val="0"/>
          <w:numId w:val="478"/>
        </w:numPr>
        <w:ind w:left="0" w:hanging="992"/>
        <w:jc w:val="both"/>
        <w:rPr>
          <w:sz w:val="24"/>
          <w:szCs w:val="24"/>
        </w:rPr>
      </w:pPr>
      <w:r>
        <w:rPr>
          <w:sz w:val="24"/>
          <w:szCs w:val="24"/>
        </w:rPr>
        <w:t xml:space="preserve">2- 4 - </w:t>
      </w:r>
      <w:r w:rsidR="00BF3F95" w:rsidRPr="00C82408">
        <w:rPr>
          <w:sz w:val="24"/>
          <w:szCs w:val="24"/>
        </w:rPr>
        <w:t>34 недели</w:t>
      </w:r>
    </w:p>
    <w:p w:rsidR="00BF3F95" w:rsidRPr="00C82408" w:rsidRDefault="00BF3F95" w:rsidP="00C82408">
      <w:pPr>
        <w:pStyle w:val="a3"/>
        <w:ind w:left="0"/>
        <w:jc w:val="both"/>
        <w:rPr>
          <w:sz w:val="24"/>
          <w:szCs w:val="24"/>
        </w:rPr>
      </w:pPr>
    </w:p>
    <w:p w:rsidR="00BF3F95" w:rsidRPr="00C82408" w:rsidRDefault="00BF3F95" w:rsidP="00C82408">
      <w:pPr>
        <w:jc w:val="both"/>
        <w:rPr>
          <w:b/>
          <w:sz w:val="24"/>
          <w:szCs w:val="24"/>
          <w:u w:val="single"/>
        </w:rPr>
      </w:pPr>
      <w:r w:rsidRPr="00C82408">
        <w:rPr>
          <w:b/>
          <w:sz w:val="24"/>
          <w:szCs w:val="24"/>
          <w:u w:val="single"/>
        </w:rPr>
        <w:t>Продолжительность учебной недели:</w:t>
      </w:r>
    </w:p>
    <w:p w:rsidR="00BF3F95" w:rsidRPr="00C82408" w:rsidRDefault="00BF3F95" w:rsidP="00E01B6C">
      <w:pPr>
        <w:pStyle w:val="a3"/>
        <w:numPr>
          <w:ilvl w:val="0"/>
          <w:numId w:val="477"/>
        </w:numPr>
        <w:ind w:left="0" w:firstLine="0"/>
        <w:jc w:val="both"/>
        <w:rPr>
          <w:sz w:val="24"/>
          <w:szCs w:val="24"/>
        </w:rPr>
      </w:pPr>
      <w:r w:rsidRPr="00C82408">
        <w:rPr>
          <w:sz w:val="24"/>
          <w:szCs w:val="24"/>
        </w:rPr>
        <w:t>в 1-х классах – 5 дней</w:t>
      </w:r>
    </w:p>
    <w:p w:rsidR="00BF3F95" w:rsidRPr="00C82408" w:rsidRDefault="00BF3F95" w:rsidP="00E01B6C">
      <w:pPr>
        <w:pStyle w:val="a3"/>
        <w:numPr>
          <w:ilvl w:val="0"/>
          <w:numId w:val="477"/>
        </w:numPr>
        <w:ind w:left="0" w:firstLine="0"/>
        <w:jc w:val="both"/>
        <w:rPr>
          <w:sz w:val="24"/>
          <w:szCs w:val="24"/>
        </w:rPr>
      </w:pPr>
      <w:r w:rsidRPr="00C82408">
        <w:rPr>
          <w:sz w:val="24"/>
          <w:szCs w:val="24"/>
        </w:rPr>
        <w:t>во 2 – 11 классах – 6 дней</w:t>
      </w:r>
    </w:p>
    <w:p w:rsidR="00BF3F95" w:rsidRPr="00C82408" w:rsidRDefault="00BF3F95" w:rsidP="00C82408">
      <w:pPr>
        <w:pStyle w:val="a3"/>
        <w:ind w:left="0"/>
        <w:jc w:val="both"/>
        <w:rPr>
          <w:sz w:val="24"/>
          <w:szCs w:val="24"/>
        </w:rPr>
      </w:pPr>
    </w:p>
    <w:p w:rsidR="00BF3F95" w:rsidRPr="00C82408" w:rsidRDefault="00BF3F95" w:rsidP="00C82408">
      <w:pPr>
        <w:jc w:val="both"/>
        <w:rPr>
          <w:b/>
          <w:sz w:val="24"/>
          <w:szCs w:val="24"/>
          <w:u w:val="single"/>
        </w:rPr>
      </w:pPr>
      <w:r w:rsidRPr="00C82408">
        <w:rPr>
          <w:b/>
          <w:sz w:val="24"/>
          <w:szCs w:val="24"/>
          <w:u w:val="single"/>
        </w:rPr>
        <w:t>Учебные четверти:</w:t>
      </w:r>
    </w:p>
    <w:p w:rsidR="00BF3F95" w:rsidRPr="00C82408" w:rsidRDefault="00BF3F95" w:rsidP="00E01B6C">
      <w:pPr>
        <w:numPr>
          <w:ilvl w:val="0"/>
          <w:numId w:val="476"/>
        </w:numPr>
        <w:ind w:left="0"/>
        <w:jc w:val="both"/>
        <w:rPr>
          <w:sz w:val="24"/>
          <w:szCs w:val="24"/>
        </w:rPr>
      </w:pPr>
      <w:r w:rsidRPr="00C82408">
        <w:rPr>
          <w:sz w:val="24"/>
          <w:szCs w:val="24"/>
          <w:lang w:val="en-US"/>
        </w:rPr>
        <w:t>I</w:t>
      </w:r>
      <w:r w:rsidRPr="00C82408">
        <w:rPr>
          <w:sz w:val="24"/>
          <w:szCs w:val="24"/>
        </w:rPr>
        <w:t xml:space="preserve"> – </w:t>
      </w:r>
      <w:r w:rsidR="005419EA">
        <w:rPr>
          <w:sz w:val="24"/>
          <w:szCs w:val="24"/>
        </w:rPr>
        <w:t xml:space="preserve"> с </w:t>
      </w:r>
      <w:r w:rsidR="008D76D7">
        <w:rPr>
          <w:sz w:val="24"/>
          <w:szCs w:val="24"/>
        </w:rPr>
        <w:t>01.</w:t>
      </w:r>
      <w:r w:rsidR="005419EA">
        <w:rPr>
          <w:sz w:val="24"/>
          <w:szCs w:val="24"/>
        </w:rPr>
        <w:t>09.2022-28.10.2022</w:t>
      </w:r>
      <w:r w:rsidRPr="00C82408">
        <w:rPr>
          <w:sz w:val="24"/>
          <w:szCs w:val="24"/>
        </w:rPr>
        <w:t xml:space="preserve"> (</w:t>
      </w:r>
      <w:r w:rsidR="005419EA">
        <w:rPr>
          <w:sz w:val="24"/>
          <w:szCs w:val="24"/>
        </w:rPr>
        <w:t>9</w:t>
      </w:r>
      <w:r w:rsidRPr="00C82408">
        <w:rPr>
          <w:sz w:val="24"/>
          <w:szCs w:val="24"/>
        </w:rPr>
        <w:t xml:space="preserve"> недель)</w:t>
      </w:r>
    </w:p>
    <w:p w:rsidR="00BF3F95" w:rsidRPr="00C82408" w:rsidRDefault="00BF3F95" w:rsidP="00E01B6C">
      <w:pPr>
        <w:numPr>
          <w:ilvl w:val="0"/>
          <w:numId w:val="476"/>
        </w:numPr>
        <w:ind w:left="0"/>
        <w:jc w:val="both"/>
        <w:rPr>
          <w:sz w:val="24"/>
          <w:szCs w:val="24"/>
        </w:rPr>
      </w:pPr>
      <w:r w:rsidRPr="00C82408">
        <w:rPr>
          <w:sz w:val="24"/>
          <w:szCs w:val="24"/>
          <w:lang w:val="en-US"/>
        </w:rPr>
        <w:t>II</w:t>
      </w:r>
      <w:r w:rsidRPr="00C82408">
        <w:rPr>
          <w:sz w:val="24"/>
          <w:szCs w:val="24"/>
        </w:rPr>
        <w:t xml:space="preserve"> – с </w:t>
      </w:r>
      <w:r w:rsidR="005419EA">
        <w:rPr>
          <w:sz w:val="24"/>
          <w:szCs w:val="24"/>
          <w:lang w:val="tt-RU"/>
        </w:rPr>
        <w:t xml:space="preserve">07.11.2022-27.12.2022(7 </w:t>
      </w:r>
      <w:r w:rsidRPr="00C82408">
        <w:rPr>
          <w:sz w:val="24"/>
          <w:szCs w:val="24"/>
        </w:rPr>
        <w:t>недель)</w:t>
      </w:r>
    </w:p>
    <w:p w:rsidR="00BF3F95" w:rsidRPr="00C82408" w:rsidRDefault="00BF3F95" w:rsidP="00E01B6C">
      <w:pPr>
        <w:numPr>
          <w:ilvl w:val="0"/>
          <w:numId w:val="476"/>
        </w:numPr>
        <w:ind w:left="0"/>
        <w:jc w:val="both"/>
        <w:rPr>
          <w:sz w:val="24"/>
          <w:szCs w:val="24"/>
        </w:rPr>
      </w:pPr>
      <w:r w:rsidRPr="00C82408">
        <w:rPr>
          <w:sz w:val="24"/>
          <w:szCs w:val="24"/>
          <w:lang w:val="en-US"/>
        </w:rPr>
        <w:t>III</w:t>
      </w:r>
      <w:r w:rsidRPr="00C82408">
        <w:rPr>
          <w:sz w:val="24"/>
          <w:szCs w:val="24"/>
        </w:rPr>
        <w:t xml:space="preserve"> – </w:t>
      </w:r>
      <w:r w:rsidR="005419EA">
        <w:rPr>
          <w:sz w:val="24"/>
          <w:szCs w:val="24"/>
        </w:rPr>
        <w:t>с 09.01.2023-24.03.2023</w:t>
      </w:r>
      <w:r w:rsidRPr="00C82408">
        <w:rPr>
          <w:sz w:val="24"/>
          <w:szCs w:val="24"/>
        </w:rPr>
        <w:t xml:space="preserve"> (11 недель)</w:t>
      </w:r>
    </w:p>
    <w:p w:rsidR="008D76D7" w:rsidRPr="005419EA" w:rsidRDefault="00BF3F95" w:rsidP="00E01B6C">
      <w:pPr>
        <w:numPr>
          <w:ilvl w:val="0"/>
          <w:numId w:val="476"/>
        </w:numPr>
        <w:ind w:left="0"/>
        <w:jc w:val="both"/>
        <w:rPr>
          <w:sz w:val="24"/>
          <w:szCs w:val="24"/>
        </w:rPr>
      </w:pPr>
      <w:r w:rsidRPr="005419EA">
        <w:rPr>
          <w:sz w:val="24"/>
          <w:szCs w:val="24"/>
          <w:lang w:val="en-US"/>
        </w:rPr>
        <w:t>IV</w:t>
      </w:r>
      <w:r w:rsidRPr="005419EA">
        <w:rPr>
          <w:sz w:val="24"/>
          <w:szCs w:val="24"/>
        </w:rPr>
        <w:t xml:space="preserve"> – с </w:t>
      </w:r>
      <w:r w:rsidR="005419EA" w:rsidRPr="005419EA">
        <w:rPr>
          <w:sz w:val="24"/>
          <w:szCs w:val="24"/>
        </w:rPr>
        <w:t>03.04.2022-25.05.2023</w:t>
      </w:r>
      <w:r w:rsidRPr="005419EA">
        <w:rPr>
          <w:sz w:val="24"/>
          <w:szCs w:val="24"/>
        </w:rPr>
        <w:t>(</w:t>
      </w:r>
      <w:r w:rsidR="005419EA" w:rsidRPr="005419EA">
        <w:rPr>
          <w:sz w:val="24"/>
          <w:szCs w:val="24"/>
        </w:rPr>
        <w:t xml:space="preserve">1-4  </w:t>
      </w:r>
      <w:r w:rsidRPr="005419EA">
        <w:rPr>
          <w:sz w:val="24"/>
          <w:szCs w:val="24"/>
        </w:rPr>
        <w:t>8 недель)</w:t>
      </w:r>
      <w:r w:rsidR="005419EA" w:rsidRPr="005419EA">
        <w:rPr>
          <w:sz w:val="24"/>
          <w:szCs w:val="24"/>
        </w:rPr>
        <w:t xml:space="preserve">; </w:t>
      </w:r>
    </w:p>
    <w:p w:rsidR="00BF3F95" w:rsidRPr="00C82408" w:rsidRDefault="00BF3F95" w:rsidP="00C82408">
      <w:pPr>
        <w:jc w:val="both"/>
        <w:rPr>
          <w:sz w:val="24"/>
          <w:szCs w:val="24"/>
        </w:rPr>
      </w:pPr>
    </w:p>
    <w:p w:rsidR="00BF3F95" w:rsidRPr="00C82408" w:rsidRDefault="00BF3F95" w:rsidP="00C82408">
      <w:pPr>
        <w:jc w:val="both"/>
        <w:rPr>
          <w:b/>
          <w:sz w:val="24"/>
          <w:szCs w:val="24"/>
          <w:u w:val="single"/>
        </w:rPr>
      </w:pPr>
      <w:r w:rsidRPr="00C82408">
        <w:rPr>
          <w:b/>
          <w:sz w:val="24"/>
          <w:szCs w:val="24"/>
          <w:u w:val="single"/>
        </w:rPr>
        <w:t>Продолжительность каникул:</w:t>
      </w:r>
    </w:p>
    <w:p w:rsidR="00BF3F95" w:rsidRPr="00C82408" w:rsidRDefault="00BF3F95" w:rsidP="00E01B6C">
      <w:pPr>
        <w:pStyle w:val="a3"/>
        <w:numPr>
          <w:ilvl w:val="0"/>
          <w:numId w:val="475"/>
        </w:numPr>
        <w:ind w:left="0"/>
        <w:jc w:val="both"/>
        <w:rPr>
          <w:sz w:val="24"/>
          <w:szCs w:val="24"/>
        </w:rPr>
      </w:pPr>
      <w:r w:rsidRPr="00C82408">
        <w:rPr>
          <w:sz w:val="24"/>
          <w:szCs w:val="24"/>
        </w:rPr>
        <w:t xml:space="preserve">осенние каникулы:   </w:t>
      </w:r>
      <w:r w:rsidR="005419EA">
        <w:rPr>
          <w:sz w:val="24"/>
          <w:szCs w:val="24"/>
        </w:rPr>
        <w:t>с 29.10.2022-06.11.2022</w:t>
      </w:r>
      <w:r w:rsidRPr="00C82408">
        <w:rPr>
          <w:sz w:val="24"/>
          <w:szCs w:val="24"/>
        </w:rPr>
        <w:t>(</w:t>
      </w:r>
      <w:r w:rsidR="005419EA">
        <w:rPr>
          <w:sz w:val="24"/>
          <w:szCs w:val="24"/>
        </w:rPr>
        <w:t>9</w:t>
      </w:r>
      <w:r w:rsidRPr="00C82408">
        <w:rPr>
          <w:sz w:val="24"/>
          <w:szCs w:val="24"/>
        </w:rPr>
        <w:t xml:space="preserve"> дней)</w:t>
      </w:r>
    </w:p>
    <w:p w:rsidR="00BF3F95" w:rsidRPr="00C82408" w:rsidRDefault="00BF3F95" w:rsidP="00E01B6C">
      <w:pPr>
        <w:pStyle w:val="a3"/>
        <w:numPr>
          <w:ilvl w:val="0"/>
          <w:numId w:val="475"/>
        </w:numPr>
        <w:ind w:left="0"/>
        <w:jc w:val="both"/>
        <w:rPr>
          <w:sz w:val="24"/>
          <w:szCs w:val="24"/>
        </w:rPr>
      </w:pPr>
      <w:r w:rsidRPr="00C82408">
        <w:rPr>
          <w:sz w:val="24"/>
          <w:szCs w:val="24"/>
        </w:rPr>
        <w:t xml:space="preserve">зимние каникулы: с </w:t>
      </w:r>
      <w:r w:rsidR="005419EA">
        <w:rPr>
          <w:sz w:val="24"/>
          <w:szCs w:val="24"/>
        </w:rPr>
        <w:t>28.12.2022-08.01.2023</w:t>
      </w:r>
      <w:r w:rsidRPr="00C82408">
        <w:rPr>
          <w:sz w:val="24"/>
          <w:szCs w:val="24"/>
        </w:rPr>
        <w:t xml:space="preserve"> (1</w:t>
      </w:r>
      <w:r w:rsidR="005419EA">
        <w:rPr>
          <w:sz w:val="24"/>
          <w:szCs w:val="24"/>
        </w:rPr>
        <w:t>2</w:t>
      </w:r>
      <w:r w:rsidRPr="00C82408">
        <w:rPr>
          <w:sz w:val="24"/>
          <w:szCs w:val="24"/>
        </w:rPr>
        <w:t xml:space="preserve"> дней)</w:t>
      </w:r>
    </w:p>
    <w:p w:rsidR="00BF3F95" w:rsidRPr="00C82408" w:rsidRDefault="00BF3F95" w:rsidP="00E01B6C">
      <w:pPr>
        <w:pStyle w:val="a3"/>
        <w:numPr>
          <w:ilvl w:val="0"/>
          <w:numId w:val="475"/>
        </w:numPr>
        <w:ind w:left="0"/>
        <w:jc w:val="both"/>
        <w:rPr>
          <w:sz w:val="24"/>
          <w:szCs w:val="24"/>
        </w:rPr>
      </w:pPr>
      <w:r w:rsidRPr="00C82408">
        <w:rPr>
          <w:sz w:val="24"/>
          <w:szCs w:val="24"/>
        </w:rPr>
        <w:t xml:space="preserve">дополнительные каникулы для первоклассников: с </w:t>
      </w:r>
      <w:r w:rsidR="005419EA">
        <w:rPr>
          <w:sz w:val="24"/>
          <w:szCs w:val="24"/>
        </w:rPr>
        <w:t>20.02.2023-26.02.2023</w:t>
      </w:r>
      <w:r w:rsidRPr="00C82408">
        <w:rPr>
          <w:sz w:val="24"/>
          <w:szCs w:val="24"/>
        </w:rPr>
        <w:t xml:space="preserve"> (7 дней)</w:t>
      </w:r>
    </w:p>
    <w:p w:rsidR="00BF3F95" w:rsidRPr="00C82408" w:rsidRDefault="00BF3F95" w:rsidP="00E01B6C">
      <w:pPr>
        <w:pStyle w:val="a3"/>
        <w:numPr>
          <w:ilvl w:val="0"/>
          <w:numId w:val="475"/>
        </w:numPr>
        <w:ind w:left="0"/>
        <w:jc w:val="both"/>
        <w:rPr>
          <w:sz w:val="24"/>
          <w:szCs w:val="24"/>
        </w:rPr>
      </w:pPr>
      <w:r w:rsidRPr="00C82408">
        <w:rPr>
          <w:sz w:val="24"/>
          <w:szCs w:val="24"/>
        </w:rPr>
        <w:t xml:space="preserve">весенние каникулы: с </w:t>
      </w:r>
      <w:r w:rsidR="005419EA">
        <w:rPr>
          <w:sz w:val="24"/>
          <w:szCs w:val="24"/>
        </w:rPr>
        <w:t>25.03.2023-02.04.2023</w:t>
      </w:r>
      <w:r w:rsidRPr="00C82408">
        <w:rPr>
          <w:sz w:val="24"/>
          <w:szCs w:val="24"/>
        </w:rPr>
        <w:t xml:space="preserve"> (9 дней)</w:t>
      </w:r>
    </w:p>
    <w:p w:rsidR="00BF3F95" w:rsidRPr="00C82408" w:rsidRDefault="00BF3F95" w:rsidP="00C82408">
      <w:pPr>
        <w:jc w:val="both"/>
        <w:rPr>
          <w:sz w:val="24"/>
          <w:szCs w:val="24"/>
        </w:rPr>
      </w:pPr>
    </w:p>
    <w:p w:rsidR="00BF3F95" w:rsidRPr="00C82408" w:rsidRDefault="00BF3F95" w:rsidP="00C82408">
      <w:pPr>
        <w:jc w:val="both"/>
        <w:rPr>
          <w:b/>
          <w:sz w:val="24"/>
          <w:szCs w:val="24"/>
          <w:u w:val="single"/>
        </w:rPr>
      </w:pPr>
      <w:r w:rsidRPr="00C82408">
        <w:rPr>
          <w:b/>
          <w:sz w:val="24"/>
          <w:szCs w:val="24"/>
          <w:u w:val="single"/>
        </w:rPr>
        <w:t>Режим  занятий:</w:t>
      </w: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769"/>
        <w:gridCol w:w="1244"/>
        <w:gridCol w:w="1807"/>
        <w:gridCol w:w="1025"/>
        <w:gridCol w:w="40"/>
        <w:gridCol w:w="2168"/>
      </w:tblGrid>
      <w:tr w:rsidR="00BF3F95" w:rsidRPr="00C82408" w:rsidTr="00992171">
        <w:tc>
          <w:tcPr>
            <w:tcW w:w="2795" w:type="dxa"/>
            <w:gridSpan w:val="2"/>
          </w:tcPr>
          <w:p w:rsidR="00BF3F95" w:rsidRPr="00C82408" w:rsidRDefault="00BF3F95" w:rsidP="00C82408">
            <w:pPr>
              <w:pStyle w:val="a3"/>
              <w:ind w:left="0"/>
              <w:jc w:val="both"/>
              <w:rPr>
                <w:sz w:val="24"/>
                <w:szCs w:val="24"/>
              </w:rPr>
            </w:pPr>
            <w:r w:rsidRPr="00C82408">
              <w:rPr>
                <w:sz w:val="24"/>
                <w:szCs w:val="24"/>
              </w:rPr>
              <w:t>Для 2-11 классов</w:t>
            </w:r>
          </w:p>
        </w:tc>
        <w:tc>
          <w:tcPr>
            <w:tcW w:w="3051" w:type="dxa"/>
            <w:gridSpan w:val="2"/>
          </w:tcPr>
          <w:p w:rsidR="00BC4958" w:rsidRDefault="00BF3F95" w:rsidP="00C82408">
            <w:pPr>
              <w:pStyle w:val="a3"/>
              <w:ind w:left="0"/>
              <w:jc w:val="both"/>
              <w:rPr>
                <w:sz w:val="24"/>
                <w:szCs w:val="24"/>
              </w:rPr>
            </w:pPr>
            <w:r w:rsidRPr="00C82408">
              <w:rPr>
                <w:sz w:val="24"/>
                <w:szCs w:val="24"/>
              </w:rPr>
              <w:t xml:space="preserve">Для 1-х классов </w:t>
            </w:r>
          </w:p>
          <w:p w:rsidR="00BF3F95" w:rsidRPr="00C82408" w:rsidRDefault="00BF3F95" w:rsidP="00C82408">
            <w:pPr>
              <w:pStyle w:val="a3"/>
              <w:ind w:left="0"/>
              <w:jc w:val="both"/>
              <w:rPr>
                <w:sz w:val="24"/>
                <w:szCs w:val="24"/>
              </w:rPr>
            </w:pPr>
            <w:r w:rsidRPr="00C82408">
              <w:rPr>
                <w:sz w:val="24"/>
                <w:szCs w:val="24"/>
              </w:rPr>
              <w:t>(</w:t>
            </w:r>
            <w:r w:rsidRPr="00C82408">
              <w:rPr>
                <w:sz w:val="24"/>
                <w:szCs w:val="24"/>
                <w:lang w:val="en-US"/>
              </w:rPr>
              <w:t>I</w:t>
            </w:r>
            <w:r w:rsidR="00BC4958">
              <w:rPr>
                <w:sz w:val="24"/>
                <w:szCs w:val="24"/>
              </w:rPr>
              <w:t xml:space="preserve"> </w:t>
            </w:r>
            <w:r w:rsidRPr="00C82408">
              <w:rPr>
                <w:sz w:val="24"/>
                <w:szCs w:val="24"/>
              </w:rPr>
              <w:t>полугодие)</w:t>
            </w:r>
          </w:p>
        </w:tc>
        <w:tc>
          <w:tcPr>
            <w:tcW w:w="3233" w:type="dxa"/>
            <w:gridSpan w:val="3"/>
          </w:tcPr>
          <w:p w:rsidR="00BF3F95" w:rsidRPr="00C82408" w:rsidRDefault="00BF3F95" w:rsidP="00C82408">
            <w:pPr>
              <w:pStyle w:val="a3"/>
              <w:ind w:left="0"/>
              <w:jc w:val="both"/>
              <w:rPr>
                <w:sz w:val="24"/>
                <w:szCs w:val="24"/>
              </w:rPr>
            </w:pPr>
            <w:r w:rsidRPr="00C82408">
              <w:rPr>
                <w:sz w:val="24"/>
                <w:szCs w:val="24"/>
              </w:rPr>
              <w:t>Для 1-х классов (</w:t>
            </w:r>
            <w:r w:rsidRPr="00C82408">
              <w:rPr>
                <w:sz w:val="24"/>
                <w:szCs w:val="24"/>
                <w:lang w:val="en-US"/>
              </w:rPr>
              <w:t>II</w:t>
            </w:r>
            <w:r w:rsidRPr="00C82408">
              <w:rPr>
                <w:sz w:val="24"/>
                <w:szCs w:val="24"/>
              </w:rPr>
              <w:t xml:space="preserve"> полугодие)</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1 урок:</w:t>
            </w:r>
          </w:p>
        </w:tc>
        <w:tc>
          <w:tcPr>
            <w:tcW w:w="1769" w:type="dxa"/>
          </w:tcPr>
          <w:p w:rsidR="00992171" w:rsidRPr="00992171" w:rsidRDefault="00992171" w:rsidP="00C82408">
            <w:pPr>
              <w:pStyle w:val="a3"/>
              <w:ind w:left="0"/>
              <w:jc w:val="both"/>
              <w:rPr>
                <w:b/>
                <w:sz w:val="24"/>
                <w:szCs w:val="24"/>
              </w:rPr>
            </w:pPr>
            <w:r w:rsidRPr="00992171">
              <w:rPr>
                <w:b/>
                <w:sz w:val="24"/>
                <w:szCs w:val="24"/>
              </w:rPr>
              <w:t>8.00-8.45</w:t>
            </w:r>
          </w:p>
        </w:tc>
        <w:tc>
          <w:tcPr>
            <w:tcW w:w="1244" w:type="dxa"/>
          </w:tcPr>
          <w:p w:rsidR="00992171" w:rsidRPr="00C82408" w:rsidRDefault="00992171" w:rsidP="00992171">
            <w:pPr>
              <w:pStyle w:val="a3"/>
              <w:ind w:left="0"/>
              <w:jc w:val="both"/>
              <w:rPr>
                <w:sz w:val="24"/>
                <w:szCs w:val="24"/>
              </w:rPr>
            </w:pPr>
            <w:r w:rsidRPr="00C82408">
              <w:rPr>
                <w:sz w:val="24"/>
                <w:szCs w:val="24"/>
              </w:rPr>
              <w:t>1 урок:</w:t>
            </w:r>
          </w:p>
        </w:tc>
        <w:tc>
          <w:tcPr>
            <w:tcW w:w="1807" w:type="dxa"/>
          </w:tcPr>
          <w:p w:rsidR="00992171" w:rsidRPr="00C82408" w:rsidRDefault="00992171" w:rsidP="00992171">
            <w:pPr>
              <w:pStyle w:val="a3"/>
              <w:ind w:left="0"/>
              <w:jc w:val="both"/>
              <w:rPr>
                <w:b/>
                <w:sz w:val="24"/>
                <w:szCs w:val="24"/>
              </w:rPr>
            </w:pPr>
            <w:r w:rsidRPr="00C82408">
              <w:rPr>
                <w:b/>
                <w:sz w:val="24"/>
                <w:szCs w:val="24"/>
              </w:rPr>
              <w:t>8.00 -</w:t>
            </w:r>
            <w:r>
              <w:rPr>
                <w:b/>
                <w:sz w:val="24"/>
                <w:szCs w:val="24"/>
              </w:rPr>
              <w:t xml:space="preserve"> </w:t>
            </w:r>
            <w:r w:rsidRPr="00C82408">
              <w:rPr>
                <w:b/>
                <w:sz w:val="24"/>
                <w:szCs w:val="24"/>
              </w:rPr>
              <w:t>8.35</w:t>
            </w:r>
          </w:p>
        </w:tc>
        <w:tc>
          <w:tcPr>
            <w:tcW w:w="1025" w:type="dxa"/>
          </w:tcPr>
          <w:p w:rsidR="00992171" w:rsidRPr="00C82408" w:rsidRDefault="00992171" w:rsidP="00992171">
            <w:pPr>
              <w:pStyle w:val="a3"/>
              <w:ind w:left="0"/>
              <w:jc w:val="both"/>
              <w:rPr>
                <w:sz w:val="24"/>
                <w:szCs w:val="24"/>
              </w:rPr>
            </w:pPr>
            <w:r w:rsidRPr="00C82408">
              <w:rPr>
                <w:sz w:val="24"/>
                <w:szCs w:val="24"/>
              </w:rPr>
              <w:t>1 урок:</w:t>
            </w:r>
          </w:p>
        </w:tc>
        <w:tc>
          <w:tcPr>
            <w:tcW w:w="2208" w:type="dxa"/>
            <w:gridSpan w:val="2"/>
          </w:tcPr>
          <w:p w:rsidR="00992171" w:rsidRPr="00C82408" w:rsidRDefault="00992171" w:rsidP="00992171">
            <w:pPr>
              <w:jc w:val="both"/>
              <w:rPr>
                <w:b/>
                <w:sz w:val="24"/>
                <w:szCs w:val="24"/>
              </w:rPr>
            </w:pPr>
            <w:r w:rsidRPr="00C82408">
              <w:rPr>
                <w:b/>
                <w:sz w:val="24"/>
                <w:szCs w:val="24"/>
              </w:rPr>
              <w:t>8.00 – 8.4</w:t>
            </w:r>
            <w:r>
              <w:rPr>
                <w:b/>
                <w:sz w:val="24"/>
                <w:szCs w:val="24"/>
              </w:rPr>
              <w:t>0</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 xml:space="preserve">2 урок:  </w:t>
            </w:r>
          </w:p>
        </w:tc>
        <w:tc>
          <w:tcPr>
            <w:tcW w:w="1769" w:type="dxa"/>
          </w:tcPr>
          <w:p w:rsidR="00992171" w:rsidRPr="00C82408" w:rsidRDefault="00992171" w:rsidP="00C82408">
            <w:pPr>
              <w:jc w:val="both"/>
              <w:rPr>
                <w:b/>
                <w:sz w:val="24"/>
                <w:szCs w:val="24"/>
              </w:rPr>
            </w:pPr>
            <w:r>
              <w:rPr>
                <w:b/>
                <w:sz w:val="24"/>
                <w:szCs w:val="24"/>
              </w:rPr>
              <w:t>8.55 – 9.40</w:t>
            </w:r>
          </w:p>
        </w:tc>
        <w:tc>
          <w:tcPr>
            <w:tcW w:w="1244" w:type="dxa"/>
          </w:tcPr>
          <w:p w:rsidR="00992171" w:rsidRPr="00C82408" w:rsidRDefault="00992171" w:rsidP="00992171">
            <w:pPr>
              <w:pStyle w:val="a3"/>
              <w:ind w:left="0"/>
              <w:jc w:val="both"/>
              <w:rPr>
                <w:sz w:val="24"/>
                <w:szCs w:val="24"/>
              </w:rPr>
            </w:pPr>
            <w:r w:rsidRPr="00C82408">
              <w:rPr>
                <w:sz w:val="24"/>
                <w:szCs w:val="24"/>
              </w:rPr>
              <w:t xml:space="preserve">2 урок:  </w:t>
            </w:r>
          </w:p>
        </w:tc>
        <w:tc>
          <w:tcPr>
            <w:tcW w:w="1807" w:type="dxa"/>
          </w:tcPr>
          <w:p w:rsidR="00992171" w:rsidRPr="00C82408" w:rsidRDefault="00992171" w:rsidP="00992171">
            <w:pPr>
              <w:pStyle w:val="a3"/>
              <w:ind w:left="0"/>
              <w:jc w:val="both"/>
              <w:rPr>
                <w:b/>
                <w:sz w:val="24"/>
                <w:szCs w:val="24"/>
              </w:rPr>
            </w:pPr>
            <w:r>
              <w:rPr>
                <w:b/>
                <w:sz w:val="24"/>
                <w:szCs w:val="24"/>
              </w:rPr>
              <w:t>8.50-9.25</w:t>
            </w:r>
          </w:p>
        </w:tc>
        <w:tc>
          <w:tcPr>
            <w:tcW w:w="1065" w:type="dxa"/>
            <w:gridSpan w:val="2"/>
          </w:tcPr>
          <w:p w:rsidR="00992171" w:rsidRPr="00C82408" w:rsidRDefault="00992171" w:rsidP="00992171">
            <w:pPr>
              <w:pStyle w:val="a3"/>
              <w:ind w:left="0"/>
              <w:jc w:val="both"/>
              <w:rPr>
                <w:sz w:val="24"/>
                <w:szCs w:val="24"/>
              </w:rPr>
            </w:pPr>
            <w:r w:rsidRPr="00C82408">
              <w:rPr>
                <w:sz w:val="24"/>
                <w:szCs w:val="24"/>
              </w:rPr>
              <w:t xml:space="preserve">2 урок:  </w:t>
            </w:r>
          </w:p>
        </w:tc>
        <w:tc>
          <w:tcPr>
            <w:tcW w:w="2168" w:type="dxa"/>
          </w:tcPr>
          <w:p w:rsidR="00992171" w:rsidRPr="00BC4958" w:rsidRDefault="00992171" w:rsidP="00992171">
            <w:pPr>
              <w:jc w:val="both"/>
              <w:rPr>
                <w:b/>
                <w:sz w:val="24"/>
                <w:szCs w:val="24"/>
              </w:rPr>
            </w:pPr>
            <w:r>
              <w:rPr>
                <w:b/>
                <w:sz w:val="24"/>
                <w:szCs w:val="24"/>
              </w:rPr>
              <w:t>8.55</w:t>
            </w:r>
            <w:r w:rsidRPr="00C82408">
              <w:rPr>
                <w:b/>
                <w:sz w:val="24"/>
                <w:szCs w:val="24"/>
              </w:rPr>
              <w:t xml:space="preserve"> – </w:t>
            </w:r>
            <w:r>
              <w:rPr>
                <w:b/>
                <w:sz w:val="24"/>
                <w:szCs w:val="24"/>
              </w:rPr>
              <w:t>9.35</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3 урок:</w:t>
            </w:r>
          </w:p>
        </w:tc>
        <w:tc>
          <w:tcPr>
            <w:tcW w:w="1769" w:type="dxa"/>
          </w:tcPr>
          <w:p w:rsidR="00992171" w:rsidRPr="00BC4958" w:rsidRDefault="00992171" w:rsidP="00992171">
            <w:pPr>
              <w:jc w:val="both"/>
              <w:rPr>
                <w:b/>
                <w:sz w:val="24"/>
                <w:szCs w:val="24"/>
              </w:rPr>
            </w:pPr>
            <w:r w:rsidRPr="00C82408">
              <w:rPr>
                <w:b/>
                <w:sz w:val="24"/>
                <w:szCs w:val="24"/>
              </w:rPr>
              <w:t>9.</w:t>
            </w:r>
            <w:r>
              <w:rPr>
                <w:b/>
                <w:sz w:val="24"/>
                <w:szCs w:val="24"/>
              </w:rPr>
              <w:t>55</w:t>
            </w:r>
            <w:r w:rsidRPr="00C82408">
              <w:rPr>
                <w:b/>
                <w:sz w:val="24"/>
                <w:szCs w:val="24"/>
              </w:rPr>
              <w:t xml:space="preserve"> – </w:t>
            </w:r>
            <w:r>
              <w:rPr>
                <w:b/>
                <w:sz w:val="24"/>
                <w:szCs w:val="24"/>
              </w:rPr>
              <w:t>10.40</w:t>
            </w:r>
          </w:p>
        </w:tc>
        <w:tc>
          <w:tcPr>
            <w:tcW w:w="1244" w:type="dxa"/>
          </w:tcPr>
          <w:p w:rsidR="00992171" w:rsidRPr="00C82408" w:rsidRDefault="00992171" w:rsidP="00992171">
            <w:pPr>
              <w:pStyle w:val="a3"/>
              <w:ind w:left="0"/>
              <w:jc w:val="both"/>
              <w:rPr>
                <w:sz w:val="24"/>
                <w:szCs w:val="24"/>
              </w:rPr>
            </w:pPr>
            <w:r w:rsidRPr="00C82408">
              <w:rPr>
                <w:sz w:val="24"/>
                <w:szCs w:val="24"/>
              </w:rPr>
              <w:t>3 урок</w:t>
            </w:r>
          </w:p>
        </w:tc>
        <w:tc>
          <w:tcPr>
            <w:tcW w:w="1807" w:type="dxa"/>
          </w:tcPr>
          <w:p w:rsidR="00992171" w:rsidRPr="00C82408" w:rsidRDefault="00992171" w:rsidP="00992171">
            <w:pPr>
              <w:pStyle w:val="a3"/>
              <w:ind w:left="0"/>
              <w:jc w:val="both"/>
              <w:rPr>
                <w:b/>
                <w:sz w:val="24"/>
                <w:szCs w:val="24"/>
              </w:rPr>
            </w:pPr>
            <w:r>
              <w:rPr>
                <w:b/>
                <w:sz w:val="24"/>
                <w:szCs w:val="24"/>
              </w:rPr>
              <w:t>9.40 – 10.15</w:t>
            </w:r>
          </w:p>
        </w:tc>
        <w:tc>
          <w:tcPr>
            <w:tcW w:w="1065" w:type="dxa"/>
            <w:gridSpan w:val="2"/>
          </w:tcPr>
          <w:p w:rsidR="00992171" w:rsidRPr="00C82408" w:rsidRDefault="00992171" w:rsidP="00992171">
            <w:pPr>
              <w:pStyle w:val="a3"/>
              <w:ind w:left="0"/>
              <w:jc w:val="both"/>
              <w:rPr>
                <w:sz w:val="24"/>
                <w:szCs w:val="24"/>
              </w:rPr>
            </w:pPr>
            <w:r w:rsidRPr="00C82408">
              <w:rPr>
                <w:sz w:val="24"/>
                <w:szCs w:val="24"/>
              </w:rPr>
              <w:t>3 урок</w:t>
            </w:r>
          </w:p>
        </w:tc>
        <w:tc>
          <w:tcPr>
            <w:tcW w:w="2168" w:type="dxa"/>
          </w:tcPr>
          <w:p w:rsidR="00992171" w:rsidRPr="00C82408" w:rsidRDefault="00992171" w:rsidP="00992171">
            <w:pPr>
              <w:pStyle w:val="a3"/>
              <w:ind w:left="0"/>
              <w:jc w:val="both"/>
              <w:rPr>
                <w:b/>
                <w:sz w:val="24"/>
                <w:szCs w:val="24"/>
              </w:rPr>
            </w:pPr>
            <w:r>
              <w:rPr>
                <w:b/>
                <w:sz w:val="24"/>
                <w:szCs w:val="24"/>
              </w:rPr>
              <w:t>9.50 – 10.30</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4 урок:</w:t>
            </w:r>
          </w:p>
        </w:tc>
        <w:tc>
          <w:tcPr>
            <w:tcW w:w="1769" w:type="dxa"/>
          </w:tcPr>
          <w:p w:rsidR="00992171" w:rsidRPr="00C82408" w:rsidRDefault="00992171" w:rsidP="00992171">
            <w:pPr>
              <w:pStyle w:val="a3"/>
              <w:ind w:left="0"/>
              <w:jc w:val="both"/>
              <w:rPr>
                <w:b/>
                <w:sz w:val="24"/>
                <w:szCs w:val="24"/>
              </w:rPr>
            </w:pPr>
            <w:r w:rsidRPr="00C82408">
              <w:rPr>
                <w:b/>
                <w:sz w:val="24"/>
                <w:szCs w:val="24"/>
                <w:lang w:val="en-US"/>
              </w:rPr>
              <w:t>10</w:t>
            </w:r>
            <w:r w:rsidRPr="00C82408">
              <w:rPr>
                <w:b/>
                <w:sz w:val="24"/>
                <w:szCs w:val="24"/>
              </w:rPr>
              <w:t>.</w:t>
            </w:r>
            <w:r>
              <w:rPr>
                <w:b/>
                <w:sz w:val="24"/>
                <w:szCs w:val="24"/>
              </w:rPr>
              <w:t>55– 11.40</w:t>
            </w:r>
          </w:p>
        </w:tc>
        <w:tc>
          <w:tcPr>
            <w:tcW w:w="1244" w:type="dxa"/>
          </w:tcPr>
          <w:p w:rsidR="00992171" w:rsidRPr="00C82408" w:rsidRDefault="00992171" w:rsidP="00992171">
            <w:pPr>
              <w:pStyle w:val="a3"/>
              <w:ind w:left="0"/>
              <w:jc w:val="both"/>
              <w:rPr>
                <w:sz w:val="24"/>
                <w:szCs w:val="24"/>
              </w:rPr>
            </w:pPr>
            <w:r w:rsidRPr="00C82408">
              <w:rPr>
                <w:sz w:val="24"/>
                <w:szCs w:val="24"/>
              </w:rPr>
              <w:t>4 урок:</w:t>
            </w:r>
          </w:p>
        </w:tc>
        <w:tc>
          <w:tcPr>
            <w:tcW w:w="1807" w:type="dxa"/>
          </w:tcPr>
          <w:p w:rsidR="00992171" w:rsidRPr="00C82408" w:rsidRDefault="00992171" w:rsidP="00992171">
            <w:pPr>
              <w:pStyle w:val="a3"/>
              <w:ind w:left="0"/>
              <w:jc w:val="both"/>
              <w:rPr>
                <w:b/>
                <w:sz w:val="24"/>
                <w:szCs w:val="24"/>
              </w:rPr>
            </w:pPr>
            <w:r>
              <w:rPr>
                <w:b/>
                <w:sz w:val="24"/>
                <w:szCs w:val="24"/>
              </w:rPr>
              <w:t>10.30-11.05</w:t>
            </w:r>
          </w:p>
        </w:tc>
        <w:tc>
          <w:tcPr>
            <w:tcW w:w="1065" w:type="dxa"/>
            <w:gridSpan w:val="2"/>
          </w:tcPr>
          <w:p w:rsidR="00992171" w:rsidRPr="00C82408" w:rsidRDefault="00992171" w:rsidP="00992171">
            <w:pPr>
              <w:pStyle w:val="a3"/>
              <w:ind w:left="0"/>
              <w:jc w:val="both"/>
              <w:rPr>
                <w:sz w:val="24"/>
                <w:szCs w:val="24"/>
              </w:rPr>
            </w:pPr>
            <w:r w:rsidRPr="00C82408">
              <w:rPr>
                <w:sz w:val="24"/>
                <w:szCs w:val="24"/>
              </w:rPr>
              <w:t>4 урок:</w:t>
            </w:r>
          </w:p>
        </w:tc>
        <w:tc>
          <w:tcPr>
            <w:tcW w:w="2168" w:type="dxa"/>
          </w:tcPr>
          <w:p w:rsidR="00992171" w:rsidRPr="00C82408" w:rsidRDefault="00992171" w:rsidP="00992171">
            <w:pPr>
              <w:jc w:val="both"/>
              <w:rPr>
                <w:b/>
                <w:sz w:val="24"/>
                <w:szCs w:val="24"/>
              </w:rPr>
            </w:pPr>
            <w:r>
              <w:rPr>
                <w:b/>
                <w:sz w:val="24"/>
                <w:szCs w:val="24"/>
              </w:rPr>
              <w:t>10.45 – 11.25</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5 урок:</w:t>
            </w:r>
          </w:p>
        </w:tc>
        <w:tc>
          <w:tcPr>
            <w:tcW w:w="1769" w:type="dxa"/>
          </w:tcPr>
          <w:p w:rsidR="00992171" w:rsidRPr="00C82408" w:rsidRDefault="00992171" w:rsidP="00992171">
            <w:pPr>
              <w:jc w:val="both"/>
              <w:rPr>
                <w:b/>
                <w:sz w:val="24"/>
                <w:szCs w:val="24"/>
              </w:rPr>
            </w:pPr>
            <w:r>
              <w:rPr>
                <w:b/>
                <w:sz w:val="24"/>
                <w:szCs w:val="24"/>
              </w:rPr>
              <w:t>11.55 – 12.40</w:t>
            </w:r>
          </w:p>
        </w:tc>
        <w:tc>
          <w:tcPr>
            <w:tcW w:w="1244" w:type="dxa"/>
          </w:tcPr>
          <w:p w:rsidR="00992171" w:rsidRPr="00C82408" w:rsidRDefault="00992171" w:rsidP="00992171">
            <w:pPr>
              <w:pStyle w:val="a3"/>
              <w:ind w:left="0"/>
              <w:jc w:val="both"/>
              <w:rPr>
                <w:sz w:val="24"/>
                <w:szCs w:val="24"/>
              </w:rPr>
            </w:pPr>
            <w:r w:rsidRPr="00C82408">
              <w:rPr>
                <w:sz w:val="24"/>
                <w:szCs w:val="24"/>
              </w:rPr>
              <w:t>5 урок:</w:t>
            </w:r>
          </w:p>
        </w:tc>
        <w:tc>
          <w:tcPr>
            <w:tcW w:w="1807" w:type="dxa"/>
          </w:tcPr>
          <w:p w:rsidR="00992171" w:rsidRPr="00C82408" w:rsidRDefault="00992171" w:rsidP="00992171">
            <w:pPr>
              <w:pStyle w:val="a3"/>
              <w:ind w:left="0"/>
              <w:jc w:val="both"/>
              <w:rPr>
                <w:b/>
                <w:sz w:val="24"/>
                <w:szCs w:val="24"/>
              </w:rPr>
            </w:pPr>
            <w:r>
              <w:rPr>
                <w:b/>
                <w:sz w:val="24"/>
                <w:szCs w:val="24"/>
              </w:rPr>
              <w:t>11.20</w:t>
            </w:r>
            <w:r w:rsidRPr="00C82408">
              <w:rPr>
                <w:b/>
                <w:sz w:val="24"/>
                <w:szCs w:val="24"/>
              </w:rPr>
              <w:t>-11.</w:t>
            </w:r>
            <w:r>
              <w:rPr>
                <w:b/>
                <w:sz w:val="24"/>
                <w:szCs w:val="24"/>
              </w:rPr>
              <w:t>55</w:t>
            </w:r>
          </w:p>
        </w:tc>
        <w:tc>
          <w:tcPr>
            <w:tcW w:w="1065" w:type="dxa"/>
            <w:gridSpan w:val="2"/>
          </w:tcPr>
          <w:p w:rsidR="00992171" w:rsidRPr="00C82408" w:rsidRDefault="00992171" w:rsidP="00992171">
            <w:pPr>
              <w:pStyle w:val="a3"/>
              <w:ind w:left="0"/>
              <w:jc w:val="both"/>
              <w:rPr>
                <w:sz w:val="24"/>
                <w:szCs w:val="24"/>
              </w:rPr>
            </w:pPr>
            <w:r w:rsidRPr="00C82408">
              <w:rPr>
                <w:sz w:val="24"/>
                <w:szCs w:val="24"/>
              </w:rPr>
              <w:t>5 урок:</w:t>
            </w:r>
          </w:p>
        </w:tc>
        <w:tc>
          <w:tcPr>
            <w:tcW w:w="2168" w:type="dxa"/>
          </w:tcPr>
          <w:p w:rsidR="00992171" w:rsidRPr="00C82408" w:rsidRDefault="00992171" w:rsidP="00992171">
            <w:pPr>
              <w:jc w:val="both"/>
              <w:rPr>
                <w:b/>
                <w:sz w:val="24"/>
                <w:szCs w:val="24"/>
              </w:rPr>
            </w:pPr>
            <w:r>
              <w:rPr>
                <w:b/>
                <w:sz w:val="24"/>
                <w:szCs w:val="24"/>
              </w:rPr>
              <w:t>11.40 – 12.20</w:t>
            </w:r>
          </w:p>
        </w:tc>
      </w:tr>
      <w:tr w:rsidR="00992171" w:rsidRPr="00C82408" w:rsidTr="00992171">
        <w:tc>
          <w:tcPr>
            <w:tcW w:w="1026" w:type="dxa"/>
          </w:tcPr>
          <w:p w:rsidR="00992171" w:rsidRPr="00C82408" w:rsidRDefault="00992171" w:rsidP="00992171">
            <w:pPr>
              <w:pStyle w:val="a3"/>
              <w:ind w:left="0"/>
              <w:jc w:val="both"/>
              <w:rPr>
                <w:sz w:val="24"/>
                <w:szCs w:val="24"/>
              </w:rPr>
            </w:pPr>
            <w:r w:rsidRPr="00C82408">
              <w:rPr>
                <w:sz w:val="24"/>
                <w:szCs w:val="24"/>
              </w:rPr>
              <w:t>6 урок:</w:t>
            </w:r>
          </w:p>
        </w:tc>
        <w:tc>
          <w:tcPr>
            <w:tcW w:w="1769" w:type="dxa"/>
          </w:tcPr>
          <w:p w:rsidR="00992171" w:rsidRPr="00C82408" w:rsidRDefault="00992171" w:rsidP="00992171">
            <w:pPr>
              <w:jc w:val="both"/>
              <w:rPr>
                <w:b/>
                <w:sz w:val="24"/>
                <w:szCs w:val="24"/>
              </w:rPr>
            </w:pPr>
            <w:r>
              <w:rPr>
                <w:b/>
                <w:sz w:val="24"/>
                <w:szCs w:val="24"/>
              </w:rPr>
              <w:t>12.50 – 13.35</w:t>
            </w:r>
          </w:p>
        </w:tc>
        <w:tc>
          <w:tcPr>
            <w:tcW w:w="1244" w:type="dxa"/>
          </w:tcPr>
          <w:p w:rsidR="00992171" w:rsidRPr="00C82408" w:rsidRDefault="00992171" w:rsidP="00992171">
            <w:pPr>
              <w:pStyle w:val="a3"/>
              <w:ind w:left="0"/>
              <w:jc w:val="both"/>
              <w:rPr>
                <w:sz w:val="24"/>
                <w:szCs w:val="24"/>
              </w:rPr>
            </w:pPr>
          </w:p>
        </w:tc>
        <w:tc>
          <w:tcPr>
            <w:tcW w:w="1807" w:type="dxa"/>
          </w:tcPr>
          <w:p w:rsidR="00992171" w:rsidRPr="00C82408" w:rsidRDefault="00992171" w:rsidP="00992171">
            <w:pPr>
              <w:pStyle w:val="a3"/>
              <w:ind w:left="0"/>
              <w:jc w:val="both"/>
              <w:rPr>
                <w:b/>
                <w:sz w:val="24"/>
                <w:szCs w:val="24"/>
              </w:rPr>
            </w:pPr>
          </w:p>
        </w:tc>
        <w:tc>
          <w:tcPr>
            <w:tcW w:w="1065" w:type="dxa"/>
            <w:gridSpan w:val="2"/>
          </w:tcPr>
          <w:p w:rsidR="00992171" w:rsidRPr="00C82408" w:rsidRDefault="00992171" w:rsidP="00992171">
            <w:pPr>
              <w:pStyle w:val="a3"/>
              <w:ind w:left="0"/>
              <w:jc w:val="both"/>
              <w:rPr>
                <w:sz w:val="24"/>
                <w:szCs w:val="24"/>
              </w:rPr>
            </w:pPr>
          </w:p>
        </w:tc>
        <w:tc>
          <w:tcPr>
            <w:tcW w:w="2168" w:type="dxa"/>
          </w:tcPr>
          <w:p w:rsidR="00992171" w:rsidRPr="00C82408" w:rsidRDefault="00992171" w:rsidP="00992171">
            <w:pPr>
              <w:jc w:val="both"/>
              <w:rPr>
                <w:b/>
                <w:sz w:val="24"/>
                <w:szCs w:val="24"/>
              </w:rPr>
            </w:pPr>
          </w:p>
        </w:tc>
      </w:tr>
      <w:tr w:rsidR="00992171" w:rsidRPr="00C82408" w:rsidTr="00992171">
        <w:tc>
          <w:tcPr>
            <w:tcW w:w="1026" w:type="dxa"/>
          </w:tcPr>
          <w:p w:rsidR="00992171" w:rsidRPr="00C82408" w:rsidRDefault="00992171" w:rsidP="00992171">
            <w:pPr>
              <w:pStyle w:val="a3"/>
              <w:ind w:left="0"/>
              <w:jc w:val="both"/>
              <w:rPr>
                <w:sz w:val="24"/>
                <w:szCs w:val="24"/>
              </w:rPr>
            </w:pPr>
            <w:r>
              <w:rPr>
                <w:sz w:val="24"/>
                <w:szCs w:val="24"/>
              </w:rPr>
              <w:t>7 урок</w:t>
            </w:r>
          </w:p>
        </w:tc>
        <w:tc>
          <w:tcPr>
            <w:tcW w:w="1769" w:type="dxa"/>
          </w:tcPr>
          <w:p w:rsidR="00992171" w:rsidRPr="00C82408" w:rsidRDefault="00992171" w:rsidP="00992171">
            <w:pPr>
              <w:jc w:val="both"/>
              <w:rPr>
                <w:b/>
                <w:sz w:val="24"/>
                <w:szCs w:val="24"/>
              </w:rPr>
            </w:pPr>
            <w:r>
              <w:rPr>
                <w:b/>
                <w:sz w:val="24"/>
                <w:szCs w:val="24"/>
              </w:rPr>
              <w:t>13.40– 14.25</w:t>
            </w:r>
          </w:p>
        </w:tc>
        <w:tc>
          <w:tcPr>
            <w:tcW w:w="1244" w:type="dxa"/>
          </w:tcPr>
          <w:p w:rsidR="00992171" w:rsidRPr="00C82408" w:rsidRDefault="00992171" w:rsidP="00C82408">
            <w:pPr>
              <w:pStyle w:val="a3"/>
              <w:ind w:left="0"/>
              <w:jc w:val="both"/>
              <w:rPr>
                <w:sz w:val="24"/>
                <w:szCs w:val="24"/>
              </w:rPr>
            </w:pPr>
          </w:p>
        </w:tc>
        <w:tc>
          <w:tcPr>
            <w:tcW w:w="1807" w:type="dxa"/>
          </w:tcPr>
          <w:p w:rsidR="00992171" w:rsidRPr="00C82408" w:rsidRDefault="00992171" w:rsidP="00C82408">
            <w:pPr>
              <w:pStyle w:val="a3"/>
              <w:ind w:left="0"/>
              <w:jc w:val="both"/>
              <w:rPr>
                <w:b/>
                <w:sz w:val="24"/>
                <w:szCs w:val="24"/>
              </w:rPr>
            </w:pPr>
          </w:p>
        </w:tc>
        <w:tc>
          <w:tcPr>
            <w:tcW w:w="1065" w:type="dxa"/>
            <w:gridSpan w:val="2"/>
          </w:tcPr>
          <w:p w:rsidR="00992171" w:rsidRPr="00C82408" w:rsidRDefault="00992171" w:rsidP="00C82408">
            <w:pPr>
              <w:pStyle w:val="a3"/>
              <w:ind w:left="0"/>
              <w:jc w:val="both"/>
              <w:rPr>
                <w:sz w:val="24"/>
                <w:szCs w:val="24"/>
              </w:rPr>
            </w:pPr>
          </w:p>
        </w:tc>
        <w:tc>
          <w:tcPr>
            <w:tcW w:w="2168" w:type="dxa"/>
          </w:tcPr>
          <w:p w:rsidR="00992171" w:rsidRPr="00C82408" w:rsidRDefault="00992171" w:rsidP="00C82408">
            <w:pPr>
              <w:jc w:val="both"/>
              <w:rPr>
                <w:b/>
                <w:sz w:val="24"/>
                <w:szCs w:val="24"/>
              </w:rPr>
            </w:pPr>
          </w:p>
        </w:tc>
      </w:tr>
      <w:tr w:rsidR="00992171" w:rsidRPr="00C82408" w:rsidTr="00992171">
        <w:tc>
          <w:tcPr>
            <w:tcW w:w="1026" w:type="dxa"/>
          </w:tcPr>
          <w:p w:rsidR="00992171" w:rsidRPr="00C82408" w:rsidRDefault="00992171" w:rsidP="00992171">
            <w:pPr>
              <w:pStyle w:val="a3"/>
              <w:ind w:left="0"/>
              <w:jc w:val="both"/>
              <w:rPr>
                <w:sz w:val="24"/>
                <w:szCs w:val="24"/>
              </w:rPr>
            </w:pPr>
          </w:p>
        </w:tc>
        <w:tc>
          <w:tcPr>
            <w:tcW w:w="1769" w:type="dxa"/>
          </w:tcPr>
          <w:p w:rsidR="00992171" w:rsidRDefault="00992171" w:rsidP="00992171">
            <w:pPr>
              <w:jc w:val="both"/>
              <w:rPr>
                <w:b/>
                <w:sz w:val="24"/>
                <w:szCs w:val="24"/>
              </w:rPr>
            </w:pPr>
          </w:p>
        </w:tc>
        <w:tc>
          <w:tcPr>
            <w:tcW w:w="1244" w:type="dxa"/>
          </w:tcPr>
          <w:p w:rsidR="00992171" w:rsidRPr="00C82408" w:rsidRDefault="00992171" w:rsidP="00C82408">
            <w:pPr>
              <w:pStyle w:val="a3"/>
              <w:ind w:left="0"/>
              <w:jc w:val="both"/>
              <w:rPr>
                <w:sz w:val="24"/>
                <w:szCs w:val="24"/>
              </w:rPr>
            </w:pPr>
          </w:p>
        </w:tc>
        <w:tc>
          <w:tcPr>
            <w:tcW w:w="1807" w:type="dxa"/>
          </w:tcPr>
          <w:p w:rsidR="00992171" w:rsidRPr="00C82408" w:rsidRDefault="00992171" w:rsidP="00C82408">
            <w:pPr>
              <w:pStyle w:val="a3"/>
              <w:ind w:left="0"/>
              <w:jc w:val="both"/>
              <w:rPr>
                <w:b/>
                <w:sz w:val="24"/>
                <w:szCs w:val="24"/>
              </w:rPr>
            </w:pPr>
          </w:p>
        </w:tc>
        <w:tc>
          <w:tcPr>
            <w:tcW w:w="1065" w:type="dxa"/>
            <w:gridSpan w:val="2"/>
          </w:tcPr>
          <w:p w:rsidR="00992171" w:rsidRPr="00C82408" w:rsidRDefault="00992171" w:rsidP="00C82408">
            <w:pPr>
              <w:pStyle w:val="a3"/>
              <w:ind w:left="0"/>
              <w:jc w:val="both"/>
              <w:rPr>
                <w:sz w:val="24"/>
                <w:szCs w:val="24"/>
              </w:rPr>
            </w:pPr>
          </w:p>
        </w:tc>
        <w:tc>
          <w:tcPr>
            <w:tcW w:w="2168" w:type="dxa"/>
          </w:tcPr>
          <w:p w:rsidR="00992171" w:rsidRPr="00C82408" w:rsidRDefault="00992171" w:rsidP="00C82408">
            <w:pPr>
              <w:jc w:val="both"/>
              <w:rPr>
                <w:b/>
                <w:sz w:val="24"/>
                <w:szCs w:val="24"/>
              </w:rPr>
            </w:pPr>
          </w:p>
        </w:tc>
      </w:tr>
    </w:tbl>
    <w:p w:rsidR="005419EA" w:rsidRDefault="005419EA" w:rsidP="00C82408">
      <w:pPr>
        <w:jc w:val="both"/>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196"/>
        <w:gridCol w:w="3129"/>
      </w:tblGrid>
      <w:tr w:rsidR="005419EA" w:rsidRPr="0060230F" w:rsidTr="00992171">
        <w:tc>
          <w:tcPr>
            <w:tcW w:w="3020" w:type="dxa"/>
            <w:shd w:val="clear" w:color="auto" w:fill="auto"/>
          </w:tcPr>
          <w:p w:rsidR="005419EA" w:rsidRPr="0060230F" w:rsidRDefault="005419EA" w:rsidP="00992171">
            <w:pPr>
              <w:pStyle w:val="Default"/>
              <w:jc w:val="both"/>
              <w:rPr>
                <w:b/>
              </w:rPr>
            </w:pPr>
            <w:r w:rsidRPr="0060230F">
              <w:rPr>
                <w:b/>
              </w:rPr>
              <w:t>Начало</w:t>
            </w:r>
          </w:p>
        </w:tc>
        <w:tc>
          <w:tcPr>
            <w:tcW w:w="3196" w:type="dxa"/>
            <w:shd w:val="clear" w:color="auto" w:fill="auto"/>
          </w:tcPr>
          <w:p w:rsidR="005419EA" w:rsidRPr="0060230F" w:rsidRDefault="005419EA" w:rsidP="00992171">
            <w:pPr>
              <w:pStyle w:val="Default"/>
              <w:jc w:val="both"/>
              <w:rPr>
                <w:b/>
              </w:rPr>
            </w:pPr>
            <w:r w:rsidRPr="0060230F">
              <w:rPr>
                <w:b/>
              </w:rPr>
              <w:t>Режимное мероприятие</w:t>
            </w:r>
          </w:p>
        </w:tc>
        <w:tc>
          <w:tcPr>
            <w:tcW w:w="3129" w:type="dxa"/>
            <w:shd w:val="clear" w:color="auto" w:fill="auto"/>
          </w:tcPr>
          <w:p w:rsidR="005419EA" w:rsidRPr="0060230F" w:rsidRDefault="005419EA" w:rsidP="00992171">
            <w:pPr>
              <w:pStyle w:val="Default"/>
              <w:jc w:val="both"/>
              <w:rPr>
                <w:b/>
              </w:rPr>
            </w:pPr>
            <w:r w:rsidRPr="0060230F">
              <w:rPr>
                <w:b/>
              </w:rPr>
              <w:t>Окончание</w:t>
            </w:r>
          </w:p>
        </w:tc>
      </w:tr>
      <w:tr w:rsidR="005419EA" w:rsidRPr="0060230F" w:rsidTr="00992171">
        <w:tc>
          <w:tcPr>
            <w:tcW w:w="9345" w:type="dxa"/>
            <w:gridSpan w:val="3"/>
            <w:shd w:val="clear" w:color="auto" w:fill="auto"/>
          </w:tcPr>
          <w:p w:rsidR="005419EA" w:rsidRPr="0060230F" w:rsidRDefault="00ED6654" w:rsidP="00992171">
            <w:pPr>
              <w:pStyle w:val="Default"/>
              <w:jc w:val="both"/>
              <w:rPr>
                <w:b/>
              </w:rPr>
            </w:pPr>
            <w:r>
              <w:rPr>
                <w:b/>
              </w:rPr>
              <w:t>2</w:t>
            </w:r>
            <w:r w:rsidR="00992171">
              <w:rPr>
                <w:b/>
              </w:rPr>
              <w:t>-4</w:t>
            </w:r>
            <w:r w:rsidR="005419EA" w:rsidRPr="0060230F">
              <w:rPr>
                <w:b/>
              </w:rPr>
              <w:t xml:space="preserve"> класс</w:t>
            </w:r>
            <w:proofErr w:type="gramStart"/>
            <w:r w:rsidR="005419EA" w:rsidRPr="0060230F">
              <w:rPr>
                <w:b/>
              </w:rPr>
              <w:t>ы</w:t>
            </w:r>
            <w:r w:rsidR="005419EA">
              <w:rPr>
                <w:b/>
              </w:rPr>
              <w:t>(</w:t>
            </w:r>
            <w:proofErr w:type="gramEnd"/>
            <w:r w:rsidR="005419EA">
              <w:rPr>
                <w:b/>
              </w:rPr>
              <w:t>понедельник)</w:t>
            </w:r>
          </w:p>
        </w:tc>
      </w:tr>
      <w:tr w:rsidR="005419EA" w:rsidRPr="0060230F" w:rsidTr="00992171">
        <w:tc>
          <w:tcPr>
            <w:tcW w:w="3020" w:type="dxa"/>
            <w:shd w:val="clear" w:color="auto" w:fill="auto"/>
          </w:tcPr>
          <w:p w:rsidR="005419EA" w:rsidRPr="0060230F" w:rsidRDefault="005419EA" w:rsidP="00992171">
            <w:pPr>
              <w:pStyle w:val="Default"/>
              <w:jc w:val="both"/>
            </w:pPr>
            <w:r w:rsidRPr="0060230F">
              <w:t>8.00</w:t>
            </w:r>
          </w:p>
        </w:tc>
        <w:tc>
          <w:tcPr>
            <w:tcW w:w="3196" w:type="dxa"/>
            <w:shd w:val="clear" w:color="auto" w:fill="auto"/>
          </w:tcPr>
          <w:p w:rsidR="005419EA" w:rsidRPr="0060230F" w:rsidRDefault="00DC163D" w:rsidP="00992171">
            <w:pPr>
              <w:pStyle w:val="Default"/>
              <w:jc w:val="both"/>
            </w:pPr>
            <w:r>
              <w:t>Классный час «</w:t>
            </w:r>
            <w:r w:rsidR="005419EA">
              <w:t xml:space="preserve">Разговоры о </w:t>
            </w:r>
            <w:proofErr w:type="gramStart"/>
            <w:r w:rsidR="005419EA">
              <w:t>важном</w:t>
            </w:r>
            <w:proofErr w:type="gramEnd"/>
            <w:r>
              <w:t>»</w:t>
            </w:r>
          </w:p>
        </w:tc>
        <w:tc>
          <w:tcPr>
            <w:tcW w:w="3129" w:type="dxa"/>
            <w:shd w:val="clear" w:color="auto" w:fill="auto"/>
          </w:tcPr>
          <w:p w:rsidR="005419EA" w:rsidRPr="0060230F" w:rsidRDefault="005419EA" w:rsidP="00992171">
            <w:pPr>
              <w:pStyle w:val="Default"/>
              <w:jc w:val="both"/>
            </w:pPr>
            <w:r w:rsidRPr="0060230F">
              <w:t>8.45</w:t>
            </w:r>
          </w:p>
        </w:tc>
      </w:tr>
      <w:tr w:rsidR="005419EA" w:rsidRPr="0060230F" w:rsidTr="00992171">
        <w:tc>
          <w:tcPr>
            <w:tcW w:w="3020" w:type="dxa"/>
            <w:shd w:val="clear" w:color="auto" w:fill="auto"/>
          </w:tcPr>
          <w:p w:rsidR="005419EA" w:rsidRPr="0060230F" w:rsidRDefault="005419EA" w:rsidP="00992171">
            <w:pPr>
              <w:pStyle w:val="Default"/>
              <w:jc w:val="both"/>
            </w:pPr>
            <w:r w:rsidRPr="0060230F">
              <w:t>8.55</w:t>
            </w:r>
          </w:p>
        </w:tc>
        <w:tc>
          <w:tcPr>
            <w:tcW w:w="3196" w:type="dxa"/>
            <w:shd w:val="clear" w:color="auto" w:fill="auto"/>
          </w:tcPr>
          <w:p w:rsidR="005419EA" w:rsidRPr="0060230F" w:rsidRDefault="00DC163D" w:rsidP="00992171">
            <w:pPr>
              <w:pStyle w:val="Default"/>
              <w:jc w:val="both"/>
            </w:pPr>
            <w:r>
              <w:t>1</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9.40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9.55</w:t>
            </w:r>
          </w:p>
        </w:tc>
        <w:tc>
          <w:tcPr>
            <w:tcW w:w="3196" w:type="dxa"/>
            <w:shd w:val="clear" w:color="auto" w:fill="auto"/>
          </w:tcPr>
          <w:p w:rsidR="005419EA" w:rsidRPr="0060230F" w:rsidRDefault="00DC163D" w:rsidP="00992171">
            <w:pPr>
              <w:pStyle w:val="Default"/>
              <w:jc w:val="both"/>
            </w:pPr>
            <w:r>
              <w:t>2</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10.40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10.55</w:t>
            </w:r>
          </w:p>
        </w:tc>
        <w:tc>
          <w:tcPr>
            <w:tcW w:w="3196" w:type="dxa"/>
            <w:shd w:val="clear" w:color="auto" w:fill="auto"/>
          </w:tcPr>
          <w:p w:rsidR="005419EA" w:rsidRPr="0060230F" w:rsidRDefault="00DC163D" w:rsidP="00992171">
            <w:pPr>
              <w:pStyle w:val="Default"/>
              <w:jc w:val="both"/>
            </w:pPr>
            <w:r>
              <w:t>3</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11.40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11.55</w:t>
            </w:r>
          </w:p>
        </w:tc>
        <w:tc>
          <w:tcPr>
            <w:tcW w:w="3196" w:type="dxa"/>
            <w:shd w:val="clear" w:color="auto" w:fill="auto"/>
          </w:tcPr>
          <w:p w:rsidR="005419EA" w:rsidRPr="0060230F" w:rsidRDefault="00DC163D" w:rsidP="00992171">
            <w:pPr>
              <w:pStyle w:val="Default"/>
              <w:jc w:val="both"/>
            </w:pPr>
            <w:r>
              <w:t>4</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12.40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12.50</w:t>
            </w:r>
          </w:p>
        </w:tc>
        <w:tc>
          <w:tcPr>
            <w:tcW w:w="3196" w:type="dxa"/>
            <w:shd w:val="clear" w:color="auto" w:fill="auto"/>
          </w:tcPr>
          <w:p w:rsidR="005419EA" w:rsidRPr="0060230F" w:rsidRDefault="00DC163D" w:rsidP="00992171">
            <w:pPr>
              <w:pStyle w:val="Default"/>
              <w:jc w:val="both"/>
            </w:pPr>
            <w:r>
              <w:t>5</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13.35</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13.45</w:t>
            </w:r>
          </w:p>
        </w:tc>
        <w:tc>
          <w:tcPr>
            <w:tcW w:w="3196" w:type="dxa"/>
            <w:shd w:val="clear" w:color="auto" w:fill="auto"/>
          </w:tcPr>
          <w:p w:rsidR="005419EA" w:rsidRPr="0060230F" w:rsidRDefault="00DC163D" w:rsidP="00992171">
            <w:pPr>
              <w:pStyle w:val="Default"/>
              <w:jc w:val="both"/>
            </w:pPr>
            <w:r>
              <w:t>6</w:t>
            </w:r>
            <w:r w:rsidR="005419EA" w:rsidRPr="0060230F">
              <w:t xml:space="preserve"> урок</w:t>
            </w:r>
          </w:p>
        </w:tc>
        <w:tc>
          <w:tcPr>
            <w:tcW w:w="3129" w:type="dxa"/>
            <w:shd w:val="clear" w:color="auto" w:fill="auto"/>
          </w:tcPr>
          <w:p w:rsidR="005419EA" w:rsidRPr="0060230F" w:rsidRDefault="005419EA" w:rsidP="00992171">
            <w:pPr>
              <w:pStyle w:val="Default"/>
              <w:jc w:val="both"/>
            </w:pPr>
            <w:r w:rsidRPr="0060230F">
              <w:t>14.30</w:t>
            </w:r>
          </w:p>
        </w:tc>
      </w:tr>
      <w:tr w:rsidR="005419EA" w:rsidRPr="0060230F" w:rsidTr="00992171">
        <w:tc>
          <w:tcPr>
            <w:tcW w:w="9345" w:type="dxa"/>
            <w:gridSpan w:val="3"/>
            <w:shd w:val="clear" w:color="auto" w:fill="auto"/>
          </w:tcPr>
          <w:p w:rsidR="005419EA" w:rsidRPr="0060230F" w:rsidRDefault="00ED6654" w:rsidP="00992171">
            <w:pPr>
              <w:pStyle w:val="Default"/>
              <w:jc w:val="both"/>
            </w:pPr>
            <w:r>
              <w:t>2-4</w:t>
            </w:r>
            <w:r w:rsidR="005419EA">
              <w:t xml:space="preserve"> классы</w:t>
            </w:r>
          </w:p>
        </w:tc>
      </w:tr>
      <w:tr w:rsidR="005419EA" w:rsidRPr="0060230F" w:rsidTr="00992171">
        <w:tc>
          <w:tcPr>
            <w:tcW w:w="3020" w:type="dxa"/>
            <w:shd w:val="clear" w:color="auto" w:fill="auto"/>
          </w:tcPr>
          <w:p w:rsidR="005419EA" w:rsidRPr="0060230F" w:rsidRDefault="005419EA" w:rsidP="00992171">
            <w:pPr>
              <w:pStyle w:val="Default"/>
              <w:jc w:val="both"/>
            </w:pPr>
            <w:r w:rsidRPr="0060230F">
              <w:t>8.00</w:t>
            </w:r>
          </w:p>
        </w:tc>
        <w:tc>
          <w:tcPr>
            <w:tcW w:w="3196" w:type="dxa"/>
            <w:shd w:val="clear" w:color="auto" w:fill="auto"/>
          </w:tcPr>
          <w:p w:rsidR="005419EA" w:rsidRPr="0060230F" w:rsidRDefault="005419EA" w:rsidP="00992171">
            <w:pPr>
              <w:pStyle w:val="Default"/>
              <w:jc w:val="both"/>
            </w:pPr>
            <w:r w:rsidRPr="0060230F">
              <w:t>1 урок</w:t>
            </w:r>
          </w:p>
        </w:tc>
        <w:tc>
          <w:tcPr>
            <w:tcW w:w="3129" w:type="dxa"/>
            <w:shd w:val="clear" w:color="auto" w:fill="auto"/>
          </w:tcPr>
          <w:p w:rsidR="005419EA" w:rsidRPr="0060230F" w:rsidRDefault="005419EA" w:rsidP="00992171">
            <w:pPr>
              <w:pStyle w:val="Default"/>
              <w:jc w:val="both"/>
            </w:pPr>
            <w:r w:rsidRPr="0060230F">
              <w:t>8.45</w:t>
            </w:r>
          </w:p>
        </w:tc>
      </w:tr>
      <w:tr w:rsidR="005419EA" w:rsidRPr="0060230F" w:rsidTr="00992171">
        <w:tc>
          <w:tcPr>
            <w:tcW w:w="3020" w:type="dxa"/>
            <w:shd w:val="clear" w:color="auto" w:fill="auto"/>
          </w:tcPr>
          <w:p w:rsidR="005419EA" w:rsidRPr="0060230F" w:rsidRDefault="005419EA" w:rsidP="00992171">
            <w:pPr>
              <w:pStyle w:val="Default"/>
              <w:jc w:val="both"/>
            </w:pPr>
            <w:r w:rsidRPr="0060230F">
              <w:t>8.55</w:t>
            </w:r>
          </w:p>
        </w:tc>
        <w:tc>
          <w:tcPr>
            <w:tcW w:w="3196" w:type="dxa"/>
            <w:shd w:val="clear" w:color="auto" w:fill="auto"/>
          </w:tcPr>
          <w:p w:rsidR="005419EA" w:rsidRPr="0060230F" w:rsidRDefault="005419EA" w:rsidP="00992171">
            <w:pPr>
              <w:pStyle w:val="Default"/>
              <w:jc w:val="both"/>
            </w:pPr>
            <w:r w:rsidRPr="0060230F">
              <w:t>2 урок</w:t>
            </w:r>
          </w:p>
        </w:tc>
        <w:tc>
          <w:tcPr>
            <w:tcW w:w="3129" w:type="dxa"/>
            <w:shd w:val="clear" w:color="auto" w:fill="auto"/>
          </w:tcPr>
          <w:p w:rsidR="005419EA" w:rsidRPr="0060230F" w:rsidRDefault="005419EA" w:rsidP="00992171">
            <w:pPr>
              <w:pStyle w:val="Default"/>
              <w:jc w:val="both"/>
            </w:pPr>
            <w:r w:rsidRPr="0060230F">
              <w:t>9.40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9.55</w:t>
            </w:r>
          </w:p>
        </w:tc>
        <w:tc>
          <w:tcPr>
            <w:tcW w:w="3196" w:type="dxa"/>
            <w:shd w:val="clear" w:color="auto" w:fill="auto"/>
          </w:tcPr>
          <w:p w:rsidR="005419EA" w:rsidRPr="0060230F" w:rsidRDefault="005419EA" w:rsidP="00992171">
            <w:pPr>
              <w:pStyle w:val="Default"/>
              <w:jc w:val="both"/>
            </w:pPr>
            <w:r w:rsidRPr="0060230F">
              <w:t>3 урок</w:t>
            </w:r>
          </w:p>
        </w:tc>
        <w:tc>
          <w:tcPr>
            <w:tcW w:w="3129" w:type="dxa"/>
            <w:shd w:val="clear" w:color="auto" w:fill="auto"/>
          </w:tcPr>
          <w:p w:rsidR="005419EA" w:rsidRPr="0060230F" w:rsidRDefault="005419EA" w:rsidP="00992171">
            <w:pPr>
              <w:pStyle w:val="Default"/>
              <w:jc w:val="both"/>
            </w:pPr>
            <w:r w:rsidRPr="0060230F">
              <w:t>10.40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10.55</w:t>
            </w:r>
          </w:p>
        </w:tc>
        <w:tc>
          <w:tcPr>
            <w:tcW w:w="3196" w:type="dxa"/>
            <w:shd w:val="clear" w:color="auto" w:fill="auto"/>
          </w:tcPr>
          <w:p w:rsidR="005419EA" w:rsidRPr="0060230F" w:rsidRDefault="005419EA" w:rsidP="00992171">
            <w:pPr>
              <w:pStyle w:val="Default"/>
              <w:jc w:val="both"/>
            </w:pPr>
            <w:r w:rsidRPr="0060230F">
              <w:t>4 урок</w:t>
            </w:r>
          </w:p>
        </w:tc>
        <w:tc>
          <w:tcPr>
            <w:tcW w:w="3129" w:type="dxa"/>
            <w:shd w:val="clear" w:color="auto" w:fill="auto"/>
          </w:tcPr>
          <w:p w:rsidR="005419EA" w:rsidRPr="0060230F" w:rsidRDefault="005419EA" w:rsidP="00992171">
            <w:pPr>
              <w:pStyle w:val="Default"/>
              <w:jc w:val="both"/>
            </w:pPr>
            <w:r w:rsidRPr="0060230F">
              <w:t>11.40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11.55</w:t>
            </w:r>
          </w:p>
        </w:tc>
        <w:tc>
          <w:tcPr>
            <w:tcW w:w="3196" w:type="dxa"/>
            <w:shd w:val="clear" w:color="auto" w:fill="auto"/>
          </w:tcPr>
          <w:p w:rsidR="005419EA" w:rsidRPr="0060230F" w:rsidRDefault="005419EA" w:rsidP="00992171">
            <w:pPr>
              <w:pStyle w:val="Default"/>
              <w:jc w:val="both"/>
            </w:pPr>
            <w:r w:rsidRPr="0060230F">
              <w:t>5 урок</w:t>
            </w:r>
          </w:p>
        </w:tc>
        <w:tc>
          <w:tcPr>
            <w:tcW w:w="3129" w:type="dxa"/>
            <w:shd w:val="clear" w:color="auto" w:fill="auto"/>
          </w:tcPr>
          <w:p w:rsidR="005419EA" w:rsidRPr="0060230F" w:rsidRDefault="005419EA" w:rsidP="00992171">
            <w:pPr>
              <w:pStyle w:val="Default"/>
              <w:jc w:val="both"/>
            </w:pPr>
            <w:r w:rsidRPr="0060230F">
              <w:t>12.40</w:t>
            </w:r>
          </w:p>
        </w:tc>
      </w:tr>
      <w:tr w:rsidR="005419EA" w:rsidRPr="0060230F" w:rsidTr="00992171">
        <w:tc>
          <w:tcPr>
            <w:tcW w:w="3020" w:type="dxa"/>
            <w:shd w:val="clear" w:color="auto" w:fill="auto"/>
          </w:tcPr>
          <w:p w:rsidR="005419EA" w:rsidRPr="0060230F" w:rsidRDefault="005419EA" w:rsidP="00992171">
            <w:pPr>
              <w:pStyle w:val="Default"/>
              <w:jc w:val="both"/>
            </w:pPr>
            <w:r w:rsidRPr="0060230F">
              <w:t>12.50</w:t>
            </w:r>
          </w:p>
        </w:tc>
        <w:tc>
          <w:tcPr>
            <w:tcW w:w="3196" w:type="dxa"/>
            <w:shd w:val="clear" w:color="auto" w:fill="auto"/>
          </w:tcPr>
          <w:p w:rsidR="005419EA" w:rsidRPr="0060230F" w:rsidRDefault="005419EA" w:rsidP="00992171">
            <w:pPr>
              <w:pStyle w:val="Default"/>
              <w:jc w:val="both"/>
            </w:pPr>
            <w:r w:rsidRPr="0060230F">
              <w:t>6 урок</w:t>
            </w:r>
          </w:p>
        </w:tc>
        <w:tc>
          <w:tcPr>
            <w:tcW w:w="3129" w:type="dxa"/>
            <w:shd w:val="clear" w:color="auto" w:fill="auto"/>
          </w:tcPr>
          <w:p w:rsidR="005419EA" w:rsidRPr="0060230F" w:rsidRDefault="005419EA" w:rsidP="00992171">
            <w:pPr>
              <w:pStyle w:val="Default"/>
              <w:jc w:val="both"/>
            </w:pPr>
            <w:r w:rsidRPr="0060230F">
              <w:t>13.35</w:t>
            </w:r>
          </w:p>
        </w:tc>
      </w:tr>
      <w:tr w:rsidR="005419EA" w:rsidRPr="0060230F" w:rsidTr="00992171">
        <w:tc>
          <w:tcPr>
            <w:tcW w:w="3020" w:type="dxa"/>
            <w:shd w:val="clear" w:color="auto" w:fill="auto"/>
          </w:tcPr>
          <w:p w:rsidR="005419EA" w:rsidRPr="0060230F" w:rsidRDefault="005419EA" w:rsidP="00992171">
            <w:pPr>
              <w:pStyle w:val="Default"/>
              <w:jc w:val="both"/>
            </w:pPr>
            <w:r w:rsidRPr="0060230F">
              <w:lastRenderedPageBreak/>
              <w:t>13.45</w:t>
            </w:r>
          </w:p>
        </w:tc>
        <w:tc>
          <w:tcPr>
            <w:tcW w:w="3196" w:type="dxa"/>
            <w:shd w:val="clear" w:color="auto" w:fill="auto"/>
          </w:tcPr>
          <w:p w:rsidR="005419EA" w:rsidRPr="0060230F" w:rsidRDefault="005419EA" w:rsidP="00992171">
            <w:pPr>
              <w:pStyle w:val="Default"/>
              <w:jc w:val="both"/>
            </w:pPr>
            <w:r w:rsidRPr="0060230F">
              <w:t>7 урок</w:t>
            </w:r>
          </w:p>
        </w:tc>
        <w:tc>
          <w:tcPr>
            <w:tcW w:w="3129" w:type="dxa"/>
            <w:shd w:val="clear" w:color="auto" w:fill="auto"/>
          </w:tcPr>
          <w:p w:rsidR="005419EA" w:rsidRPr="0060230F" w:rsidRDefault="005419EA" w:rsidP="00992171">
            <w:pPr>
              <w:pStyle w:val="Default"/>
              <w:jc w:val="both"/>
            </w:pPr>
            <w:r w:rsidRPr="0060230F">
              <w:t>14.30</w:t>
            </w:r>
          </w:p>
        </w:tc>
      </w:tr>
      <w:tr w:rsidR="005419EA" w:rsidRPr="004B698F" w:rsidTr="00992171">
        <w:tc>
          <w:tcPr>
            <w:tcW w:w="9345" w:type="dxa"/>
            <w:gridSpan w:val="3"/>
            <w:shd w:val="clear" w:color="auto" w:fill="auto"/>
          </w:tcPr>
          <w:p w:rsidR="005419EA" w:rsidRPr="004B698F" w:rsidRDefault="005419EA" w:rsidP="00992171">
            <w:pPr>
              <w:pStyle w:val="Default"/>
              <w:jc w:val="both"/>
              <w:rPr>
                <w:b/>
                <w:color w:val="FF0000"/>
              </w:rPr>
            </w:pPr>
            <w:r w:rsidRPr="004B698F">
              <w:rPr>
                <w:b/>
                <w:color w:val="FF0000"/>
              </w:rPr>
              <w:t>1 – ые классы,  1 полугодие</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8.00</w:t>
            </w:r>
          </w:p>
        </w:tc>
        <w:tc>
          <w:tcPr>
            <w:tcW w:w="3196" w:type="dxa"/>
            <w:shd w:val="clear" w:color="auto" w:fill="auto"/>
          </w:tcPr>
          <w:p w:rsidR="005419EA" w:rsidRPr="004B698F" w:rsidRDefault="005419EA" w:rsidP="00992171">
            <w:pPr>
              <w:pStyle w:val="Default"/>
              <w:jc w:val="both"/>
              <w:rPr>
                <w:color w:val="FF0000"/>
              </w:rPr>
            </w:pPr>
            <w:r w:rsidRPr="004B698F">
              <w:rPr>
                <w:color w:val="FF0000"/>
              </w:rPr>
              <w:t>1 урок</w:t>
            </w:r>
          </w:p>
        </w:tc>
        <w:tc>
          <w:tcPr>
            <w:tcW w:w="3129" w:type="dxa"/>
            <w:shd w:val="clear" w:color="auto" w:fill="auto"/>
          </w:tcPr>
          <w:p w:rsidR="005419EA" w:rsidRPr="004B698F" w:rsidRDefault="005419EA" w:rsidP="00992171">
            <w:pPr>
              <w:pStyle w:val="Default"/>
              <w:jc w:val="both"/>
              <w:rPr>
                <w:color w:val="FF0000"/>
              </w:rPr>
            </w:pPr>
            <w:r w:rsidRPr="004B698F">
              <w:rPr>
                <w:color w:val="FF0000"/>
              </w:rPr>
              <w:t>8.35</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8.5</w:t>
            </w:r>
            <w:r w:rsidR="00DC163D" w:rsidRPr="004B698F">
              <w:rPr>
                <w:color w:val="FF0000"/>
              </w:rPr>
              <w:t>0</w:t>
            </w:r>
          </w:p>
        </w:tc>
        <w:tc>
          <w:tcPr>
            <w:tcW w:w="3196" w:type="dxa"/>
            <w:shd w:val="clear" w:color="auto" w:fill="auto"/>
          </w:tcPr>
          <w:p w:rsidR="005419EA" w:rsidRPr="004B698F" w:rsidRDefault="005419EA" w:rsidP="00992171">
            <w:pPr>
              <w:pStyle w:val="Default"/>
              <w:jc w:val="both"/>
              <w:rPr>
                <w:color w:val="FF0000"/>
              </w:rPr>
            </w:pPr>
            <w:r w:rsidRPr="004B698F">
              <w:rPr>
                <w:color w:val="FF0000"/>
              </w:rPr>
              <w:t>2 урок</w:t>
            </w:r>
          </w:p>
        </w:tc>
        <w:tc>
          <w:tcPr>
            <w:tcW w:w="3129" w:type="dxa"/>
            <w:shd w:val="clear" w:color="auto" w:fill="auto"/>
          </w:tcPr>
          <w:p w:rsidR="005419EA" w:rsidRPr="004B698F" w:rsidRDefault="005419EA" w:rsidP="00992171">
            <w:pPr>
              <w:pStyle w:val="Default"/>
              <w:jc w:val="both"/>
              <w:rPr>
                <w:color w:val="FF0000"/>
              </w:rPr>
            </w:pPr>
            <w:r w:rsidRPr="004B698F">
              <w:rPr>
                <w:color w:val="FF0000"/>
              </w:rPr>
              <w:t>9.</w:t>
            </w:r>
            <w:r w:rsidR="00DC163D" w:rsidRPr="004B698F">
              <w:rPr>
                <w:color w:val="FF0000"/>
              </w:rPr>
              <w:t>25</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9.4</w:t>
            </w:r>
            <w:r w:rsidR="00DC163D" w:rsidRPr="004B698F">
              <w:rPr>
                <w:color w:val="FF0000"/>
              </w:rPr>
              <w:t>5</w:t>
            </w:r>
          </w:p>
        </w:tc>
        <w:tc>
          <w:tcPr>
            <w:tcW w:w="3196" w:type="dxa"/>
            <w:shd w:val="clear" w:color="auto" w:fill="auto"/>
          </w:tcPr>
          <w:p w:rsidR="005419EA" w:rsidRPr="004B698F" w:rsidRDefault="005419EA" w:rsidP="00992171">
            <w:pPr>
              <w:pStyle w:val="Default"/>
              <w:jc w:val="both"/>
              <w:rPr>
                <w:color w:val="FF0000"/>
              </w:rPr>
            </w:pPr>
            <w:r w:rsidRPr="004B698F">
              <w:rPr>
                <w:color w:val="FF0000"/>
              </w:rPr>
              <w:t>3 урок</w:t>
            </w:r>
          </w:p>
          <w:p w:rsidR="00DC163D" w:rsidRPr="004B698F" w:rsidRDefault="00DC163D" w:rsidP="00992171">
            <w:pPr>
              <w:pStyle w:val="Default"/>
              <w:jc w:val="both"/>
              <w:rPr>
                <w:color w:val="FF0000"/>
              </w:rPr>
            </w:pPr>
            <w:r w:rsidRPr="004B698F">
              <w:rPr>
                <w:color w:val="FF0000"/>
              </w:rPr>
              <w:t>Динамическая пауза</w:t>
            </w:r>
          </w:p>
        </w:tc>
        <w:tc>
          <w:tcPr>
            <w:tcW w:w="3129" w:type="dxa"/>
            <w:shd w:val="clear" w:color="auto" w:fill="auto"/>
          </w:tcPr>
          <w:p w:rsidR="005419EA" w:rsidRPr="004B698F" w:rsidRDefault="005419EA" w:rsidP="00992171">
            <w:pPr>
              <w:pStyle w:val="Default"/>
              <w:jc w:val="both"/>
              <w:rPr>
                <w:color w:val="FF0000"/>
              </w:rPr>
            </w:pPr>
            <w:r w:rsidRPr="004B698F">
              <w:rPr>
                <w:color w:val="FF0000"/>
              </w:rPr>
              <w:t>10.</w:t>
            </w:r>
            <w:r w:rsidR="00DC163D" w:rsidRPr="004B698F">
              <w:rPr>
                <w:color w:val="FF0000"/>
              </w:rPr>
              <w:t>20</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1</w:t>
            </w:r>
            <w:r w:rsidR="00DC163D" w:rsidRPr="004B698F">
              <w:rPr>
                <w:color w:val="FF0000"/>
              </w:rPr>
              <w:t>0.40</w:t>
            </w:r>
          </w:p>
        </w:tc>
        <w:tc>
          <w:tcPr>
            <w:tcW w:w="3196" w:type="dxa"/>
            <w:shd w:val="clear" w:color="auto" w:fill="auto"/>
          </w:tcPr>
          <w:p w:rsidR="005419EA" w:rsidRPr="004B698F" w:rsidRDefault="005419EA" w:rsidP="00992171">
            <w:pPr>
              <w:pStyle w:val="Default"/>
              <w:jc w:val="both"/>
              <w:rPr>
                <w:color w:val="FF0000"/>
              </w:rPr>
            </w:pPr>
            <w:r w:rsidRPr="004B698F">
              <w:rPr>
                <w:color w:val="FF0000"/>
              </w:rPr>
              <w:t>4 урок</w:t>
            </w:r>
          </w:p>
        </w:tc>
        <w:tc>
          <w:tcPr>
            <w:tcW w:w="3129" w:type="dxa"/>
            <w:shd w:val="clear" w:color="auto" w:fill="auto"/>
          </w:tcPr>
          <w:p w:rsidR="005419EA" w:rsidRPr="004B698F" w:rsidRDefault="005419EA" w:rsidP="00992171">
            <w:pPr>
              <w:pStyle w:val="Default"/>
              <w:jc w:val="both"/>
              <w:rPr>
                <w:color w:val="FF0000"/>
              </w:rPr>
            </w:pPr>
            <w:r w:rsidRPr="004B698F">
              <w:rPr>
                <w:color w:val="FF0000"/>
              </w:rPr>
              <w:t>11.</w:t>
            </w:r>
            <w:r w:rsidR="00DC163D" w:rsidRPr="004B698F">
              <w:rPr>
                <w:color w:val="FF0000"/>
              </w:rPr>
              <w:t>15</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11.</w:t>
            </w:r>
            <w:r w:rsidR="00DC163D" w:rsidRPr="004B698F">
              <w:rPr>
                <w:color w:val="FF0000"/>
              </w:rPr>
              <w:t>30</w:t>
            </w:r>
          </w:p>
        </w:tc>
        <w:tc>
          <w:tcPr>
            <w:tcW w:w="3196" w:type="dxa"/>
            <w:shd w:val="clear" w:color="auto" w:fill="auto"/>
          </w:tcPr>
          <w:p w:rsidR="005419EA" w:rsidRPr="004B698F" w:rsidRDefault="005419EA" w:rsidP="00992171">
            <w:pPr>
              <w:pStyle w:val="Default"/>
              <w:jc w:val="both"/>
              <w:rPr>
                <w:color w:val="FF0000"/>
              </w:rPr>
            </w:pPr>
            <w:r w:rsidRPr="004B698F">
              <w:rPr>
                <w:color w:val="FF0000"/>
              </w:rPr>
              <w:t>5 урок</w:t>
            </w:r>
          </w:p>
        </w:tc>
        <w:tc>
          <w:tcPr>
            <w:tcW w:w="3129" w:type="dxa"/>
            <w:shd w:val="clear" w:color="auto" w:fill="auto"/>
          </w:tcPr>
          <w:p w:rsidR="005419EA" w:rsidRPr="004B698F" w:rsidRDefault="005419EA" w:rsidP="00992171">
            <w:pPr>
              <w:pStyle w:val="Default"/>
              <w:jc w:val="both"/>
              <w:rPr>
                <w:color w:val="FF0000"/>
              </w:rPr>
            </w:pPr>
            <w:r w:rsidRPr="004B698F">
              <w:rPr>
                <w:color w:val="FF0000"/>
              </w:rPr>
              <w:t>12.</w:t>
            </w:r>
            <w:r w:rsidR="00DC163D" w:rsidRPr="004B698F">
              <w:rPr>
                <w:color w:val="FF0000"/>
              </w:rPr>
              <w:t>35</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12.</w:t>
            </w:r>
            <w:r w:rsidR="00DC163D" w:rsidRPr="004B698F">
              <w:rPr>
                <w:color w:val="FF0000"/>
              </w:rPr>
              <w:t>45</w:t>
            </w:r>
          </w:p>
        </w:tc>
        <w:tc>
          <w:tcPr>
            <w:tcW w:w="3196" w:type="dxa"/>
            <w:shd w:val="clear" w:color="auto" w:fill="auto"/>
          </w:tcPr>
          <w:p w:rsidR="005419EA" w:rsidRPr="004B698F" w:rsidRDefault="005419EA" w:rsidP="00992171">
            <w:pPr>
              <w:pStyle w:val="Default"/>
              <w:jc w:val="both"/>
              <w:rPr>
                <w:color w:val="FF0000"/>
              </w:rPr>
            </w:pPr>
            <w:r w:rsidRPr="004B698F">
              <w:rPr>
                <w:color w:val="FF0000"/>
              </w:rPr>
              <w:t>Внеурочная деятельность</w:t>
            </w:r>
          </w:p>
        </w:tc>
        <w:tc>
          <w:tcPr>
            <w:tcW w:w="3129" w:type="dxa"/>
            <w:shd w:val="clear" w:color="auto" w:fill="auto"/>
          </w:tcPr>
          <w:p w:rsidR="005419EA" w:rsidRPr="004B698F" w:rsidRDefault="005419EA" w:rsidP="00992171">
            <w:pPr>
              <w:pStyle w:val="Default"/>
              <w:jc w:val="both"/>
              <w:rPr>
                <w:color w:val="FF0000"/>
              </w:rPr>
            </w:pPr>
            <w:r w:rsidRPr="004B698F">
              <w:rPr>
                <w:color w:val="FF0000"/>
              </w:rPr>
              <w:t>13.</w:t>
            </w:r>
            <w:r w:rsidR="00DC163D" w:rsidRPr="004B698F">
              <w:rPr>
                <w:color w:val="FF0000"/>
              </w:rPr>
              <w:t>20</w:t>
            </w:r>
          </w:p>
        </w:tc>
      </w:tr>
      <w:tr w:rsidR="005419EA" w:rsidRPr="004B698F" w:rsidTr="00992171">
        <w:tc>
          <w:tcPr>
            <w:tcW w:w="3020" w:type="dxa"/>
            <w:shd w:val="clear" w:color="auto" w:fill="auto"/>
          </w:tcPr>
          <w:p w:rsidR="005419EA" w:rsidRPr="004B698F" w:rsidRDefault="005419EA" w:rsidP="00992171">
            <w:pPr>
              <w:pStyle w:val="Default"/>
              <w:jc w:val="both"/>
              <w:rPr>
                <w:color w:val="FF0000"/>
              </w:rPr>
            </w:pPr>
            <w:r w:rsidRPr="004B698F">
              <w:rPr>
                <w:color w:val="FF0000"/>
              </w:rPr>
              <w:t>13.</w:t>
            </w:r>
            <w:r w:rsidR="00DC163D" w:rsidRPr="004B698F">
              <w:rPr>
                <w:color w:val="FF0000"/>
              </w:rPr>
              <w:t>30</w:t>
            </w:r>
          </w:p>
        </w:tc>
        <w:tc>
          <w:tcPr>
            <w:tcW w:w="3196" w:type="dxa"/>
            <w:shd w:val="clear" w:color="auto" w:fill="auto"/>
          </w:tcPr>
          <w:p w:rsidR="005419EA" w:rsidRPr="004B698F" w:rsidRDefault="005419EA" w:rsidP="00992171">
            <w:pPr>
              <w:pStyle w:val="Default"/>
              <w:jc w:val="both"/>
              <w:rPr>
                <w:color w:val="FF0000"/>
              </w:rPr>
            </w:pPr>
            <w:r w:rsidRPr="004B698F">
              <w:rPr>
                <w:color w:val="FF0000"/>
              </w:rPr>
              <w:t>Внеурочная деятельность</w:t>
            </w:r>
          </w:p>
        </w:tc>
        <w:tc>
          <w:tcPr>
            <w:tcW w:w="3129" w:type="dxa"/>
            <w:shd w:val="clear" w:color="auto" w:fill="auto"/>
          </w:tcPr>
          <w:p w:rsidR="005419EA" w:rsidRPr="004B698F" w:rsidRDefault="00DC163D" w:rsidP="00992171">
            <w:pPr>
              <w:pStyle w:val="Default"/>
              <w:jc w:val="both"/>
              <w:rPr>
                <w:color w:val="FF0000"/>
              </w:rPr>
            </w:pPr>
            <w:r w:rsidRPr="004B698F">
              <w:rPr>
                <w:color w:val="FF0000"/>
              </w:rPr>
              <w:t>14.05</w:t>
            </w:r>
          </w:p>
        </w:tc>
      </w:tr>
      <w:tr w:rsidR="005419EA" w:rsidRPr="004B698F" w:rsidTr="00992171">
        <w:tc>
          <w:tcPr>
            <w:tcW w:w="9345" w:type="dxa"/>
            <w:gridSpan w:val="3"/>
            <w:shd w:val="clear" w:color="auto" w:fill="auto"/>
          </w:tcPr>
          <w:p w:rsidR="005419EA" w:rsidRPr="004B698F" w:rsidRDefault="005419EA" w:rsidP="00992171">
            <w:pPr>
              <w:pStyle w:val="Default"/>
              <w:jc w:val="both"/>
              <w:rPr>
                <w:color w:val="FF0000"/>
              </w:rPr>
            </w:pPr>
            <w:r w:rsidRPr="004B698F">
              <w:rPr>
                <w:b/>
                <w:color w:val="FF0000"/>
              </w:rPr>
              <w:t>1 – ые классы,  2 полугодие</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8.00</w:t>
            </w:r>
          </w:p>
        </w:tc>
        <w:tc>
          <w:tcPr>
            <w:tcW w:w="3196" w:type="dxa"/>
            <w:shd w:val="clear" w:color="auto" w:fill="auto"/>
          </w:tcPr>
          <w:p w:rsidR="00DC163D" w:rsidRPr="004B698F" w:rsidRDefault="00DC163D" w:rsidP="00992171">
            <w:pPr>
              <w:pStyle w:val="Default"/>
              <w:jc w:val="both"/>
              <w:rPr>
                <w:color w:val="FF0000"/>
              </w:rPr>
            </w:pPr>
            <w:r w:rsidRPr="004B698F">
              <w:rPr>
                <w:color w:val="FF0000"/>
              </w:rPr>
              <w:t>1 урок</w:t>
            </w:r>
          </w:p>
        </w:tc>
        <w:tc>
          <w:tcPr>
            <w:tcW w:w="3129" w:type="dxa"/>
            <w:shd w:val="clear" w:color="auto" w:fill="auto"/>
          </w:tcPr>
          <w:p w:rsidR="00DC163D" w:rsidRPr="004B698F" w:rsidRDefault="00DC163D" w:rsidP="00992171">
            <w:pPr>
              <w:pStyle w:val="Default"/>
              <w:jc w:val="both"/>
              <w:rPr>
                <w:color w:val="FF0000"/>
              </w:rPr>
            </w:pPr>
            <w:r w:rsidRPr="004B698F">
              <w:rPr>
                <w:color w:val="FF0000"/>
              </w:rPr>
              <w:t>8.40</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8.55</w:t>
            </w:r>
          </w:p>
        </w:tc>
        <w:tc>
          <w:tcPr>
            <w:tcW w:w="3196" w:type="dxa"/>
            <w:shd w:val="clear" w:color="auto" w:fill="auto"/>
          </w:tcPr>
          <w:p w:rsidR="00DC163D" w:rsidRPr="004B698F" w:rsidRDefault="00DC163D" w:rsidP="00992171">
            <w:pPr>
              <w:pStyle w:val="Default"/>
              <w:jc w:val="both"/>
              <w:rPr>
                <w:color w:val="FF0000"/>
              </w:rPr>
            </w:pPr>
            <w:r w:rsidRPr="004B698F">
              <w:rPr>
                <w:color w:val="FF0000"/>
              </w:rPr>
              <w:t>2 урок</w:t>
            </w:r>
          </w:p>
        </w:tc>
        <w:tc>
          <w:tcPr>
            <w:tcW w:w="3129" w:type="dxa"/>
            <w:shd w:val="clear" w:color="auto" w:fill="auto"/>
          </w:tcPr>
          <w:p w:rsidR="00DC163D" w:rsidRPr="004B698F" w:rsidRDefault="00DC163D" w:rsidP="00992171">
            <w:pPr>
              <w:pStyle w:val="Default"/>
              <w:jc w:val="both"/>
              <w:rPr>
                <w:color w:val="FF0000"/>
              </w:rPr>
            </w:pPr>
            <w:r w:rsidRPr="004B698F">
              <w:rPr>
                <w:color w:val="FF0000"/>
              </w:rPr>
              <w:t>9.3</w:t>
            </w:r>
            <w:r w:rsidR="00151EAA" w:rsidRPr="004B698F">
              <w:rPr>
                <w:color w:val="FF0000"/>
              </w:rPr>
              <w:t>5</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9.5</w:t>
            </w:r>
            <w:r w:rsidR="00151EAA" w:rsidRPr="004B698F">
              <w:rPr>
                <w:color w:val="FF0000"/>
              </w:rPr>
              <w:t>5</w:t>
            </w:r>
          </w:p>
        </w:tc>
        <w:tc>
          <w:tcPr>
            <w:tcW w:w="3196" w:type="dxa"/>
            <w:shd w:val="clear" w:color="auto" w:fill="auto"/>
          </w:tcPr>
          <w:p w:rsidR="00DC163D" w:rsidRPr="004B698F" w:rsidRDefault="00DC163D" w:rsidP="00992171">
            <w:pPr>
              <w:pStyle w:val="Default"/>
              <w:jc w:val="both"/>
              <w:rPr>
                <w:color w:val="FF0000"/>
              </w:rPr>
            </w:pPr>
            <w:r w:rsidRPr="004B698F">
              <w:rPr>
                <w:color w:val="FF0000"/>
              </w:rPr>
              <w:t>3 урок</w:t>
            </w:r>
          </w:p>
          <w:p w:rsidR="00DC163D" w:rsidRPr="004B698F" w:rsidRDefault="00DC163D" w:rsidP="00992171">
            <w:pPr>
              <w:pStyle w:val="Default"/>
              <w:jc w:val="both"/>
              <w:rPr>
                <w:color w:val="FF0000"/>
              </w:rPr>
            </w:pPr>
            <w:r w:rsidRPr="004B698F">
              <w:rPr>
                <w:color w:val="FF0000"/>
              </w:rPr>
              <w:t>Динамическая пауза</w:t>
            </w:r>
          </w:p>
        </w:tc>
        <w:tc>
          <w:tcPr>
            <w:tcW w:w="3129" w:type="dxa"/>
            <w:shd w:val="clear" w:color="auto" w:fill="auto"/>
          </w:tcPr>
          <w:p w:rsidR="00DC163D" w:rsidRPr="004B698F" w:rsidRDefault="00DC163D" w:rsidP="00992171">
            <w:pPr>
              <w:pStyle w:val="Default"/>
              <w:jc w:val="both"/>
              <w:rPr>
                <w:color w:val="FF0000"/>
              </w:rPr>
            </w:pPr>
            <w:r w:rsidRPr="004B698F">
              <w:rPr>
                <w:color w:val="FF0000"/>
              </w:rPr>
              <w:t>10.</w:t>
            </w:r>
            <w:r w:rsidR="00151EAA" w:rsidRPr="004B698F">
              <w:rPr>
                <w:color w:val="FF0000"/>
              </w:rPr>
              <w:t>3</w:t>
            </w:r>
            <w:r w:rsidRPr="004B698F">
              <w:rPr>
                <w:color w:val="FF0000"/>
              </w:rPr>
              <w:t>5</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10.45</w:t>
            </w:r>
          </w:p>
        </w:tc>
        <w:tc>
          <w:tcPr>
            <w:tcW w:w="3196" w:type="dxa"/>
            <w:shd w:val="clear" w:color="auto" w:fill="auto"/>
          </w:tcPr>
          <w:p w:rsidR="00DC163D" w:rsidRPr="004B698F" w:rsidRDefault="00DC163D" w:rsidP="00992171">
            <w:pPr>
              <w:pStyle w:val="Default"/>
              <w:jc w:val="both"/>
              <w:rPr>
                <w:color w:val="FF0000"/>
              </w:rPr>
            </w:pPr>
            <w:r w:rsidRPr="004B698F">
              <w:rPr>
                <w:color w:val="FF0000"/>
              </w:rPr>
              <w:t>4 урок</w:t>
            </w:r>
          </w:p>
        </w:tc>
        <w:tc>
          <w:tcPr>
            <w:tcW w:w="3129" w:type="dxa"/>
            <w:shd w:val="clear" w:color="auto" w:fill="auto"/>
          </w:tcPr>
          <w:p w:rsidR="00DC163D" w:rsidRPr="004B698F" w:rsidRDefault="00DC163D" w:rsidP="00992171">
            <w:pPr>
              <w:pStyle w:val="Default"/>
              <w:jc w:val="both"/>
              <w:rPr>
                <w:color w:val="FF0000"/>
              </w:rPr>
            </w:pPr>
            <w:r w:rsidRPr="004B698F">
              <w:rPr>
                <w:color w:val="FF0000"/>
              </w:rPr>
              <w:t>11.20</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11.35</w:t>
            </w:r>
          </w:p>
        </w:tc>
        <w:tc>
          <w:tcPr>
            <w:tcW w:w="3196" w:type="dxa"/>
            <w:shd w:val="clear" w:color="auto" w:fill="auto"/>
          </w:tcPr>
          <w:p w:rsidR="00DC163D" w:rsidRPr="004B698F" w:rsidRDefault="00DC163D" w:rsidP="00992171">
            <w:pPr>
              <w:pStyle w:val="Default"/>
              <w:jc w:val="both"/>
              <w:rPr>
                <w:color w:val="FF0000"/>
              </w:rPr>
            </w:pPr>
            <w:r w:rsidRPr="004B698F">
              <w:rPr>
                <w:color w:val="FF0000"/>
              </w:rPr>
              <w:t>5 урок</w:t>
            </w:r>
          </w:p>
        </w:tc>
        <w:tc>
          <w:tcPr>
            <w:tcW w:w="3129" w:type="dxa"/>
            <w:shd w:val="clear" w:color="auto" w:fill="auto"/>
          </w:tcPr>
          <w:p w:rsidR="00DC163D" w:rsidRPr="004B698F" w:rsidRDefault="00DC163D" w:rsidP="00992171">
            <w:pPr>
              <w:pStyle w:val="Default"/>
              <w:jc w:val="both"/>
              <w:rPr>
                <w:color w:val="FF0000"/>
              </w:rPr>
            </w:pPr>
            <w:r w:rsidRPr="004B698F">
              <w:rPr>
                <w:color w:val="FF0000"/>
              </w:rPr>
              <w:t>12.40</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12.50</w:t>
            </w:r>
          </w:p>
        </w:tc>
        <w:tc>
          <w:tcPr>
            <w:tcW w:w="3196" w:type="dxa"/>
            <w:shd w:val="clear" w:color="auto" w:fill="auto"/>
          </w:tcPr>
          <w:p w:rsidR="00DC163D" w:rsidRPr="004B698F" w:rsidRDefault="00DC163D" w:rsidP="00992171">
            <w:pPr>
              <w:pStyle w:val="Default"/>
              <w:jc w:val="both"/>
              <w:rPr>
                <w:color w:val="FF0000"/>
              </w:rPr>
            </w:pPr>
            <w:r w:rsidRPr="004B698F">
              <w:rPr>
                <w:color w:val="FF0000"/>
              </w:rPr>
              <w:t>Внеурочная деятельность</w:t>
            </w:r>
          </w:p>
        </w:tc>
        <w:tc>
          <w:tcPr>
            <w:tcW w:w="3129" w:type="dxa"/>
            <w:shd w:val="clear" w:color="auto" w:fill="auto"/>
          </w:tcPr>
          <w:p w:rsidR="00DC163D" w:rsidRPr="004B698F" w:rsidRDefault="00DC163D" w:rsidP="00992171">
            <w:pPr>
              <w:pStyle w:val="Default"/>
              <w:jc w:val="both"/>
              <w:rPr>
                <w:color w:val="FF0000"/>
              </w:rPr>
            </w:pPr>
            <w:r w:rsidRPr="004B698F">
              <w:rPr>
                <w:color w:val="FF0000"/>
              </w:rPr>
              <w:t>13.20</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13.30</w:t>
            </w:r>
          </w:p>
        </w:tc>
        <w:tc>
          <w:tcPr>
            <w:tcW w:w="3196" w:type="dxa"/>
            <w:shd w:val="clear" w:color="auto" w:fill="auto"/>
          </w:tcPr>
          <w:p w:rsidR="00DC163D" w:rsidRPr="004B698F" w:rsidRDefault="00DC163D" w:rsidP="00992171">
            <w:pPr>
              <w:pStyle w:val="Default"/>
              <w:jc w:val="both"/>
              <w:rPr>
                <w:color w:val="FF0000"/>
              </w:rPr>
            </w:pPr>
            <w:r w:rsidRPr="004B698F">
              <w:rPr>
                <w:color w:val="FF0000"/>
              </w:rPr>
              <w:t>Внеурочная деятельность</w:t>
            </w:r>
          </w:p>
        </w:tc>
        <w:tc>
          <w:tcPr>
            <w:tcW w:w="3129" w:type="dxa"/>
            <w:shd w:val="clear" w:color="auto" w:fill="auto"/>
          </w:tcPr>
          <w:p w:rsidR="00DC163D" w:rsidRPr="004B698F" w:rsidRDefault="00DC163D" w:rsidP="00992171">
            <w:pPr>
              <w:pStyle w:val="Default"/>
              <w:jc w:val="both"/>
              <w:rPr>
                <w:color w:val="FF0000"/>
              </w:rPr>
            </w:pPr>
            <w:r w:rsidRPr="004B698F">
              <w:rPr>
                <w:color w:val="FF0000"/>
              </w:rPr>
              <w:t>14.05</w:t>
            </w:r>
          </w:p>
        </w:tc>
      </w:tr>
      <w:tr w:rsidR="00DC163D" w:rsidRPr="004B698F" w:rsidTr="00992171">
        <w:tc>
          <w:tcPr>
            <w:tcW w:w="3020" w:type="dxa"/>
            <w:shd w:val="clear" w:color="auto" w:fill="auto"/>
          </w:tcPr>
          <w:p w:rsidR="00DC163D" w:rsidRPr="004B698F" w:rsidRDefault="00DC163D" w:rsidP="00992171">
            <w:pPr>
              <w:pStyle w:val="Default"/>
              <w:jc w:val="both"/>
              <w:rPr>
                <w:color w:val="FF0000"/>
              </w:rPr>
            </w:pPr>
            <w:r w:rsidRPr="004B698F">
              <w:rPr>
                <w:color w:val="FF0000"/>
              </w:rPr>
              <w:t>8.00</w:t>
            </w:r>
          </w:p>
        </w:tc>
        <w:tc>
          <w:tcPr>
            <w:tcW w:w="3196" w:type="dxa"/>
            <w:shd w:val="clear" w:color="auto" w:fill="auto"/>
          </w:tcPr>
          <w:p w:rsidR="00DC163D" w:rsidRPr="004B698F" w:rsidRDefault="00DC163D" w:rsidP="00992171">
            <w:pPr>
              <w:pStyle w:val="Default"/>
              <w:jc w:val="both"/>
              <w:rPr>
                <w:color w:val="FF0000"/>
              </w:rPr>
            </w:pPr>
            <w:r w:rsidRPr="004B698F">
              <w:rPr>
                <w:color w:val="FF0000"/>
              </w:rPr>
              <w:t>1 урок</w:t>
            </w:r>
          </w:p>
        </w:tc>
        <w:tc>
          <w:tcPr>
            <w:tcW w:w="3129" w:type="dxa"/>
            <w:shd w:val="clear" w:color="auto" w:fill="auto"/>
          </w:tcPr>
          <w:p w:rsidR="00DC163D" w:rsidRPr="004B698F" w:rsidRDefault="00DC163D" w:rsidP="00992171">
            <w:pPr>
              <w:pStyle w:val="Default"/>
              <w:jc w:val="both"/>
              <w:rPr>
                <w:color w:val="FF0000"/>
              </w:rPr>
            </w:pPr>
            <w:r w:rsidRPr="004B698F">
              <w:rPr>
                <w:color w:val="FF0000"/>
              </w:rPr>
              <w:t>8.35</w:t>
            </w:r>
          </w:p>
        </w:tc>
      </w:tr>
    </w:tbl>
    <w:p w:rsidR="00BF3F95" w:rsidRPr="00C82408" w:rsidRDefault="00BF3F95" w:rsidP="00C82408">
      <w:pPr>
        <w:jc w:val="both"/>
        <w:rPr>
          <w:b/>
          <w:sz w:val="24"/>
          <w:szCs w:val="24"/>
          <w:u w:val="single"/>
        </w:rPr>
      </w:pPr>
      <w:r w:rsidRPr="00C82408">
        <w:rPr>
          <w:b/>
          <w:sz w:val="24"/>
          <w:szCs w:val="24"/>
          <w:u w:val="single"/>
        </w:rPr>
        <w:t>Окончание учебного года:</w:t>
      </w:r>
    </w:p>
    <w:p w:rsidR="00BF3F95" w:rsidRPr="00C82408" w:rsidRDefault="00ED6654" w:rsidP="00E01B6C">
      <w:pPr>
        <w:pStyle w:val="a3"/>
        <w:numPr>
          <w:ilvl w:val="0"/>
          <w:numId w:val="474"/>
        </w:numPr>
        <w:ind w:left="0"/>
        <w:jc w:val="both"/>
        <w:rPr>
          <w:sz w:val="24"/>
          <w:szCs w:val="24"/>
        </w:rPr>
      </w:pPr>
      <w:r>
        <w:rPr>
          <w:sz w:val="24"/>
          <w:szCs w:val="24"/>
        </w:rPr>
        <w:t>1</w:t>
      </w:r>
      <w:r w:rsidR="00BF3F95" w:rsidRPr="00C82408">
        <w:rPr>
          <w:sz w:val="24"/>
          <w:szCs w:val="24"/>
        </w:rPr>
        <w:t xml:space="preserve"> классы – 25 мая 20</w:t>
      </w:r>
      <w:r w:rsidR="00BF3F95" w:rsidRPr="00C82408">
        <w:rPr>
          <w:sz w:val="24"/>
          <w:szCs w:val="24"/>
          <w:lang w:val="tt-RU"/>
        </w:rPr>
        <w:t>23</w:t>
      </w:r>
      <w:r w:rsidR="00BF3F95" w:rsidRPr="00C82408">
        <w:rPr>
          <w:sz w:val="24"/>
          <w:szCs w:val="24"/>
        </w:rPr>
        <w:t xml:space="preserve"> года</w:t>
      </w:r>
    </w:p>
    <w:p w:rsidR="00BF3F95" w:rsidRDefault="00BF3F95" w:rsidP="00E01B6C">
      <w:pPr>
        <w:pStyle w:val="a3"/>
        <w:numPr>
          <w:ilvl w:val="0"/>
          <w:numId w:val="474"/>
        </w:numPr>
        <w:ind w:left="0"/>
        <w:jc w:val="both"/>
        <w:rPr>
          <w:sz w:val="24"/>
          <w:szCs w:val="24"/>
        </w:rPr>
      </w:pPr>
      <w:r w:rsidRPr="00C82408">
        <w:rPr>
          <w:sz w:val="24"/>
          <w:szCs w:val="24"/>
        </w:rPr>
        <w:t>2 – 4 классы – экскурсии  с 26 мая по 31 мая 20</w:t>
      </w:r>
      <w:r w:rsidRPr="00C82408">
        <w:rPr>
          <w:sz w:val="24"/>
          <w:szCs w:val="24"/>
          <w:lang w:val="tt-RU"/>
        </w:rPr>
        <w:t>23</w:t>
      </w:r>
      <w:r w:rsidRPr="00C82408">
        <w:rPr>
          <w:sz w:val="24"/>
          <w:szCs w:val="24"/>
        </w:rPr>
        <w:t xml:space="preserve"> года</w:t>
      </w:r>
    </w:p>
    <w:p w:rsidR="00ED6654" w:rsidRPr="00C82408" w:rsidRDefault="00ED6654" w:rsidP="00E01B6C">
      <w:pPr>
        <w:pStyle w:val="a3"/>
        <w:numPr>
          <w:ilvl w:val="0"/>
          <w:numId w:val="474"/>
        </w:numPr>
        <w:ind w:left="0"/>
        <w:jc w:val="both"/>
        <w:rPr>
          <w:sz w:val="24"/>
          <w:szCs w:val="24"/>
        </w:rPr>
      </w:pPr>
    </w:p>
    <w:p w:rsidR="00291AAF" w:rsidRPr="00992171" w:rsidRDefault="00291AAF" w:rsidP="00E01B6C">
      <w:pPr>
        <w:pStyle w:val="a3"/>
        <w:numPr>
          <w:ilvl w:val="1"/>
          <w:numId w:val="457"/>
        </w:numPr>
        <w:jc w:val="both"/>
        <w:rPr>
          <w:rFonts w:eastAsia="Arial"/>
          <w:b/>
        </w:rPr>
      </w:pPr>
      <w:r w:rsidRPr="00992171">
        <w:rPr>
          <w:rFonts w:eastAsia="Arial"/>
          <w:b/>
        </w:rPr>
        <w:t>ПЛАН ВНЕУРОЧНОЙ ДЕЯТЕЛЬНОСТИ</w:t>
      </w:r>
    </w:p>
    <w:p w:rsidR="00ED6654" w:rsidRPr="00ED6654" w:rsidRDefault="00ED6654" w:rsidP="00ED6654">
      <w:pPr>
        <w:widowControl w:val="0"/>
        <w:autoSpaceDE w:val="0"/>
        <w:autoSpaceDN w:val="0"/>
        <w:ind w:firstLine="568"/>
        <w:jc w:val="both"/>
        <w:rPr>
          <w:rFonts w:eastAsia="Times New Roman"/>
          <w:sz w:val="24"/>
          <w:szCs w:val="24"/>
          <w:lang w:eastAsia="en-US"/>
        </w:rPr>
      </w:pPr>
      <w:r w:rsidRPr="00ED6654">
        <w:rPr>
          <w:rFonts w:eastAsia="Times New Roman"/>
          <w:sz w:val="24"/>
          <w:szCs w:val="24"/>
          <w:lang w:eastAsia="en-US"/>
        </w:rPr>
        <w:t>План</w:t>
      </w:r>
      <w:r w:rsidRPr="00ED6654">
        <w:rPr>
          <w:rFonts w:eastAsia="Times New Roman"/>
          <w:spacing w:val="-13"/>
          <w:sz w:val="24"/>
          <w:szCs w:val="24"/>
          <w:lang w:eastAsia="en-US"/>
        </w:rPr>
        <w:t xml:space="preserve"> </w:t>
      </w:r>
      <w:r w:rsidRPr="00ED6654">
        <w:rPr>
          <w:rFonts w:eastAsia="Times New Roman"/>
          <w:sz w:val="24"/>
          <w:szCs w:val="24"/>
          <w:lang w:eastAsia="en-US"/>
        </w:rPr>
        <w:t>внеурочной</w:t>
      </w:r>
      <w:r w:rsidRPr="00ED6654">
        <w:rPr>
          <w:rFonts w:eastAsia="Times New Roman"/>
          <w:spacing w:val="-12"/>
          <w:sz w:val="24"/>
          <w:szCs w:val="24"/>
          <w:lang w:eastAsia="en-US"/>
        </w:rPr>
        <w:t xml:space="preserve"> </w:t>
      </w:r>
      <w:r w:rsidRPr="00ED6654">
        <w:rPr>
          <w:rFonts w:eastAsia="Times New Roman"/>
          <w:sz w:val="24"/>
          <w:szCs w:val="24"/>
          <w:lang w:eastAsia="en-US"/>
        </w:rPr>
        <w:t>деятельности</w:t>
      </w:r>
      <w:r w:rsidRPr="00ED6654">
        <w:rPr>
          <w:rFonts w:eastAsia="Times New Roman"/>
          <w:spacing w:val="-11"/>
          <w:sz w:val="24"/>
          <w:szCs w:val="24"/>
          <w:lang w:eastAsia="en-US"/>
        </w:rPr>
        <w:t xml:space="preserve"> </w:t>
      </w:r>
      <w:r w:rsidRPr="00ED6654">
        <w:rPr>
          <w:rFonts w:eastAsia="Times New Roman"/>
          <w:sz w:val="24"/>
          <w:szCs w:val="24"/>
          <w:lang w:eastAsia="en-US"/>
        </w:rPr>
        <w:t>МБОУ</w:t>
      </w:r>
      <w:r w:rsidRPr="00ED6654">
        <w:rPr>
          <w:rFonts w:eastAsia="Times New Roman"/>
          <w:spacing w:val="-9"/>
          <w:sz w:val="24"/>
          <w:szCs w:val="24"/>
          <w:lang w:eastAsia="en-US"/>
        </w:rPr>
        <w:t xml:space="preserve"> </w:t>
      </w:r>
      <w:r w:rsidRPr="00ED6654">
        <w:rPr>
          <w:rFonts w:eastAsia="Times New Roman"/>
          <w:sz w:val="24"/>
          <w:szCs w:val="24"/>
          <w:lang w:eastAsia="en-US"/>
        </w:rPr>
        <w:t>«Шугуровская</w:t>
      </w:r>
      <w:r w:rsidRPr="00ED6654">
        <w:rPr>
          <w:rFonts w:eastAsia="Times New Roman"/>
          <w:spacing w:val="-13"/>
          <w:sz w:val="24"/>
          <w:szCs w:val="24"/>
          <w:lang w:eastAsia="en-US"/>
        </w:rPr>
        <w:t xml:space="preserve"> </w:t>
      </w:r>
      <w:r w:rsidRPr="00ED6654">
        <w:rPr>
          <w:rFonts w:eastAsia="Times New Roman"/>
          <w:sz w:val="24"/>
          <w:szCs w:val="24"/>
          <w:lang w:eastAsia="en-US"/>
        </w:rPr>
        <w:t>СОШ</w:t>
      </w:r>
      <w:r w:rsidRPr="00ED6654">
        <w:rPr>
          <w:rFonts w:eastAsia="Times New Roman"/>
          <w:spacing w:val="-13"/>
          <w:sz w:val="24"/>
          <w:szCs w:val="24"/>
          <w:lang w:eastAsia="en-US"/>
        </w:rPr>
        <w:t xml:space="preserve"> </w:t>
      </w:r>
      <w:r w:rsidRPr="00ED6654">
        <w:rPr>
          <w:rFonts w:eastAsia="Times New Roman"/>
          <w:sz w:val="24"/>
          <w:szCs w:val="24"/>
          <w:lang w:eastAsia="en-US"/>
        </w:rPr>
        <w:t xml:space="preserve">им.В.П.Чкалова» МО «ЛМР» РТ реализует основную общеобразовательную программу начального общего образования </w:t>
      </w:r>
      <w:r w:rsidRPr="00ED6654">
        <w:rPr>
          <w:rFonts w:eastAsia="Times New Roman"/>
          <w:b/>
          <w:sz w:val="24"/>
          <w:szCs w:val="24"/>
          <w:lang w:eastAsia="en-US"/>
        </w:rPr>
        <w:t>формируется в соответствии</w:t>
      </w:r>
      <w:r w:rsidRPr="00ED6654">
        <w:rPr>
          <w:rFonts w:eastAsia="Times New Roman"/>
          <w:b/>
          <w:spacing w:val="-1"/>
          <w:sz w:val="24"/>
          <w:szCs w:val="24"/>
          <w:lang w:eastAsia="en-US"/>
        </w:rPr>
        <w:t xml:space="preserve"> </w:t>
      </w:r>
      <w:proofErr w:type="gramStart"/>
      <w:r w:rsidRPr="00ED6654">
        <w:rPr>
          <w:rFonts w:eastAsia="Times New Roman"/>
          <w:b/>
          <w:sz w:val="24"/>
          <w:szCs w:val="24"/>
          <w:lang w:eastAsia="en-US"/>
        </w:rPr>
        <w:t>с</w:t>
      </w:r>
      <w:proofErr w:type="gramEnd"/>
      <w:r w:rsidRPr="00ED6654">
        <w:rPr>
          <w:rFonts w:eastAsia="Times New Roman"/>
          <w:sz w:val="24"/>
          <w:szCs w:val="24"/>
          <w:lang w:eastAsia="en-US"/>
        </w:rPr>
        <w:t>:</w:t>
      </w:r>
    </w:p>
    <w:p w:rsidR="00ED6654" w:rsidRPr="00ED6654" w:rsidRDefault="00ED6654" w:rsidP="00ED6654">
      <w:pPr>
        <w:widowControl w:val="0"/>
        <w:numPr>
          <w:ilvl w:val="0"/>
          <w:numId w:val="564"/>
        </w:numPr>
        <w:tabs>
          <w:tab w:val="left" w:pos="1105"/>
        </w:tabs>
        <w:autoSpaceDE w:val="0"/>
        <w:autoSpaceDN w:val="0"/>
        <w:ind w:left="0"/>
        <w:jc w:val="both"/>
        <w:rPr>
          <w:rFonts w:eastAsia="Times New Roman"/>
          <w:sz w:val="24"/>
          <w:szCs w:val="24"/>
          <w:lang w:eastAsia="en-US"/>
        </w:rPr>
      </w:pPr>
      <w:r w:rsidRPr="00ED6654">
        <w:rPr>
          <w:rFonts w:eastAsia="Times New Roman"/>
          <w:sz w:val="24"/>
          <w:szCs w:val="24"/>
          <w:lang w:eastAsia="en-US"/>
        </w:rPr>
        <w:t xml:space="preserve">Федеральным Законом от 29.12.2012 № 273-ФЗ </w:t>
      </w:r>
      <w:r w:rsidRPr="00ED6654">
        <w:rPr>
          <w:rFonts w:eastAsia="Times New Roman"/>
          <w:spacing w:val="-3"/>
          <w:sz w:val="24"/>
          <w:szCs w:val="24"/>
          <w:lang w:eastAsia="en-US"/>
        </w:rPr>
        <w:t xml:space="preserve">«Об </w:t>
      </w:r>
      <w:r w:rsidRPr="00ED6654">
        <w:rPr>
          <w:rFonts w:eastAsia="Times New Roman"/>
          <w:sz w:val="24"/>
          <w:szCs w:val="24"/>
          <w:lang w:eastAsia="en-US"/>
        </w:rPr>
        <w:t>образовании в Российской Федерации»;</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proofErr w:type="gramStart"/>
      <w:r w:rsidRPr="00ED6654">
        <w:rPr>
          <w:rFonts w:eastAsia="Times New Roman"/>
          <w:sz w:val="24"/>
          <w:szCs w:val="24"/>
          <w:lang w:eastAsia="en-US"/>
        </w:rPr>
        <w:t>Приказом</w:t>
      </w:r>
      <w:r w:rsidRPr="00ED6654">
        <w:rPr>
          <w:rFonts w:eastAsia="Times New Roman"/>
          <w:spacing w:val="-9"/>
          <w:sz w:val="24"/>
          <w:szCs w:val="24"/>
          <w:lang w:eastAsia="en-US"/>
        </w:rPr>
        <w:t xml:space="preserve"> </w:t>
      </w:r>
      <w:r w:rsidRPr="00ED6654">
        <w:rPr>
          <w:rFonts w:eastAsia="Times New Roman"/>
          <w:sz w:val="24"/>
          <w:szCs w:val="24"/>
          <w:lang w:eastAsia="en-US"/>
        </w:rPr>
        <w:t>Министерства</w:t>
      </w:r>
      <w:r w:rsidRPr="00ED6654">
        <w:rPr>
          <w:rFonts w:eastAsia="Times New Roman"/>
          <w:spacing w:val="-9"/>
          <w:sz w:val="24"/>
          <w:szCs w:val="24"/>
          <w:lang w:eastAsia="en-US"/>
        </w:rPr>
        <w:t xml:space="preserve"> </w:t>
      </w:r>
      <w:r w:rsidRPr="00ED6654">
        <w:rPr>
          <w:rFonts w:eastAsia="Times New Roman"/>
          <w:sz w:val="24"/>
          <w:szCs w:val="24"/>
          <w:lang w:eastAsia="en-US"/>
        </w:rPr>
        <w:t>просвещения</w:t>
      </w:r>
      <w:r w:rsidRPr="00ED6654">
        <w:rPr>
          <w:rFonts w:eastAsia="Times New Roman"/>
          <w:spacing w:val="-8"/>
          <w:sz w:val="24"/>
          <w:szCs w:val="24"/>
          <w:lang w:eastAsia="en-US"/>
        </w:rPr>
        <w:t xml:space="preserve"> </w:t>
      </w:r>
      <w:r w:rsidRPr="00ED6654">
        <w:rPr>
          <w:rFonts w:eastAsia="Times New Roman"/>
          <w:sz w:val="24"/>
          <w:szCs w:val="24"/>
          <w:lang w:eastAsia="en-US"/>
        </w:rPr>
        <w:t>Российской</w:t>
      </w:r>
      <w:r w:rsidRPr="00ED6654">
        <w:rPr>
          <w:rFonts w:eastAsia="Times New Roman"/>
          <w:spacing w:val="-6"/>
          <w:sz w:val="24"/>
          <w:szCs w:val="24"/>
          <w:lang w:eastAsia="en-US"/>
        </w:rPr>
        <w:t xml:space="preserve"> </w:t>
      </w:r>
      <w:r w:rsidRPr="00ED6654">
        <w:rPr>
          <w:rFonts w:eastAsia="Times New Roman"/>
          <w:sz w:val="24"/>
          <w:szCs w:val="24"/>
          <w:lang w:eastAsia="en-US"/>
        </w:rPr>
        <w:t>Федерации</w:t>
      </w:r>
      <w:r w:rsidRPr="00ED6654">
        <w:rPr>
          <w:rFonts w:eastAsia="Times New Roman"/>
          <w:spacing w:val="-2"/>
          <w:sz w:val="24"/>
          <w:szCs w:val="24"/>
          <w:lang w:eastAsia="en-US"/>
        </w:rPr>
        <w:t xml:space="preserve"> </w:t>
      </w:r>
      <w:r w:rsidRPr="00ED6654">
        <w:rPr>
          <w:rFonts w:eastAsia="Times New Roman"/>
          <w:sz w:val="24"/>
          <w:szCs w:val="24"/>
          <w:lang w:eastAsia="en-US"/>
        </w:rPr>
        <w:t>от</w:t>
      </w:r>
      <w:r w:rsidRPr="00ED6654">
        <w:rPr>
          <w:rFonts w:eastAsia="Times New Roman"/>
          <w:spacing w:val="-12"/>
          <w:sz w:val="24"/>
          <w:szCs w:val="24"/>
          <w:lang w:eastAsia="en-US"/>
        </w:rPr>
        <w:t xml:space="preserve"> </w:t>
      </w:r>
      <w:r w:rsidRPr="00ED6654">
        <w:rPr>
          <w:rFonts w:eastAsia="Times New Roman"/>
          <w:sz w:val="24"/>
          <w:szCs w:val="24"/>
          <w:lang w:eastAsia="en-US"/>
        </w:rPr>
        <w:t>31.05.2021</w:t>
      </w:r>
      <w:r w:rsidRPr="00ED6654">
        <w:rPr>
          <w:rFonts w:eastAsia="Times New Roman"/>
          <w:spacing w:val="-7"/>
          <w:sz w:val="24"/>
          <w:szCs w:val="24"/>
          <w:lang w:eastAsia="en-US"/>
        </w:rPr>
        <w:t xml:space="preserve"> </w:t>
      </w:r>
      <w:r w:rsidRPr="00ED6654">
        <w:rPr>
          <w:rFonts w:eastAsia="Times New Roman"/>
          <w:sz w:val="24"/>
          <w:szCs w:val="24"/>
          <w:lang w:eastAsia="en-US"/>
        </w:rPr>
        <w:t>№</w:t>
      </w:r>
      <w:r w:rsidRPr="00ED6654">
        <w:rPr>
          <w:rFonts w:eastAsia="Times New Roman"/>
          <w:spacing w:val="-9"/>
          <w:sz w:val="24"/>
          <w:szCs w:val="24"/>
          <w:lang w:eastAsia="en-US"/>
        </w:rPr>
        <w:t xml:space="preserve"> </w:t>
      </w:r>
      <w:r w:rsidRPr="00ED6654">
        <w:rPr>
          <w:rFonts w:eastAsia="Times New Roman"/>
          <w:sz w:val="24"/>
          <w:szCs w:val="24"/>
          <w:lang w:eastAsia="en-US"/>
        </w:rPr>
        <w:t xml:space="preserve">286 </w:t>
      </w:r>
      <w:r w:rsidRPr="00ED6654">
        <w:rPr>
          <w:rFonts w:eastAsia="Times New Roman"/>
          <w:spacing w:val="-3"/>
          <w:sz w:val="24"/>
          <w:szCs w:val="24"/>
          <w:lang w:eastAsia="en-US"/>
        </w:rPr>
        <w:t xml:space="preserve">"Об </w:t>
      </w:r>
      <w:r w:rsidRPr="00ED6654">
        <w:rPr>
          <w:rFonts w:eastAsia="Times New Roman"/>
          <w:sz w:val="24"/>
          <w:szCs w:val="24"/>
          <w:lang w:eastAsia="en-US"/>
        </w:rPr>
        <w:t>утверждении федерального образовательного стандарта начального общего образования");</w:t>
      </w:r>
      <w:proofErr w:type="gramEnd"/>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утвержденным приказом Министерства образования и науки Российской Федерации </w:t>
      </w:r>
      <w:r w:rsidRPr="00ED6654">
        <w:rPr>
          <w:rFonts w:eastAsia="Times New Roman"/>
          <w:spacing w:val="-3"/>
          <w:sz w:val="24"/>
          <w:szCs w:val="24"/>
          <w:lang w:eastAsia="en-US"/>
        </w:rPr>
        <w:t xml:space="preserve">от </w:t>
      </w:r>
      <w:r w:rsidRPr="00ED6654">
        <w:rPr>
          <w:rFonts w:eastAsia="Times New Roman"/>
          <w:sz w:val="24"/>
          <w:szCs w:val="24"/>
          <w:lang w:eastAsia="en-US"/>
        </w:rPr>
        <w:t>22.03.2021</w:t>
      </w:r>
      <w:r w:rsidRPr="00ED6654">
        <w:rPr>
          <w:rFonts w:eastAsia="Times New Roman"/>
          <w:spacing w:val="-3"/>
          <w:sz w:val="24"/>
          <w:szCs w:val="24"/>
          <w:lang w:eastAsia="en-US"/>
        </w:rPr>
        <w:t xml:space="preserve"> </w:t>
      </w:r>
      <w:r w:rsidRPr="00ED6654">
        <w:rPr>
          <w:rFonts w:eastAsia="Times New Roman"/>
          <w:sz w:val="24"/>
          <w:szCs w:val="24"/>
          <w:lang w:eastAsia="en-US"/>
        </w:rPr>
        <w:t>№115;</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Письмом</w:t>
      </w:r>
      <w:r w:rsidRPr="00ED6654">
        <w:rPr>
          <w:rFonts w:eastAsia="Times New Roman"/>
          <w:spacing w:val="-17"/>
          <w:sz w:val="24"/>
          <w:szCs w:val="24"/>
          <w:lang w:eastAsia="en-US"/>
        </w:rPr>
        <w:t xml:space="preserve"> </w:t>
      </w:r>
      <w:r w:rsidRPr="00ED6654">
        <w:rPr>
          <w:rFonts w:eastAsia="Times New Roman"/>
          <w:sz w:val="24"/>
          <w:szCs w:val="24"/>
          <w:lang w:eastAsia="en-US"/>
        </w:rPr>
        <w:t>Министерства</w:t>
      </w:r>
      <w:r w:rsidRPr="00ED6654">
        <w:rPr>
          <w:rFonts w:eastAsia="Times New Roman"/>
          <w:spacing w:val="-14"/>
          <w:sz w:val="24"/>
          <w:szCs w:val="24"/>
          <w:lang w:eastAsia="en-US"/>
        </w:rPr>
        <w:t xml:space="preserve"> </w:t>
      </w:r>
      <w:r w:rsidRPr="00ED6654">
        <w:rPr>
          <w:rFonts w:eastAsia="Times New Roman"/>
          <w:sz w:val="24"/>
          <w:szCs w:val="24"/>
          <w:lang w:eastAsia="en-US"/>
        </w:rPr>
        <w:t>образования</w:t>
      </w:r>
      <w:r w:rsidRPr="00ED6654">
        <w:rPr>
          <w:rFonts w:eastAsia="Times New Roman"/>
          <w:spacing w:val="-16"/>
          <w:sz w:val="24"/>
          <w:szCs w:val="24"/>
          <w:lang w:eastAsia="en-US"/>
        </w:rPr>
        <w:t xml:space="preserve"> </w:t>
      </w:r>
      <w:r w:rsidRPr="00ED6654">
        <w:rPr>
          <w:rFonts w:eastAsia="Times New Roman"/>
          <w:sz w:val="24"/>
          <w:szCs w:val="24"/>
          <w:lang w:eastAsia="en-US"/>
        </w:rPr>
        <w:t>и</w:t>
      </w:r>
      <w:r w:rsidRPr="00ED6654">
        <w:rPr>
          <w:rFonts w:eastAsia="Times New Roman"/>
          <w:spacing w:val="-15"/>
          <w:sz w:val="24"/>
          <w:szCs w:val="24"/>
          <w:lang w:eastAsia="en-US"/>
        </w:rPr>
        <w:t xml:space="preserve"> </w:t>
      </w:r>
      <w:r w:rsidRPr="00ED6654">
        <w:rPr>
          <w:rFonts w:eastAsia="Times New Roman"/>
          <w:sz w:val="24"/>
          <w:szCs w:val="24"/>
          <w:lang w:eastAsia="en-US"/>
        </w:rPr>
        <w:t>науки</w:t>
      </w:r>
      <w:r w:rsidRPr="00ED6654">
        <w:rPr>
          <w:rFonts w:eastAsia="Times New Roman"/>
          <w:spacing w:val="-16"/>
          <w:sz w:val="24"/>
          <w:szCs w:val="24"/>
          <w:lang w:eastAsia="en-US"/>
        </w:rPr>
        <w:t xml:space="preserve"> </w:t>
      </w:r>
      <w:r w:rsidRPr="00ED6654">
        <w:rPr>
          <w:rFonts w:eastAsia="Times New Roman"/>
          <w:sz w:val="24"/>
          <w:szCs w:val="24"/>
          <w:lang w:eastAsia="en-US"/>
        </w:rPr>
        <w:t>Республики</w:t>
      </w:r>
      <w:r w:rsidRPr="00ED6654">
        <w:rPr>
          <w:rFonts w:eastAsia="Times New Roman"/>
          <w:spacing w:val="-15"/>
          <w:sz w:val="24"/>
          <w:szCs w:val="24"/>
          <w:lang w:eastAsia="en-US"/>
        </w:rPr>
        <w:t xml:space="preserve"> </w:t>
      </w:r>
      <w:r w:rsidRPr="00ED6654">
        <w:rPr>
          <w:rFonts w:eastAsia="Times New Roman"/>
          <w:sz w:val="24"/>
          <w:szCs w:val="24"/>
          <w:lang w:eastAsia="en-US"/>
        </w:rPr>
        <w:t>Татарстан</w:t>
      </w:r>
      <w:r w:rsidRPr="00ED6654">
        <w:rPr>
          <w:rFonts w:eastAsia="Times New Roman"/>
          <w:spacing w:val="-11"/>
          <w:sz w:val="24"/>
          <w:szCs w:val="24"/>
          <w:lang w:eastAsia="en-US"/>
        </w:rPr>
        <w:t xml:space="preserve"> </w:t>
      </w:r>
      <w:r w:rsidRPr="00ED6654">
        <w:rPr>
          <w:rFonts w:eastAsia="Times New Roman"/>
          <w:sz w:val="24"/>
          <w:szCs w:val="24"/>
          <w:lang w:eastAsia="en-US"/>
        </w:rPr>
        <w:t>«О</w:t>
      </w:r>
      <w:r w:rsidRPr="00ED6654">
        <w:rPr>
          <w:rFonts w:eastAsia="Times New Roman"/>
          <w:spacing w:val="-16"/>
          <w:sz w:val="24"/>
          <w:szCs w:val="24"/>
          <w:lang w:eastAsia="en-US"/>
        </w:rPr>
        <w:t xml:space="preserve"> </w:t>
      </w:r>
      <w:r w:rsidRPr="00ED6654">
        <w:rPr>
          <w:rFonts w:eastAsia="Times New Roman"/>
          <w:sz w:val="24"/>
          <w:szCs w:val="24"/>
          <w:lang w:eastAsia="en-US"/>
        </w:rPr>
        <w:t xml:space="preserve">реализации внеурочной деятельности в соответствии с требованиями </w:t>
      </w:r>
      <w:r w:rsidRPr="00ED6654">
        <w:rPr>
          <w:rFonts w:eastAsia="Times New Roman"/>
          <w:spacing w:val="2"/>
          <w:sz w:val="24"/>
          <w:szCs w:val="24"/>
          <w:lang w:eastAsia="en-US"/>
        </w:rPr>
        <w:t xml:space="preserve">ФГОС» </w:t>
      </w:r>
      <w:r w:rsidRPr="00ED6654">
        <w:rPr>
          <w:rFonts w:eastAsia="Times New Roman"/>
          <w:sz w:val="24"/>
          <w:szCs w:val="24"/>
          <w:lang w:eastAsia="en-US"/>
        </w:rPr>
        <w:t>№2568/22-Д от 21.07.2022г.;</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санитарными правилами СанПин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w:t>
      </w:r>
      <w:r w:rsidRPr="00ED6654">
        <w:rPr>
          <w:rFonts w:eastAsia="Times New Roman"/>
          <w:spacing w:val="-8"/>
          <w:sz w:val="24"/>
          <w:szCs w:val="24"/>
          <w:lang w:eastAsia="en-US"/>
        </w:rPr>
        <w:t xml:space="preserve"> </w:t>
      </w:r>
      <w:r w:rsidRPr="00ED6654">
        <w:rPr>
          <w:rFonts w:eastAsia="Times New Roman"/>
          <w:sz w:val="24"/>
          <w:szCs w:val="24"/>
          <w:lang w:eastAsia="en-US"/>
        </w:rPr>
        <w:t>врача</w:t>
      </w:r>
      <w:r w:rsidRPr="00ED6654">
        <w:rPr>
          <w:rFonts w:eastAsia="Times New Roman"/>
          <w:spacing w:val="-7"/>
          <w:sz w:val="24"/>
          <w:szCs w:val="24"/>
          <w:lang w:eastAsia="en-US"/>
        </w:rPr>
        <w:t xml:space="preserve"> </w:t>
      </w:r>
      <w:r w:rsidRPr="00ED6654">
        <w:rPr>
          <w:rFonts w:eastAsia="Times New Roman"/>
          <w:sz w:val="24"/>
          <w:szCs w:val="24"/>
          <w:lang w:eastAsia="en-US"/>
        </w:rPr>
        <w:t>Российской</w:t>
      </w:r>
      <w:r w:rsidRPr="00ED6654">
        <w:rPr>
          <w:rFonts w:eastAsia="Times New Roman"/>
          <w:spacing w:val="-8"/>
          <w:sz w:val="24"/>
          <w:szCs w:val="24"/>
          <w:lang w:eastAsia="en-US"/>
        </w:rPr>
        <w:t xml:space="preserve"> </w:t>
      </w:r>
      <w:r w:rsidRPr="00ED6654">
        <w:rPr>
          <w:rFonts w:eastAsia="Times New Roman"/>
          <w:sz w:val="24"/>
          <w:szCs w:val="24"/>
          <w:lang w:eastAsia="en-US"/>
        </w:rPr>
        <w:t>Федерации</w:t>
      </w:r>
      <w:r w:rsidRPr="00ED6654">
        <w:rPr>
          <w:rFonts w:eastAsia="Times New Roman"/>
          <w:spacing w:val="-4"/>
          <w:sz w:val="24"/>
          <w:szCs w:val="24"/>
          <w:lang w:eastAsia="en-US"/>
        </w:rPr>
        <w:t xml:space="preserve"> </w:t>
      </w:r>
      <w:r w:rsidRPr="00ED6654">
        <w:rPr>
          <w:rFonts w:eastAsia="Times New Roman"/>
          <w:spacing w:val="-3"/>
          <w:sz w:val="24"/>
          <w:szCs w:val="24"/>
          <w:lang w:eastAsia="en-US"/>
        </w:rPr>
        <w:t>от</w:t>
      </w:r>
      <w:r w:rsidRPr="00ED6654">
        <w:rPr>
          <w:rFonts w:eastAsia="Times New Roman"/>
          <w:spacing w:val="-10"/>
          <w:sz w:val="24"/>
          <w:szCs w:val="24"/>
          <w:lang w:eastAsia="en-US"/>
        </w:rPr>
        <w:t xml:space="preserve"> </w:t>
      </w:r>
      <w:r w:rsidRPr="00ED6654">
        <w:rPr>
          <w:rFonts w:eastAsia="Times New Roman"/>
          <w:sz w:val="24"/>
          <w:szCs w:val="24"/>
          <w:lang w:eastAsia="en-US"/>
        </w:rPr>
        <w:t>28.09.2020</w:t>
      </w:r>
      <w:r w:rsidRPr="00ED6654">
        <w:rPr>
          <w:rFonts w:eastAsia="Times New Roman"/>
          <w:spacing w:val="-7"/>
          <w:sz w:val="24"/>
          <w:szCs w:val="24"/>
          <w:lang w:eastAsia="en-US"/>
        </w:rPr>
        <w:t xml:space="preserve"> </w:t>
      </w:r>
      <w:r w:rsidRPr="00ED6654">
        <w:rPr>
          <w:rFonts w:eastAsia="Times New Roman"/>
          <w:sz w:val="24"/>
          <w:szCs w:val="24"/>
          <w:lang w:eastAsia="en-US"/>
        </w:rPr>
        <w:t>№</w:t>
      </w:r>
      <w:r w:rsidRPr="00ED6654">
        <w:rPr>
          <w:rFonts w:eastAsia="Times New Roman"/>
          <w:spacing w:val="-8"/>
          <w:sz w:val="24"/>
          <w:szCs w:val="24"/>
          <w:lang w:eastAsia="en-US"/>
        </w:rPr>
        <w:t xml:space="preserve"> </w:t>
      </w:r>
      <w:r w:rsidRPr="00ED6654">
        <w:rPr>
          <w:rFonts w:eastAsia="Times New Roman"/>
          <w:sz w:val="24"/>
          <w:szCs w:val="24"/>
          <w:lang w:eastAsia="en-US"/>
        </w:rPr>
        <w:t>28</w:t>
      </w:r>
      <w:r w:rsidRPr="00ED6654">
        <w:rPr>
          <w:rFonts w:eastAsia="Times New Roman"/>
          <w:spacing w:val="-7"/>
          <w:sz w:val="24"/>
          <w:szCs w:val="24"/>
          <w:lang w:eastAsia="en-US"/>
        </w:rPr>
        <w:t xml:space="preserve"> </w:t>
      </w:r>
      <w:r w:rsidRPr="00ED6654">
        <w:rPr>
          <w:rFonts w:eastAsia="Times New Roman"/>
          <w:sz w:val="24"/>
          <w:szCs w:val="24"/>
          <w:lang w:eastAsia="en-US"/>
        </w:rPr>
        <w:t>(далее</w:t>
      </w:r>
      <w:r w:rsidRPr="00ED6654">
        <w:rPr>
          <w:rFonts w:eastAsia="Times New Roman"/>
          <w:spacing w:val="-7"/>
          <w:sz w:val="24"/>
          <w:szCs w:val="24"/>
          <w:lang w:eastAsia="en-US"/>
        </w:rPr>
        <w:t xml:space="preserve"> </w:t>
      </w:r>
      <w:r w:rsidRPr="00ED6654">
        <w:rPr>
          <w:rFonts w:eastAsia="Times New Roman"/>
          <w:sz w:val="24"/>
          <w:szCs w:val="24"/>
          <w:lang w:eastAsia="en-US"/>
        </w:rPr>
        <w:t>–</w:t>
      </w:r>
      <w:r w:rsidRPr="00ED6654">
        <w:rPr>
          <w:rFonts w:eastAsia="Times New Roman"/>
          <w:spacing w:val="-7"/>
          <w:sz w:val="24"/>
          <w:szCs w:val="24"/>
          <w:lang w:eastAsia="en-US"/>
        </w:rPr>
        <w:t xml:space="preserve"> </w:t>
      </w:r>
      <w:r w:rsidRPr="00ED6654">
        <w:rPr>
          <w:rFonts w:eastAsia="Times New Roman"/>
          <w:sz w:val="24"/>
          <w:szCs w:val="24"/>
          <w:lang w:eastAsia="en-US"/>
        </w:rPr>
        <w:t>СП</w:t>
      </w:r>
      <w:proofErr w:type="gramStart"/>
      <w:r w:rsidRPr="00ED6654">
        <w:rPr>
          <w:rFonts w:eastAsia="Times New Roman"/>
          <w:sz w:val="24"/>
          <w:szCs w:val="24"/>
          <w:lang w:eastAsia="en-US"/>
        </w:rPr>
        <w:t>2</w:t>
      </w:r>
      <w:proofErr w:type="gramEnd"/>
      <w:r w:rsidRPr="00ED6654">
        <w:rPr>
          <w:rFonts w:eastAsia="Times New Roman"/>
          <w:sz w:val="24"/>
          <w:szCs w:val="24"/>
          <w:lang w:eastAsia="en-US"/>
        </w:rPr>
        <w:t>.4.3648- 20);</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w:t>
      </w:r>
      <w:r w:rsidRPr="00ED6654">
        <w:rPr>
          <w:rFonts w:eastAsia="Times New Roman"/>
          <w:spacing w:val="-4"/>
          <w:sz w:val="24"/>
          <w:szCs w:val="24"/>
          <w:lang w:eastAsia="en-US"/>
        </w:rPr>
        <w:t xml:space="preserve"> </w:t>
      </w:r>
      <w:r w:rsidRPr="00ED6654">
        <w:rPr>
          <w:rFonts w:eastAsia="Times New Roman"/>
          <w:sz w:val="24"/>
          <w:szCs w:val="24"/>
          <w:lang w:eastAsia="en-US"/>
        </w:rPr>
        <w:t>21);</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Основной образовательной программой начального общего образования, утверждённой приказом МБОУ «Шугуровская СОШ им.В.П.Чкалова» МО</w:t>
      </w:r>
      <w:r w:rsidRPr="00ED6654">
        <w:rPr>
          <w:rFonts w:eastAsia="Times New Roman"/>
          <w:spacing w:val="-25"/>
          <w:sz w:val="24"/>
          <w:szCs w:val="24"/>
          <w:lang w:eastAsia="en-US"/>
        </w:rPr>
        <w:t xml:space="preserve"> </w:t>
      </w:r>
      <w:r w:rsidRPr="00ED6654">
        <w:rPr>
          <w:rFonts w:eastAsia="Times New Roman"/>
          <w:sz w:val="24"/>
          <w:szCs w:val="24"/>
          <w:lang w:eastAsia="en-US"/>
        </w:rPr>
        <w:t xml:space="preserve">«ЛМР» РТ от 29.03.2022 № 7, </w:t>
      </w:r>
      <w:r w:rsidRPr="00ED6654">
        <w:rPr>
          <w:rFonts w:eastAsia="Times New Roman"/>
          <w:sz w:val="24"/>
          <w:szCs w:val="24"/>
          <w:lang w:eastAsia="en-US"/>
        </w:rPr>
        <w:lastRenderedPageBreak/>
        <w:t>утвержденным приказом директора от 29.03.2022№</w:t>
      </w:r>
      <w:r w:rsidRPr="00ED6654">
        <w:rPr>
          <w:rFonts w:eastAsia="Times New Roman"/>
          <w:spacing w:val="-26"/>
          <w:sz w:val="24"/>
          <w:szCs w:val="24"/>
          <w:lang w:eastAsia="en-US"/>
        </w:rPr>
        <w:t xml:space="preserve"> </w:t>
      </w:r>
      <w:r w:rsidRPr="00ED6654">
        <w:rPr>
          <w:rFonts w:eastAsia="Times New Roman"/>
          <w:sz w:val="24"/>
          <w:szCs w:val="24"/>
          <w:lang w:eastAsia="en-US"/>
        </w:rPr>
        <w:t>66.</w:t>
      </w:r>
    </w:p>
    <w:p w:rsidR="00ED6654" w:rsidRPr="00ED6654" w:rsidRDefault="00ED6654" w:rsidP="00ED6654">
      <w:pPr>
        <w:widowControl w:val="0"/>
        <w:numPr>
          <w:ilvl w:val="0"/>
          <w:numId w:val="564"/>
        </w:numPr>
        <w:tabs>
          <w:tab w:val="left" w:pos="1105"/>
        </w:tabs>
        <w:autoSpaceDE w:val="0"/>
        <w:autoSpaceDN w:val="0"/>
        <w:ind w:left="0" w:hanging="286"/>
        <w:jc w:val="both"/>
        <w:rPr>
          <w:rFonts w:eastAsia="Times New Roman"/>
          <w:sz w:val="24"/>
          <w:szCs w:val="24"/>
          <w:lang w:eastAsia="en-US"/>
        </w:rPr>
      </w:pPr>
      <w:r w:rsidRPr="00ED6654">
        <w:rPr>
          <w:rFonts w:eastAsia="Times New Roman"/>
          <w:sz w:val="24"/>
          <w:szCs w:val="24"/>
          <w:lang w:eastAsia="en-US"/>
        </w:rPr>
        <w:t xml:space="preserve">Положением об организации внеурочной деятельности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 принятым Педагогическим советом протокол от 29.03.2022 № 7, утвержденным приказом директора от 29.03.2022№</w:t>
      </w:r>
      <w:r w:rsidRPr="00ED6654">
        <w:rPr>
          <w:rFonts w:eastAsia="Times New Roman"/>
          <w:spacing w:val="-9"/>
          <w:sz w:val="24"/>
          <w:szCs w:val="24"/>
          <w:lang w:eastAsia="en-US"/>
        </w:rPr>
        <w:t xml:space="preserve"> </w:t>
      </w:r>
      <w:r w:rsidRPr="00ED6654">
        <w:rPr>
          <w:rFonts w:eastAsia="Times New Roman"/>
          <w:sz w:val="24"/>
          <w:szCs w:val="24"/>
          <w:lang w:eastAsia="en-US"/>
        </w:rPr>
        <w:t>66.</w:t>
      </w:r>
    </w:p>
    <w:p w:rsidR="00ED6654" w:rsidRPr="00ED6654" w:rsidRDefault="00ED6654" w:rsidP="00ED6654">
      <w:pPr>
        <w:widowControl w:val="0"/>
        <w:autoSpaceDE w:val="0"/>
        <w:autoSpaceDN w:val="0"/>
        <w:ind w:firstLine="580"/>
        <w:jc w:val="both"/>
        <w:rPr>
          <w:rFonts w:eastAsia="Times New Roman"/>
          <w:sz w:val="24"/>
          <w:szCs w:val="24"/>
          <w:lang w:eastAsia="en-US"/>
        </w:rPr>
      </w:pPr>
      <w:r w:rsidRPr="00ED6654">
        <w:rPr>
          <w:rFonts w:eastAsia="Times New Roman"/>
          <w:sz w:val="24"/>
          <w:szCs w:val="24"/>
          <w:lang w:eastAsia="en-US"/>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w:t>
      </w:r>
      <w:proofErr w:type="gramStart"/>
      <w:r w:rsidRPr="00ED6654">
        <w:rPr>
          <w:rFonts w:eastAsia="Times New Roman"/>
          <w:sz w:val="24"/>
          <w:szCs w:val="24"/>
          <w:lang w:eastAsia="en-US"/>
        </w:rPr>
        <w:t>от</w:t>
      </w:r>
      <w:proofErr w:type="gramEnd"/>
      <w:r w:rsidRPr="00ED6654">
        <w:rPr>
          <w:rFonts w:eastAsia="Times New Roman"/>
          <w:sz w:val="24"/>
          <w:szCs w:val="24"/>
          <w:lang w:eastAsia="en-US"/>
        </w:rPr>
        <w:t xml:space="preserve"> урочной.</w:t>
      </w:r>
    </w:p>
    <w:p w:rsidR="00ED6654" w:rsidRPr="00ED6654" w:rsidRDefault="00ED6654" w:rsidP="00ED6654">
      <w:pPr>
        <w:widowControl w:val="0"/>
        <w:autoSpaceDE w:val="0"/>
        <w:autoSpaceDN w:val="0"/>
        <w:ind w:firstLine="580"/>
        <w:jc w:val="both"/>
        <w:rPr>
          <w:rFonts w:eastAsia="Times New Roman"/>
          <w:sz w:val="24"/>
          <w:szCs w:val="24"/>
          <w:lang w:eastAsia="en-US"/>
        </w:rPr>
      </w:pPr>
      <w:r w:rsidRPr="00ED6654">
        <w:rPr>
          <w:rFonts w:eastAsia="Times New Roman"/>
          <w:sz w:val="24"/>
          <w:szCs w:val="24"/>
          <w:lang w:eastAsia="en-US"/>
        </w:rP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ED6654" w:rsidRPr="00ED6654" w:rsidRDefault="00ED6654" w:rsidP="00ED6654">
      <w:pPr>
        <w:widowControl w:val="0"/>
        <w:autoSpaceDE w:val="0"/>
        <w:autoSpaceDN w:val="0"/>
        <w:ind w:firstLine="600"/>
        <w:jc w:val="both"/>
        <w:rPr>
          <w:rFonts w:eastAsia="Times New Roman"/>
          <w:sz w:val="24"/>
          <w:szCs w:val="24"/>
          <w:lang w:eastAsia="en-US"/>
        </w:rPr>
      </w:pPr>
      <w:r w:rsidRPr="00ED6654">
        <w:rPr>
          <w:rFonts w:eastAsia="Times New Roman"/>
          <w:sz w:val="24"/>
          <w:szCs w:val="24"/>
          <w:lang w:eastAsia="en-US"/>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D6654" w:rsidRPr="00ED6654" w:rsidRDefault="00ED6654" w:rsidP="00ED6654">
      <w:pPr>
        <w:widowControl w:val="0"/>
        <w:autoSpaceDE w:val="0"/>
        <w:autoSpaceDN w:val="0"/>
        <w:ind w:firstLine="739"/>
        <w:jc w:val="both"/>
        <w:rPr>
          <w:rFonts w:eastAsia="Times New Roman"/>
          <w:sz w:val="24"/>
          <w:szCs w:val="24"/>
          <w:lang w:eastAsia="en-US"/>
        </w:rPr>
      </w:pPr>
      <w:r w:rsidRPr="00ED6654">
        <w:rPr>
          <w:rFonts w:eastAsia="Times New Roman"/>
          <w:sz w:val="24"/>
          <w:szCs w:val="24"/>
          <w:lang w:eastAsia="en-US"/>
        </w:rPr>
        <w:t>План внеурочной деятельности определяет состав и структуру направлений, формы организации, объем внеурочной деятельности на уровне начального общего образования</w:t>
      </w:r>
      <w:r w:rsidRPr="00ED6654">
        <w:rPr>
          <w:rFonts w:eastAsia="Times New Roman"/>
          <w:spacing w:val="-11"/>
          <w:sz w:val="24"/>
          <w:szCs w:val="24"/>
          <w:lang w:eastAsia="en-US"/>
        </w:rPr>
        <w:t xml:space="preserve"> </w:t>
      </w:r>
      <w:r w:rsidRPr="00ED6654">
        <w:rPr>
          <w:rFonts w:eastAsia="Times New Roman"/>
          <w:sz w:val="24"/>
          <w:szCs w:val="24"/>
          <w:lang w:eastAsia="en-US"/>
        </w:rPr>
        <w:t>с</w:t>
      </w:r>
      <w:r w:rsidRPr="00ED6654">
        <w:rPr>
          <w:rFonts w:eastAsia="Times New Roman"/>
          <w:spacing w:val="-7"/>
          <w:sz w:val="24"/>
          <w:szCs w:val="24"/>
          <w:lang w:eastAsia="en-US"/>
        </w:rPr>
        <w:t xml:space="preserve"> </w:t>
      </w:r>
      <w:r w:rsidRPr="00ED6654">
        <w:rPr>
          <w:rFonts w:eastAsia="Times New Roman"/>
          <w:sz w:val="24"/>
          <w:szCs w:val="24"/>
          <w:lang w:eastAsia="en-US"/>
        </w:rPr>
        <w:t>учётом интересов обучающихся и возможностей образовательной</w:t>
      </w:r>
      <w:r w:rsidRPr="00ED6654">
        <w:rPr>
          <w:rFonts w:eastAsia="Times New Roman"/>
          <w:spacing w:val="-4"/>
          <w:sz w:val="24"/>
          <w:szCs w:val="24"/>
          <w:lang w:eastAsia="en-US"/>
        </w:rPr>
        <w:t xml:space="preserve"> </w:t>
      </w:r>
      <w:r w:rsidRPr="00ED6654">
        <w:rPr>
          <w:rFonts w:eastAsia="Times New Roman"/>
          <w:sz w:val="24"/>
          <w:szCs w:val="24"/>
          <w:lang w:eastAsia="en-US"/>
        </w:rPr>
        <w:t>организации.</w:t>
      </w:r>
    </w:p>
    <w:p w:rsidR="00ED6654" w:rsidRPr="00ED6654" w:rsidRDefault="00ED6654" w:rsidP="00ED6654">
      <w:pPr>
        <w:widowControl w:val="0"/>
        <w:autoSpaceDE w:val="0"/>
        <w:autoSpaceDN w:val="0"/>
        <w:ind w:firstLine="698"/>
        <w:jc w:val="both"/>
        <w:rPr>
          <w:rFonts w:eastAsia="Times New Roman"/>
          <w:b/>
          <w:sz w:val="24"/>
          <w:lang w:eastAsia="en-US"/>
        </w:rPr>
      </w:pPr>
      <w:r w:rsidRPr="00ED6654">
        <w:rPr>
          <w:rFonts w:eastAsia="Times New Roman"/>
          <w:sz w:val="24"/>
          <w:lang w:eastAsia="en-US"/>
        </w:rPr>
        <w:t xml:space="preserve">В соответствии с требованиями обновленных ФГОС НОО МБОУ  «ООШ  №1» обеспечивает проведение до 10 часов еженедельных занятий внеурочной деятельности до </w:t>
      </w:r>
      <w:r w:rsidRPr="00ED6654">
        <w:rPr>
          <w:rFonts w:eastAsia="Times New Roman"/>
          <w:b/>
          <w:sz w:val="24"/>
          <w:lang w:eastAsia="en-US"/>
        </w:rPr>
        <w:t>1320 часов на уровне начального общего</w:t>
      </w:r>
      <w:r w:rsidRPr="00ED6654">
        <w:rPr>
          <w:rFonts w:eastAsia="Times New Roman"/>
          <w:b/>
          <w:spacing w:val="-2"/>
          <w:sz w:val="24"/>
          <w:lang w:eastAsia="en-US"/>
        </w:rPr>
        <w:t xml:space="preserve"> </w:t>
      </w:r>
      <w:r w:rsidRPr="00ED6654">
        <w:rPr>
          <w:rFonts w:eastAsia="Times New Roman"/>
          <w:b/>
          <w:sz w:val="24"/>
          <w:lang w:eastAsia="en-US"/>
        </w:rPr>
        <w:t>образования</w:t>
      </w:r>
    </w:p>
    <w:p w:rsidR="00ED6654" w:rsidRPr="00ED6654" w:rsidRDefault="00ED6654" w:rsidP="00ED6654">
      <w:pPr>
        <w:widowControl w:val="0"/>
        <w:autoSpaceDE w:val="0"/>
        <w:autoSpaceDN w:val="0"/>
        <w:ind w:firstLine="739"/>
        <w:jc w:val="both"/>
        <w:rPr>
          <w:rFonts w:eastAsia="Times New Roman"/>
          <w:sz w:val="24"/>
          <w:szCs w:val="24"/>
          <w:lang w:eastAsia="en-US"/>
        </w:rPr>
      </w:pPr>
      <w:r w:rsidRPr="00ED6654">
        <w:rPr>
          <w:rFonts w:eastAsia="Times New Roman"/>
          <w:sz w:val="24"/>
          <w:szCs w:val="24"/>
          <w:lang w:eastAsia="en-US"/>
        </w:rPr>
        <w:t>Настоящий план создаёт условия для более разностороннего раскрытия индивидуальных</w:t>
      </w:r>
      <w:r w:rsidRPr="00ED6654">
        <w:rPr>
          <w:rFonts w:eastAsia="Times New Roman"/>
          <w:spacing w:val="-9"/>
          <w:sz w:val="24"/>
          <w:szCs w:val="24"/>
          <w:lang w:eastAsia="en-US"/>
        </w:rPr>
        <w:t xml:space="preserve"> </w:t>
      </w:r>
      <w:r w:rsidRPr="00ED6654">
        <w:rPr>
          <w:rFonts w:eastAsia="Times New Roman"/>
          <w:sz w:val="24"/>
          <w:szCs w:val="24"/>
          <w:lang w:eastAsia="en-US"/>
        </w:rPr>
        <w:t>способностей</w:t>
      </w:r>
      <w:r w:rsidRPr="00ED6654">
        <w:rPr>
          <w:rFonts w:eastAsia="Times New Roman"/>
          <w:spacing w:val="-9"/>
          <w:sz w:val="24"/>
          <w:szCs w:val="24"/>
          <w:lang w:eastAsia="en-US"/>
        </w:rPr>
        <w:t xml:space="preserve"> </w:t>
      </w:r>
      <w:r w:rsidRPr="00ED6654">
        <w:rPr>
          <w:rFonts w:eastAsia="Times New Roman"/>
          <w:sz w:val="24"/>
          <w:szCs w:val="24"/>
          <w:lang w:eastAsia="en-US"/>
        </w:rPr>
        <w:t>ребенка,</w:t>
      </w:r>
      <w:r w:rsidRPr="00ED6654">
        <w:rPr>
          <w:rFonts w:eastAsia="Times New Roman"/>
          <w:spacing w:val="-10"/>
          <w:sz w:val="24"/>
          <w:szCs w:val="24"/>
          <w:lang w:eastAsia="en-US"/>
        </w:rPr>
        <w:t xml:space="preserve"> </w:t>
      </w:r>
      <w:r w:rsidRPr="00ED6654">
        <w:rPr>
          <w:rFonts w:eastAsia="Times New Roman"/>
          <w:sz w:val="24"/>
          <w:szCs w:val="24"/>
          <w:lang w:eastAsia="en-US"/>
        </w:rPr>
        <w:t>развитию</w:t>
      </w:r>
      <w:r w:rsidRPr="00ED6654">
        <w:rPr>
          <w:rFonts w:eastAsia="Times New Roman"/>
          <w:spacing w:val="-8"/>
          <w:sz w:val="24"/>
          <w:szCs w:val="24"/>
          <w:lang w:eastAsia="en-US"/>
        </w:rPr>
        <w:t xml:space="preserve"> </w:t>
      </w:r>
      <w:r w:rsidRPr="00ED6654">
        <w:rPr>
          <w:rFonts w:eastAsia="Times New Roman"/>
          <w:sz w:val="24"/>
          <w:szCs w:val="24"/>
          <w:lang w:eastAsia="en-US"/>
        </w:rPr>
        <w:t>у</w:t>
      </w:r>
      <w:r w:rsidRPr="00ED6654">
        <w:rPr>
          <w:rFonts w:eastAsia="Times New Roman"/>
          <w:spacing w:val="-17"/>
          <w:sz w:val="24"/>
          <w:szCs w:val="24"/>
          <w:lang w:eastAsia="en-US"/>
        </w:rPr>
        <w:t xml:space="preserve"> </w:t>
      </w:r>
      <w:r w:rsidRPr="00ED6654">
        <w:rPr>
          <w:rFonts w:eastAsia="Times New Roman"/>
          <w:sz w:val="24"/>
          <w:szCs w:val="24"/>
          <w:lang w:eastAsia="en-US"/>
        </w:rPr>
        <w:t>детей</w:t>
      </w:r>
      <w:r w:rsidRPr="00ED6654">
        <w:rPr>
          <w:rFonts w:eastAsia="Times New Roman"/>
          <w:spacing w:val="-9"/>
          <w:sz w:val="24"/>
          <w:szCs w:val="24"/>
          <w:lang w:eastAsia="en-US"/>
        </w:rPr>
        <w:t xml:space="preserve"> </w:t>
      </w:r>
      <w:r w:rsidRPr="00ED6654">
        <w:rPr>
          <w:rFonts w:eastAsia="Times New Roman"/>
          <w:sz w:val="24"/>
          <w:szCs w:val="24"/>
          <w:lang w:eastAsia="en-US"/>
        </w:rPr>
        <w:t>интереса</w:t>
      </w:r>
      <w:r w:rsidRPr="00ED6654">
        <w:rPr>
          <w:rFonts w:eastAsia="Times New Roman"/>
          <w:spacing w:val="-11"/>
          <w:sz w:val="24"/>
          <w:szCs w:val="24"/>
          <w:lang w:eastAsia="en-US"/>
        </w:rPr>
        <w:t xml:space="preserve"> </w:t>
      </w:r>
      <w:r w:rsidRPr="00ED6654">
        <w:rPr>
          <w:rFonts w:eastAsia="Times New Roman"/>
          <w:sz w:val="24"/>
          <w:szCs w:val="24"/>
          <w:lang w:eastAsia="en-US"/>
        </w:rPr>
        <w:t>к</w:t>
      </w:r>
      <w:r w:rsidRPr="00ED6654">
        <w:rPr>
          <w:rFonts w:eastAsia="Times New Roman"/>
          <w:spacing w:val="-10"/>
          <w:sz w:val="24"/>
          <w:szCs w:val="24"/>
          <w:lang w:eastAsia="en-US"/>
        </w:rPr>
        <w:t xml:space="preserve"> </w:t>
      </w:r>
      <w:r w:rsidRPr="00ED6654">
        <w:rPr>
          <w:rFonts w:eastAsia="Times New Roman"/>
          <w:sz w:val="24"/>
          <w:szCs w:val="24"/>
          <w:lang w:eastAsia="en-US"/>
        </w:rPr>
        <w:t>различным</w:t>
      </w:r>
      <w:r w:rsidRPr="00ED6654">
        <w:rPr>
          <w:rFonts w:eastAsia="Times New Roman"/>
          <w:spacing w:val="-11"/>
          <w:sz w:val="24"/>
          <w:szCs w:val="24"/>
          <w:lang w:eastAsia="en-US"/>
        </w:rPr>
        <w:t xml:space="preserve"> </w:t>
      </w:r>
      <w:r w:rsidRPr="00ED6654">
        <w:rPr>
          <w:rFonts w:eastAsia="Times New Roman"/>
          <w:sz w:val="24"/>
          <w:szCs w:val="24"/>
          <w:lang w:eastAsia="en-US"/>
        </w:rPr>
        <w:t>видам деятельности,</w:t>
      </w:r>
      <w:r w:rsidRPr="00ED6654">
        <w:rPr>
          <w:rFonts w:eastAsia="Times New Roman"/>
          <w:spacing w:val="12"/>
          <w:sz w:val="24"/>
          <w:szCs w:val="24"/>
          <w:lang w:eastAsia="en-US"/>
        </w:rPr>
        <w:t xml:space="preserve"> </w:t>
      </w:r>
      <w:r w:rsidRPr="00ED6654">
        <w:rPr>
          <w:rFonts w:eastAsia="Times New Roman"/>
          <w:sz w:val="24"/>
          <w:szCs w:val="24"/>
          <w:lang w:eastAsia="en-US"/>
        </w:rPr>
        <w:t>желанию</w:t>
      </w:r>
      <w:r w:rsidRPr="00ED6654">
        <w:rPr>
          <w:rFonts w:eastAsia="Times New Roman"/>
          <w:spacing w:val="11"/>
          <w:sz w:val="24"/>
          <w:szCs w:val="24"/>
          <w:lang w:eastAsia="en-US"/>
        </w:rPr>
        <w:t xml:space="preserve"> </w:t>
      </w:r>
      <w:r w:rsidRPr="00ED6654">
        <w:rPr>
          <w:rFonts w:eastAsia="Times New Roman"/>
          <w:sz w:val="24"/>
          <w:szCs w:val="24"/>
          <w:lang w:eastAsia="en-US"/>
        </w:rPr>
        <w:t>активно</w:t>
      </w:r>
      <w:r w:rsidRPr="00ED6654">
        <w:rPr>
          <w:rFonts w:eastAsia="Times New Roman"/>
          <w:spacing w:val="15"/>
          <w:sz w:val="24"/>
          <w:szCs w:val="24"/>
          <w:lang w:eastAsia="en-US"/>
        </w:rPr>
        <w:t xml:space="preserve"> </w:t>
      </w:r>
      <w:r w:rsidRPr="00ED6654">
        <w:rPr>
          <w:rFonts w:eastAsia="Times New Roman"/>
          <w:sz w:val="24"/>
          <w:szCs w:val="24"/>
          <w:lang w:eastAsia="en-US"/>
        </w:rPr>
        <w:t>участвовать</w:t>
      </w:r>
      <w:r w:rsidRPr="00ED6654">
        <w:rPr>
          <w:rFonts w:eastAsia="Times New Roman"/>
          <w:spacing w:val="18"/>
          <w:sz w:val="24"/>
          <w:szCs w:val="24"/>
          <w:lang w:eastAsia="en-US"/>
        </w:rPr>
        <w:t xml:space="preserve"> </w:t>
      </w:r>
      <w:proofErr w:type="gramStart"/>
      <w:r w:rsidRPr="00ED6654">
        <w:rPr>
          <w:rFonts w:eastAsia="Times New Roman"/>
          <w:sz w:val="24"/>
          <w:szCs w:val="24"/>
          <w:lang w:eastAsia="en-US"/>
        </w:rPr>
        <w:t>в</w:t>
      </w:r>
      <w:proofErr w:type="gramEnd"/>
      <w:r w:rsidRPr="00ED6654">
        <w:rPr>
          <w:rFonts w:eastAsia="Times New Roman"/>
          <w:spacing w:val="15"/>
          <w:sz w:val="24"/>
          <w:szCs w:val="24"/>
          <w:lang w:eastAsia="en-US"/>
        </w:rPr>
        <w:t xml:space="preserve"> </w:t>
      </w:r>
      <w:r w:rsidRPr="00ED6654">
        <w:rPr>
          <w:rFonts w:eastAsia="Times New Roman"/>
          <w:sz w:val="24"/>
          <w:szCs w:val="24"/>
          <w:lang w:eastAsia="en-US"/>
        </w:rPr>
        <w:t>продуктивной,</w:t>
      </w:r>
      <w:r w:rsidRPr="00ED6654">
        <w:rPr>
          <w:rFonts w:eastAsia="Times New Roman"/>
          <w:spacing w:val="13"/>
          <w:sz w:val="24"/>
          <w:szCs w:val="24"/>
          <w:lang w:eastAsia="en-US"/>
        </w:rPr>
        <w:t xml:space="preserve"> </w:t>
      </w:r>
      <w:r w:rsidRPr="00ED6654">
        <w:rPr>
          <w:rFonts w:eastAsia="Times New Roman"/>
          <w:sz w:val="24"/>
          <w:szCs w:val="24"/>
          <w:lang w:eastAsia="en-US"/>
        </w:rPr>
        <w:t>одобряемой</w:t>
      </w:r>
      <w:r w:rsidRPr="00ED6654">
        <w:rPr>
          <w:rFonts w:eastAsia="Times New Roman"/>
          <w:spacing w:val="14"/>
          <w:sz w:val="24"/>
          <w:szCs w:val="24"/>
          <w:lang w:eastAsia="en-US"/>
        </w:rPr>
        <w:t xml:space="preserve"> </w:t>
      </w:r>
      <w:r w:rsidRPr="00ED6654">
        <w:rPr>
          <w:rFonts w:eastAsia="Times New Roman"/>
          <w:sz w:val="24"/>
          <w:szCs w:val="24"/>
          <w:lang w:eastAsia="en-US"/>
        </w:rPr>
        <w:t>обществом</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деятельности, умению самостоятельно организовать своё свободное время.</w:t>
      </w:r>
    </w:p>
    <w:p w:rsidR="00ED6654" w:rsidRPr="00ED6654" w:rsidRDefault="00ED6654" w:rsidP="00ED6654">
      <w:pPr>
        <w:widowControl w:val="0"/>
        <w:autoSpaceDE w:val="0"/>
        <w:autoSpaceDN w:val="0"/>
        <w:ind w:firstLine="739"/>
        <w:jc w:val="both"/>
        <w:rPr>
          <w:rFonts w:eastAsia="Times New Roman"/>
          <w:sz w:val="24"/>
          <w:szCs w:val="24"/>
          <w:lang w:eastAsia="en-US"/>
        </w:rPr>
      </w:pPr>
      <w:r w:rsidRPr="00ED6654">
        <w:rPr>
          <w:rFonts w:eastAsia="Times New Roman"/>
          <w:sz w:val="24"/>
          <w:szCs w:val="24"/>
          <w:lang w:eastAsia="en-US"/>
        </w:rPr>
        <w:t>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определенном аспекте, что в своей совокупности даёт большой воспитательный эффект. Часы внеурочной деятельности используются на социальное, творческое, интеллектуальное, общекультурное, физическое, гражданск</w:t>
      </w:r>
      <w:proofErr w:type="gramStart"/>
      <w:r w:rsidRPr="00ED6654">
        <w:rPr>
          <w:rFonts w:eastAsia="Times New Roman"/>
          <w:sz w:val="24"/>
          <w:szCs w:val="24"/>
          <w:lang w:eastAsia="en-US"/>
        </w:rPr>
        <w:t>о-</w:t>
      </w:r>
      <w:proofErr w:type="gramEnd"/>
      <w:r w:rsidRPr="00ED6654">
        <w:rPr>
          <w:rFonts w:eastAsia="Times New Roman"/>
          <w:sz w:val="24"/>
          <w:szCs w:val="24"/>
          <w:lang w:eastAsia="en-US"/>
        </w:rPr>
        <w:t xml:space="preserve"> 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ED6654" w:rsidRPr="00ED6654" w:rsidRDefault="00ED6654" w:rsidP="00ED6654">
      <w:pPr>
        <w:widowControl w:val="0"/>
        <w:autoSpaceDE w:val="0"/>
        <w:autoSpaceDN w:val="0"/>
        <w:ind w:firstLine="739"/>
        <w:jc w:val="both"/>
        <w:rPr>
          <w:rFonts w:eastAsia="Times New Roman"/>
          <w:sz w:val="24"/>
          <w:szCs w:val="24"/>
          <w:lang w:eastAsia="en-US"/>
        </w:rPr>
      </w:pPr>
      <w:r w:rsidRPr="00ED6654">
        <w:rPr>
          <w:rFonts w:eastAsia="Times New Roman"/>
          <w:sz w:val="24"/>
          <w:szCs w:val="24"/>
          <w:lang w:eastAsia="en-US"/>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w:t>
      </w:r>
      <w:r w:rsidRPr="00ED6654">
        <w:rPr>
          <w:rFonts w:eastAsia="Times New Roman"/>
          <w:b/>
          <w:sz w:val="24"/>
          <w:szCs w:val="24"/>
          <w:lang w:eastAsia="en-US"/>
        </w:rPr>
        <w:t>учебно-познавательной деятельности</w:t>
      </w:r>
      <w:r w:rsidRPr="00ED6654">
        <w:rPr>
          <w:rFonts w:eastAsia="Times New Roman"/>
          <w:sz w:val="24"/>
          <w:szCs w:val="24"/>
          <w:lang w:eastAsia="en-US"/>
        </w:rPr>
        <w:t>, когда наибольшее внимание уделяется внеурочной деятельности по учебным предметам и формированию функциональной грамотности, содержанием которой являются:</w:t>
      </w:r>
    </w:p>
    <w:p w:rsidR="00ED6654" w:rsidRPr="00ED6654" w:rsidRDefault="00ED6654" w:rsidP="00ED6654">
      <w:pPr>
        <w:widowControl w:val="0"/>
        <w:numPr>
          <w:ilvl w:val="0"/>
          <w:numId w:val="563"/>
        </w:numPr>
        <w:tabs>
          <w:tab w:val="left" w:pos="879"/>
        </w:tabs>
        <w:autoSpaceDE w:val="0"/>
        <w:autoSpaceDN w:val="0"/>
        <w:ind w:left="0"/>
        <w:jc w:val="both"/>
        <w:rPr>
          <w:rFonts w:eastAsia="Times New Roman"/>
          <w:sz w:val="24"/>
          <w:szCs w:val="24"/>
          <w:lang w:eastAsia="en-US"/>
        </w:rPr>
      </w:pPr>
      <w:r w:rsidRPr="00ED6654">
        <w:rPr>
          <w:rFonts w:eastAsia="Times New Roman"/>
          <w:sz w:val="24"/>
          <w:szCs w:val="24"/>
          <w:lang w:eastAsia="en-US"/>
        </w:rPr>
        <w:t>занятия обучающихся по углубленному изучению отдельных учебных</w:t>
      </w:r>
      <w:r w:rsidRPr="00ED6654">
        <w:rPr>
          <w:rFonts w:eastAsia="Times New Roman"/>
          <w:spacing w:val="-7"/>
          <w:sz w:val="24"/>
          <w:szCs w:val="24"/>
          <w:lang w:eastAsia="en-US"/>
        </w:rPr>
        <w:t xml:space="preserve"> </w:t>
      </w:r>
      <w:r w:rsidRPr="00ED6654">
        <w:rPr>
          <w:rFonts w:eastAsia="Times New Roman"/>
          <w:sz w:val="24"/>
          <w:szCs w:val="24"/>
          <w:lang w:eastAsia="en-US"/>
        </w:rPr>
        <w:t>предметов;</w:t>
      </w:r>
    </w:p>
    <w:p w:rsidR="00ED6654" w:rsidRPr="00ED6654" w:rsidRDefault="00ED6654" w:rsidP="00ED6654">
      <w:pPr>
        <w:widowControl w:val="0"/>
        <w:numPr>
          <w:ilvl w:val="0"/>
          <w:numId w:val="563"/>
        </w:numPr>
        <w:tabs>
          <w:tab w:val="left" w:pos="879"/>
        </w:tabs>
        <w:autoSpaceDE w:val="0"/>
        <w:autoSpaceDN w:val="0"/>
        <w:ind w:left="0"/>
        <w:jc w:val="both"/>
        <w:rPr>
          <w:rFonts w:eastAsia="Times New Roman"/>
          <w:sz w:val="24"/>
          <w:szCs w:val="24"/>
          <w:lang w:eastAsia="en-US"/>
        </w:rPr>
      </w:pPr>
      <w:r w:rsidRPr="00ED6654">
        <w:rPr>
          <w:rFonts w:eastAsia="Times New Roman"/>
          <w:sz w:val="24"/>
          <w:szCs w:val="24"/>
          <w:lang w:eastAsia="en-US"/>
        </w:rPr>
        <w:t xml:space="preserve">занятия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 xml:space="preserve"> по формированию функциональной</w:t>
      </w:r>
      <w:r w:rsidRPr="00ED6654">
        <w:rPr>
          <w:rFonts w:eastAsia="Times New Roman"/>
          <w:spacing w:val="-4"/>
          <w:sz w:val="24"/>
          <w:szCs w:val="24"/>
          <w:lang w:eastAsia="en-US"/>
        </w:rPr>
        <w:t xml:space="preserve"> </w:t>
      </w:r>
      <w:r w:rsidRPr="00ED6654">
        <w:rPr>
          <w:rFonts w:eastAsia="Times New Roman"/>
          <w:sz w:val="24"/>
          <w:szCs w:val="24"/>
          <w:lang w:eastAsia="en-US"/>
        </w:rPr>
        <w:t>грамотности;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-занятия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 xml:space="preserve"> с педагогами, сопровождающими проектно-исследовательскую деятельность;</w:t>
      </w:r>
    </w:p>
    <w:p w:rsidR="00ED6654" w:rsidRPr="00ED6654" w:rsidRDefault="00ED6654" w:rsidP="00ED6654">
      <w:pPr>
        <w:widowControl w:val="0"/>
        <w:numPr>
          <w:ilvl w:val="0"/>
          <w:numId w:val="563"/>
        </w:numPr>
        <w:tabs>
          <w:tab w:val="left" w:pos="879"/>
        </w:tabs>
        <w:autoSpaceDE w:val="0"/>
        <w:autoSpaceDN w:val="0"/>
        <w:ind w:left="0"/>
        <w:jc w:val="both"/>
        <w:rPr>
          <w:rFonts w:eastAsia="Times New Roman"/>
          <w:sz w:val="24"/>
          <w:szCs w:val="24"/>
          <w:lang w:eastAsia="en-US"/>
        </w:rPr>
      </w:pPr>
      <w:r w:rsidRPr="00ED6654">
        <w:rPr>
          <w:rFonts w:eastAsia="Times New Roman"/>
          <w:sz w:val="24"/>
          <w:szCs w:val="24"/>
          <w:lang w:eastAsia="en-US"/>
        </w:rPr>
        <w:t>профориентационные занятия</w:t>
      </w:r>
      <w:r w:rsidRPr="00ED6654">
        <w:rPr>
          <w:rFonts w:eastAsia="Times New Roman"/>
          <w:spacing w:val="-3"/>
          <w:sz w:val="24"/>
          <w:szCs w:val="24"/>
          <w:lang w:eastAsia="en-US"/>
        </w:rPr>
        <w:t xml:space="preserve">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С целью </w:t>
      </w:r>
      <w:proofErr w:type="gramStart"/>
      <w:r w:rsidRPr="00ED6654">
        <w:rPr>
          <w:rFonts w:eastAsia="Times New Roman"/>
          <w:sz w:val="24"/>
          <w:szCs w:val="24"/>
          <w:lang w:eastAsia="en-US"/>
        </w:rPr>
        <w:t>обеспечения преемственности содержания образовательных программ начального общего образования</w:t>
      </w:r>
      <w:proofErr w:type="gramEnd"/>
      <w:r w:rsidRPr="00ED6654">
        <w:rPr>
          <w:rFonts w:eastAsia="Times New Roman"/>
          <w:sz w:val="24"/>
          <w:szCs w:val="24"/>
          <w:lang w:eastAsia="en-US"/>
        </w:rPr>
        <w:t xml:space="preserve"> при формировании плана внеурочной деятельности образовательной организации предусмотрена часть, рекомендуемая для всех обучающихся:</w:t>
      </w:r>
    </w:p>
    <w:p w:rsidR="00ED6654" w:rsidRPr="00ED6654" w:rsidRDefault="00ED6654" w:rsidP="00ED6654">
      <w:pPr>
        <w:widowControl w:val="0"/>
        <w:numPr>
          <w:ilvl w:val="0"/>
          <w:numId w:val="563"/>
        </w:numPr>
        <w:tabs>
          <w:tab w:val="left" w:pos="969"/>
          <w:tab w:val="left" w:pos="971"/>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 xml:space="preserve">1 час в неделю - на информационно-просветительские занятия патриотической, </w:t>
      </w:r>
      <w:r w:rsidRPr="00ED6654">
        <w:rPr>
          <w:rFonts w:eastAsia="Times New Roman"/>
          <w:sz w:val="24"/>
          <w:szCs w:val="24"/>
          <w:lang w:eastAsia="en-US"/>
        </w:rPr>
        <w:lastRenderedPageBreak/>
        <w:t>нравственной и экологической направленности «Разговоры о</w:t>
      </w:r>
      <w:r w:rsidRPr="00ED6654">
        <w:rPr>
          <w:rFonts w:eastAsia="Times New Roman"/>
          <w:spacing w:val="-6"/>
          <w:sz w:val="24"/>
          <w:szCs w:val="24"/>
          <w:lang w:eastAsia="en-US"/>
        </w:rPr>
        <w:t xml:space="preserve"> </w:t>
      </w:r>
      <w:proofErr w:type="gramStart"/>
      <w:r w:rsidRPr="00ED6654">
        <w:rPr>
          <w:rFonts w:eastAsia="Times New Roman"/>
          <w:sz w:val="24"/>
          <w:szCs w:val="24"/>
          <w:lang w:eastAsia="en-US"/>
        </w:rPr>
        <w:t>важном</w:t>
      </w:r>
      <w:proofErr w:type="gramEnd"/>
      <w:r w:rsidRPr="00ED6654">
        <w:rPr>
          <w:rFonts w:eastAsia="Times New Roman"/>
          <w:sz w:val="24"/>
          <w:szCs w:val="24"/>
          <w:lang w:eastAsia="en-US"/>
        </w:rPr>
        <w:t>»;</w:t>
      </w:r>
    </w:p>
    <w:p w:rsidR="00ED6654" w:rsidRPr="00ED6654" w:rsidRDefault="00ED6654" w:rsidP="00ED6654">
      <w:pPr>
        <w:widowControl w:val="0"/>
        <w:numPr>
          <w:ilvl w:val="0"/>
          <w:numId w:val="563"/>
        </w:numPr>
        <w:tabs>
          <w:tab w:val="left" w:pos="879"/>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 xml:space="preserve">1 час в неделю - на занятия по формированию функциональной грамотности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 xml:space="preserve"> (в том числе финансовой</w:t>
      </w:r>
      <w:r w:rsidRPr="00ED6654">
        <w:rPr>
          <w:rFonts w:eastAsia="Times New Roman"/>
          <w:spacing w:val="-4"/>
          <w:sz w:val="24"/>
          <w:szCs w:val="24"/>
          <w:lang w:eastAsia="en-US"/>
        </w:rPr>
        <w:t xml:space="preserve"> </w:t>
      </w:r>
      <w:r w:rsidRPr="00ED6654">
        <w:rPr>
          <w:rFonts w:eastAsia="Times New Roman"/>
          <w:sz w:val="24"/>
          <w:szCs w:val="24"/>
          <w:lang w:eastAsia="en-US"/>
        </w:rPr>
        <w:t>грамотности);</w:t>
      </w:r>
    </w:p>
    <w:p w:rsidR="00ED6654" w:rsidRPr="00ED6654" w:rsidRDefault="00ED6654" w:rsidP="00ED6654">
      <w:pPr>
        <w:widowControl w:val="0"/>
        <w:numPr>
          <w:ilvl w:val="0"/>
          <w:numId w:val="563"/>
        </w:numPr>
        <w:tabs>
          <w:tab w:val="left" w:pos="891"/>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1 час в неделю - на занятия, направленные на удовлетворение профориентационных интересов и потребностей обучающихся (в том числе основы</w:t>
      </w:r>
      <w:r w:rsidRPr="00ED6654">
        <w:rPr>
          <w:rFonts w:eastAsia="Times New Roman"/>
          <w:spacing w:val="-12"/>
          <w:sz w:val="24"/>
          <w:szCs w:val="24"/>
          <w:lang w:eastAsia="en-US"/>
        </w:rPr>
        <w:t xml:space="preserve"> </w:t>
      </w:r>
      <w:r w:rsidRPr="00ED6654">
        <w:rPr>
          <w:rFonts w:eastAsia="Times New Roman"/>
          <w:sz w:val="24"/>
          <w:szCs w:val="24"/>
          <w:lang w:eastAsia="en-US"/>
        </w:rPr>
        <w:t>предпринимательства).</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Кроме того, в вариативную часть плана внеурочной деятельности входят:</w:t>
      </w:r>
    </w:p>
    <w:p w:rsidR="00ED6654" w:rsidRPr="00ED6654" w:rsidRDefault="00ED6654" w:rsidP="00ED6654">
      <w:pPr>
        <w:widowControl w:val="0"/>
        <w:numPr>
          <w:ilvl w:val="0"/>
          <w:numId w:val="563"/>
        </w:numPr>
        <w:tabs>
          <w:tab w:val="left" w:pos="891"/>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w:t>
      </w:r>
      <w:proofErr w:type="gramStart"/>
      <w:r w:rsidRPr="00ED6654">
        <w:rPr>
          <w:rFonts w:eastAsia="Times New Roman"/>
          <w:sz w:val="24"/>
          <w:szCs w:val="24"/>
          <w:lang w:eastAsia="en-US"/>
        </w:rPr>
        <w:t>о-</w:t>
      </w:r>
      <w:proofErr w:type="gramEnd"/>
      <w:r w:rsidRPr="00ED6654">
        <w:rPr>
          <w:rFonts w:eastAsia="Times New Roman"/>
          <w:sz w:val="24"/>
          <w:szCs w:val="24"/>
          <w:lang w:eastAsia="en-US"/>
        </w:rPr>
        <w:t xml:space="preserve"> исследовательской деятельности, исторического</w:t>
      </w:r>
      <w:r w:rsidRPr="00ED6654">
        <w:rPr>
          <w:rFonts w:eastAsia="Times New Roman"/>
          <w:spacing w:val="-2"/>
          <w:sz w:val="24"/>
          <w:szCs w:val="24"/>
          <w:lang w:eastAsia="en-US"/>
        </w:rPr>
        <w:t xml:space="preserve"> </w:t>
      </w:r>
      <w:r w:rsidRPr="00ED6654">
        <w:rPr>
          <w:rFonts w:eastAsia="Times New Roman"/>
          <w:sz w:val="24"/>
          <w:szCs w:val="24"/>
          <w:lang w:eastAsia="en-US"/>
        </w:rPr>
        <w:t>просвещения);</w:t>
      </w:r>
    </w:p>
    <w:p w:rsidR="00ED6654" w:rsidRPr="00ED6654" w:rsidRDefault="00ED6654" w:rsidP="00ED6654">
      <w:pPr>
        <w:widowControl w:val="0"/>
        <w:numPr>
          <w:ilvl w:val="0"/>
          <w:numId w:val="563"/>
        </w:numPr>
        <w:tabs>
          <w:tab w:val="left" w:pos="891"/>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 xml:space="preserve">2 часа в неделю - на занятия, направленные на удовлетворение интересов и </w:t>
      </w:r>
      <w:proofErr w:type="gramStart"/>
      <w:r w:rsidRPr="00ED6654">
        <w:rPr>
          <w:rFonts w:eastAsia="Times New Roman"/>
          <w:sz w:val="24"/>
          <w:szCs w:val="24"/>
          <w:lang w:eastAsia="en-US"/>
        </w:rPr>
        <w:t>потребностей</w:t>
      </w:r>
      <w:proofErr w:type="gramEnd"/>
      <w:r w:rsidRPr="00ED6654">
        <w:rPr>
          <w:rFonts w:eastAsia="Times New Roman"/>
          <w:sz w:val="24"/>
          <w:szCs w:val="24"/>
          <w:lang w:eastAsia="en-US"/>
        </w:rPr>
        <w:t xml:space="preserve">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5-9</w:t>
      </w:r>
      <w:r w:rsidRPr="00ED6654">
        <w:rPr>
          <w:rFonts w:eastAsia="Times New Roman"/>
          <w:spacing w:val="-1"/>
          <w:sz w:val="24"/>
          <w:szCs w:val="24"/>
          <w:lang w:eastAsia="en-US"/>
        </w:rPr>
        <w:t xml:space="preserve"> </w:t>
      </w:r>
      <w:r w:rsidRPr="00ED6654">
        <w:rPr>
          <w:rFonts w:eastAsia="Times New Roman"/>
          <w:sz w:val="24"/>
          <w:szCs w:val="24"/>
          <w:lang w:eastAsia="en-US"/>
        </w:rPr>
        <w:t>классов);</w:t>
      </w:r>
    </w:p>
    <w:p w:rsidR="00ED6654" w:rsidRPr="00ED6654" w:rsidRDefault="00ED6654" w:rsidP="00ED6654">
      <w:pPr>
        <w:widowControl w:val="0"/>
        <w:numPr>
          <w:ilvl w:val="0"/>
          <w:numId w:val="563"/>
        </w:numPr>
        <w:tabs>
          <w:tab w:val="left" w:pos="894"/>
        </w:tabs>
        <w:autoSpaceDE w:val="0"/>
        <w:autoSpaceDN w:val="0"/>
        <w:ind w:left="0" w:firstLine="0"/>
        <w:jc w:val="both"/>
        <w:rPr>
          <w:rFonts w:eastAsia="Times New Roman"/>
          <w:sz w:val="24"/>
          <w:szCs w:val="24"/>
          <w:lang w:eastAsia="en-US"/>
        </w:rPr>
      </w:pPr>
      <w:r w:rsidRPr="00ED6654">
        <w:rPr>
          <w:rFonts w:eastAsia="Times New Roman"/>
          <w:sz w:val="24"/>
          <w:szCs w:val="24"/>
          <w:lang w:eastAsia="en-US"/>
        </w:rPr>
        <w:t>2</w:t>
      </w:r>
      <w:r w:rsidRPr="00ED6654">
        <w:rPr>
          <w:rFonts w:eastAsia="Times New Roman"/>
          <w:spacing w:val="-14"/>
          <w:sz w:val="24"/>
          <w:szCs w:val="24"/>
          <w:lang w:eastAsia="en-US"/>
        </w:rPr>
        <w:t xml:space="preserve"> </w:t>
      </w:r>
      <w:r w:rsidRPr="00ED6654">
        <w:rPr>
          <w:rFonts w:eastAsia="Times New Roman"/>
          <w:sz w:val="24"/>
          <w:szCs w:val="24"/>
          <w:lang w:eastAsia="en-US"/>
        </w:rPr>
        <w:t>часа</w:t>
      </w:r>
      <w:r w:rsidRPr="00ED6654">
        <w:rPr>
          <w:rFonts w:eastAsia="Times New Roman"/>
          <w:spacing w:val="-13"/>
          <w:sz w:val="24"/>
          <w:szCs w:val="24"/>
          <w:lang w:eastAsia="en-US"/>
        </w:rPr>
        <w:t xml:space="preserve"> </w:t>
      </w:r>
      <w:r w:rsidRPr="00ED6654">
        <w:rPr>
          <w:rFonts w:eastAsia="Times New Roman"/>
          <w:sz w:val="24"/>
          <w:szCs w:val="24"/>
          <w:lang w:eastAsia="en-US"/>
        </w:rPr>
        <w:t>в</w:t>
      </w:r>
      <w:r w:rsidRPr="00ED6654">
        <w:rPr>
          <w:rFonts w:eastAsia="Times New Roman"/>
          <w:spacing w:val="-15"/>
          <w:sz w:val="24"/>
          <w:szCs w:val="24"/>
          <w:lang w:eastAsia="en-US"/>
        </w:rPr>
        <w:t xml:space="preserve"> </w:t>
      </w:r>
      <w:r w:rsidRPr="00ED6654">
        <w:rPr>
          <w:rFonts w:eastAsia="Times New Roman"/>
          <w:sz w:val="24"/>
          <w:szCs w:val="24"/>
          <w:lang w:eastAsia="en-US"/>
        </w:rPr>
        <w:t>неделю</w:t>
      </w:r>
      <w:r w:rsidRPr="00ED6654">
        <w:rPr>
          <w:rFonts w:eastAsia="Times New Roman"/>
          <w:spacing w:val="-13"/>
          <w:sz w:val="24"/>
          <w:szCs w:val="24"/>
          <w:lang w:eastAsia="en-US"/>
        </w:rPr>
        <w:t xml:space="preserve"> </w:t>
      </w:r>
      <w:r w:rsidRPr="00ED6654">
        <w:rPr>
          <w:rFonts w:eastAsia="Times New Roman"/>
          <w:sz w:val="24"/>
          <w:szCs w:val="24"/>
          <w:lang w:eastAsia="en-US"/>
        </w:rPr>
        <w:t>-</w:t>
      </w:r>
      <w:r w:rsidRPr="00ED6654">
        <w:rPr>
          <w:rFonts w:eastAsia="Times New Roman"/>
          <w:spacing w:val="-15"/>
          <w:sz w:val="24"/>
          <w:szCs w:val="24"/>
          <w:lang w:eastAsia="en-US"/>
        </w:rPr>
        <w:t xml:space="preserve"> </w:t>
      </w:r>
      <w:r w:rsidRPr="00ED6654">
        <w:rPr>
          <w:rFonts w:eastAsia="Times New Roman"/>
          <w:sz w:val="24"/>
          <w:szCs w:val="24"/>
          <w:lang w:eastAsia="en-US"/>
        </w:rPr>
        <w:t>на</w:t>
      </w:r>
      <w:r w:rsidRPr="00ED6654">
        <w:rPr>
          <w:rFonts w:eastAsia="Times New Roman"/>
          <w:spacing w:val="-15"/>
          <w:sz w:val="24"/>
          <w:szCs w:val="24"/>
          <w:lang w:eastAsia="en-US"/>
        </w:rPr>
        <w:t xml:space="preserve"> </w:t>
      </w:r>
      <w:r w:rsidRPr="00ED6654">
        <w:rPr>
          <w:rFonts w:eastAsia="Times New Roman"/>
          <w:sz w:val="24"/>
          <w:szCs w:val="24"/>
          <w:lang w:eastAsia="en-US"/>
        </w:rPr>
        <w:t>занятия,</w:t>
      </w:r>
      <w:r w:rsidRPr="00ED6654">
        <w:rPr>
          <w:rFonts w:eastAsia="Times New Roman"/>
          <w:spacing w:val="-14"/>
          <w:sz w:val="24"/>
          <w:szCs w:val="24"/>
          <w:lang w:eastAsia="en-US"/>
        </w:rPr>
        <w:t xml:space="preserve"> </w:t>
      </w:r>
      <w:r w:rsidRPr="00ED6654">
        <w:rPr>
          <w:rFonts w:eastAsia="Times New Roman"/>
          <w:sz w:val="24"/>
          <w:szCs w:val="24"/>
          <w:lang w:eastAsia="en-US"/>
        </w:rPr>
        <w:t>направленные</w:t>
      </w:r>
      <w:r w:rsidRPr="00ED6654">
        <w:rPr>
          <w:rFonts w:eastAsia="Times New Roman"/>
          <w:spacing w:val="-16"/>
          <w:sz w:val="24"/>
          <w:szCs w:val="24"/>
          <w:lang w:eastAsia="en-US"/>
        </w:rPr>
        <w:t xml:space="preserve"> </w:t>
      </w:r>
      <w:r w:rsidRPr="00ED6654">
        <w:rPr>
          <w:rFonts w:eastAsia="Times New Roman"/>
          <w:sz w:val="24"/>
          <w:szCs w:val="24"/>
          <w:lang w:eastAsia="en-US"/>
        </w:rPr>
        <w:t>на</w:t>
      </w:r>
      <w:r w:rsidRPr="00ED6654">
        <w:rPr>
          <w:rFonts w:eastAsia="Times New Roman"/>
          <w:spacing w:val="-18"/>
          <w:sz w:val="24"/>
          <w:szCs w:val="24"/>
          <w:lang w:eastAsia="en-US"/>
        </w:rPr>
        <w:t xml:space="preserve"> </w:t>
      </w:r>
      <w:r w:rsidRPr="00ED6654">
        <w:rPr>
          <w:rFonts w:eastAsia="Times New Roman"/>
          <w:sz w:val="24"/>
          <w:szCs w:val="24"/>
          <w:lang w:eastAsia="en-US"/>
        </w:rPr>
        <w:t>удовлетворение</w:t>
      </w:r>
      <w:r w:rsidRPr="00ED6654">
        <w:rPr>
          <w:rFonts w:eastAsia="Times New Roman"/>
          <w:spacing w:val="-14"/>
          <w:sz w:val="24"/>
          <w:szCs w:val="24"/>
          <w:lang w:eastAsia="en-US"/>
        </w:rPr>
        <w:t xml:space="preserve"> </w:t>
      </w:r>
      <w:r w:rsidRPr="00ED6654">
        <w:rPr>
          <w:rFonts w:eastAsia="Times New Roman"/>
          <w:sz w:val="24"/>
          <w:szCs w:val="24"/>
          <w:lang w:eastAsia="en-US"/>
        </w:rPr>
        <w:t>социальных</w:t>
      </w:r>
      <w:r w:rsidRPr="00ED6654">
        <w:rPr>
          <w:rFonts w:eastAsia="Times New Roman"/>
          <w:spacing w:val="-12"/>
          <w:sz w:val="24"/>
          <w:szCs w:val="24"/>
          <w:lang w:eastAsia="en-US"/>
        </w:rPr>
        <w:t xml:space="preserve"> </w:t>
      </w:r>
      <w:r w:rsidRPr="00ED6654">
        <w:rPr>
          <w:rFonts w:eastAsia="Times New Roman"/>
          <w:sz w:val="24"/>
          <w:szCs w:val="24"/>
          <w:lang w:eastAsia="en-US"/>
        </w:rPr>
        <w:t>интересов и потребностей обучающихся (в том числе в рамках Российского движения школьников, Юнармии, реализации проекта «Россия - страна</w:t>
      </w:r>
      <w:r w:rsidRPr="00ED6654">
        <w:rPr>
          <w:rFonts w:eastAsia="Times New Roman"/>
          <w:spacing w:val="-9"/>
          <w:sz w:val="24"/>
          <w:szCs w:val="24"/>
          <w:lang w:eastAsia="en-US"/>
        </w:rPr>
        <w:t xml:space="preserve"> </w:t>
      </w:r>
      <w:r w:rsidRPr="00ED6654">
        <w:rPr>
          <w:rFonts w:eastAsia="Times New Roman"/>
          <w:sz w:val="24"/>
          <w:szCs w:val="24"/>
          <w:lang w:eastAsia="en-US"/>
        </w:rPr>
        <w:t>возможностей»).</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Основное содержание рекомендуемых занятий внеурочной деятельности отражено в таблице 1.</w:t>
      </w:r>
    </w:p>
    <w:p w:rsidR="00ED6654" w:rsidRPr="00ED6654" w:rsidRDefault="00ED6654" w:rsidP="00ED6654">
      <w:pPr>
        <w:widowControl w:val="0"/>
        <w:autoSpaceDE w:val="0"/>
        <w:autoSpaceDN w:val="0"/>
        <w:jc w:val="both"/>
        <w:outlineLvl w:val="1"/>
        <w:rPr>
          <w:rFonts w:eastAsia="Times New Roman"/>
          <w:b/>
          <w:bCs/>
          <w:sz w:val="24"/>
          <w:szCs w:val="24"/>
          <w:lang w:eastAsia="en-US"/>
        </w:rPr>
      </w:pPr>
      <w:r w:rsidRPr="00ED6654">
        <w:rPr>
          <w:rFonts w:eastAsia="Times New Roman"/>
          <w:b/>
          <w:bCs/>
          <w:sz w:val="24"/>
          <w:szCs w:val="24"/>
          <w:lang w:eastAsia="en-US"/>
        </w:rPr>
        <w:t>Таблица 1. Направления внеурочной деятельности, включенные в план внеурочной деятельности образовательной организации.</w:t>
      </w: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4"/>
        <w:gridCol w:w="1097"/>
        <w:gridCol w:w="5432"/>
      </w:tblGrid>
      <w:tr w:rsidR="00ED6654" w:rsidRPr="00ED6654" w:rsidTr="00ED6654">
        <w:trPr>
          <w:trHeight w:val="584"/>
        </w:trPr>
        <w:tc>
          <w:tcPr>
            <w:tcW w:w="3264" w:type="dxa"/>
          </w:tcPr>
          <w:p w:rsidR="00ED6654" w:rsidRPr="00ED6654" w:rsidRDefault="00ED6654" w:rsidP="00ED6654">
            <w:pPr>
              <w:autoSpaceDE w:val="0"/>
              <w:autoSpaceDN w:val="0"/>
              <w:adjustRightInd w:val="0"/>
              <w:rPr>
                <w:rFonts w:eastAsia="Calibri"/>
                <w:color w:val="000000"/>
                <w:lang w:eastAsia="en-US"/>
              </w:rPr>
            </w:pPr>
            <w:r w:rsidRPr="00ED6654">
              <w:rPr>
                <w:rFonts w:eastAsia="Calibri"/>
                <w:color w:val="000000"/>
                <w:lang w:eastAsia="en-US"/>
              </w:rPr>
              <w:t xml:space="preserve">Направление внеурочной деятельности </w:t>
            </w:r>
          </w:p>
        </w:tc>
        <w:tc>
          <w:tcPr>
            <w:tcW w:w="1097" w:type="dxa"/>
          </w:tcPr>
          <w:p w:rsidR="00ED6654" w:rsidRPr="00ED6654" w:rsidRDefault="00ED6654" w:rsidP="00ED6654">
            <w:pPr>
              <w:autoSpaceDE w:val="0"/>
              <w:autoSpaceDN w:val="0"/>
              <w:adjustRightInd w:val="0"/>
              <w:rPr>
                <w:rFonts w:eastAsia="Calibri"/>
                <w:color w:val="000000"/>
                <w:lang w:eastAsia="en-US"/>
              </w:rPr>
            </w:pPr>
            <w:r w:rsidRPr="00ED6654">
              <w:rPr>
                <w:rFonts w:eastAsia="Calibri"/>
                <w:color w:val="000000"/>
                <w:lang w:eastAsia="en-US"/>
              </w:rPr>
              <w:t xml:space="preserve">Максимальное количество часов в неделю </w:t>
            </w:r>
          </w:p>
        </w:tc>
        <w:tc>
          <w:tcPr>
            <w:tcW w:w="5432" w:type="dxa"/>
          </w:tcPr>
          <w:p w:rsidR="00ED6654" w:rsidRPr="00ED6654" w:rsidRDefault="00ED6654" w:rsidP="00ED6654">
            <w:pPr>
              <w:autoSpaceDE w:val="0"/>
              <w:autoSpaceDN w:val="0"/>
              <w:adjustRightInd w:val="0"/>
              <w:rPr>
                <w:rFonts w:eastAsia="Calibri"/>
                <w:color w:val="000000"/>
                <w:lang w:eastAsia="en-US"/>
              </w:rPr>
            </w:pPr>
            <w:r w:rsidRPr="00ED6654">
              <w:rPr>
                <w:rFonts w:eastAsia="Calibri"/>
                <w:color w:val="000000"/>
                <w:lang w:eastAsia="en-US"/>
              </w:rPr>
              <w:t xml:space="preserve">Основное содержание занятий </w:t>
            </w:r>
          </w:p>
        </w:tc>
      </w:tr>
      <w:tr w:rsidR="00ED6654" w:rsidRPr="00ED6654" w:rsidTr="00ED6654">
        <w:trPr>
          <w:trHeight w:val="98"/>
        </w:trPr>
        <w:tc>
          <w:tcPr>
            <w:tcW w:w="9793" w:type="dxa"/>
            <w:gridSpan w:val="3"/>
          </w:tcPr>
          <w:p w:rsidR="00ED6654" w:rsidRPr="00ED6654" w:rsidRDefault="00ED6654" w:rsidP="00ED6654">
            <w:pPr>
              <w:autoSpaceDE w:val="0"/>
              <w:autoSpaceDN w:val="0"/>
              <w:adjustRightInd w:val="0"/>
              <w:jc w:val="center"/>
              <w:rPr>
                <w:rFonts w:eastAsia="Calibri"/>
                <w:color w:val="000000"/>
                <w:lang w:eastAsia="en-US"/>
              </w:rPr>
            </w:pPr>
            <w:r w:rsidRPr="00ED6654">
              <w:rPr>
                <w:rFonts w:eastAsia="Calibri"/>
                <w:b/>
                <w:bCs/>
                <w:color w:val="000000"/>
                <w:lang w:eastAsia="en-US"/>
              </w:rPr>
              <w:t>Обязательная часть</w:t>
            </w:r>
          </w:p>
        </w:tc>
      </w:tr>
      <w:tr w:rsidR="00ED6654" w:rsidRPr="00ED6654" w:rsidTr="00ED6654">
        <w:trPr>
          <w:trHeight w:val="2679"/>
        </w:trPr>
        <w:tc>
          <w:tcPr>
            <w:tcW w:w="3264" w:type="dxa"/>
          </w:tcPr>
          <w:p w:rsidR="00ED6654" w:rsidRPr="00ED6654" w:rsidRDefault="00ED6654" w:rsidP="00ED6654">
            <w:pPr>
              <w:autoSpaceDE w:val="0"/>
              <w:autoSpaceDN w:val="0"/>
              <w:adjustRightInd w:val="0"/>
              <w:rPr>
                <w:rFonts w:eastAsia="Calibri"/>
                <w:color w:val="000000"/>
                <w:lang w:eastAsia="en-US"/>
              </w:rPr>
            </w:pPr>
            <w:r w:rsidRPr="00ED6654">
              <w:rPr>
                <w:rFonts w:eastAsia="Calibri"/>
                <w:color w:val="000000"/>
                <w:lang w:eastAsia="en-US"/>
              </w:rPr>
              <w:t xml:space="preserve">Информационно-просветительские занятия патриотической, нравственной и экологической направленности «Разговоры о </w:t>
            </w:r>
            <w:proofErr w:type="gramStart"/>
            <w:r w:rsidRPr="00ED6654">
              <w:rPr>
                <w:rFonts w:eastAsia="Calibri"/>
                <w:color w:val="000000"/>
                <w:lang w:eastAsia="en-US"/>
              </w:rPr>
              <w:t>важном</w:t>
            </w:r>
            <w:proofErr w:type="gramEnd"/>
            <w:r w:rsidRPr="00ED6654">
              <w:rPr>
                <w:rFonts w:eastAsia="Calibri"/>
                <w:color w:val="000000"/>
                <w:lang w:eastAsia="en-US"/>
              </w:rPr>
              <w:t xml:space="preserve">» </w:t>
            </w:r>
          </w:p>
        </w:tc>
        <w:tc>
          <w:tcPr>
            <w:tcW w:w="1097" w:type="dxa"/>
          </w:tcPr>
          <w:p w:rsidR="00ED6654" w:rsidRPr="00ED6654" w:rsidRDefault="00ED6654" w:rsidP="00ED6654">
            <w:pPr>
              <w:autoSpaceDE w:val="0"/>
              <w:autoSpaceDN w:val="0"/>
              <w:adjustRightInd w:val="0"/>
              <w:rPr>
                <w:rFonts w:eastAsia="Calibri"/>
                <w:color w:val="000000"/>
                <w:lang w:eastAsia="en-US"/>
              </w:rPr>
            </w:pPr>
            <w:r w:rsidRPr="00ED6654">
              <w:rPr>
                <w:rFonts w:eastAsia="Calibri"/>
                <w:color w:val="000000"/>
                <w:lang w:eastAsia="en-US"/>
              </w:rPr>
              <w:t xml:space="preserve">1 </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развитие ценностного отношения </w:t>
            </w:r>
            <w:proofErr w:type="gramStart"/>
            <w:r w:rsidRPr="00ED6654">
              <w:rPr>
                <w:rFonts w:eastAsia="Calibri"/>
                <w:color w:val="000000"/>
                <w:lang w:eastAsia="en-US"/>
              </w:rPr>
              <w:t>обучающихся</w:t>
            </w:r>
            <w:proofErr w:type="gramEnd"/>
            <w:r w:rsidRPr="00ED6654">
              <w:rPr>
                <w:rFonts w:eastAsia="Calibri"/>
                <w:color w:val="000000"/>
                <w:lang w:eastAsia="en-US"/>
              </w:rPr>
              <w:t xml:space="preserve"> к своей Родине – России, населяющим ее людям, ее уникальной истории, богатой природе и великой культуре.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ED6654" w:rsidRPr="00ED6654" w:rsidTr="00ED6654">
        <w:trPr>
          <w:trHeight w:val="1264"/>
        </w:trPr>
        <w:tc>
          <w:tcPr>
            <w:tcW w:w="3264"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Занятия по формированию функциональной грамотности учащихся </w:t>
            </w:r>
          </w:p>
        </w:tc>
        <w:tc>
          <w:tcPr>
            <w:tcW w:w="1097"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b/>
                <w:bCs/>
                <w:color w:val="000000"/>
                <w:lang w:eastAsia="en-US"/>
              </w:rPr>
              <w:t xml:space="preserve">1 </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задача: формирование и развитие функциональной грамотности школьников: читательской, математической, </w:t>
            </w:r>
            <w:proofErr w:type="gramStart"/>
            <w:r w:rsidRPr="00ED6654">
              <w:rPr>
                <w:rFonts w:eastAsia="Calibri"/>
                <w:color w:val="000000"/>
                <w:lang w:eastAsia="en-US"/>
              </w:rPr>
              <w:t>естественно-научной</w:t>
            </w:r>
            <w:proofErr w:type="gramEnd"/>
            <w:r w:rsidRPr="00ED6654">
              <w:rPr>
                <w:rFonts w:eastAsia="Calibri"/>
                <w:color w:val="000000"/>
                <w:lang w:eastAsia="en-US"/>
              </w:rPr>
              <w:t xml:space="preserve">, </w:t>
            </w:r>
            <w:r w:rsidRPr="00ED6654">
              <w:rPr>
                <w:rFonts w:eastAsia="Calibri"/>
                <w:color w:val="000000"/>
                <w:lang w:eastAsia="en-US"/>
              </w:rPr>
              <w:lastRenderedPageBreak/>
              <w:t xml:space="preserve">финансовой, направленной и на развитие креативного мышления и глобальных компетенций.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Основные организационные формы: метапредметные кружки или факультативы, работа с банком заданий https://fg.resh.edu.ru/ </w:t>
            </w:r>
          </w:p>
        </w:tc>
      </w:tr>
      <w:tr w:rsidR="00ED6654" w:rsidRPr="00ED6654" w:rsidTr="00ED6654">
        <w:trPr>
          <w:trHeight w:val="1227"/>
        </w:trPr>
        <w:tc>
          <w:tcPr>
            <w:tcW w:w="3264"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lastRenderedPageBreak/>
              <w:t xml:space="preserve">Занятия, направленные на удовлетворение профориентационных интересов и потребностей обучающихся </w:t>
            </w:r>
          </w:p>
        </w:tc>
        <w:tc>
          <w:tcPr>
            <w:tcW w:w="1097"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b/>
                <w:bCs/>
                <w:color w:val="000000"/>
                <w:lang w:eastAsia="en-US"/>
              </w:rPr>
              <w:t xml:space="preserve">1 </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развитие ценностного отношения </w:t>
            </w:r>
            <w:proofErr w:type="gramStart"/>
            <w:r w:rsidRPr="00ED6654">
              <w:rPr>
                <w:rFonts w:eastAsia="Calibri"/>
                <w:color w:val="000000"/>
                <w:lang w:eastAsia="en-US"/>
              </w:rPr>
              <w:t>обучающихся</w:t>
            </w:r>
            <w:proofErr w:type="gramEnd"/>
            <w:r w:rsidRPr="00ED6654">
              <w:rPr>
                <w:rFonts w:eastAsia="Calibri"/>
                <w:color w:val="000000"/>
                <w:lang w:eastAsia="en-US"/>
              </w:rPr>
              <w:t xml:space="preserve"> к труду, как основному способу достижения жизненного благополучия и ощущения уверенности в жизни.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w:t>
            </w:r>
            <w:proofErr w:type="gramStart"/>
            <w:r w:rsidRPr="00ED6654">
              <w:rPr>
                <w:rFonts w:eastAsia="Calibri"/>
                <w:color w:val="000000"/>
                <w:lang w:eastAsia="en-US"/>
              </w:rPr>
              <w:t>в</w:t>
            </w:r>
            <w:proofErr w:type="gramEnd"/>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школе знаний для дальнейшей профессиональной и внепрофессиональной деятельности.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roofErr w:type="gramStart"/>
            <w:r w:rsidRPr="00ED6654">
              <w:rPr>
                <w:rFonts w:eastAsia="Calibri"/>
                <w:color w:val="000000"/>
                <w:lang w:eastAsia="en-US"/>
              </w:rPr>
              <w:t xml:space="preserve">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roofErr w:type="gramEnd"/>
          </w:p>
        </w:tc>
      </w:tr>
      <w:tr w:rsidR="00ED6654" w:rsidRPr="00ED6654" w:rsidTr="00ED6654">
        <w:trPr>
          <w:trHeight w:val="537"/>
        </w:trPr>
        <w:tc>
          <w:tcPr>
            <w:tcW w:w="9793" w:type="dxa"/>
            <w:gridSpan w:val="3"/>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Вариативная часть</w:t>
            </w:r>
          </w:p>
        </w:tc>
      </w:tr>
      <w:tr w:rsidR="00ED6654" w:rsidRPr="00ED6654" w:rsidTr="00ED6654">
        <w:trPr>
          <w:trHeight w:val="1122"/>
        </w:trPr>
        <w:tc>
          <w:tcPr>
            <w:tcW w:w="3264" w:type="dxa"/>
          </w:tcPr>
          <w:p w:rsidR="00ED6654" w:rsidRPr="00ED6654" w:rsidRDefault="00ED6654" w:rsidP="00ED6654">
            <w:pPr>
              <w:widowControl w:val="0"/>
              <w:autoSpaceDE w:val="0"/>
              <w:autoSpaceDN w:val="0"/>
              <w:adjustRightInd w:val="0"/>
              <w:jc w:val="both"/>
              <w:rPr>
                <w:rFonts w:eastAsia="Times New Roman"/>
                <w:color w:val="000000"/>
                <w:lang w:eastAsia="en-US"/>
              </w:rPr>
            </w:pPr>
            <w:r w:rsidRPr="00ED6654">
              <w:rPr>
                <w:rFonts w:eastAsia="Times New Roman"/>
                <w:color w:val="000000"/>
                <w:lang w:eastAsia="en-US"/>
              </w:rPr>
              <w:t>Занятия, связанные с реализацией особых интеллектуальных и социокультурных потребностей обучающихся</w:t>
            </w:r>
          </w:p>
        </w:tc>
        <w:tc>
          <w:tcPr>
            <w:tcW w:w="1097" w:type="dxa"/>
          </w:tcPr>
          <w:p w:rsidR="00ED6654" w:rsidRPr="00ED6654" w:rsidRDefault="00ED6654" w:rsidP="00ED6654">
            <w:pPr>
              <w:autoSpaceDE w:val="0"/>
              <w:autoSpaceDN w:val="0"/>
              <w:adjustRightInd w:val="0"/>
              <w:jc w:val="both"/>
              <w:rPr>
                <w:rFonts w:eastAsia="Calibri"/>
                <w:b/>
                <w:bCs/>
                <w:color w:val="000000"/>
                <w:lang w:eastAsia="en-US"/>
              </w:rPr>
            </w:pPr>
            <w:r w:rsidRPr="00ED6654">
              <w:rPr>
                <w:rFonts w:eastAsia="Calibri"/>
                <w:b/>
                <w:bCs/>
                <w:color w:val="000000"/>
                <w:lang w:eastAsia="en-US"/>
              </w:rPr>
              <w:t>3</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w:t>
            </w:r>
            <w:proofErr w:type="gramStart"/>
            <w:r w:rsidRPr="00ED6654">
              <w:rPr>
                <w:rFonts w:eastAsia="Calibri"/>
                <w:color w:val="000000"/>
                <w:lang w:eastAsia="en-US"/>
              </w:rPr>
              <w:t>обучающихся</w:t>
            </w:r>
            <w:proofErr w:type="gramEnd"/>
            <w:r w:rsidRPr="00ED6654">
              <w:rPr>
                <w:rFonts w:eastAsia="Calibri"/>
                <w:color w:val="000000"/>
                <w:lang w:eastAsia="en-US"/>
              </w:rPr>
              <w:t xml:space="preserve"> с ограниченными возможностями здоровья или испытывающими затруднения в социальной коммуникации.</w:t>
            </w:r>
          </w:p>
        </w:tc>
      </w:tr>
      <w:tr w:rsidR="00ED6654" w:rsidRPr="00ED6654" w:rsidTr="00ED6654">
        <w:trPr>
          <w:trHeight w:val="675"/>
        </w:trPr>
        <w:tc>
          <w:tcPr>
            <w:tcW w:w="3264" w:type="dxa"/>
          </w:tcPr>
          <w:tbl>
            <w:tblPr>
              <w:tblW w:w="0" w:type="auto"/>
              <w:tblBorders>
                <w:top w:val="nil"/>
                <w:left w:val="nil"/>
                <w:bottom w:val="nil"/>
                <w:right w:val="nil"/>
              </w:tblBorders>
              <w:tblLayout w:type="fixed"/>
              <w:tblLook w:val="0000" w:firstRow="0" w:lastRow="0" w:firstColumn="0" w:lastColumn="0" w:noHBand="0" w:noVBand="0"/>
            </w:tblPr>
            <w:tblGrid>
              <w:gridCol w:w="3264"/>
              <w:gridCol w:w="3264"/>
              <w:gridCol w:w="3264"/>
            </w:tblGrid>
            <w:tr w:rsidR="00ED6654" w:rsidRPr="00ED6654" w:rsidTr="00ED6654">
              <w:trPr>
                <w:trHeight w:val="103"/>
              </w:trPr>
              <w:tc>
                <w:tcPr>
                  <w:tcW w:w="3264" w:type="dxa"/>
                </w:tcPr>
                <w:p w:rsidR="00ED6654" w:rsidRPr="00ED6654" w:rsidRDefault="00ED6654" w:rsidP="00ED6654">
                  <w:pPr>
                    <w:widowControl w:val="0"/>
                    <w:autoSpaceDE w:val="0"/>
                    <w:autoSpaceDN w:val="0"/>
                    <w:adjustRightInd w:val="0"/>
                    <w:jc w:val="both"/>
                    <w:rPr>
                      <w:rFonts w:eastAsia="Times New Roman"/>
                      <w:color w:val="000000"/>
                      <w:lang w:eastAsia="en-US"/>
                    </w:rPr>
                  </w:pPr>
                  <w:r w:rsidRPr="00ED6654">
                    <w:rPr>
                      <w:rFonts w:eastAsia="Times New Roman"/>
                      <w:color w:val="000000"/>
                      <w:lang w:eastAsia="en-US"/>
                    </w:rPr>
                    <w:lastRenderedPageBreak/>
                    <w:t xml:space="preserve">Занятия, направленные </w:t>
                  </w:r>
                  <w:proofErr w:type="gramStart"/>
                  <w:r w:rsidRPr="00ED6654">
                    <w:rPr>
                      <w:rFonts w:eastAsia="Times New Roman"/>
                      <w:color w:val="000000"/>
                      <w:lang w:eastAsia="en-US"/>
                    </w:rPr>
                    <w:t>на</w:t>
                  </w:r>
                  <w:proofErr w:type="gramEnd"/>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удовлетворение интересов и </w:t>
                  </w:r>
                  <w:proofErr w:type="gramStart"/>
                  <w:r w:rsidRPr="00ED6654">
                    <w:rPr>
                      <w:rFonts w:eastAsia="Calibri"/>
                      <w:color w:val="000000"/>
                      <w:lang w:eastAsia="en-US"/>
                    </w:rPr>
                    <w:t>потребностей</w:t>
                  </w:r>
                  <w:proofErr w:type="gramEnd"/>
                  <w:r w:rsidRPr="00ED6654">
                    <w:rPr>
                      <w:rFonts w:eastAsia="Calibri"/>
                      <w:color w:val="000000"/>
                      <w:lang w:eastAsia="en-US"/>
                    </w:rPr>
                    <w:t xml:space="preserve"> обучающихся в творческом и физическом развитии, помощь в самореализации, раскрытии и развитии способностей и талантов </w:t>
                  </w:r>
                </w:p>
                <w:p w:rsidR="00ED6654" w:rsidRPr="00ED6654" w:rsidRDefault="00ED6654" w:rsidP="00ED6654">
                  <w:pPr>
                    <w:widowControl w:val="0"/>
                    <w:autoSpaceDE w:val="0"/>
                    <w:autoSpaceDN w:val="0"/>
                    <w:adjustRightInd w:val="0"/>
                    <w:jc w:val="both"/>
                    <w:rPr>
                      <w:rFonts w:eastAsia="Times New Roman"/>
                      <w:color w:val="000000"/>
                      <w:lang w:eastAsia="en-US"/>
                    </w:rPr>
                  </w:pPr>
                </w:p>
              </w:tc>
              <w:tc>
                <w:tcPr>
                  <w:tcW w:w="3264" w:type="dxa"/>
                </w:tcPr>
                <w:p w:rsidR="00ED6654" w:rsidRPr="00ED6654" w:rsidRDefault="00ED6654" w:rsidP="00ED6654">
                  <w:pPr>
                    <w:widowControl w:val="0"/>
                    <w:autoSpaceDE w:val="0"/>
                    <w:autoSpaceDN w:val="0"/>
                    <w:adjustRightInd w:val="0"/>
                    <w:jc w:val="both"/>
                    <w:rPr>
                      <w:rFonts w:eastAsia="Times New Roman"/>
                      <w:color w:val="000000"/>
                      <w:lang w:eastAsia="en-US"/>
                    </w:rPr>
                  </w:pPr>
                  <w:r w:rsidRPr="00ED6654">
                    <w:rPr>
                      <w:rFonts w:eastAsia="Times New Roman"/>
                      <w:b/>
                      <w:bCs/>
                      <w:color w:val="000000"/>
                      <w:lang w:eastAsia="en-US"/>
                    </w:rPr>
                    <w:t xml:space="preserve">2 </w:t>
                  </w:r>
                </w:p>
              </w:tc>
              <w:tc>
                <w:tcPr>
                  <w:tcW w:w="3264" w:type="dxa"/>
                </w:tcPr>
                <w:p w:rsidR="00ED6654" w:rsidRPr="00ED6654" w:rsidRDefault="00ED6654" w:rsidP="00ED6654">
                  <w:pPr>
                    <w:widowControl w:val="0"/>
                    <w:autoSpaceDE w:val="0"/>
                    <w:autoSpaceDN w:val="0"/>
                    <w:adjustRightInd w:val="0"/>
                    <w:jc w:val="both"/>
                    <w:rPr>
                      <w:rFonts w:eastAsia="Times New Roman"/>
                      <w:color w:val="000000"/>
                      <w:lang w:eastAsia="en-US"/>
                    </w:rPr>
                  </w:pPr>
                  <w:r w:rsidRPr="00ED6654">
                    <w:rPr>
                      <w:rFonts w:eastAsia="Times New Roman"/>
                      <w:color w:val="000000"/>
                      <w:lang w:eastAsia="en-US"/>
                    </w:rPr>
                    <w:t xml:space="preserve">Основная цель: удовлетворение интересов и </w:t>
                  </w:r>
                </w:p>
              </w:tc>
            </w:tr>
          </w:tbl>
          <w:p w:rsidR="00ED6654" w:rsidRPr="00ED6654" w:rsidRDefault="00ED6654" w:rsidP="00ED6654">
            <w:pPr>
              <w:widowControl w:val="0"/>
              <w:autoSpaceDE w:val="0"/>
              <w:autoSpaceDN w:val="0"/>
              <w:adjustRightInd w:val="0"/>
              <w:jc w:val="both"/>
              <w:rPr>
                <w:rFonts w:eastAsia="Times New Roman"/>
                <w:color w:val="000000"/>
                <w:lang w:eastAsia="en-US"/>
              </w:rPr>
            </w:pPr>
          </w:p>
        </w:tc>
        <w:tc>
          <w:tcPr>
            <w:tcW w:w="1097" w:type="dxa"/>
          </w:tcPr>
          <w:p w:rsidR="00ED6654" w:rsidRPr="00ED6654" w:rsidRDefault="00ED6654" w:rsidP="00ED6654">
            <w:pPr>
              <w:autoSpaceDE w:val="0"/>
              <w:autoSpaceDN w:val="0"/>
              <w:adjustRightInd w:val="0"/>
              <w:jc w:val="both"/>
              <w:rPr>
                <w:rFonts w:eastAsia="Calibri"/>
                <w:b/>
                <w:bCs/>
                <w:color w:val="000000"/>
                <w:lang w:eastAsia="en-US"/>
              </w:rPr>
            </w:pPr>
            <w:r w:rsidRPr="00ED6654">
              <w:rPr>
                <w:rFonts w:eastAsia="Calibri"/>
                <w:b/>
                <w:bCs/>
                <w:color w:val="000000"/>
                <w:lang w:eastAsia="en-US"/>
              </w:rPr>
              <w:t>2</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удовлетворение интересов и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потребностей обучающихся в творческом и физическом развитии, помощь в самореализации, раскрытии и развитии способностей и талантов. 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ED6654" w:rsidRPr="00ED6654" w:rsidRDefault="00ED6654" w:rsidP="00ED6654">
            <w:pPr>
              <w:autoSpaceDE w:val="0"/>
              <w:autoSpaceDN w:val="0"/>
              <w:adjustRightInd w:val="0"/>
              <w:jc w:val="both"/>
              <w:rPr>
                <w:rFonts w:eastAsia="Calibri"/>
                <w:color w:val="000000"/>
                <w:lang w:eastAsia="en-US"/>
              </w:rPr>
            </w:pPr>
            <w:proofErr w:type="gramStart"/>
            <w:r w:rsidRPr="00ED6654">
              <w:rPr>
                <w:rFonts w:eastAsia="Calibri"/>
                <w:color w:val="000000"/>
                <w:lang w:eastAsia="en-US"/>
              </w:rPr>
              <w:t>Основные организационные формы: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туристскокраеведческой направленности (экскурсии, развитие школьных музеев);</w:t>
            </w:r>
            <w:proofErr w:type="gramEnd"/>
            <w:r w:rsidRPr="00ED6654">
              <w:rPr>
                <w:rFonts w:eastAsia="Calibri"/>
                <w:color w:val="000000"/>
                <w:lang w:eastAsia="en-US"/>
              </w:rPr>
              <w:t xml:space="preserve"> занятия по Программе развития социальной активности обучающихся начальных классов «Орлята России». </w:t>
            </w:r>
          </w:p>
        </w:tc>
      </w:tr>
      <w:tr w:rsidR="00ED6654" w:rsidRPr="00ED6654" w:rsidTr="00ED6654">
        <w:trPr>
          <w:trHeight w:val="675"/>
        </w:trPr>
        <w:tc>
          <w:tcPr>
            <w:tcW w:w="3264" w:type="dxa"/>
          </w:tcPr>
          <w:p w:rsidR="00ED6654" w:rsidRPr="00ED6654" w:rsidRDefault="00ED6654" w:rsidP="00ED6654">
            <w:pPr>
              <w:autoSpaceDE w:val="0"/>
              <w:autoSpaceDN w:val="0"/>
              <w:adjustRightInd w:val="0"/>
              <w:jc w:val="both"/>
              <w:rPr>
                <w:rFonts w:eastAsia="Calibri"/>
                <w:color w:val="000000"/>
                <w:lang w:eastAsia="en-US"/>
              </w:rPr>
            </w:pPr>
            <w:proofErr w:type="gramStart"/>
            <w:r w:rsidRPr="00ED6654">
              <w:rPr>
                <w:rFonts w:eastAsia="Calibri"/>
                <w:color w:val="000000"/>
                <w:lang w:eastAsia="en-US"/>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p w:rsidR="00ED6654" w:rsidRPr="00ED6654" w:rsidRDefault="00ED6654" w:rsidP="00ED6654">
            <w:pPr>
              <w:widowControl w:val="0"/>
              <w:autoSpaceDE w:val="0"/>
              <w:autoSpaceDN w:val="0"/>
              <w:adjustRightInd w:val="0"/>
              <w:jc w:val="both"/>
              <w:rPr>
                <w:rFonts w:eastAsia="Times New Roman"/>
                <w:color w:val="000000"/>
                <w:lang w:eastAsia="en-US"/>
              </w:rPr>
            </w:pPr>
          </w:p>
        </w:tc>
        <w:tc>
          <w:tcPr>
            <w:tcW w:w="1097" w:type="dxa"/>
          </w:tcPr>
          <w:p w:rsidR="00ED6654" w:rsidRPr="00ED6654" w:rsidRDefault="00ED6654" w:rsidP="00ED6654">
            <w:pPr>
              <w:autoSpaceDE w:val="0"/>
              <w:autoSpaceDN w:val="0"/>
              <w:adjustRightInd w:val="0"/>
              <w:jc w:val="both"/>
              <w:rPr>
                <w:rFonts w:eastAsia="Calibri"/>
                <w:b/>
                <w:bCs/>
                <w:color w:val="000000"/>
                <w:lang w:eastAsia="en-US"/>
              </w:rPr>
            </w:pPr>
            <w:r w:rsidRPr="00ED6654">
              <w:rPr>
                <w:rFonts w:eastAsia="Calibri"/>
                <w:b/>
                <w:bCs/>
                <w:color w:val="000000"/>
                <w:lang w:eastAsia="en-US"/>
              </w:rPr>
              <w:t>2</w:t>
            </w:r>
          </w:p>
        </w:tc>
        <w:tc>
          <w:tcPr>
            <w:tcW w:w="5432" w:type="dxa"/>
          </w:tcPr>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ED6654" w:rsidRPr="00ED6654" w:rsidRDefault="00ED6654" w:rsidP="00ED6654">
            <w:pPr>
              <w:autoSpaceDE w:val="0"/>
              <w:autoSpaceDN w:val="0"/>
              <w:adjustRightInd w:val="0"/>
              <w:jc w:val="both"/>
              <w:rPr>
                <w:rFonts w:eastAsia="Calibri"/>
                <w:color w:val="000000"/>
                <w:lang w:eastAsia="en-US"/>
              </w:rPr>
            </w:pPr>
            <w:r w:rsidRPr="00ED6654">
              <w:rPr>
                <w:rFonts w:eastAsia="Calibri"/>
                <w:color w:val="000000"/>
                <w:lang w:eastAsia="en-US"/>
              </w:rPr>
              <w:t xml:space="preserve">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 </w:t>
            </w:r>
            <w:proofErr w:type="gramStart"/>
            <w:r w:rsidRPr="00ED6654">
              <w:rPr>
                <w:rFonts w:eastAsia="Calibri"/>
                <w:color w:val="000000"/>
                <w:lang w:eastAsia="en-US"/>
              </w:rPr>
              <w:t>Основные организационные формы: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roofErr w:type="gramEnd"/>
            <w:r w:rsidRPr="00ED6654">
              <w:rPr>
                <w:rFonts w:eastAsia="Calibri"/>
                <w:color w:val="000000"/>
                <w:lang w:eastAsia="en-US"/>
              </w:rPr>
              <w:t xml:space="preserve">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r w:rsidRPr="00ED6654">
              <w:rPr>
                <w:rFonts w:eastAsia="Calibri"/>
                <w:color w:val="000000"/>
                <w:lang w:eastAsia="en-US"/>
              </w:rPr>
              <w:lastRenderedPageBreak/>
              <w:t xml:space="preserve">капустников, 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 </w:t>
            </w:r>
          </w:p>
          <w:p w:rsidR="00ED6654" w:rsidRPr="00ED6654" w:rsidRDefault="00ED6654" w:rsidP="00ED6654">
            <w:pPr>
              <w:autoSpaceDE w:val="0"/>
              <w:autoSpaceDN w:val="0"/>
              <w:adjustRightInd w:val="0"/>
              <w:jc w:val="both"/>
              <w:rPr>
                <w:rFonts w:eastAsia="Calibri"/>
                <w:color w:val="000000"/>
                <w:lang w:eastAsia="en-US"/>
              </w:rPr>
            </w:pPr>
          </w:p>
        </w:tc>
      </w:tr>
    </w:tbl>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lastRenderedPageBreak/>
        <w:t>Внеурочная</w:t>
      </w:r>
      <w:r w:rsidRPr="00ED6654">
        <w:rPr>
          <w:rFonts w:eastAsia="Times New Roman"/>
          <w:spacing w:val="-8"/>
          <w:sz w:val="24"/>
          <w:szCs w:val="24"/>
          <w:lang w:eastAsia="en-US"/>
        </w:rPr>
        <w:t xml:space="preserve"> </w:t>
      </w:r>
      <w:r w:rsidRPr="00ED6654">
        <w:rPr>
          <w:rFonts w:eastAsia="Times New Roman"/>
          <w:sz w:val="24"/>
          <w:szCs w:val="24"/>
          <w:lang w:eastAsia="en-US"/>
        </w:rPr>
        <w:t>деятельность</w:t>
      </w:r>
      <w:r w:rsidRPr="00ED6654">
        <w:rPr>
          <w:rFonts w:eastAsia="Times New Roman"/>
          <w:spacing w:val="-8"/>
          <w:sz w:val="24"/>
          <w:szCs w:val="24"/>
          <w:lang w:eastAsia="en-US"/>
        </w:rPr>
        <w:t xml:space="preserve"> </w:t>
      </w:r>
      <w:r w:rsidRPr="00ED6654">
        <w:rPr>
          <w:rFonts w:eastAsia="Times New Roman"/>
          <w:sz w:val="24"/>
          <w:szCs w:val="24"/>
          <w:lang w:eastAsia="en-US"/>
        </w:rPr>
        <w:t>в</w:t>
      </w:r>
      <w:r w:rsidRPr="00ED6654">
        <w:rPr>
          <w:rFonts w:eastAsia="Times New Roman"/>
          <w:spacing w:val="-9"/>
          <w:sz w:val="24"/>
          <w:szCs w:val="24"/>
          <w:lang w:eastAsia="en-US"/>
        </w:rPr>
        <w:t xml:space="preserve"> </w:t>
      </w:r>
      <w:r w:rsidRPr="00ED6654">
        <w:rPr>
          <w:rFonts w:eastAsia="Times New Roman"/>
          <w:sz w:val="24"/>
          <w:szCs w:val="24"/>
          <w:lang w:eastAsia="en-US"/>
        </w:rPr>
        <w:t>МБОУ</w:t>
      </w:r>
      <w:r w:rsidRPr="00ED6654">
        <w:rPr>
          <w:rFonts w:eastAsia="Times New Roman"/>
          <w:spacing w:val="-8"/>
          <w:sz w:val="24"/>
          <w:szCs w:val="24"/>
          <w:lang w:eastAsia="en-US"/>
        </w:rPr>
        <w:t xml:space="preserve"> </w:t>
      </w:r>
      <w:r w:rsidRPr="00ED6654">
        <w:rPr>
          <w:rFonts w:eastAsia="Times New Roman"/>
          <w:sz w:val="24"/>
          <w:szCs w:val="24"/>
          <w:lang w:eastAsia="en-US"/>
        </w:rPr>
        <w:t>«Шугуровская</w:t>
      </w:r>
      <w:r w:rsidRPr="00ED6654">
        <w:rPr>
          <w:rFonts w:eastAsia="Times New Roman"/>
          <w:spacing w:val="-8"/>
          <w:sz w:val="24"/>
          <w:szCs w:val="24"/>
          <w:lang w:eastAsia="en-US"/>
        </w:rPr>
        <w:t xml:space="preserve"> </w:t>
      </w:r>
      <w:r w:rsidRPr="00ED6654">
        <w:rPr>
          <w:rFonts w:eastAsia="Times New Roman"/>
          <w:sz w:val="24"/>
          <w:szCs w:val="24"/>
          <w:lang w:eastAsia="en-US"/>
        </w:rPr>
        <w:t>СОШ</w:t>
      </w:r>
      <w:r w:rsidRPr="00ED6654">
        <w:rPr>
          <w:rFonts w:eastAsia="Times New Roman"/>
          <w:spacing w:val="-10"/>
          <w:sz w:val="24"/>
          <w:szCs w:val="24"/>
          <w:lang w:eastAsia="en-US"/>
        </w:rPr>
        <w:t xml:space="preserve"> </w:t>
      </w:r>
      <w:r w:rsidRPr="00ED6654">
        <w:rPr>
          <w:rFonts w:eastAsia="Times New Roman"/>
          <w:sz w:val="24"/>
          <w:szCs w:val="24"/>
          <w:lang w:eastAsia="en-US"/>
        </w:rPr>
        <w:t>им.В.П.Чкалова»</w:t>
      </w:r>
      <w:r w:rsidRPr="00ED6654">
        <w:rPr>
          <w:rFonts w:eastAsia="Times New Roman"/>
          <w:spacing w:val="-15"/>
          <w:sz w:val="24"/>
          <w:szCs w:val="24"/>
          <w:lang w:eastAsia="en-US"/>
        </w:rPr>
        <w:t xml:space="preserve"> МО «ЛМР» РТ </w:t>
      </w:r>
      <w:r w:rsidRPr="00ED6654">
        <w:rPr>
          <w:rFonts w:eastAsia="Times New Roman"/>
          <w:sz w:val="24"/>
          <w:szCs w:val="24"/>
          <w:lang w:eastAsia="en-US"/>
        </w:rPr>
        <w:t>организуется по направлениям развития личности школьника с учётом намеченных задач внеурочной деятельности. Все ее формы представляются в деятельностных формулировках, что подчёркивает их практикоориентированные</w:t>
      </w:r>
      <w:r w:rsidRPr="00ED6654">
        <w:rPr>
          <w:rFonts w:eastAsia="Times New Roman"/>
          <w:spacing w:val="-11"/>
          <w:sz w:val="24"/>
          <w:szCs w:val="24"/>
          <w:lang w:eastAsia="en-US"/>
        </w:rPr>
        <w:t xml:space="preserve"> </w:t>
      </w:r>
      <w:r w:rsidRPr="00ED6654">
        <w:rPr>
          <w:rFonts w:eastAsia="Times New Roman"/>
          <w:sz w:val="24"/>
          <w:szCs w:val="24"/>
          <w:lang w:eastAsia="en-US"/>
        </w:rPr>
        <w:t>характеристики.</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обучающегося во второй половине дня.</w:t>
      </w:r>
    </w:p>
    <w:p w:rsidR="00ED6654" w:rsidRPr="00ED6654" w:rsidRDefault="00ED6654" w:rsidP="00ED6654">
      <w:pPr>
        <w:widowControl w:val="0"/>
        <w:autoSpaceDE w:val="0"/>
        <w:autoSpaceDN w:val="0"/>
        <w:ind w:firstLine="799"/>
        <w:jc w:val="both"/>
        <w:rPr>
          <w:rFonts w:eastAsia="Times New Roman"/>
          <w:sz w:val="24"/>
          <w:szCs w:val="24"/>
          <w:lang w:eastAsia="en-US"/>
        </w:rPr>
      </w:pPr>
      <w:proofErr w:type="gramStart"/>
      <w:r w:rsidRPr="00ED6654">
        <w:rPr>
          <w:rFonts w:eastAsia="Times New Roman"/>
          <w:sz w:val="24"/>
          <w:szCs w:val="24"/>
          <w:lang w:eastAsia="en-US"/>
        </w:rPr>
        <w:t>Обучающимся</w:t>
      </w:r>
      <w:proofErr w:type="gramEnd"/>
      <w:r w:rsidRPr="00ED6654">
        <w:rPr>
          <w:rFonts w:eastAsia="Times New Roman"/>
          <w:sz w:val="24"/>
          <w:szCs w:val="24"/>
          <w:lang w:eastAsia="en-US"/>
        </w:rPr>
        <w:t xml:space="preserve"> предоставлена возможность посещать занятия в музыкальных</w:t>
      </w:r>
      <w:r w:rsidRPr="00ED6654">
        <w:rPr>
          <w:rFonts w:eastAsia="Times New Roman"/>
          <w:spacing w:val="-32"/>
          <w:sz w:val="24"/>
          <w:szCs w:val="24"/>
          <w:lang w:eastAsia="en-US"/>
        </w:rPr>
        <w:t xml:space="preserve"> </w:t>
      </w:r>
      <w:r w:rsidRPr="00ED6654">
        <w:rPr>
          <w:rFonts w:eastAsia="Times New Roman"/>
          <w:sz w:val="24"/>
          <w:szCs w:val="24"/>
          <w:lang w:eastAsia="en-US"/>
        </w:rPr>
        <w:t>и художественных школах, спортивные секции, кружки в учреждениях и отделениях дополнительного образования, другие дополнительные занятия по выбору родителей (законных представителей)</w:t>
      </w:r>
      <w:r w:rsidRPr="00ED6654">
        <w:rPr>
          <w:rFonts w:eastAsia="Times New Roman"/>
          <w:spacing w:val="1"/>
          <w:sz w:val="24"/>
          <w:szCs w:val="24"/>
          <w:lang w:eastAsia="en-US"/>
        </w:rPr>
        <w:t xml:space="preserve"> </w:t>
      </w:r>
      <w:r w:rsidRPr="00ED6654">
        <w:rPr>
          <w:rFonts w:eastAsia="Times New Roman"/>
          <w:sz w:val="24"/>
          <w:szCs w:val="24"/>
          <w:lang w:eastAsia="en-US"/>
        </w:rPr>
        <w:t>обучающихся.</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 xml:space="preserve">Школа не требует обязательного посещения </w:t>
      </w:r>
      <w:proofErr w:type="gramStart"/>
      <w:r w:rsidRPr="00ED6654">
        <w:rPr>
          <w:rFonts w:eastAsia="Times New Roman"/>
          <w:sz w:val="24"/>
          <w:szCs w:val="24"/>
          <w:lang w:eastAsia="en-US"/>
        </w:rPr>
        <w:t>обучающимися</w:t>
      </w:r>
      <w:proofErr w:type="gramEnd"/>
      <w:r w:rsidRPr="00ED6654">
        <w:rPr>
          <w:rFonts w:eastAsia="Times New Roman"/>
          <w:sz w:val="24"/>
          <w:szCs w:val="24"/>
          <w:lang w:eastAsia="en-US"/>
        </w:rPr>
        <w:t xml:space="preserve"> максимального количества занятий внеурочной деятельности.</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МБОУ «Шугуровская СОШ им.В.П.Чкалова» МО «ЛМР» РТ осуществляет обязательное ознакомление всех участников образовательных отношений с образовательной программой образовательной организации, в том числе учебным планом и планом внеурочной деятельности.</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 xml:space="preserve">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w:t>
      </w:r>
    </w:p>
    <w:p w:rsidR="00ED6654" w:rsidRPr="00ED6654" w:rsidRDefault="00ED6654" w:rsidP="00ED6654">
      <w:pPr>
        <w:widowControl w:val="0"/>
        <w:autoSpaceDE w:val="0"/>
        <w:autoSpaceDN w:val="0"/>
        <w:ind w:firstLine="679"/>
        <w:jc w:val="both"/>
        <w:rPr>
          <w:rFonts w:eastAsia="Times New Roman"/>
          <w:sz w:val="24"/>
          <w:szCs w:val="24"/>
          <w:lang w:eastAsia="en-US"/>
        </w:rPr>
      </w:pPr>
      <w:r w:rsidRPr="00ED6654">
        <w:rPr>
          <w:rFonts w:eastAsia="Times New Roman"/>
          <w:sz w:val="24"/>
          <w:szCs w:val="24"/>
          <w:lang w:eastAsia="en-US"/>
        </w:rPr>
        <w:t xml:space="preserve">План внеурочной деятельности является организационным механизмом реализации основных образовательных программ начального общего образования. Он обеспечивает учёт индивидуальных особенностей и </w:t>
      </w:r>
      <w:proofErr w:type="gramStart"/>
      <w:r w:rsidRPr="00ED6654">
        <w:rPr>
          <w:rFonts w:eastAsia="Times New Roman"/>
          <w:sz w:val="24"/>
          <w:szCs w:val="24"/>
          <w:lang w:eastAsia="en-US"/>
        </w:rPr>
        <w:t>потребностей</w:t>
      </w:r>
      <w:proofErr w:type="gramEnd"/>
      <w:r w:rsidRPr="00ED6654">
        <w:rPr>
          <w:rFonts w:eastAsia="Times New Roman"/>
          <w:sz w:val="24"/>
          <w:szCs w:val="24"/>
          <w:lang w:eastAsia="en-US"/>
        </w:rPr>
        <w:t xml:space="preserve"> обучающихся через организацию внеурочной деятельности.</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 xml:space="preserve">План внеурочной деятельности направлен на достижение </w:t>
      </w:r>
      <w:proofErr w:type="gramStart"/>
      <w:r w:rsidRPr="00ED6654">
        <w:rPr>
          <w:rFonts w:eastAsia="Times New Roman"/>
          <w:sz w:val="24"/>
          <w:szCs w:val="24"/>
          <w:lang w:eastAsia="en-US"/>
        </w:rPr>
        <w:t>обучающимися</w:t>
      </w:r>
      <w:proofErr w:type="gramEnd"/>
      <w:r w:rsidRPr="00ED6654">
        <w:rPr>
          <w:rFonts w:eastAsia="Times New Roman"/>
          <w:sz w:val="24"/>
          <w:szCs w:val="24"/>
          <w:lang w:eastAsia="en-US"/>
        </w:rPr>
        <w:t xml:space="preserve"> 1-4 классов планируемых результатов освоения основной образовательной программы.</w:t>
      </w:r>
    </w:p>
    <w:p w:rsidR="00ED6654" w:rsidRPr="00ED6654" w:rsidRDefault="00ED6654" w:rsidP="00ED6654">
      <w:pPr>
        <w:widowControl w:val="0"/>
        <w:autoSpaceDE w:val="0"/>
        <w:autoSpaceDN w:val="0"/>
        <w:ind w:firstLine="799"/>
        <w:jc w:val="both"/>
        <w:rPr>
          <w:rFonts w:eastAsia="Times New Roman"/>
          <w:sz w:val="24"/>
          <w:szCs w:val="24"/>
          <w:lang w:eastAsia="en-US"/>
        </w:rPr>
      </w:pPr>
      <w:r w:rsidRPr="00ED6654">
        <w:rPr>
          <w:rFonts w:eastAsia="Times New Roman"/>
          <w:sz w:val="24"/>
          <w:szCs w:val="24"/>
          <w:lang w:eastAsia="en-US"/>
        </w:rPr>
        <w:t>При организации внеурочной деятельности обучающихся в школе используются</w:t>
      </w:r>
      <w:r w:rsidRPr="00ED6654">
        <w:rPr>
          <w:rFonts w:eastAsia="Times New Roman"/>
          <w:spacing w:val="-15"/>
          <w:sz w:val="24"/>
          <w:szCs w:val="24"/>
          <w:lang w:eastAsia="en-US"/>
        </w:rPr>
        <w:t xml:space="preserve"> </w:t>
      </w:r>
      <w:r w:rsidRPr="00ED6654">
        <w:rPr>
          <w:rFonts w:eastAsia="Times New Roman"/>
          <w:sz w:val="24"/>
          <w:szCs w:val="24"/>
          <w:lang w:eastAsia="en-US"/>
        </w:rPr>
        <w:t>учебные</w:t>
      </w:r>
      <w:r w:rsidRPr="00ED6654">
        <w:rPr>
          <w:rFonts w:eastAsia="Times New Roman"/>
          <w:spacing w:val="-18"/>
          <w:sz w:val="24"/>
          <w:szCs w:val="24"/>
          <w:lang w:eastAsia="en-US"/>
        </w:rPr>
        <w:t xml:space="preserve"> </w:t>
      </w:r>
      <w:r w:rsidRPr="00ED6654">
        <w:rPr>
          <w:rFonts w:eastAsia="Times New Roman"/>
          <w:sz w:val="24"/>
          <w:szCs w:val="24"/>
          <w:lang w:eastAsia="en-US"/>
        </w:rPr>
        <w:t>кабинеты,</w:t>
      </w:r>
      <w:r w:rsidRPr="00ED6654">
        <w:rPr>
          <w:rFonts w:eastAsia="Times New Roman"/>
          <w:spacing w:val="-19"/>
          <w:sz w:val="24"/>
          <w:szCs w:val="24"/>
          <w:lang w:eastAsia="en-US"/>
        </w:rPr>
        <w:t xml:space="preserve"> </w:t>
      </w:r>
      <w:r w:rsidRPr="00ED6654">
        <w:rPr>
          <w:rFonts w:eastAsia="Times New Roman"/>
          <w:sz w:val="24"/>
          <w:szCs w:val="24"/>
          <w:lang w:eastAsia="en-US"/>
        </w:rPr>
        <w:t>общешкольные</w:t>
      </w:r>
      <w:r w:rsidRPr="00ED6654">
        <w:rPr>
          <w:rFonts w:eastAsia="Times New Roman"/>
          <w:spacing w:val="-20"/>
          <w:sz w:val="24"/>
          <w:szCs w:val="24"/>
          <w:lang w:eastAsia="en-US"/>
        </w:rPr>
        <w:t xml:space="preserve"> </w:t>
      </w:r>
      <w:r w:rsidRPr="00ED6654">
        <w:rPr>
          <w:rFonts w:eastAsia="Times New Roman"/>
          <w:sz w:val="24"/>
          <w:szCs w:val="24"/>
          <w:lang w:eastAsia="en-US"/>
        </w:rPr>
        <w:t>помещения,</w:t>
      </w:r>
      <w:r w:rsidRPr="00ED6654">
        <w:rPr>
          <w:rFonts w:eastAsia="Times New Roman"/>
          <w:spacing w:val="-18"/>
          <w:sz w:val="24"/>
          <w:szCs w:val="24"/>
          <w:lang w:eastAsia="en-US"/>
        </w:rPr>
        <w:t xml:space="preserve"> </w:t>
      </w:r>
      <w:r w:rsidRPr="00ED6654">
        <w:rPr>
          <w:rFonts w:eastAsia="Times New Roman"/>
          <w:sz w:val="24"/>
          <w:szCs w:val="24"/>
          <w:lang w:eastAsia="en-US"/>
        </w:rPr>
        <w:t>спортивный</w:t>
      </w:r>
      <w:r w:rsidRPr="00ED6654">
        <w:rPr>
          <w:rFonts w:eastAsia="Times New Roman"/>
          <w:spacing w:val="-18"/>
          <w:sz w:val="24"/>
          <w:szCs w:val="24"/>
          <w:lang w:eastAsia="en-US"/>
        </w:rPr>
        <w:t xml:space="preserve"> </w:t>
      </w:r>
      <w:r w:rsidRPr="00ED6654">
        <w:rPr>
          <w:rFonts w:eastAsia="Times New Roman"/>
          <w:sz w:val="24"/>
          <w:szCs w:val="24"/>
          <w:lang w:eastAsia="en-US"/>
        </w:rPr>
        <w:t>зал,</w:t>
      </w:r>
      <w:r w:rsidRPr="00ED6654">
        <w:rPr>
          <w:rFonts w:eastAsia="Times New Roman"/>
          <w:spacing w:val="-19"/>
          <w:sz w:val="24"/>
          <w:szCs w:val="24"/>
          <w:lang w:eastAsia="en-US"/>
        </w:rPr>
        <w:t xml:space="preserve"> </w:t>
      </w:r>
      <w:r w:rsidRPr="00ED6654">
        <w:rPr>
          <w:rFonts w:eastAsia="Times New Roman"/>
          <w:sz w:val="24"/>
          <w:szCs w:val="24"/>
          <w:lang w:eastAsia="en-US"/>
        </w:rPr>
        <w:t>актовый зал, школьный музей.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w:t>
      </w:r>
      <w:r w:rsidRPr="00ED6654">
        <w:rPr>
          <w:rFonts w:eastAsia="Times New Roman"/>
          <w:spacing w:val="-4"/>
          <w:sz w:val="24"/>
          <w:szCs w:val="24"/>
          <w:lang w:eastAsia="en-US"/>
        </w:rPr>
        <w:t xml:space="preserve"> </w:t>
      </w:r>
      <w:r w:rsidRPr="00ED6654">
        <w:rPr>
          <w:rFonts w:eastAsia="Times New Roman"/>
          <w:sz w:val="24"/>
          <w:szCs w:val="24"/>
          <w:lang w:eastAsia="en-US"/>
        </w:rPr>
        <w:t>школы.</w:t>
      </w:r>
    </w:p>
    <w:p w:rsidR="00ED6654" w:rsidRPr="00ED6654" w:rsidRDefault="00ED6654" w:rsidP="00ED6654">
      <w:pPr>
        <w:widowControl w:val="0"/>
        <w:autoSpaceDE w:val="0"/>
        <w:autoSpaceDN w:val="0"/>
        <w:ind w:firstLine="720"/>
        <w:jc w:val="both"/>
        <w:rPr>
          <w:rFonts w:eastAsia="Times New Roman"/>
          <w:sz w:val="24"/>
          <w:szCs w:val="24"/>
          <w:lang w:eastAsia="en-US"/>
        </w:rPr>
      </w:pPr>
      <w:r w:rsidRPr="00ED6654">
        <w:rPr>
          <w:rFonts w:eastAsia="Times New Roman"/>
          <w:sz w:val="24"/>
          <w:szCs w:val="24"/>
          <w:lang w:eastAsia="en-US"/>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w:t>
      </w:r>
    </w:p>
    <w:p w:rsidR="00ED6654" w:rsidRPr="00ED6654" w:rsidRDefault="00ED6654" w:rsidP="00ED6654">
      <w:pPr>
        <w:widowControl w:val="0"/>
        <w:autoSpaceDE w:val="0"/>
        <w:autoSpaceDN w:val="0"/>
        <w:jc w:val="both"/>
        <w:rPr>
          <w:rFonts w:eastAsia="Times New Roman"/>
          <w:b/>
          <w:sz w:val="24"/>
          <w:szCs w:val="24"/>
          <w:lang w:eastAsia="en-US"/>
        </w:rPr>
      </w:pPr>
      <w:r w:rsidRPr="00ED6654">
        <w:rPr>
          <w:rFonts w:eastAsia="Times New Roman"/>
          <w:spacing w:val="-60"/>
          <w:sz w:val="24"/>
          <w:szCs w:val="24"/>
          <w:u w:val="thick"/>
          <w:lang w:eastAsia="en-US"/>
        </w:rPr>
        <w:t xml:space="preserve"> </w:t>
      </w:r>
      <w:r w:rsidRPr="00ED6654">
        <w:rPr>
          <w:rFonts w:eastAsia="Times New Roman"/>
          <w:b/>
          <w:sz w:val="24"/>
          <w:szCs w:val="24"/>
          <w:u w:val="thick"/>
          <w:lang w:eastAsia="en-US"/>
        </w:rPr>
        <w:t>Цель внеурочной</w:t>
      </w:r>
      <w:r w:rsidRPr="00ED6654">
        <w:rPr>
          <w:rFonts w:eastAsia="Times New Roman"/>
          <w:b/>
          <w:spacing w:val="-3"/>
          <w:sz w:val="24"/>
          <w:szCs w:val="24"/>
          <w:u w:val="thick"/>
          <w:lang w:eastAsia="en-US"/>
        </w:rPr>
        <w:t xml:space="preserve"> </w:t>
      </w:r>
      <w:r w:rsidRPr="00ED6654">
        <w:rPr>
          <w:rFonts w:eastAsia="Times New Roman"/>
          <w:b/>
          <w:sz w:val="24"/>
          <w:szCs w:val="24"/>
          <w:u w:val="thick"/>
          <w:lang w:eastAsia="en-US"/>
        </w:rPr>
        <w:t>деятельности:</w:t>
      </w:r>
    </w:p>
    <w:p w:rsidR="00ED6654" w:rsidRPr="00ED6654" w:rsidRDefault="00ED6654" w:rsidP="00ED6654">
      <w:pPr>
        <w:widowControl w:val="0"/>
        <w:autoSpaceDE w:val="0"/>
        <w:autoSpaceDN w:val="0"/>
        <w:ind w:firstLine="720"/>
        <w:jc w:val="both"/>
        <w:rPr>
          <w:rFonts w:eastAsia="Times New Roman"/>
          <w:sz w:val="24"/>
          <w:szCs w:val="24"/>
          <w:lang w:eastAsia="en-US"/>
        </w:rPr>
      </w:pPr>
      <w:r w:rsidRPr="00ED6654">
        <w:rPr>
          <w:rFonts w:eastAsia="Times New Roman"/>
          <w:sz w:val="24"/>
          <w:szCs w:val="24"/>
          <w:lang w:eastAsia="en-US"/>
        </w:rPr>
        <w:t>создание условий для позитивного общения учащихся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w:t>
      </w:r>
      <w:r w:rsidRPr="00ED6654">
        <w:rPr>
          <w:rFonts w:eastAsia="Times New Roman"/>
          <w:spacing w:val="2"/>
          <w:sz w:val="24"/>
          <w:szCs w:val="24"/>
          <w:lang w:eastAsia="en-US"/>
        </w:rPr>
        <w:t xml:space="preserve"> </w:t>
      </w:r>
      <w:r w:rsidRPr="00ED6654">
        <w:rPr>
          <w:rFonts w:eastAsia="Times New Roman"/>
          <w:sz w:val="24"/>
          <w:szCs w:val="24"/>
          <w:lang w:eastAsia="en-US"/>
        </w:rPr>
        <w:t>этапах.</w:t>
      </w:r>
    </w:p>
    <w:p w:rsidR="00ED6654" w:rsidRPr="00ED6654" w:rsidRDefault="00ED6654" w:rsidP="00ED6654">
      <w:pPr>
        <w:widowControl w:val="0"/>
        <w:autoSpaceDE w:val="0"/>
        <w:autoSpaceDN w:val="0"/>
        <w:jc w:val="both"/>
        <w:rPr>
          <w:rFonts w:eastAsia="Times New Roman"/>
          <w:b/>
          <w:sz w:val="24"/>
          <w:szCs w:val="24"/>
          <w:lang w:eastAsia="en-US"/>
        </w:rPr>
      </w:pPr>
      <w:r w:rsidRPr="00ED6654">
        <w:rPr>
          <w:rFonts w:eastAsia="Times New Roman"/>
          <w:spacing w:val="-60"/>
          <w:sz w:val="24"/>
          <w:szCs w:val="24"/>
          <w:u w:val="thick"/>
          <w:lang w:eastAsia="en-US"/>
        </w:rPr>
        <w:t xml:space="preserve"> </w:t>
      </w:r>
      <w:r w:rsidRPr="00ED6654">
        <w:rPr>
          <w:rFonts w:eastAsia="Times New Roman"/>
          <w:b/>
          <w:sz w:val="24"/>
          <w:szCs w:val="24"/>
          <w:u w:val="thick"/>
          <w:lang w:eastAsia="en-US"/>
        </w:rPr>
        <w:t>Задачи: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lastRenderedPageBreak/>
        <w:t>-</w:t>
      </w:r>
      <w:r w:rsidRPr="00ED6654">
        <w:rPr>
          <w:rFonts w:eastAsia="Times New Roman"/>
          <w:sz w:val="24"/>
          <w:szCs w:val="24"/>
          <w:lang w:eastAsia="en-US"/>
        </w:rPr>
        <w:t>выявление интересов, склонностей, способностей, возможностей обучающихся к различным видам деятельности;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создание условий для индивидуального развития ребенка в избранной сфере внеурочной деятельности;</w:t>
      </w:r>
    </w:p>
    <w:p w:rsidR="00ED6654" w:rsidRPr="00ED6654" w:rsidRDefault="00ED6654" w:rsidP="00ED6654">
      <w:pPr>
        <w:widowControl w:val="0"/>
        <w:tabs>
          <w:tab w:val="left" w:pos="2920"/>
          <w:tab w:val="left" w:pos="4390"/>
          <w:tab w:val="left" w:pos="4750"/>
          <w:tab w:val="left" w:pos="6703"/>
          <w:tab w:val="left" w:pos="8151"/>
          <w:tab w:val="left" w:pos="8497"/>
        </w:tabs>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достижение личностных и метапредметных</w:t>
      </w:r>
      <w:r w:rsidRPr="00ED6654">
        <w:rPr>
          <w:rFonts w:eastAsia="Times New Roman"/>
          <w:sz w:val="24"/>
          <w:szCs w:val="24"/>
          <w:lang w:eastAsia="en-US"/>
        </w:rPr>
        <w:tab/>
        <w:t xml:space="preserve">результатов в </w:t>
      </w:r>
      <w:r w:rsidRPr="00ED6654">
        <w:rPr>
          <w:rFonts w:eastAsia="Times New Roman"/>
          <w:spacing w:val="-3"/>
          <w:sz w:val="24"/>
          <w:szCs w:val="24"/>
          <w:lang w:eastAsia="en-US"/>
        </w:rPr>
        <w:t xml:space="preserve">избранном </w:t>
      </w:r>
      <w:r w:rsidRPr="00ED6654">
        <w:rPr>
          <w:rFonts w:eastAsia="Times New Roman"/>
          <w:sz w:val="24"/>
          <w:szCs w:val="24"/>
          <w:lang w:eastAsia="en-US"/>
        </w:rPr>
        <w:t>направлении</w:t>
      </w:r>
      <w:r w:rsidRPr="00ED6654">
        <w:rPr>
          <w:rFonts w:eastAsia="Times New Roman"/>
          <w:spacing w:val="-1"/>
          <w:sz w:val="24"/>
          <w:szCs w:val="24"/>
          <w:lang w:eastAsia="en-US"/>
        </w:rPr>
        <w:t xml:space="preserve"> </w:t>
      </w:r>
      <w:r w:rsidRPr="00ED6654">
        <w:rPr>
          <w:rFonts w:eastAsia="Times New Roman"/>
          <w:sz w:val="24"/>
          <w:szCs w:val="24"/>
          <w:lang w:eastAsia="en-US"/>
        </w:rPr>
        <w:t>деятельности;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развитие опыта творческой деятельности, творческих способностей;</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формирование позитивного восприятия ценностей общего образования и более успешного освоения его содержания;</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развитие опыта взаимодействия,</w:t>
      </w:r>
      <w:r w:rsidRPr="00ED6654">
        <w:rPr>
          <w:rFonts w:eastAsia="Times New Roman"/>
          <w:spacing w:val="-17"/>
          <w:sz w:val="24"/>
          <w:szCs w:val="24"/>
          <w:lang w:eastAsia="en-US"/>
        </w:rPr>
        <w:t xml:space="preserve"> </w:t>
      </w:r>
      <w:r w:rsidRPr="00ED6654">
        <w:rPr>
          <w:rFonts w:eastAsia="Times New Roman"/>
          <w:sz w:val="24"/>
          <w:szCs w:val="24"/>
          <w:lang w:eastAsia="en-US"/>
        </w:rPr>
        <w:t>сотрудничества;</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расширение рамок общения ребёнка с</w:t>
      </w:r>
      <w:r w:rsidRPr="00ED6654">
        <w:rPr>
          <w:rFonts w:eastAsia="Times New Roman"/>
          <w:spacing w:val="-16"/>
          <w:sz w:val="24"/>
          <w:szCs w:val="24"/>
          <w:lang w:eastAsia="en-US"/>
        </w:rPr>
        <w:t xml:space="preserve"> </w:t>
      </w:r>
      <w:r w:rsidRPr="00ED6654">
        <w:rPr>
          <w:rFonts w:eastAsia="Times New Roman"/>
          <w:sz w:val="24"/>
          <w:szCs w:val="24"/>
          <w:lang w:eastAsia="en-US"/>
        </w:rPr>
        <w:t>социумом.</w:t>
      </w:r>
    </w:p>
    <w:p w:rsidR="00ED6654" w:rsidRPr="00ED6654" w:rsidRDefault="00ED6654" w:rsidP="00ED6654">
      <w:pPr>
        <w:widowControl w:val="0"/>
        <w:autoSpaceDE w:val="0"/>
        <w:autoSpaceDN w:val="0"/>
        <w:ind w:firstLine="720"/>
        <w:jc w:val="both"/>
        <w:rPr>
          <w:rFonts w:eastAsia="Times New Roman"/>
          <w:sz w:val="24"/>
          <w:szCs w:val="24"/>
          <w:lang w:eastAsia="en-US"/>
        </w:rPr>
      </w:pPr>
      <w:r w:rsidRPr="00ED6654">
        <w:rPr>
          <w:rFonts w:eastAsia="Times New Roman"/>
          <w:sz w:val="24"/>
          <w:szCs w:val="24"/>
          <w:lang w:eastAsia="en-US"/>
        </w:rPr>
        <w:t>Цель и задачи внеурочной деятельности сориентированы на становление личностных характеристик ученика начальной школы, сформулированных в ФГОС НОО. Это ученик:</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любящий свой народ, свой край и вою Родину;</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proofErr w:type="gramStart"/>
      <w:r w:rsidRPr="00ED6654">
        <w:rPr>
          <w:rFonts w:eastAsia="Times New Roman"/>
          <w:sz w:val="24"/>
          <w:szCs w:val="24"/>
          <w:lang w:eastAsia="en-US"/>
        </w:rPr>
        <w:t>уважающий</w:t>
      </w:r>
      <w:proofErr w:type="gramEnd"/>
      <w:r w:rsidRPr="00ED6654">
        <w:rPr>
          <w:rFonts w:eastAsia="Times New Roman"/>
          <w:sz w:val="24"/>
          <w:szCs w:val="24"/>
          <w:lang w:eastAsia="en-US"/>
        </w:rPr>
        <w:t xml:space="preserve"> и принимающий ценности семьи и общества;</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любознательный, активно и заинтересованно познающий мир;</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proofErr w:type="gramStart"/>
      <w:r w:rsidRPr="00ED6654">
        <w:rPr>
          <w:rFonts w:eastAsia="Times New Roman"/>
          <w:sz w:val="24"/>
          <w:szCs w:val="24"/>
          <w:lang w:eastAsia="en-US"/>
        </w:rPr>
        <w:t>владеющий</w:t>
      </w:r>
      <w:proofErr w:type="gramEnd"/>
      <w:r w:rsidRPr="00ED6654">
        <w:rPr>
          <w:rFonts w:eastAsia="Times New Roman"/>
          <w:sz w:val="24"/>
          <w:szCs w:val="24"/>
          <w:lang w:eastAsia="en-US"/>
        </w:rPr>
        <w:t xml:space="preserve"> основами умения учиться, способный к организации собственной деятельности;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proofErr w:type="gramStart"/>
      <w:r w:rsidRPr="00ED6654">
        <w:rPr>
          <w:rFonts w:eastAsia="Times New Roman"/>
          <w:sz w:val="24"/>
          <w:szCs w:val="24"/>
          <w:lang w:eastAsia="en-US"/>
        </w:rPr>
        <w:t>готовый</w:t>
      </w:r>
      <w:proofErr w:type="gramEnd"/>
      <w:r w:rsidRPr="00ED6654">
        <w:rPr>
          <w:rFonts w:eastAsia="Times New Roman"/>
          <w:spacing w:val="-8"/>
          <w:sz w:val="24"/>
          <w:szCs w:val="24"/>
          <w:lang w:eastAsia="en-US"/>
        </w:rPr>
        <w:t xml:space="preserve"> </w:t>
      </w:r>
      <w:r w:rsidRPr="00ED6654">
        <w:rPr>
          <w:rFonts w:eastAsia="Times New Roman"/>
          <w:sz w:val="24"/>
          <w:szCs w:val="24"/>
          <w:lang w:eastAsia="en-US"/>
        </w:rPr>
        <w:t>самостоятельно</w:t>
      </w:r>
      <w:r w:rsidRPr="00ED6654">
        <w:rPr>
          <w:rFonts w:eastAsia="Times New Roman"/>
          <w:spacing w:val="-8"/>
          <w:sz w:val="24"/>
          <w:szCs w:val="24"/>
          <w:lang w:eastAsia="en-US"/>
        </w:rPr>
        <w:t xml:space="preserve"> </w:t>
      </w:r>
      <w:r w:rsidRPr="00ED6654">
        <w:rPr>
          <w:rFonts w:eastAsia="Times New Roman"/>
          <w:sz w:val="24"/>
          <w:szCs w:val="24"/>
          <w:lang w:eastAsia="en-US"/>
        </w:rPr>
        <w:t>действовать</w:t>
      </w:r>
      <w:r w:rsidRPr="00ED6654">
        <w:rPr>
          <w:rFonts w:eastAsia="Times New Roman"/>
          <w:spacing w:val="-8"/>
          <w:sz w:val="24"/>
          <w:szCs w:val="24"/>
          <w:lang w:eastAsia="en-US"/>
        </w:rPr>
        <w:t xml:space="preserve"> </w:t>
      </w:r>
      <w:r w:rsidRPr="00ED6654">
        <w:rPr>
          <w:rFonts w:eastAsia="Times New Roman"/>
          <w:sz w:val="24"/>
          <w:szCs w:val="24"/>
          <w:lang w:eastAsia="en-US"/>
        </w:rPr>
        <w:t>и</w:t>
      </w:r>
      <w:r w:rsidRPr="00ED6654">
        <w:rPr>
          <w:rFonts w:eastAsia="Times New Roman"/>
          <w:spacing w:val="-7"/>
          <w:sz w:val="24"/>
          <w:szCs w:val="24"/>
          <w:lang w:eastAsia="en-US"/>
        </w:rPr>
        <w:t xml:space="preserve"> </w:t>
      </w:r>
      <w:r w:rsidRPr="00ED6654">
        <w:rPr>
          <w:rFonts w:eastAsia="Times New Roman"/>
          <w:sz w:val="24"/>
          <w:szCs w:val="24"/>
          <w:lang w:eastAsia="en-US"/>
        </w:rPr>
        <w:t>отвечать</w:t>
      </w:r>
      <w:r w:rsidRPr="00ED6654">
        <w:rPr>
          <w:rFonts w:eastAsia="Times New Roman"/>
          <w:spacing w:val="-7"/>
          <w:sz w:val="24"/>
          <w:szCs w:val="24"/>
          <w:lang w:eastAsia="en-US"/>
        </w:rPr>
        <w:t xml:space="preserve"> </w:t>
      </w:r>
      <w:r w:rsidRPr="00ED6654">
        <w:rPr>
          <w:rFonts w:eastAsia="Times New Roman"/>
          <w:sz w:val="24"/>
          <w:szCs w:val="24"/>
          <w:lang w:eastAsia="en-US"/>
        </w:rPr>
        <w:t>за</w:t>
      </w:r>
      <w:r w:rsidRPr="00ED6654">
        <w:rPr>
          <w:rFonts w:eastAsia="Times New Roman"/>
          <w:spacing w:val="-9"/>
          <w:sz w:val="24"/>
          <w:szCs w:val="24"/>
          <w:lang w:eastAsia="en-US"/>
        </w:rPr>
        <w:t xml:space="preserve"> </w:t>
      </w:r>
      <w:r w:rsidRPr="00ED6654">
        <w:rPr>
          <w:rFonts w:eastAsia="Times New Roman"/>
          <w:sz w:val="24"/>
          <w:szCs w:val="24"/>
          <w:lang w:eastAsia="en-US"/>
        </w:rPr>
        <w:t>свои</w:t>
      </w:r>
      <w:r w:rsidRPr="00ED6654">
        <w:rPr>
          <w:rFonts w:eastAsia="Times New Roman"/>
          <w:spacing w:val="-8"/>
          <w:sz w:val="24"/>
          <w:szCs w:val="24"/>
          <w:lang w:eastAsia="en-US"/>
        </w:rPr>
        <w:t xml:space="preserve"> </w:t>
      </w:r>
      <w:r w:rsidRPr="00ED6654">
        <w:rPr>
          <w:rFonts w:eastAsia="Times New Roman"/>
          <w:sz w:val="24"/>
          <w:szCs w:val="24"/>
          <w:lang w:eastAsia="en-US"/>
        </w:rPr>
        <w:t>поступки</w:t>
      </w:r>
      <w:r w:rsidRPr="00ED6654">
        <w:rPr>
          <w:rFonts w:eastAsia="Times New Roman"/>
          <w:spacing w:val="-7"/>
          <w:sz w:val="24"/>
          <w:szCs w:val="24"/>
          <w:lang w:eastAsia="en-US"/>
        </w:rPr>
        <w:t xml:space="preserve"> </w:t>
      </w:r>
      <w:r w:rsidRPr="00ED6654">
        <w:rPr>
          <w:rFonts w:eastAsia="Times New Roman"/>
          <w:sz w:val="24"/>
          <w:szCs w:val="24"/>
          <w:lang w:eastAsia="en-US"/>
        </w:rPr>
        <w:t>перед</w:t>
      </w:r>
      <w:r w:rsidRPr="00ED6654">
        <w:rPr>
          <w:rFonts w:eastAsia="Times New Roman"/>
          <w:spacing w:val="-8"/>
          <w:sz w:val="24"/>
          <w:szCs w:val="24"/>
          <w:lang w:eastAsia="en-US"/>
        </w:rPr>
        <w:t xml:space="preserve"> </w:t>
      </w:r>
      <w:r w:rsidRPr="00ED6654">
        <w:rPr>
          <w:rFonts w:eastAsia="Times New Roman"/>
          <w:sz w:val="24"/>
          <w:szCs w:val="24"/>
          <w:lang w:eastAsia="en-US"/>
        </w:rPr>
        <w:t>семьёй и</w:t>
      </w:r>
      <w:r w:rsidRPr="00ED6654">
        <w:rPr>
          <w:rFonts w:eastAsia="Times New Roman"/>
          <w:spacing w:val="-1"/>
          <w:sz w:val="24"/>
          <w:szCs w:val="24"/>
          <w:lang w:eastAsia="en-US"/>
        </w:rPr>
        <w:t xml:space="preserve"> </w:t>
      </w:r>
      <w:r w:rsidRPr="00ED6654">
        <w:rPr>
          <w:rFonts w:eastAsia="Times New Roman"/>
          <w:sz w:val="24"/>
          <w:szCs w:val="24"/>
          <w:lang w:eastAsia="en-US"/>
        </w:rPr>
        <w:t>обществом;</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proofErr w:type="gramStart"/>
      <w:r w:rsidRPr="00ED6654">
        <w:rPr>
          <w:rFonts w:eastAsia="Times New Roman"/>
          <w:sz w:val="24"/>
          <w:szCs w:val="24"/>
          <w:lang w:eastAsia="en-US"/>
        </w:rPr>
        <w:t>доброжелательный</w:t>
      </w:r>
      <w:proofErr w:type="gramEnd"/>
      <w:r w:rsidRPr="00ED6654">
        <w:rPr>
          <w:rFonts w:eastAsia="Times New Roman"/>
          <w:sz w:val="24"/>
          <w:szCs w:val="24"/>
          <w:lang w:eastAsia="en-US"/>
        </w:rPr>
        <w:t>, умеющий слушать и слышать собеседника, обосновывать свою позицию, высказывать своё мнение;</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proofErr w:type="gramStart"/>
      <w:r w:rsidRPr="00ED6654">
        <w:rPr>
          <w:rFonts w:eastAsia="Times New Roman"/>
          <w:sz w:val="24"/>
          <w:szCs w:val="24"/>
          <w:lang w:eastAsia="en-US"/>
        </w:rPr>
        <w:t>выполняющий</w:t>
      </w:r>
      <w:proofErr w:type="gramEnd"/>
      <w:r w:rsidRPr="00ED6654">
        <w:rPr>
          <w:rFonts w:eastAsia="Times New Roman"/>
          <w:sz w:val="24"/>
          <w:szCs w:val="24"/>
          <w:lang w:eastAsia="en-US"/>
        </w:rPr>
        <w:t xml:space="preserve"> правила здорового и безопасного для себя и окружающих образа жизни.</w:t>
      </w:r>
    </w:p>
    <w:p w:rsidR="00ED6654" w:rsidRPr="00ED6654" w:rsidRDefault="00ED6654" w:rsidP="00ED6654">
      <w:pPr>
        <w:widowControl w:val="0"/>
        <w:autoSpaceDE w:val="0"/>
        <w:autoSpaceDN w:val="0"/>
        <w:spacing w:before="1" w:line="251" w:lineRule="exact"/>
        <w:ind w:left="867"/>
        <w:jc w:val="both"/>
        <w:outlineLvl w:val="1"/>
        <w:rPr>
          <w:rFonts w:eastAsia="Times New Roman"/>
          <w:b/>
          <w:bCs/>
          <w:sz w:val="24"/>
          <w:szCs w:val="24"/>
          <w:lang w:eastAsia="en-US"/>
        </w:rPr>
      </w:pPr>
      <w:r w:rsidRPr="00ED6654">
        <w:rPr>
          <w:rFonts w:eastAsia="Times New Roman"/>
          <w:b/>
          <w:bCs/>
          <w:sz w:val="24"/>
          <w:szCs w:val="24"/>
          <w:lang w:eastAsia="en-US"/>
        </w:rPr>
        <w:t>Уровни воспитательных результатов:</w:t>
      </w:r>
    </w:p>
    <w:p w:rsidR="00ED6654" w:rsidRPr="00ED6654" w:rsidRDefault="00ED6654" w:rsidP="00ED6654">
      <w:pPr>
        <w:widowControl w:val="0"/>
        <w:autoSpaceDE w:val="0"/>
        <w:autoSpaceDN w:val="0"/>
        <w:ind w:firstLine="697"/>
        <w:jc w:val="both"/>
        <w:rPr>
          <w:rFonts w:eastAsia="Times New Roman"/>
          <w:sz w:val="24"/>
          <w:szCs w:val="24"/>
          <w:lang w:eastAsia="en-US"/>
        </w:rPr>
      </w:pPr>
      <w:r w:rsidRPr="00ED6654">
        <w:rPr>
          <w:rFonts w:eastAsia="Times New Roman"/>
          <w:sz w:val="24"/>
          <w:szCs w:val="24"/>
          <w:lang w:eastAsia="en-US"/>
        </w:rPr>
        <w:t>Первый уровень – приобретение школьником социального знания (знания об общественных нормах, об устройстве общества, о социально одобряемых и неодобряемых формах поведения в обществе и др.).</w:t>
      </w:r>
    </w:p>
    <w:p w:rsidR="00ED6654" w:rsidRPr="00ED6654" w:rsidRDefault="00ED6654" w:rsidP="00ED6654">
      <w:pPr>
        <w:widowControl w:val="0"/>
        <w:autoSpaceDE w:val="0"/>
        <w:autoSpaceDN w:val="0"/>
        <w:ind w:firstLine="697"/>
        <w:jc w:val="both"/>
        <w:rPr>
          <w:rFonts w:eastAsia="Times New Roman"/>
          <w:sz w:val="24"/>
          <w:szCs w:val="24"/>
          <w:lang w:eastAsia="en-US"/>
        </w:rPr>
      </w:pPr>
      <w:r w:rsidRPr="00ED6654">
        <w:rPr>
          <w:rFonts w:eastAsia="Times New Roman"/>
          <w:sz w:val="24"/>
          <w:szCs w:val="24"/>
          <w:lang w:eastAsia="en-US"/>
        </w:rPr>
        <w:t>Второй уровень – получение школьником опыта переживания и позитивного отношения к базовым ценностям общества.</w:t>
      </w:r>
    </w:p>
    <w:p w:rsidR="00ED6654" w:rsidRPr="00ED6654" w:rsidRDefault="00ED6654" w:rsidP="00ED6654">
      <w:pPr>
        <w:widowControl w:val="0"/>
        <w:autoSpaceDE w:val="0"/>
        <w:autoSpaceDN w:val="0"/>
        <w:ind w:firstLine="697"/>
        <w:jc w:val="both"/>
        <w:rPr>
          <w:rFonts w:eastAsia="Times New Roman"/>
          <w:sz w:val="24"/>
          <w:szCs w:val="24"/>
          <w:lang w:eastAsia="en-US"/>
        </w:rPr>
      </w:pPr>
      <w:r w:rsidRPr="00ED6654">
        <w:rPr>
          <w:rFonts w:eastAsia="Times New Roman"/>
          <w:sz w:val="24"/>
          <w:szCs w:val="24"/>
          <w:lang w:eastAsia="en-US"/>
        </w:rPr>
        <w:t>Третий уровень – получение школьником опыта самостоятельного общественного действия.</w:t>
      </w:r>
    </w:p>
    <w:p w:rsidR="00ED6654" w:rsidRPr="00ED6654" w:rsidRDefault="00ED6654" w:rsidP="00ED6654">
      <w:pPr>
        <w:widowControl w:val="0"/>
        <w:autoSpaceDE w:val="0"/>
        <w:autoSpaceDN w:val="0"/>
        <w:ind w:firstLine="979"/>
        <w:jc w:val="both"/>
        <w:rPr>
          <w:rFonts w:eastAsia="Times New Roman"/>
          <w:sz w:val="24"/>
          <w:szCs w:val="24"/>
          <w:lang w:eastAsia="en-US"/>
        </w:rPr>
      </w:pPr>
      <w:r w:rsidRPr="00ED6654">
        <w:rPr>
          <w:rFonts w:eastAsia="Times New Roman"/>
          <w:sz w:val="24"/>
          <w:szCs w:val="24"/>
          <w:lang w:eastAsia="en-US"/>
        </w:rPr>
        <w:t>Принципами организации внеурочной деятельности в МБОУ «Шугуровская СОШ им.В.П.Чкалова» являются:</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 xml:space="preserve">соответствие возрастным особенностям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преемственность с технологиями учебной деятельности;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опора на традиции и положительный опыт организации внеурочной деятельности;</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опора на ценности воспитательной системы школы;</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 </w:t>
      </w:r>
      <w:r w:rsidRPr="00ED6654">
        <w:rPr>
          <w:rFonts w:ascii="Arial" w:eastAsia="Times New Roman" w:hAnsi="Arial"/>
          <w:sz w:val="24"/>
          <w:szCs w:val="24"/>
          <w:lang w:eastAsia="en-US"/>
        </w:rPr>
        <w:t>-</w:t>
      </w:r>
      <w:r w:rsidRPr="00ED6654">
        <w:rPr>
          <w:rFonts w:eastAsia="Times New Roman"/>
          <w:sz w:val="24"/>
          <w:szCs w:val="24"/>
          <w:lang w:eastAsia="en-US"/>
        </w:rPr>
        <w:t>свободный выбор на основе личных интересов и склонностей ребенка.</w:t>
      </w:r>
    </w:p>
    <w:p w:rsidR="00ED6654" w:rsidRPr="00ED6654" w:rsidRDefault="00ED6654" w:rsidP="00ED6654">
      <w:pPr>
        <w:widowControl w:val="0"/>
        <w:tabs>
          <w:tab w:val="left" w:pos="2754"/>
          <w:tab w:val="left" w:pos="4109"/>
          <w:tab w:val="left" w:pos="5632"/>
          <w:tab w:val="left" w:pos="6798"/>
          <w:tab w:val="left" w:pos="8390"/>
        </w:tabs>
        <w:autoSpaceDE w:val="0"/>
        <w:autoSpaceDN w:val="0"/>
        <w:jc w:val="both"/>
        <w:rPr>
          <w:rFonts w:eastAsia="Times New Roman"/>
          <w:sz w:val="24"/>
          <w:szCs w:val="24"/>
          <w:lang w:eastAsia="en-US"/>
        </w:rPr>
      </w:pPr>
      <w:r w:rsidRPr="00ED6654">
        <w:rPr>
          <w:rFonts w:eastAsia="Times New Roman"/>
          <w:sz w:val="24"/>
          <w:szCs w:val="24"/>
          <w:lang w:eastAsia="en-US"/>
        </w:rPr>
        <w:t>Данные принципы определяют способы организации</w:t>
      </w:r>
      <w:r w:rsidRPr="00ED6654">
        <w:rPr>
          <w:rFonts w:eastAsia="Times New Roman"/>
          <w:sz w:val="24"/>
          <w:szCs w:val="24"/>
          <w:lang w:eastAsia="en-US"/>
        </w:rPr>
        <w:tab/>
      </w:r>
      <w:r w:rsidRPr="00ED6654">
        <w:rPr>
          <w:rFonts w:eastAsia="Times New Roman"/>
          <w:spacing w:val="-3"/>
          <w:sz w:val="24"/>
          <w:szCs w:val="24"/>
          <w:lang w:eastAsia="en-US"/>
        </w:rPr>
        <w:t xml:space="preserve">внеурочной </w:t>
      </w:r>
      <w:r w:rsidRPr="00ED6654">
        <w:rPr>
          <w:rFonts w:eastAsia="Times New Roman"/>
          <w:sz w:val="24"/>
          <w:szCs w:val="24"/>
          <w:lang w:eastAsia="en-US"/>
        </w:rPr>
        <w:t>деятельности в школе:</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реализация образовательных программ, разработанных педагогами</w:t>
      </w:r>
      <w:r w:rsidRPr="00ED6654">
        <w:rPr>
          <w:rFonts w:eastAsia="Times New Roman"/>
          <w:spacing w:val="-23"/>
          <w:sz w:val="24"/>
          <w:szCs w:val="24"/>
          <w:lang w:eastAsia="en-US"/>
        </w:rPr>
        <w:t xml:space="preserve"> </w:t>
      </w:r>
      <w:r w:rsidRPr="00ED6654">
        <w:rPr>
          <w:rFonts w:eastAsia="Times New Roman"/>
          <w:sz w:val="24"/>
          <w:szCs w:val="24"/>
          <w:lang w:eastAsia="en-US"/>
        </w:rPr>
        <w:t>школы;</w:t>
      </w:r>
    </w:p>
    <w:p w:rsidR="00ED6654" w:rsidRPr="00ED6654" w:rsidRDefault="00ED6654" w:rsidP="00ED6654">
      <w:pPr>
        <w:widowControl w:val="0"/>
        <w:autoSpaceDE w:val="0"/>
        <w:autoSpaceDN w:val="0"/>
        <w:ind w:hanging="281"/>
        <w:jc w:val="both"/>
        <w:rPr>
          <w:rFonts w:eastAsia="Times New Roman"/>
          <w:sz w:val="24"/>
          <w:szCs w:val="24"/>
          <w:lang w:eastAsia="en-US"/>
        </w:rPr>
      </w:pPr>
      <w:r w:rsidRPr="00ED6654">
        <w:rPr>
          <w:rFonts w:ascii="Arial" w:eastAsia="Times New Roman" w:hAnsi="Arial"/>
          <w:sz w:val="24"/>
          <w:szCs w:val="24"/>
          <w:lang w:eastAsia="en-US"/>
        </w:rPr>
        <w:t xml:space="preserve">    -</w:t>
      </w:r>
      <w:r w:rsidRPr="00ED6654">
        <w:rPr>
          <w:rFonts w:eastAsia="Times New Roman"/>
          <w:sz w:val="24"/>
          <w:szCs w:val="24"/>
          <w:lang w:eastAsia="en-US"/>
        </w:rPr>
        <w:t>включение ребенка в систему коллективных творческих дел, которые являются частью воспитательной системы школы по пяти</w:t>
      </w:r>
      <w:r w:rsidRPr="00ED6654">
        <w:rPr>
          <w:rFonts w:eastAsia="Times New Roman"/>
          <w:spacing w:val="-18"/>
          <w:sz w:val="24"/>
          <w:szCs w:val="24"/>
          <w:lang w:eastAsia="en-US"/>
        </w:rPr>
        <w:t xml:space="preserve"> </w:t>
      </w:r>
      <w:r w:rsidRPr="00ED6654">
        <w:rPr>
          <w:rFonts w:eastAsia="Times New Roman"/>
          <w:sz w:val="24"/>
          <w:szCs w:val="24"/>
          <w:lang w:eastAsia="en-US"/>
        </w:rPr>
        <w:t>направлениям;</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использование ресурсов учреждений дополнительного образования.</w:t>
      </w:r>
    </w:p>
    <w:p w:rsidR="00ED6654" w:rsidRPr="00ED6654" w:rsidRDefault="00ED6654" w:rsidP="00ED6654">
      <w:pPr>
        <w:widowControl w:val="0"/>
        <w:autoSpaceDE w:val="0"/>
        <w:autoSpaceDN w:val="0"/>
        <w:ind w:firstLine="698"/>
        <w:jc w:val="both"/>
        <w:rPr>
          <w:rFonts w:eastAsia="Times New Roman"/>
          <w:sz w:val="24"/>
          <w:szCs w:val="24"/>
          <w:lang w:eastAsia="en-US"/>
        </w:rPr>
      </w:pPr>
      <w:proofErr w:type="gramStart"/>
      <w:r w:rsidRPr="00ED6654">
        <w:rPr>
          <w:rFonts w:eastAsia="Times New Roman"/>
          <w:sz w:val="24"/>
          <w:szCs w:val="24"/>
          <w:lang w:eastAsia="en-US"/>
        </w:rPr>
        <w:t>Ориентирами в организации внеурочной деятельности в нашей школы являются следующие:</w:t>
      </w:r>
      <w:proofErr w:type="gramEnd"/>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запросы родителей, законных представителей обучающихся;</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приоритетные направления деятельности школы;</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интересы и склонности педагогов;</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возможности образовательных учреждений дополнительного образования; Раздел вариативной части учебного плана «Внеурочная деятельность»</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позволяет в полной мере реализовать требования ФГОС НОО.</w:t>
      </w:r>
    </w:p>
    <w:p w:rsidR="00ED6654" w:rsidRPr="00ED6654" w:rsidRDefault="00ED6654" w:rsidP="00ED6654">
      <w:pPr>
        <w:widowControl w:val="0"/>
        <w:autoSpaceDE w:val="0"/>
        <w:autoSpaceDN w:val="0"/>
        <w:ind w:firstLine="698"/>
        <w:jc w:val="both"/>
        <w:rPr>
          <w:rFonts w:eastAsia="Times New Roman"/>
          <w:sz w:val="24"/>
          <w:szCs w:val="24"/>
          <w:lang w:eastAsia="en-US"/>
        </w:rPr>
      </w:pPr>
      <w:r w:rsidRPr="00ED6654">
        <w:rPr>
          <w:rFonts w:eastAsia="Times New Roman"/>
          <w:sz w:val="24"/>
          <w:szCs w:val="24"/>
          <w:lang w:eastAsia="en-US"/>
        </w:rPr>
        <w:lastRenderedPageBreak/>
        <w:t xml:space="preserve">При организации внеурочной деятельности </w:t>
      </w:r>
      <w:proofErr w:type="gramStart"/>
      <w:r w:rsidRPr="00ED6654">
        <w:rPr>
          <w:rFonts w:eastAsia="Times New Roman"/>
          <w:sz w:val="24"/>
          <w:szCs w:val="24"/>
          <w:lang w:eastAsia="en-US"/>
        </w:rPr>
        <w:t>обучающихся</w:t>
      </w:r>
      <w:proofErr w:type="gramEnd"/>
      <w:r w:rsidRPr="00ED6654">
        <w:rPr>
          <w:rFonts w:eastAsia="Times New Roman"/>
          <w:sz w:val="24"/>
          <w:szCs w:val="24"/>
          <w:lang w:eastAsia="en-US"/>
        </w:rPr>
        <w:t xml:space="preserve"> будут использованы собственные ресурсы (учителя-предметники, педагоги дополнительного</w:t>
      </w:r>
      <w:r w:rsidRPr="00ED6654">
        <w:rPr>
          <w:rFonts w:eastAsia="Times New Roman"/>
          <w:spacing w:val="-1"/>
          <w:sz w:val="24"/>
          <w:szCs w:val="24"/>
          <w:lang w:eastAsia="en-US"/>
        </w:rPr>
        <w:t xml:space="preserve"> </w:t>
      </w:r>
      <w:r w:rsidRPr="00ED6654">
        <w:rPr>
          <w:rFonts w:eastAsia="Times New Roman"/>
          <w:sz w:val="24"/>
          <w:szCs w:val="24"/>
          <w:lang w:eastAsia="en-US"/>
        </w:rPr>
        <w:t>образования).</w:t>
      </w:r>
    </w:p>
    <w:p w:rsidR="00ED6654" w:rsidRPr="00ED6654" w:rsidRDefault="00ED6654" w:rsidP="00ED6654">
      <w:pPr>
        <w:widowControl w:val="0"/>
        <w:autoSpaceDE w:val="0"/>
        <w:autoSpaceDN w:val="0"/>
        <w:ind w:firstLine="698"/>
        <w:jc w:val="both"/>
        <w:rPr>
          <w:rFonts w:eastAsia="Times New Roman"/>
          <w:sz w:val="24"/>
          <w:szCs w:val="24"/>
          <w:lang w:eastAsia="en-US"/>
        </w:rPr>
      </w:pPr>
      <w:r w:rsidRPr="00ED6654">
        <w:rPr>
          <w:rFonts w:eastAsia="Times New Roman"/>
          <w:sz w:val="24"/>
          <w:szCs w:val="24"/>
          <w:lang w:eastAsia="en-US"/>
        </w:rPr>
        <w:t>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Учащиеся идут на занятия по выбору в зависимости от своих интересов. Для ребенка создаётся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w:t>
      </w:r>
      <w:r w:rsidRPr="00ED6654">
        <w:rPr>
          <w:rFonts w:eastAsia="Times New Roman"/>
          <w:spacing w:val="-2"/>
          <w:sz w:val="24"/>
          <w:szCs w:val="24"/>
          <w:lang w:eastAsia="en-US"/>
        </w:rPr>
        <w:t xml:space="preserve"> </w:t>
      </w:r>
      <w:r w:rsidRPr="00ED6654">
        <w:rPr>
          <w:rFonts w:eastAsia="Times New Roman"/>
          <w:sz w:val="24"/>
          <w:szCs w:val="24"/>
          <w:lang w:eastAsia="en-US"/>
        </w:rPr>
        <w:t>ценности.</w:t>
      </w:r>
    </w:p>
    <w:p w:rsidR="00ED6654" w:rsidRPr="00ED6654" w:rsidRDefault="00ED6654" w:rsidP="00ED6654">
      <w:pPr>
        <w:widowControl w:val="0"/>
        <w:autoSpaceDE w:val="0"/>
        <w:autoSpaceDN w:val="0"/>
        <w:ind w:firstLine="698"/>
        <w:jc w:val="both"/>
        <w:rPr>
          <w:rFonts w:eastAsia="Times New Roman"/>
          <w:sz w:val="24"/>
          <w:szCs w:val="24"/>
          <w:lang w:eastAsia="en-US"/>
        </w:rPr>
      </w:pPr>
      <w:r w:rsidRPr="00ED6654">
        <w:rPr>
          <w:rFonts w:eastAsia="Times New Roman"/>
          <w:sz w:val="24"/>
          <w:szCs w:val="24"/>
          <w:lang w:eastAsia="en-US"/>
        </w:rPr>
        <w:t>Организация занятий по направлениям раздела «Внеурочная деятельность» является неотъемлемой частью образовательной деятельности в образовательном учреждении и предоставляет обучающимся возможность выбора широкого спектра занятий, направленных на их развитие.</w:t>
      </w:r>
    </w:p>
    <w:p w:rsidR="00ED6654" w:rsidRPr="00ED6654" w:rsidRDefault="00ED6654" w:rsidP="00ED6654">
      <w:pPr>
        <w:widowControl w:val="0"/>
        <w:autoSpaceDE w:val="0"/>
        <w:autoSpaceDN w:val="0"/>
        <w:ind w:firstLine="719"/>
        <w:jc w:val="both"/>
        <w:rPr>
          <w:rFonts w:eastAsia="Times New Roman"/>
          <w:sz w:val="24"/>
          <w:szCs w:val="24"/>
          <w:lang w:eastAsia="en-US"/>
        </w:rPr>
      </w:pPr>
      <w:proofErr w:type="gramStart"/>
      <w:r w:rsidRPr="00ED6654">
        <w:rPr>
          <w:rFonts w:eastAsia="Times New Roman"/>
          <w:sz w:val="24"/>
          <w:szCs w:val="24"/>
          <w:lang w:eastAsia="en-US"/>
        </w:rPr>
        <w:t>Содержание занятий в рамках внеурочной деятельности формируется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w:t>
      </w:r>
      <w:proofErr w:type="gramEnd"/>
      <w:r w:rsidRPr="00ED6654">
        <w:rPr>
          <w:rFonts w:eastAsia="Times New Roman"/>
          <w:sz w:val="24"/>
          <w:szCs w:val="24"/>
          <w:lang w:eastAsia="en-US"/>
        </w:rPr>
        <w:t>.д. Содержательное и методическое обеспечение занятий внеурочной деятельностью детей оформляется следующим образом: утверждённая программа внеурочной деятельности, оформленный журнал посещаемости.</w:t>
      </w:r>
    </w:p>
    <w:p w:rsidR="00ED6654" w:rsidRPr="00ED6654" w:rsidRDefault="00ED6654" w:rsidP="00ED6654">
      <w:pPr>
        <w:widowControl w:val="0"/>
        <w:autoSpaceDE w:val="0"/>
        <w:autoSpaceDN w:val="0"/>
        <w:ind w:firstLine="719"/>
        <w:jc w:val="both"/>
        <w:rPr>
          <w:rFonts w:eastAsia="Times New Roman"/>
          <w:sz w:val="24"/>
          <w:szCs w:val="24"/>
          <w:lang w:eastAsia="en-US"/>
        </w:rPr>
      </w:pPr>
      <w:r w:rsidRPr="00ED6654">
        <w:rPr>
          <w:rFonts w:eastAsia="Times New Roman"/>
          <w:sz w:val="24"/>
          <w:szCs w:val="24"/>
          <w:lang w:eastAsia="en-US"/>
        </w:rPr>
        <w:t>План внеурочной деятельности на 2022-2023 учебный год создаёт условия для повышения качества образования, обеспечивает развитие личности обучающихся, способствует самоопределению обучающихся в выборе</w:t>
      </w:r>
      <w:r w:rsidRPr="00ED6654">
        <w:rPr>
          <w:rFonts w:eastAsia="Times New Roman"/>
          <w:spacing w:val="-36"/>
          <w:sz w:val="24"/>
          <w:szCs w:val="24"/>
          <w:lang w:eastAsia="en-US"/>
        </w:rPr>
        <w:t xml:space="preserve"> </w:t>
      </w:r>
      <w:r w:rsidRPr="00ED6654">
        <w:rPr>
          <w:rFonts w:eastAsia="Times New Roman"/>
          <w:sz w:val="24"/>
          <w:szCs w:val="24"/>
          <w:lang w:eastAsia="en-US"/>
        </w:rPr>
        <w:t>дальнейшего профиля обучения с учётом возможностей педагогического</w:t>
      </w:r>
      <w:r w:rsidRPr="00ED6654">
        <w:rPr>
          <w:rFonts w:eastAsia="Times New Roman"/>
          <w:spacing w:val="-4"/>
          <w:sz w:val="24"/>
          <w:szCs w:val="24"/>
          <w:lang w:eastAsia="en-US"/>
        </w:rPr>
        <w:t xml:space="preserve"> </w:t>
      </w:r>
      <w:r w:rsidRPr="00ED6654">
        <w:rPr>
          <w:rFonts w:eastAsia="Times New Roman"/>
          <w:sz w:val="24"/>
          <w:szCs w:val="24"/>
          <w:lang w:eastAsia="en-US"/>
        </w:rPr>
        <w:t>коллектива.</w:t>
      </w:r>
    </w:p>
    <w:p w:rsidR="00ED6654" w:rsidRPr="00ED6654" w:rsidRDefault="00ED6654" w:rsidP="00ED6654">
      <w:pPr>
        <w:widowControl w:val="0"/>
        <w:autoSpaceDE w:val="0"/>
        <w:autoSpaceDN w:val="0"/>
        <w:jc w:val="both"/>
        <w:outlineLvl w:val="1"/>
        <w:rPr>
          <w:rFonts w:eastAsia="Times New Roman"/>
          <w:b/>
          <w:bCs/>
          <w:sz w:val="24"/>
          <w:szCs w:val="24"/>
          <w:lang w:eastAsia="en-US"/>
        </w:rPr>
      </w:pPr>
      <w:r w:rsidRPr="00ED6654">
        <w:rPr>
          <w:rFonts w:eastAsia="Times New Roman"/>
          <w:b/>
          <w:bCs/>
          <w:sz w:val="24"/>
          <w:szCs w:val="24"/>
          <w:lang w:eastAsia="en-US"/>
        </w:rPr>
        <w:t>Формы внеурочной деятельности</w:t>
      </w:r>
    </w:p>
    <w:p w:rsidR="00ED6654" w:rsidRPr="00ED6654" w:rsidRDefault="00ED6654" w:rsidP="00ED6654">
      <w:pPr>
        <w:widowControl w:val="0"/>
        <w:autoSpaceDE w:val="0"/>
        <w:autoSpaceDN w:val="0"/>
        <w:ind w:firstLine="719"/>
        <w:jc w:val="both"/>
        <w:rPr>
          <w:rFonts w:eastAsia="Times New Roman"/>
          <w:sz w:val="24"/>
          <w:szCs w:val="24"/>
          <w:lang w:eastAsia="en-US"/>
        </w:rPr>
      </w:pPr>
      <w:proofErr w:type="gramStart"/>
      <w:r w:rsidRPr="00ED6654">
        <w:rPr>
          <w:rFonts w:eastAsia="Times New Roman"/>
          <w:sz w:val="24"/>
          <w:szCs w:val="24"/>
          <w:lang w:eastAsia="en-US"/>
        </w:rPr>
        <w:t>В соответствии с требованиями стандарта внеурочная деятельность осуществляется на принципах деятельностного подхода, в том числе через такие формы, как экскурсии, кружки, секции, конкурсы, соревнования, проекты, викторины, познавательная практика, круглые столы, конференции, диспуты, школьные научные общества поисковые исследования через организацию деятельности обучающегося во взаимодействии со сверстниками, педагогами, родителями.</w:t>
      </w:r>
      <w:proofErr w:type="gramEnd"/>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Время, отводимое на внеурочную деятельность, составляет</w:t>
      </w:r>
      <w:r w:rsidRPr="00ED6654">
        <w:rPr>
          <w:rFonts w:eastAsia="Times New Roman"/>
          <w:sz w:val="24"/>
          <w:szCs w:val="24"/>
          <w:u w:val="single"/>
          <w:lang w:eastAsia="en-US"/>
        </w:rPr>
        <w:t xml:space="preserve"> </w:t>
      </w:r>
      <w:r w:rsidRPr="00ED6654">
        <w:rPr>
          <w:rFonts w:eastAsia="Times New Roman"/>
          <w:sz w:val="24"/>
          <w:szCs w:val="24"/>
          <w:lang w:eastAsia="en-US"/>
        </w:rPr>
        <w:t xml:space="preserve">не более 10 часов </w:t>
      </w:r>
      <w:r w:rsidRPr="00ED6654">
        <w:rPr>
          <w:rFonts w:eastAsia="Times New Roman"/>
          <w:spacing w:val="-60"/>
          <w:sz w:val="24"/>
          <w:szCs w:val="24"/>
          <w:lang w:eastAsia="en-US"/>
        </w:rPr>
        <w:t xml:space="preserve"> </w:t>
      </w:r>
      <w:r w:rsidRPr="00ED6654">
        <w:rPr>
          <w:rFonts w:eastAsia="Times New Roman"/>
          <w:sz w:val="24"/>
          <w:szCs w:val="24"/>
          <w:lang w:eastAsia="en-US"/>
        </w:rPr>
        <w:t>на класс в неделю.</w:t>
      </w:r>
    </w:p>
    <w:p w:rsidR="00ED6654" w:rsidRPr="00ED6654" w:rsidRDefault="00ED6654" w:rsidP="00ED6654">
      <w:pPr>
        <w:widowControl w:val="0"/>
        <w:autoSpaceDE w:val="0"/>
        <w:autoSpaceDN w:val="0"/>
        <w:ind w:firstLine="719"/>
        <w:jc w:val="both"/>
        <w:rPr>
          <w:rFonts w:eastAsia="Times New Roman"/>
          <w:sz w:val="24"/>
          <w:szCs w:val="24"/>
          <w:lang w:eastAsia="en-US"/>
        </w:rPr>
      </w:pPr>
      <w:r w:rsidRPr="00ED6654">
        <w:rPr>
          <w:rFonts w:eastAsia="Times New Roman"/>
          <w:sz w:val="24"/>
          <w:szCs w:val="24"/>
          <w:lang w:eastAsia="en-US"/>
        </w:rPr>
        <w:t>Набор</w:t>
      </w:r>
      <w:r w:rsidRPr="00ED6654">
        <w:rPr>
          <w:rFonts w:eastAsia="Times New Roman"/>
          <w:spacing w:val="-11"/>
          <w:sz w:val="24"/>
          <w:szCs w:val="24"/>
          <w:lang w:eastAsia="en-US"/>
        </w:rPr>
        <w:t xml:space="preserve"> </w:t>
      </w:r>
      <w:r w:rsidRPr="00ED6654">
        <w:rPr>
          <w:rFonts w:eastAsia="Times New Roman"/>
          <w:sz w:val="24"/>
          <w:szCs w:val="24"/>
          <w:lang w:eastAsia="en-US"/>
        </w:rPr>
        <w:t>внеурочных</w:t>
      </w:r>
      <w:r w:rsidRPr="00ED6654">
        <w:rPr>
          <w:rFonts w:eastAsia="Times New Roman"/>
          <w:spacing w:val="-12"/>
          <w:sz w:val="24"/>
          <w:szCs w:val="24"/>
          <w:lang w:eastAsia="en-US"/>
        </w:rPr>
        <w:t xml:space="preserve"> </w:t>
      </w:r>
      <w:r w:rsidRPr="00ED6654">
        <w:rPr>
          <w:rFonts w:eastAsia="Times New Roman"/>
          <w:sz w:val="24"/>
          <w:szCs w:val="24"/>
          <w:lang w:eastAsia="en-US"/>
        </w:rPr>
        <w:t>занятий,</w:t>
      </w:r>
      <w:r w:rsidRPr="00ED6654">
        <w:rPr>
          <w:rFonts w:eastAsia="Times New Roman"/>
          <w:spacing w:val="-13"/>
          <w:sz w:val="24"/>
          <w:szCs w:val="24"/>
          <w:lang w:eastAsia="en-US"/>
        </w:rPr>
        <w:t xml:space="preserve"> </w:t>
      </w:r>
      <w:r w:rsidRPr="00ED6654">
        <w:rPr>
          <w:rFonts w:eastAsia="Times New Roman"/>
          <w:sz w:val="24"/>
          <w:szCs w:val="24"/>
          <w:lang w:eastAsia="en-US"/>
        </w:rPr>
        <w:t>их</w:t>
      </w:r>
      <w:r w:rsidRPr="00ED6654">
        <w:rPr>
          <w:rFonts w:eastAsia="Times New Roman"/>
          <w:spacing w:val="-12"/>
          <w:sz w:val="24"/>
          <w:szCs w:val="24"/>
          <w:lang w:eastAsia="en-US"/>
        </w:rPr>
        <w:t xml:space="preserve"> </w:t>
      </w:r>
      <w:r w:rsidRPr="00ED6654">
        <w:rPr>
          <w:rFonts w:eastAsia="Times New Roman"/>
          <w:sz w:val="24"/>
          <w:szCs w:val="24"/>
          <w:lang w:eastAsia="en-US"/>
        </w:rPr>
        <w:t>содержание</w:t>
      </w:r>
      <w:r w:rsidRPr="00ED6654">
        <w:rPr>
          <w:rFonts w:eastAsia="Times New Roman"/>
          <w:spacing w:val="-12"/>
          <w:sz w:val="24"/>
          <w:szCs w:val="24"/>
          <w:lang w:eastAsia="en-US"/>
        </w:rPr>
        <w:t xml:space="preserve"> </w:t>
      </w:r>
      <w:r w:rsidRPr="00ED6654">
        <w:rPr>
          <w:rFonts w:eastAsia="Times New Roman"/>
          <w:sz w:val="24"/>
          <w:szCs w:val="24"/>
          <w:lang w:eastAsia="en-US"/>
        </w:rPr>
        <w:t>формируется</w:t>
      </w:r>
      <w:r w:rsidRPr="00ED6654">
        <w:rPr>
          <w:rFonts w:eastAsia="Times New Roman"/>
          <w:spacing w:val="-12"/>
          <w:sz w:val="24"/>
          <w:szCs w:val="24"/>
          <w:lang w:eastAsia="en-US"/>
        </w:rPr>
        <w:t xml:space="preserve"> </w:t>
      </w:r>
      <w:r w:rsidRPr="00ED6654">
        <w:rPr>
          <w:rFonts w:eastAsia="Times New Roman"/>
          <w:sz w:val="24"/>
          <w:szCs w:val="24"/>
          <w:lang w:eastAsia="en-US"/>
        </w:rPr>
        <w:t>с</w:t>
      </w:r>
      <w:r w:rsidRPr="00ED6654">
        <w:rPr>
          <w:rFonts w:eastAsia="Times New Roman"/>
          <w:spacing w:val="-8"/>
          <w:sz w:val="24"/>
          <w:szCs w:val="24"/>
          <w:lang w:eastAsia="en-US"/>
        </w:rPr>
        <w:t xml:space="preserve"> </w:t>
      </w:r>
      <w:r w:rsidRPr="00ED6654">
        <w:rPr>
          <w:rFonts w:eastAsia="Times New Roman"/>
          <w:sz w:val="24"/>
          <w:szCs w:val="24"/>
          <w:lang w:eastAsia="en-US"/>
        </w:rPr>
        <w:t>учётом</w:t>
      </w:r>
      <w:r w:rsidRPr="00ED6654">
        <w:rPr>
          <w:rFonts w:eastAsia="Times New Roman"/>
          <w:spacing w:val="-12"/>
          <w:sz w:val="24"/>
          <w:szCs w:val="24"/>
          <w:lang w:eastAsia="en-US"/>
        </w:rPr>
        <w:t xml:space="preserve"> </w:t>
      </w:r>
      <w:r w:rsidRPr="00ED6654">
        <w:rPr>
          <w:rFonts w:eastAsia="Times New Roman"/>
          <w:sz w:val="24"/>
          <w:szCs w:val="24"/>
          <w:lang w:eastAsia="en-US"/>
        </w:rPr>
        <w:t>пожеланий обучающихся и их родителей (законных представителей).</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Внеурочная деятельность не может быть обязательной нагрузкой: ученик, </w:t>
      </w:r>
      <w:proofErr w:type="gramStart"/>
      <w:r w:rsidRPr="00ED6654">
        <w:rPr>
          <w:rFonts w:eastAsia="Times New Roman"/>
          <w:sz w:val="24"/>
          <w:szCs w:val="24"/>
          <w:lang w:eastAsia="en-US"/>
        </w:rPr>
        <w:t>в</w:t>
      </w:r>
      <w:proofErr w:type="gramEnd"/>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конечном </w:t>
      </w:r>
      <w:proofErr w:type="gramStart"/>
      <w:r w:rsidRPr="00ED6654">
        <w:rPr>
          <w:rFonts w:eastAsia="Times New Roman"/>
          <w:sz w:val="24"/>
          <w:szCs w:val="24"/>
          <w:lang w:eastAsia="en-US"/>
        </w:rPr>
        <w:t>счёте</w:t>
      </w:r>
      <w:proofErr w:type="gramEnd"/>
      <w:r w:rsidRPr="00ED6654">
        <w:rPr>
          <w:rFonts w:eastAsia="Times New Roman"/>
          <w:sz w:val="24"/>
          <w:szCs w:val="24"/>
          <w:lang w:eastAsia="en-US"/>
        </w:rPr>
        <w:t>, должен иметь возможность выбирать из предлагаемых школой курсов те, которые соответствуют его образовательным потребностям.</w:t>
      </w:r>
    </w:p>
    <w:p w:rsidR="00ED6654" w:rsidRPr="00ED6654" w:rsidRDefault="00ED6654" w:rsidP="00ED6654">
      <w:pPr>
        <w:widowControl w:val="0"/>
        <w:autoSpaceDE w:val="0"/>
        <w:autoSpaceDN w:val="0"/>
        <w:ind w:firstLine="719"/>
        <w:jc w:val="both"/>
        <w:rPr>
          <w:rFonts w:eastAsia="Times New Roman"/>
          <w:sz w:val="24"/>
          <w:szCs w:val="24"/>
          <w:lang w:eastAsia="en-US"/>
        </w:rPr>
      </w:pPr>
      <w:r w:rsidRPr="00ED6654">
        <w:rPr>
          <w:rFonts w:eastAsia="Times New Roman"/>
          <w:sz w:val="24"/>
          <w:szCs w:val="24"/>
          <w:lang w:eastAsia="en-US"/>
        </w:rPr>
        <w:t>Занятия внеурочной деятельности начинаются не менее чем 45 минут после окончания уроков. Продолжительность занятия внеурочной деятельности - 35 минут.</w:t>
      </w:r>
    </w:p>
    <w:p w:rsidR="00ED6654" w:rsidRPr="00ED6654" w:rsidRDefault="00ED6654" w:rsidP="00ED6654">
      <w:pPr>
        <w:widowControl w:val="0"/>
        <w:tabs>
          <w:tab w:val="left" w:pos="1118"/>
        </w:tabs>
        <w:autoSpaceDE w:val="0"/>
        <w:autoSpaceDN w:val="0"/>
        <w:jc w:val="right"/>
        <w:outlineLvl w:val="1"/>
        <w:rPr>
          <w:rFonts w:eastAsia="Times New Roman"/>
          <w:b/>
          <w:bCs/>
          <w:sz w:val="24"/>
          <w:szCs w:val="24"/>
          <w:lang w:eastAsia="en-US"/>
        </w:rPr>
      </w:pPr>
    </w:p>
    <w:p w:rsidR="00ED6654" w:rsidRPr="00ED6654" w:rsidRDefault="00ED6654" w:rsidP="00ED6654">
      <w:pPr>
        <w:widowControl w:val="0"/>
        <w:numPr>
          <w:ilvl w:val="0"/>
          <w:numId w:val="562"/>
        </w:numPr>
        <w:tabs>
          <w:tab w:val="left" w:pos="1118"/>
        </w:tabs>
        <w:autoSpaceDE w:val="0"/>
        <w:autoSpaceDN w:val="0"/>
        <w:ind w:hanging="361"/>
        <w:jc w:val="both"/>
        <w:outlineLvl w:val="1"/>
        <w:rPr>
          <w:rFonts w:eastAsia="Times New Roman"/>
          <w:b/>
          <w:bCs/>
          <w:sz w:val="24"/>
          <w:szCs w:val="24"/>
          <w:lang w:eastAsia="en-US"/>
        </w:rPr>
      </w:pPr>
      <w:r w:rsidRPr="00ED6654">
        <w:rPr>
          <w:rFonts w:eastAsia="Times New Roman"/>
          <w:b/>
          <w:bCs/>
          <w:sz w:val="24"/>
          <w:szCs w:val="24"/>
          <w:lang w:eastAsia="en-US"/>
        </w:rPr>
        <w:t>Планирование внеурочной деятельности обучающихся 1-4</w:t>
      </w:r>
      <w:r w:rsidRPr="00ED6654">
        <w:rPr>
          <w:rFonts w:eastAsia="Times New Roman"/>
          <w:b/>
          <w:bCs/>
          <w:spacing w:val="-4"/>
          <w:sz w:val="24"/>
          <w:szCs w:val="24"/>
          <w:lang w:eastAsia="en-US"/>
        </w:rPr>
        <w:t xml:space="preserve"> </w:t>
      </w:r>
      <w:r w:rsidRPr="00ED6654">
        <w:rPr>
          <w:rFonts w:eastAsia="Times New Roman"/>
          <w:b/>
          <w:bCs/>
          <w:sz w:val="24"/>
          <w:szCs w:val="24"/>
          <w:lang w:eastAsia="en-US"/>
        </w:rPr>
        <w:t>классо</w:t>
      </w:r>
      <w:proofErr w:type="gramStart"/>
      <w:r w:rsidRPr="00ED6654">
        <w:rPr>
          <w:rFonts w:eastAsia="Times New Roman"/>
          <w:b/>
          <w:bCs/>
          <w:sz w:val="24"/>
          <w:szCs w:val="24"/>
          <w:lang w:eastAsia="en-US"/>
        </w:rPr>
        <w:t>в(</w:t>
      </w:r>
      <w:proofErr w:type="gramEnd"/>
      <w:r w:rsidRPr="00ED6654">
        <w:rPr>
          <w:rFonts w:eastAsia="Times New Roman"/>
          <w:b/>
          <w:bCs/>
          <w:sz w:val="24"/>
          <w:szCs w:val="24"/>
          <w:lang w:eastAsia="en-US"/>
        </w:rPr>
        <w:t>до 1320часов)</w:t>
      </w:r>
    </w:p>
    <w:p w:rsidR="00ED6654" w:rsidRPr="00ED6654" w:rsidRDefault="00ED6654" w:rsidP="00ED6654">
      <w:pPr>
        <w:widowControl w:val="0"/>
        <w:tabs>
          <w:tab w:val="left" w:pos="1118"/>
        </w:tabs>
        <w:autoSpaceDE w:val="0"/>
        <w:autoSpaceDN w:val="0"/>
        <w:jc w:val="both"/>
        <w:outlineLvl w:val="1"/>
        <w:rPr>
          <w:rFonts w:eastAsia="Times New Roman"/>
          <w:b/>
          <w:bCs/>
          <w:sz w:val="24"/>
          <w:szCs w:val="24"/>
          <w:lang w:eastAsia="en-US"/>
        </w:rPr>
      </w:pPr>
      <w:r w:rsidRPr="00ED6654">
        <w:rPr>
          <w:rFonts w:eastAsia="Times New Roman"/>
          <w:b/>
          <w:bCs/>
          <w:sz w:val="24"/>
          <w:szCs w:val="24"/>
          <w:lang w:eastAsia="en-US"/>
        </w:rPr>
        <w:t xml:space="preserve"> МБОУ «Шугуровская СОШ им. В.П.Чкалова» МО «ЛМР» РТ</w:t>
      </w:r>
    </w:p>
    <w:p w:rsidR="00ED6654" w:rsidRPr="00ED6654" w:rsidRDefault="00ED6654" w:rsidP="00ED6654">
      <w:pPr>
        <w:widowControl w:val="0"/>
        <w:autoSpaceDE w:val="0"/>
        <w:autoSpaceDN w:val="0"/>
        <w:jc w:val="both"/>
        <w:rPr>
          <w:rFonts w:eastAsia="Times New Roman"/>
          <w:b/>
          <w:bCs/>
          <w:sz w:val="24"/>
          <w:szCs w:val="24"/>
          <w:lang w:eastAsia="en-US"/>
        </w:rPr>
      </w:pPr>
      <w:r w:rsidRPr="00ED6654">
        <w:rPr>
          <w:rFonts w:eastAsia="Times New Roman"/>
          <w:b/>
          <w:bCs/>
          <w:sz w:val="24"/>
          <w:szCs w:val="24"/>
          <w:lang w:eastAsia="en-US"/>
        </w:rPr>
        <w:t>Годовой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992"/>
        <w:gridCol w:w="993"/>
        <w:gridCol w:w="1134"/>
        <w:gridCol w:w="1134"/>
        <w:gridCol w:w="922"/>
      </w:tblGrid>
      <w:tr w:rsidR="00ED6654" w:rsidRPr="00ED6654" w:rsidTr="00ED6654">
        <w:trPr>
          <w:trHeight w:val="98"/>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Направления </w:t>
            </w: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I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II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III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IV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Всего </w:t>
            </w:r>
          </w:p>
        </w:tc>
      </w:tr>
      <w:tr w:rsidR="00ED6654" w:rsidRPr="00ED6654" w:rsidTr="00ED6654">
        <w:trPr>
          <w:trHeight w:val="98"/>
        </w:trPr>
        <w:tc>
          <w:tcPr>
            <w:tcW w:w="9394" w:type="dxa"/>
            <w:gridSpan w:val="6"/>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Обязательная часть </w:t>
            </w:r>
          </w:p>
        </w:tc>
      </w:tr>
      <w:tr w:rsidR="00ED6654" w:rsidRPr="00ED6654" w:rsidTr="00ED6654">
        <w:trPr>
          <w:trHeight w:val="646"/>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Информационно-просветительские занятия патриотической, нравственной и экологической </w:t>
            </w:r>
            <w:r w:rsidRPr="00ED6654">
              <w:rPr>
                <w:rFonts w:eastAsia="Times New Roman"/>
                <w:color w:val="000000"/>
                <w:sz w:val="24"/>
                <w:szCs w:val="24"/>
                <w:lang w:eastAsia="en-US"/>
              </w:rPr>
              <w:lastRenderedPageBreak/>
              <w:t xml:space="preserve">направленности «Разговоры о </w:t>
            </w:r>
            <w:proofErr w:type="gramStart"/>
            <w:r w:rsidRPr="00ED6654">
              <w:rPr>
                <w:rFonts w:eastAsia="Times New Roman"/>
                <w:color w:val="000000"/>
                <w:sz w:val="24"/>
                <w:szCs w:val="24"/>
                <w:lang w:eastAsia="en-US"/>
              </w:rPr>
              <w:t>важном</w:t>
            </w:r>
            <w:proofErr w:type="gramEnd"/>
            <w:r w:rsidRPr="00ED6654">
              <w:rPr>
                <w:rFonts w:eastAsia="Times New Roman"/>
                <w:color w:val="000000"/>
                <w:sz w:val="24"/>
                <w:szCs w:val="24"/>
                <w:lang w:eastAsia="en-US"/>
              </w:rPr>
              <w:t xml:space="preserve">» </w:t>
            </w: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lastRenderedPageBreak/>
              <w:t xml:space="preserve">33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135 </w:t>
            </w:r>
          </w:p>
        </w:tc>
      </w:tr>
      <w:tr w:rsidR="00ED6654" w:rsidRPr="00ED6654" w:rsidTr="00ED6654">
        <w:trPr>
          <w:trHeight w:val="373"/>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lastRenderedPageBreak/>
              <w:t xml:space="preserve">Занятия по формированию функциональной грамотности учащихся </w:t>
            </w: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33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135 </w:t>
            </w:r>
          </w:p>
        </w:tc>
      </w:tr>
      <w:tr w:rsidR="00ED6654" w:rsidRPr="00ED6654" w:rsidTr="00ED6654">
        <w:trPr>
          <w:trHeight w:val="509"/>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Занятия, направленные на удовлетворение профориентационных интересов и потребностей обучающихся </w:t>
            </w: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33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34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135 </w:t>
            </w:r>
          </w:p>
        </w:tc>
      </w:tr>
      <w:tr w:rsidR="00ED6654" w:rsidRPr="00ED6654" w:rsidTr="00ED6654">
        <w:trPr>
          <w:trHeight w:val="98"/>
        </w:trPr>
        <w:tc>
          <w:tcPr>
            <w:tcW w:w="9394" w:type="dxa"/>
            <w:gridSpan w:val="6"/>
          </w:tcPr>
          <w:p w:rsidR="00ED6654" w:rsidRPr="00ED6654" w:rsidRDefault="00ED6654" w:rsidP="00ED6654">
            <w:pPr>
              <w:widowControl w:val="0"/>
              <w:autoSpaceDE w:val="0"/>
              <w:autoSpaceDN w:val="0"/>
              <w:adjustRightInd w:val="0"/>
              <w:jc w:val="both"/>
              <w:rPr>
                <w:rFonts w:eastAsia="Times New Roman"/>
                <w:b/>
                <w:color w:val="000000"/>
                <w:sz w:val="24"/>
                <w:szCs w:val="24"/>
                <w:lang w:eastAsia="en-US"/>
              </w:rPr>
            </w:pPr>
            <w:r w:rsidRPr="00ED6654">
              <w:rPr>
                <w:rFonts w:eastAsia="Times New Roman"/>
                <w:b/>
                <w:bCs/>
                <w:color w:val="000000"/>
                <w:sz w:val="24"/>
                <w:szCs w:val="24"/>
                <w:lang w:eastAsia="en-US"/>
              </w:rPr>
              <w:t>Вариативная часть</w:t>
            </w:r>
          </w:p>
        </w:tc>
      </w:tr>
      <w:tr w:rsidR="00ED6654" w:rsidRPr="00ED6654" w:rsidTr="00ED6654">
        <w:trPr>
          <w:trHeight w:val="510"/>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Занятия, связанные с реализацией особых интеллектуальных и социокультурных потребностей обучающихся </w:t>
            </w: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66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102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102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102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372 </w:t>
            </w:r>
          </w:p>
        </w:tc>
      </w:tr>
      <w:tr w:rsidR="00ED6654" w:rsidRPr="00ED6654" w:rsidTr="00ED6654">
        <w:trPr>
          <w:trHeight w:val="373"/>
        </w:trPr>
        <w:tc>
          <w:tcPr>
            <w:tcW w:w="4219"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Занятия, направленные на удовлетворение интересов и потребностей обучающихся </w:t>
            </w:r>
            <w:proofErr w:type="gramStart"/>
            <w:r w:rsidRPr="00ED6654">
              <w:rPr>
                <w:rFonts w:eastAsia="Times New Roman"/>
                <w:color w:val="000000"/>
                <w:sz w:val="24"/>
                <w:szCs w:val="24"/>
                <w:lang w:eastAsia="en-US"/>
              </w:rPr>
              <w:t>в</w:t>
            </w:r>
            <w:proofErr w:type="gramEnd"/>
          </w:p>
          <w:p w:rsidR="00ED6654" w:rsidRPr="00ED6654" w:rsidRDefault="00ED6654" w:rsidP="00ED6654">
            <w:pPr>
              <w:autoSpaceDE w:val="0"/>
              <w:autoSpaceDN w:val="0"/>
              <w:adjustRightInd w:val="0"/>
              <w:jc w:val="both"/>
              <w:rPr>
                <w:rFonts w:eastAsia="Calibri"/>
                <w:color w:val="000000"/>
                <w:sz w:val="24"/>
                <w:szCs w:val="24"/>
                <w:lang w:eastAsia="en-US"/>
              </w:rPr>
            </w:pPr>
            <w:r w:rsidRPr="00ED6654">
              <w:rPr>
                <w:rFonts w:eastAsia="Calibri"/>
                <w:color w:val="000000"/>
                <w:sz w:val="24"/>
                <w:szCs w:val="24"/>
                <w:lang w:eastAsia="en-US"/>
              </w:rPr>
              <w:t xml:space="preserve">творческом и физическом </w:t>
            </w:r>
            <w:proofErr w:type="gramStart"/>
            <w:r w:rsidRPr="00ED6654">
              <w:rPr>
                <w:rFonts w:eastAsia="Calibri"/>
                <w:color w:val="000000"/>
                <w:sz w:val="24"/>
                <w:szCs w:val="24"/>
                <w:lang w:eastAsia="en-US"/>
              </w:rPr>
              <w:t>развитии</w:t>
            </w:r>
            <w:proofErr w:type="gramEnd"/>
            <w:r w:rsidRPr="00ED6654">
              <w:rPr>
                <w:rFonts w:eastAsia="Calibri"/>
                <w:color w:val="000000"/>
                <w:sz w:val="24"/>
                <w:szCs w:val="24"/>
                <w:lang w:eastAsia="en-US"/>
              </w:rPr>
              <w:t xml:space="preserve">, помощь в самореализации, раскрытии и развитии способностей и талантов </w:t>
            </w:r>
          </w:p>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66 </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68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68 </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68 </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 xml:space="preserve">270 </w:t>
            </w:r>
          </w:p>
        </w:tc>
      </w:tr>
      <w:tr w:rsidR="00ED6654" w:rsidRPr="00ED6654" w:rsidTr="00ED6654">
        <w:trPr>
          <w:trHeight w:val="373"/>
        </w:trPr>
        <w:tc>
          <w:tcPr>
            <w:tcW w:w="4219" w:type="dxa"/>
          </w:tcPr>
          <w:p w:rsidR="00ED6654" w:rsidRPr="00ED6654" w:rsidRDefault="00ED6654" w:rsidP="00ED6654">
            <w:pPr>
              <w:autoSpaceDE w:val="0"/>
              <w:autoSpaceDN w:val="0"/>
              <w:adjustRightInd w:val="0"/>
              <w:jc w:val="both"/>
              <w:rPr>
                <w:rFonts w:eastAsia="Calibri"/>
                <w:color w:val="000000"/>
                <w:sz w:val="24"/>
                <w:szCs w:val="24"/>
                <w:lang w:eastAsia="en-US"/>
              </w:rPr>
            </w:pPr>
            <w:proofErr w:type="gramStart"/>
            <w:r w:rsidRPr="00ED6654">
              <w:rPr>
                <w:rFonts w:eastAsia="Calibri"/>
                <w:color w:val="000000"/>
                <w:sz w:val="24"/>
                <w:szCs w:val="24"/>
                <w:lang w:eastAsia="en-US"/>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roofErr w:type="gramEnd"/>
          </w:p>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66</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68</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68</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68</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270</w:t>
            </w:r>
          </w:p>
        </w:tc>
      </w:tr>
      <w:tr w:rsidR="00ED6654" w:rsidRPr="00ED6654" w:rsidTr="00ED6654">
        <w:trPr>
          <w:trHeight w:val="373"/>
        </w:trPr>
        <w:tc>
          <w:tcPr>
            <w:tcW w:w="4219" w:type="dxa"/>
          </w:tcPr>
          <w:tbl>
            <w:tblPr>
              <w:tblW w:w="0" w:type="auto"/>
              <w:tblBorders>
                <w:top w:val="nil"/>
                <w:left w:val="nil"/>
                <w:bottom w:val="nil"/>
                <w:right w:val="nil"/>
              </w:tblBorders>
              <w:tblLayout w:type="fixed"/>
              <w:tblLook w:val="0000" w:firstRow="0" w:lastRow="0" w:firstColumn="0" w:lastColumn="0" w:noHBand="0" w:noVBand="0"/>
            </w:tblPr>
            <w:tblGrid>
              <w:gridCol w:w="1560"/>
            </w:tblGrid>
            <w:tr w:rsidR="00ED6654" w:rsidRPr="00ED6654" w:rsidTr="00ED6654">
              <w:trPr>
                <w:trHeight w:val="98"/>
              </w:trPr>
              <w:tc>
                <w:tcPr>
                  <w:tcW w:w="1560"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b/>
                      <w:bCs/>
                      <w:color w:val="000000"/>
                      <w:sz w:val="24"/>
                      <w:szCs w:val="24"/>
                      <w:lang w:eastAsia="en-US"/>
                    </w:rPr>
                    <w:t xml:space="preserve">Всего </w:t>
                  </w:r>
                </w:p>
              </w:tc>
            </w:tr>
          </w:tbl>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p>
        </w:tc>
        <w:tc>
          <w:tcPr>
            <w:tcW w:w="99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297</w:t>
            </w:r>
          </w:p>
        </w:tc>
        <w:tc>
          <w:tcPr>
            <w:tcW w:w="993"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340</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340</w:t>
            </w:r>
          </w:p>
        </w:tc>
        <w:tc>
          <w:tcPr>
            <w:tcW w:w="1134"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340</w:t>
            </w:r>
          </w:p>
        </w:tc>
        <w:tc>
          <w:tcPr>
            <w:tcW w:w="922" w:type="dxa"/>
          </w:tcPr>
          <w:p w:rsidR="00ED6654" w:rsidRPr="00ED6654" w:rsidRDefault="00ED6654" w:rsidP="00ED6654">
            <w:pPr>
              <w:widowControl w:val="0"/>
              <w:autoSpaceDE w:val="0"/>
              <w:autoSpaceDN w:val="0"/>
              <w:adjustRightInd w:val="0"/>
              <w:jc w:val="both"/>
              <w:rPr>
                <w:rFonts w:eastAsia="Times New Roman"/>
                <w:color w:val="000000"/>
                <w:sz w:val="24"/>
                <w:szCs w:val="24"/>
                <w:lang w:eastAsia="en-US"/>
              </w:rPr>
            </w:pPr>
            <w:r w:rsidRPr="00ED6654">
              <w:rPr>
                <w:rFonts w:eastAsia="Times New Roman"/>
                <w:color w:val="000000"/>
                <w:sz w:val="24"/>
                <w:szCs w:val="24"/>
                <w:lang w:eastAsia="en-US"/>
              </w:rPr>
              <w:t>1317</w:t>
            </w:r>
          </w:p>
        </w:tc>
      </w:tr>
    </w:tbl>
    <w:p w:rsidR="00ED6654" w:rsidRPr="00ED6654" w:rsidRDefault="00ED6654" w:rsidP="00ED6654">
      <w:pPr>
        <w:widowControl w:val="0"/>
        <w:autoSpaceDE w:val="0"/>
        <w:autoSpaceDN w:val="0"/>
        <w:jc w:val="both"/>
        <w:rPr>
          <w:rFonts w:eastAsia="Times New Roman"/>
          <w:sz w:val="24"/>
          <w:szCs w:val="24"/>
          <w:lang w:eastAsia="en-US"/>
        </w:rPr>
      </w:pP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При организации внеурочной деятельности обучающихся используются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Ожидаемые результаты при организации внеурочной деятельности при</w:t>
      </w:r>
      <w:r w:rsidRPr="00ED6654">
        <w:rPr>
          <w:rFonts w:eastAsia="Times New Roman"/>
          <w:spacing w:val="-29"/>
          <w:sz w:val="24"/>
          <w:szCs w:val="24"/>
          <w:lang w:eastAsia="en-US"/>
        </w:rPr>
        <w:t xml:space="preserve"> </w:t>
      </w:r>
      <w:r w:rsidRPr="00ED6654">
        <w:rPr>
          <w:rFonts w:eastAsia="Times New Roman"/>
          <w:sz w:val="24"/>
          <w:szCs w:val="24"/>
          <w:lang w:eastAsia="en-US"/>
        </w:rPr>
        <w:t>реализации основной образовательной программы</w:t>
      </w:r>
      <w:r w:rsidRPr="00ED6654">
        <w:rPr>
          <w:rFonts w:eastAsia="Times New Roman"/>
          <w:spacing w:val="-1"/>
          <w:sz w:val="24"/>
          <w:szCs w:val="24"/>
          <w:lang w:eastAsia="en-US"/>
        </w:rPr>
        <w:t xml:space="preserve"> </w:t>
      </w:r>
      <w:r w:rsidRPr="00ED6654">
        <w:rPr>
          <w:rFonts w:eastAsia="Times New Roman"/>
          <w:sz w:val="24"/>
          <w:szCs w:val="24"/>
          <w:lang w:eastAsia="en-US"/>
        </w:rPr>
        <w:t>НОО:</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внедрение эффективных форм организации отдыха, оздоровления и занятости детей;</w:t>
      </w:r>
    </w:p>
    <w:p w:rsidR="00ED6654" w:rsidRPr="00ED6654" w:rsidRDefault="00ED6654" w:rsidP="00ED6654">
      <w:pPr>
        <w:widowControl w:val="0"/>
        <w:autoSpaceDE w:val="0"/>
        <w:autoSpaceDN w:val="0"/>
        <w:ind w:hanging="281"/>
        <w:jc w:val="both"/>
        <w:rPr>
          <w:rFonts w:eastAsia="Times New Roman"/>
          <w:sz w:val="24"/>
          <w:szCs w:val="24"/>
          <w:lang w:eastAsia="en-US"/>
        </w:rPr>
      </w:pPr>
      <w:r w:rsidRPr="00ED6654">
        <w:rPr>
          <w:rFonts w:ascii="Arial" w:eastAsia="Times New Roman" w:hAnsi="Arial"/>
          <w:sz w:val="24"/>
          <w:szCs w:val="24"/>
          <w:lang w:eastAsia="en-US"/>
        </w:rPr>
        <w:t xml:space="preserve">    -</w:t>
      </w:r>
      <w:r w:rsidRPr="00ED6654">
        <w:rPr>
          <w:rFonts w:eastAsia="Times New Roman"/>
          <w:sz w:val="24"/>
          <w:szCs w:val="24"/>
          <w:lang w:eastAsia="en-US"/>
        </w:rPr>
        <w:t>улучшение психологической и социальной комфортности в едином воспитательном пространстве;</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ascii="Arial" w:eastAsia="Times New Roman" w:hAnsi="Arial"/>
          <w:sz w:val="24"/>
          <w:szCs w:val="24"/>
          <w:lang w:eastAsia="en-US"/>
        </w:rPr>
        <w:t>-</w:t>
      </w:r>
      <w:r w:rsidRPr="00ED6654">
        <w:rPr>
          <w:rFonts w:eastAsia="Times New Roman"/>
          <w:sz w:val="24"/>
          <w:szCs w:val="24"/>
          <w:lang w:eastAsia="en-US"/>
        </w:rPr>
        <w:t>укрепление здоровья воспитанников;</w:t>
      </w:r>
    </w:p>
    <w:p w:rsidR="00ED6654" w:rsidRPr="00ED6654" w:rsidRDefault="00ED6654" w:rsidP="00ED6654">
      <w:pPr>
        <w:widowControl w:val="0"/>
        <w:autoSpaceDE w:val="0"/>
        <w:autoSpaceDN w:val="0"/>
        <w:ind w:hanging="281"/>
        <w:jc w:val="both"/>
        <w:rPr>
          <w:rFonts w:eastAsia="Times New Roman"/>
          <w:sz w:val="24"/>
          <w:szCs w:val="24"/>
          <w:lang w:eastAsia="en-US"/>
        </w:rPr>
      </w:pPr>
      <w:r w:rsidRPr="00ED6654">
        <w:rPr>
          <w:rFonts w:ascii="Arial" w:eastAsia="Times New Roman" w:hAnsi="Arial"/>
          <w:sz w:val="24"/>
          <w:szCs w:val="24"/>
          <w:lang w:eastAsia="en-US"/>
        </w:rPr>
        <w:t xml:space="preserve">    -</w:t>
      </w:r>
      <w:r w:rsidRPr="00ED6654">
        <w:rPr>
          <w:rFonts w:eastAsia="Times New Roman"/>
          <w:sz w:val="24"/>
          <w:szCs w:val="24"/>
          <w:lang w:eastAsia="en-US"/>
        </w:rPr>
        <w:t>развитие творческой активности каждого ребёнка; укрепление связи между семьёй и школой.</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 xml:space="preserve">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w:t>
      </w:r>
      <w:r w:rsidRPr="00ED6654">
        <w:rPr>
          <w:rFonts w:eastAsia="Times New Roman"/>
          <w:sz w:val="24"/>
          <w:szCs w:val="24"/>
          <w:lang w:eastAsia="en-US"/>
        </w:rPr>
        <w:lastRenderedPageBreak/>
        <w:t>ценностей.</w:t>
      </w:r>
    </w:p>
    <w:p w:rsidR="00ED6654" w:rsidRPr="00ED6654" w:rsidRDefault="00ED6654" w:rsidP="00ED6654">
      <w:pPr>
        <w:widowControl w:val="0"/>
        <w:autoSpaceDE w:val="0"/>
        <w:autoSpaceDN w:val="0"/>
        <w:jc w:val="both"/>
        <w:rPr>
          <w:rFonts w:eastAsia="Times New Roman"/>
          <w:b/>
          <w:sz w:val="24"/>
          <w:szCs w:val="24"/>
          <w:lang w:eastAsia="en-US"/>
        </w:rPr>
      </w:pPr>
      <w:r w:rsidRPr="00ED6654">
        <w:rPr>
          <w:rFonts w:eastAsia="Times New Roman"/>
          <w:b/>
          <w:sz w:val="24"/>
          <w:szCs w:val="24"/>
          <w:lang w:eastAsia="en-US"/>
        </w:rPr>
        <w:t>Недельный план внеурочной деятельности обучающихся 1-х -4-х классов.</w:t>
      </w:r>
    </w:p>
    <w:p w:rsidR="00ED6654" w:rsidRPr="00ED6654" w:rsidRDefault="00ED6654" w:rsidP="00ED6654">
      <w:pPr>
        <w:widowControl w:val="0"/>
        <w:autoSpaceDE w:val="0"/>
        <w:autoSpaceDN w:val="0"/>
        <w:jc w:val="both"/>
        <w:rPr>
          <w:rFonts w:eastAsia="Times New Roman"/>
          <w:sz w:val="24"/>
          <w:szCs w:val="24"/>
          <w:lang w:eastAsia="en-US"/>
        </w:rPr>
      </w:pPr>
      <w:r w:rsidRPr="00ED6654">
        <w:rPr>
          <w:rFonts w:eastAsia="Times New Roman"/>
          <w:sz w:val="24"/>
          <w:szCs w:val="24"/>
          <w:lang w:eastAsia="en-US"/>
        </w:rPr>
        <w:t>Распределение часов, отведенных по ФГОС НОО на внеурочную деятельность в первых классах МБОУ «Шугуровская СОШ им. В. П. Чкалова» МО «ЛМР» РТ на 2022-2023 уч</w:t>
      </w:r>
      <w:proofErr w:type="gramStart"/>
      <w:r w:rsidRPr="00ED6654">
        <w:rPr>
          <w:rFonts w:eastAsia="Times New Roman"/>
          <w:sz w:val="24"/>
          <w:szCs w:val="24"/>
          <w:lang w:eastAsia="en-US"/>
        </w:rPr>
        <w:t>.г</w:t>
      </w:r>
      <w:proofErr w:type="gramEnd"/>
      <w:r w:rsidRPr="00ED6654">
        <w:rPr>
          <w:rFonts w:eastAsia="Times New Roman"/>
          <w:sz w:val="24"/>
          <w:szCs w:val="24"/>
          <w:lang w:eastAsia="en-US"/>
        </w:rPr>
        <w:t>од</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2097"/>
        <w:gridCol w:w="2297"/>
        <w:gridCol w:w="824"/>
        <w:gridCol w:w="1133"/>
      </w:tblGrid>
      <w:tr w:rsidR="00ED6654" w:rsidRPr="00ED6654" w:rsidTr="00ED6654">
        <w:trPr>
          <w:trHeight w:val="506"/>
        </w:trPr>
        <w:tc>
          <w:tcPr>
            <w:tcW w:w="254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Направление</w:t>
            </w:r>
          </w:p>
        </w:tc>
        <w:tc>
          <w:tcPr>
            <w:tcW w:w="209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Формы</w:t>
            </w:r>
          </w:p>
        </w:tc>
        <w:tc>
          <w:tcPr>
            <w:tcW w:w="229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Руководитель</w:t>
            </w:r>
          </w:p>
        </w:tc>
        <w:tc>
          <w:tcPr>
            <w:tcW w:w="82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1а</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1б</w:t>
            </w:r>
          </w:p>
        </w:tc>
      </w:tr>
      <w:tr w:rsidR="00ED6654" w:rsidRPr="00ED6654" w:rsidTr="00ED6654">
        <w:trPr>
          <w:trHeight w:val="506"/>
        </w:trPr>
        <w:tc>
          <w:tcPr>
            <w:tcW w:w="254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Классный час «Разговоры о </w:t>
            </w:r>
            <w:proofErr w:type="gramStart"/>
            <w:r w:rsidRPr="00ED6654">
              <w:rPr>
                <w:rFonts w:eastAsia="Times New Roman"/>
                <w:sz w:val="24"/>
                <w:szCs w:val="24"/>
                <w:lang w:val="ru-RU" w:eastAsia="en-US"/>
              </w:rPr>
              <w:t>важном</w:t>
            </w:r>
            <w:proofErr w:type="gramEnd"/>
            <w:r w:rsidRPr="00ED6654">
              <w:rPr>
                <w:rFonts w:eastAsia="Times New Roman"/>
                <w:sz w:val="24"/>
                <w:szCs w:val="24"/>
                <w:lang w:val="ru-RU" w:eastAsia="en-US"/>
              </w:rPr>
              <w:t>»</w:t>
            </w:r>
          </w:p>
        </w:tc>
        <w:tc>
          <w:tcPr>
            <w:tcW w:w="209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«Разговоры о важном»</w:t>
            </w:r>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Галимова Г.А.</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Сабитова Р.Ш.</w:t>
            </w:r>
          </w:p>
        </w:tc>
        <w:tc>
          <w:tcPr>
            <w:tcW w:w="824" w:type="dxa"/>
          </w:tcPr>
          <w:p w:rsidR="00ED6654" w:rsidRPr="00ED6654" w:rsidRDefault="00ED6654" w:rsidP="00ED6654">
            <w:pPr>
              <w:rPr>
                <w:rFonts w:eastAsia="Times New Roman"/>
                <w:sz w:val="24"/>
                <w:szCs w:val="24"/>
                <w:lang w:val="ru-RU"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757"/>
        </w:trPr>
        <w:tc>
          <w:tcPr>
            <w:tcW w:w="254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Функциональная грамотность</w:t>
            </w:r>
          </w:p>
        </w:tc>
        <w:tc>
          <w:tcPr>
            <w:tcW w:w="20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«В мире слов»</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«Шахматы в школе»</w:t>
            </w:r>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Галимова Г.А. Сабитова Р.Ш.</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Бадыкшанов И.И.</w:t>
            </w:r>
          </w:p>
        </w:tc>
        <w:tc>
          <w:tcPr>
            <w:tcW w:w="824"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757"/>
        </w:trPr>
        <w:tc>
          <w:tcPr>
            <w:tcW w:w="254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Профориентационная работа</w:t>
            </w:r>
          </w:p>
        </w:tc>
        <w:tc>
          <w:tcPr>
            <w:tcW w:w="209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«Мир профессий»</w:t>
            </w:r>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Галимова Г.А. Сабитова Р.Ш.</w:t>
            </w:r>
          </w:p>
        </w:tc>
        <w:tc>
          <w:tcPr>
            <w:tcW w:w="824" w:type="dxa"/>
          </w:tcPr>
          <w:p w:rsidR="00ED6654" w:rsidRPr="00ED6654" w:rsidRDefault="00ED6654" w:rsidP="00ED6654">
            <w:pPr>
              <w:rPr>
                <w:rFonts w:eastAsia="Times New Roman"/>
                <w:sz w:val="24"/>
                <w:szCs w:val="24"/>
                <w:lang w:val="ru-RU"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547" w:type="dxa"/>
          </w:tcPr>
          <w:p w:rsidR="00ED6654" w:rsidRPr="00ED6654" w:rsidRDefault="00ED6654" w:rsidP="00ED6654">
            <w:pPr>
              <w:rPr>
                <w:rFonts w:eastAsia="Times New Roman"/>
                <w:sz w:val="24"/>
                <w:szCs w:val="24"/>
                <w:lang w:eastAsia="en-US"/>
              </w:rPr>
            </w:pPr>
            <w:r w:rsidRPr="00ED6654">
              <w:rPr>
                <w:rFonts w:eastAsia="Times New Roman"/>
                <w:spacing w:val="-1"/>
                <w:sz w:val="24"/>
                <w:szCs w:val="24"/>
                <w:lang w:eastAsia="en-US"/>
              </w:rPr>
              <w:t xml:space="preserve">Дополнительное </w:t>
            </w:r>
            <w:r w:rsidRPr="00ED6654">
              <w:rPr>
                <w:rFonts w:eastAsia="Times New Roman"/>
                <w:sz w:val="24"/>
                <w:szCs w:val="24"/>
                <w:lang w:eastAsia="en-US"/>
              </w:rPr>
              <w:t>изучение отдельных</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предметов</w:t>
            </w:r>
          </w:p>
        </w:tc>
        <w:tc>
          <w:tcPr>
            <w:tcW w:w="20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«Весёлая грамматика»</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«В мире книг»</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«Весёлый английский»</w:t>
            </w:r>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Галимова Г.А. Сабитова Р.Ш. Бекчурина Л.Р.</w:t>
            </w:r>
          </w:p>
        </w:tc>
        <w:tc>
          <w:tcPr>
            <w:tcW w:w="82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tc>
        <w:tc>
          <w:tcPr>
            <w:tcW w:w="113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54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Развитие личности и</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самореализация </w:t>
            </w:r>
            <w:proofErr w:type="gramStart"/>
            <w:r w:rsidRPr="00ED6654">
              <w:rPr>
                <w:rFonts w:eastAsia="Times New Roman"/>
                <w:sz w:val="24"/>
                <w:szCs w:val="24"/>
                <w:lang w:val="ru-RU" w:eastAsia="en-US"/>
              </w:rPr>
              <w:t>обучающихся</w:t>
            </w:r>
            <w:proofErr w:type="gramEnd"/>
          </w:p>
        </w:tc>
        <w:tc>
          <w:tcPr>
            <w:tcW w:w="20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Хореография Подвижные игры</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Участие в спортивных мероприятиях, кружках, секциях и т</w:t>
            </w:r>
            <w:proofErr w:type="gramStart"/>
            <w:r w:rsidRPr="00ED6654">
              <w:rPr>
                <w:rFonts w:eastAsia="Times New Roman"/>
                <w:sz w:val="24"/>
                <w:szCs w:val="24"/>
                <w:lang w:val="ru-RU" w:eastAsia="en-US"/>
              </w:rPr>
              <w:t>.д</w:t>
            </w:r>
            <w:proofErr w:type="gramEnd"/>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Саттарова Х.У. Галимова Г.А. Сабитова Р.Ш.</w:t>
            </w:r>
          </w:p>
        </w:tc>
        <w:tc>
          <w:tcPr>
            <w:tcW w:w="82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r>
      <w:tr w:rsidR="00ED6654" w:rsidRPr="00ED6654" w:rsidTr="00ED6654">
        <w:trPr>
          <w:trHeight w:val="1516"/>
        </w:trPr>
        <w:tc>
          <w:tcPr>
            <w:tcW w:w="254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Комплекс воспитательных мероприятий</w:t>
            </w:r>
          </w:p>
        </w:tc>
        <w:tc>
          <w:tcPr>
            <w:tcW w:w="20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Предметные </w:t>
            </w:r>
            <w:r w:rsidRPr="00ED6654">
              <w:rPr>
                <w:rFonts w:eastAsia="Times New Roman"/>
                <w:spacing w:val="-3"/>
                <w:sz w:val="24"/>
                <w:szCs w:val="24"/>
                <w:lang w:val="ru-RU" w:eastAsia="en-US"/>
              </w:rPr>
              <w:t xml:space="preserve">недели, </w:t>
            </w:r>
            <w:r w:rsidRPr="00ED6654">
              <w:rPr>
                <w:rFonts w:eastAsia="Times New Roman"/>
                <w:sz w:val="24"/>
                <w:szCs w:val="24"/>
                <w:lang w:val="ru-RU" w:eastAsia="en-US"/>
              </w:rPr>
              <w:t>коллективные творческие</w:t>
            </w:r>
            <w:r w:rsidRPr="00ED6654">
              <w:rPr>
                <w:rFonts w:eastAsia="Times New Roman"/>
                <w:spacing w:val="-4"/>
                <w:sz w:val="24"/>
                <w:szCs w:val="24"/>
                <w:lang w:val="ru-RU" w:eastAsia="en-US"/>
              </w:rPr>
              <w:t xml:space="preserve"> </w:t>
            </w:r>
            <w:r w:rsidRPr="00ED6654">
              <w:rPr>
                <w:rFonts w:eastAsia="Times New Roman"/>
                <w:sz w:val="24"/>
                <w:szCs w:val="24"/>
                <w:lang w:val="ru-RU" w:eastAsia="en-US"/>
              </w:rPr>
              <w:t>дела</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согласно плану </w:t>
            </w:r>
            <w:proofErr w:type="gramStart"/>
            <w:r w:rsidRPr="00ED6654">
              <w:rPr>
                <w:rFonts w:eastAsia="Times New Roman"/>
                <w:spacing w:val="-1"/>
                <w:sz w:val="24"/>
                <w:szCs w:val="24"/>
                <w:lang w:val="ru-RU" w:eastAsia="en-US"/>
              </w:rPr>
              <w:t>воспитательной</w:t>
            </w:r>
            <w:proofErr w:type="gramEnd"/>
          </w:p>
          <w:p w:rsidR="00ED6654" w:rsidRPr="00ED6654" w:rsidRDefault="00ED6654" w:rsidP="00ED6654">
            <w:pPr>
              <w:rPr>
                <w:rFonts w:eastAsia="Times New Roman"/>
                <w:sz w:val="24"/>
                <w:szCs w:val="24"/>
                <w:lang w:eastAsia="en-US"/>
              </w:rPr>
            </w:pPr>
            <w:proofErr w:type="gramStart"/>
            <w:r w:rsidRPr="00ED6654">
              <w:rPr>
                <w:rFonts w:eastAsia="Times New Roman"/>
                <w:sz w:val="24"/>
                <w:szCs w:val="24"/>
                <w:lang w:eastAsia="en-US"/>
              </w:rPr>
              <w:t>работы</w:t>
            </w:r>
            <w:proofErr w:type="gramEnd"/>
            <w:r w:rsidRPr="00ED6654">
              <w:rPr>
                <w:rFonts w:eastAsia="Times New Roman"/>
                <w:sz w:val="24"/>
                <w:szCs w:val="24"/>
                <w:lang w:eastAsia="en-US"/>
              </w:rPr>
              <w:t>.</w:t>
            </w:r>
          </w:p>
        </w:tc>
        <w:tc>
          <w:tcPr>
            <w:tcW w:w="229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Галимова Г.А. Сабитова Р.Ш.</w:t>
            </w:r>
          </w:p>
        </w:tc>
        <w:tc>
          <w:tcPr>
            <w:tcW w:w="82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r>
      <w:tr w:rsidR="00ED6654" w:rsidRPr="00ED6654" w:rsidTr="00ED6654">
        <w:trPr>
          <w:trHeight w:val="254"/>
        </w:trPr>
        <w:tc>
          <w:tcPr>
            <w:tcW w:w="254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Итого</w:t>
            </w:r>
          </w:p>
        </w:tc>
        <w:tc>
          <w:tcPr>
            <w:tcW w:w="2097" w:type="dxa"/>
          </w:tcPr>
          <w:p w:rsidR="00ED6654" w:rsidRPr="00ED6654" w:rsidRDefault="00ED6654" w:rsidP="00ED6654">
            <w:pPr>
              <w:rPr>
                <w:rFonts w:eastAsia="Times New Roman"/>
                <w:sz w:val="24"/>
                <w:szCs w:val="24"/>
                <w:lang w:eastAsia="en-US"/>
              </w:rPr>
            </w:pPr>
          </w:p>
        </w:tc>
        <w:tc>
          <w:tcPr>
            <w:tcW w:w="2297" w:type="dxa"/>
          </w:tcPr>
          <w:p w:rsidR="00ED6654" w:rsidRPr="00ED6654" w:rsidRDefault="00ED6654" w:rsidP="00ED6654">
            <w:pPr>
              <w:rPr>
                <w:rFonts w:eastAsia="Times New Roman"/>
                <w:sz w:val="24"/>
                <w:szCs w:val="24"/>
                <w:lang w:eastAsia="en-US"/>
              </w:rPr>
            </w:pPr>
          </w:p>
        </w:tc>
        <w:tc>
          <w:tcPr>
            <w:tcW w:w="82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9</w:t>
            </w:r>
          </w:p>
        </w:tc>
        <w:tc>
          <w:tcPr>
            <w:tcW w:w="113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9</w:t>
            </w:r>
          </w:p>
        </w:tc>
      </w:tr>
    </w:tbl>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Занятия по выбору обучающихся 2-х классов</w:t>
      </w:r>
    </w:p>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Распределение часов, отведенных по ФГОС НОО на внеурочную деятельность в первых классах МБОУ «Шугуровская СОШ им. В. П. Чкалова» МО «ЛМР» РТ на 2022-2023 уч</w:t>
      </w:r>
      <w:proofErr w:type="gramStart"/>
      <w:r w:rsidRPr="00ED6654">
        <w:rPr>
          <w:rFonts w:eastAsia="Times New Roman"/>
          <w:sz w:val="24"/>
          <w:szCs w:val="24"/>
          <w:lang w:eastAsia="en-US"/>
        </w:rPr>
        <w:t>.г</w:t>
      </w:r>
      <w:proofErr w:type="gramEnd"/>
      <w:r w:rsidRPr="00ED6654">
        <w:rPr>
          <w:rFonts w:eastAsia="Times New Roman"/>
          <w:sz w:val="24"/>
          <w:szCs w:val="24"/>
          <w:lang w:eastAsia="en-US"/>
        </w:rPr>
        <w:t>од</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2268"/>
        <w:gridCol w:w="1984"/>
        <w:gridCol w:w="823"/>
        <w:gridCol w:w="852"/>
      </w:tblGrid>
      <w:tr w:rsidR="00ED6654" w:rsidRPr="00ED6654" w:rsidTr="00ED6654">
        <w:trPr>
          <w:trHeight w:val="506"/>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Направление</w:t>
            </w:r>
          </w:p>
        </w:tc>
        <w:tc>
          <w:tcPr>
            <w:tcW w:w="2268"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Формы</w:t>
            </w:r>
          </w:p>
        </w:tc>
        <w:tc>
          <w:tcPr>
            <w:tcW w:w="198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Руководитель</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2а</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2б</w:t>
            </w:r>
          </w:p>
        </w:tc>
      </w:tr>
      <w:tr w:rsidR="00ED6654" w:rsidRPr="00ED6654" w:rsidTr="00ED6654">
        <w:trPr>
          <w:trHeight w:val="506"/>
        </w:trPr>
        <w:tc>
          <w:tcPr>
            <w:tcW w:w="240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Классный час «Разговоры о </w:t>
            </w:r>
            <w:proofErr w:type="gramStart"/>
            <w:r w:rsidRPr="00ED6654">
              <w:rPr>
                <w:rFonts w:eastAsia="Times New Roman"/>
                <w:sz w:val="24"/>
                <w:szCs w:val="24"/>
                <w:lang w:val="ru-RU" w:eastAsia="en-US"/>
              </w:rPr>
              <w:t>важном</w:t>
            </w:r>
            <w:proofErr w:type="gramEnd"/>
            <w:r w:rsidRPr="00ED6654">
              <w:rPr>
                <w:rFonts w:eastAsia="Times New Roman"/>
                <w:sz w:val="24"/>
                <w:szCs w:val="24"/>
                <w:lang w:val="ru-RU" w:eastAsia="en-US"/>
              </w:rPr>
              <w:t>»</w:t>
            </w:r>
          </w:p>
        </w:tc>
        <w:tc>
          <w:tcPr>
            <w:tcW w:w="2268"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«Разговоры о важном»</w:t>
            </w:r>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Сайфиева Р.Ф.</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Насибуллина Г.Ф.</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Функциональная грамотность</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«Сказочное  царство»</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«Шахматы в школе» </w:t>
            </w:r>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Сайфиева Р.Ф.</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Насибуллина Г.Ф.</w:t>
            </w:r>
          </w:p>
          <w:p w:rsidR="00ED6654" w:rsidRPr="00ED6654" w:rsidRDefault="00ED6654" w:rsidP="00ED6654">
            <w:pPr>
              <w:jc w:val="both"/>
              <w:rPr>
                <w:rFonts w:eastAsia="Times New Roman"/>
                <w:sz w:val="24"/>
                <w:szCs w:val="24"/>
                <w:lang w:eastAsia="en-US"/>
              </w:rPr>
            </w:pPr>
            <w:r w:rsidRPr="00ED6654">
              <w:rPr>
                <w:rFonts w:eastAsia="Times New Roman"/>
                <w:sz w:val="24"/>
                <w:szCs w:val="24"/>
                <w:lang w:eastAsia="en-US"/>
              </w:rPr>
              <w:t>Бадыкшанов И.И.</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Профориентационная работа</w:t>
            </w:r>
          </w:p>
        </w:tc>
        <w:tc>
          <w:tcPr>
            <w:tcW w:w="2268"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«Мир профессий»</w:t>
            </w:r>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Сайфиева Р.Ф.</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Насибуллина Г.Ф</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230"/>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lastRenderedPageBreak/>
              <w:t>Дополнительное</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изучение отдельных предметов</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«Тайны русского</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языка»</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 «Умники и умницы»</w:t>
            </w:r>
          </w:p>
          <w:p w:rsidR="00ED6654" w:rsidRPr="00ED6654" w:rsidRDefault="00ED6654" w:rsidP="00ED6654">
            <w:pPr>
              <w:rPr>
                <w:rFonts w:eastAsia="Times New Roman"/>
                <w:sz w:val="24"/>
                <w:szCs w:val="24"/>
                <w:lang w:val="ru-RU" w:eastAsia="en-US"/>
              </w:rPr>
            </w:pPr>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Сайфиева Р.Ф.</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Насибуллина Г.Ф.</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r>
      <w:tr w:rsidR="00ED6654" w:rsidRPr="00ED6654" w:rsidTr="00ED6654">
        <w:trPr>
          <w:trHeight w:val="1548"/>
        </w:trPr>
        <w:tc>
          <w:tcPr>
            <w:tcW w:w="240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Развитие</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личности и</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самореализация </w:t>
            </w:r>
            <w:proofErr w:type="gramStart"/>
            <w:r w:rsidRPr="00ED6654">
              <w:rPr>
                <w:rFonts w:eastAsia="Times New Roman"/>
                <w:sz w:val="24"/>
                <w:szCs w:val="24"/>
                <w:lang w:val="ru-RU" w:eastAsia="en-US"/>
              </w:rPr>
              <w:t>обучающихся</w:t>
            </w:r>
            <w:proofErr w:type="gramEnd"/>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Хореография</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Подвижные игры Театральная студия</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Участие в спортивных мероприятиях, кружках, секциях и т</w:t>
            </w:r>
            <w:proofErr w:type="gramStart"/>
            <w:r w:rsidRPr="00ED6654">
              <w:rPr>
                <w:rFonts w:eastAsia="Times New Roman"/>
                <w:sz w:val="24"/>
                <w:szCs w:val="24"/>
                <w:lang w:val="ru-RU" w:eastAsia="en-US"/>
              </w:rPr>
              <w:t>.д</w:t>
            </w:r>
            <w:proofErr w:type="gramEnd"/>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Саттарова</w:t>
            </w:r>
            <w:r w:rsidRPr="00ED6654">
              <w:rPr>
                <w:rFonts w:eastAsia="Times New Roman"/>
                <w:spacing w:val="1"/>
                <w:sz w:val="24"/>
                <w:szCs w:val="24"/>
                <w:lang w:val="ru-RU" w:eastAsia="en-US"/>
              </w:rPr>
              <w:t xml:space="preserve"> </w:t>
            </w:r>
            <w:r w:rsidRPr="00ED6654">
              <w:rPr>
                <w:rFonts w:eastAsia="Times New Roman"/>
                <w:sz w:val="24"/>
                <w:szCs w:val="24"/>
                <w:lang w:val="ru-RU" w:eastAsia="en-US"/>
              </w:rPr>
              <w:t>Х.У.</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Гиматдинов Р.А.</w:t>
            </w:r>
          </w:p>
          <w:p w:rsidR="00ED6654" w:rsidRPr="00ED6654" w:rsidRDefault="00ED6654" w:rsidP="00ED6654">
            <w:pPr>
              <w:ind w:left="-142" w:firstLine="142"/>
              <w:jc w:val="both"/>
              <w:rPr>
                <w:rFonts w:eastAsia="Times New Roman"/>
                <w:sz w:val="24"/>
                <w:szCs w:val="24"/>
                <w:lang w:eastAsia="en-US"/>
              </w:rPr>
            </w:pPr>
            <w:r w:rsidRPr="00ED6654">
              <w:rPr>
                <w:rFonts w:eastAsia="Times New Roman"/>
                <w:sz w:val="24"/>
                <w:szCs w:val="24"/>
                <w:lang w:eastAsia="en-US"/>
              </w:rPr>
              <w:t>Шайдуллина Г.В.</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tc>
      </w:tr>
      <w:tr w:rsidR="00ED6654" w:rsidRPr="00ED6654" w:rsidTr="00ED6654">
        <w:trPr>
          <w:trHeight w:val="1491"/>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Комплекс</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воспитательных мероприятий</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Предметные</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недели, коллективные творческие дела согласно плану воспитательной</w:t>
            </w:r>
          </w:p>
          <w:p w:rsidR="00ED6654" w:rsidRPr="00ED6654" w:rsidRDefault="00ED6654" w:rsidP="00ED6654">
            <w:pPr>
              <w:rPr>
                <w:rFonts w:eastAsia="Times New Roman"/>
                <w:sz w:val="24"/>
                <w:szCs w:val="24"/>
                <w:lang w:eastAsia="en-US"/>
              </w:rPr>
            </w:pPr>
            <w:proofErr w:type="gramStart"/>
            <w:r w:rsidRPr="00ED6654">
              <w:rPr>
                <w:rFonts w:eastAsia="Times New Roman"/>
                <w:sz w:val="24"/>
                <w:szCs w:val="24"/>
                <w:lang w:eastAsia="en-US"/>
              </w:rPr>
              <w:t>работы</w:t>
            </w:r>
            <w:proofErr w:type="gramEnd"/>
            <w:r w:rsidRPr="00ED6654">
              <w:rPr>
                <w:rFonts w:eastAsia="Times New Roman"/>
                <w:sz w:val="24"/>
                <w:szCs w:val="24"/>
                <w:lang w:eastAsia="en-US"/>
              </w:rPr>
              <w:t>.</w:t>
            </w:r>
          </w:p>
        </w:tc>
        <w:tc>
          <w:tcPr>
            <w:tcW w:w="1984" w:type="dxa"/>
          </w:tcPr>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Сайфиева Р.Ф.</w:t>
            </w:r>
          </w:p>
          <w:p w:rsidR="00ED6654" w:rsidRPr="00ED6654" w:rsidRDefault="00ED6654" w:rsidP="00ED6654">
            <w:pPr>
              <w:jc w:val="both"/>
              <w:rPr>
                <w:rFonts w:eastAsia="Times New Roman"/>
                <w:sz w:val="24"/>
                <w:szCs w:val="24"/>
                <w:lang w:val="ru-RU" w:eastAsia="en-US"/>
              </w:rPr>
            </w:pPr>
            <w:r w:rsidRPr="00ED6654">
              <w:rPr>
                <w:rFonts w:eastAsia="Times New Roman"/>
                <w:sz w:val="24"/>
                <w:szCs w:val="24"/>
                <w:lang w:val="ru-RU" w:eastAsia="en-US"/>
              </w:rPr>
              <w:t>Насибуллина Г.Ф.</w:t>
            </w: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r>
      <w:tr w:rsidR="00ED6654" w:rsidRPr="00ED6654" w:rsidTr="00ED6654">
        <w:trPr>
          <w:trHeight w:val="253"/>
        </w:trPr>
        <w:tc>
          <w:tcPr>
            <w:tcW w:w="240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Итого</w:t>
            </w:r>
          </w:p>
        </w:tc>
        <w:tc>
          <w:tcPr>
            <w:tcW w:w="4252" w:type="dxa"/>
            <w:gridSpan w:val="2"/>
          </w:tcPr>
          <w:p w:rsidR="00ED6654" w:rsidRPr="00ED6654" w:rsidRDefault="00ED6654" w:rsidP="00ED6654">
            <w:pPr>
              <w:rPr>
                <w:rFonts w:eastAsia="Times New Roman"/>
                <w:sz w:val="24"/>
                <w:szCs w:val="24"/>
                <w:lang w:eastAsia="en-US"/>
              </w:rPr>
            </w:pPr>
          </w:p>
        </w:tc>
        <w:tc>
          <w:tcPr>
            <w:tcW w:w="82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r>
    </w:tbl>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Занятия по выбору обучающихся 3-х классов</w:t>
      </w:r>
    </w:p>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Распределение часов, отведенных по ФГОС НОО на внеурочную деятельность в первых классах МБОУ «Шугуровская СОШ им. В. П. Чкалова» МО «ЛМР» РТ на 2022-2023уч</w:t>
      </w:r>
      <w:proofErr w:type="gramStart"/>
      <w:r w:rsidRPr="00ED6654">
        <w:rPr>
          <w:rFonts w:eastAsia="Times New Roman"/>
          <w:sz w:val="24"/>
          <w:szCs w:val="24"/>
          <w:lang w:eastAsia="en-US"/>
        </w:rPr>
        <w:t>.г</w:t>
      </w:r>
      <w:proofErr w:type="gramEnd"/>
      <w:r w:rsidRPr="00ED6654">
        <w:rPr>
          <w:rFonts w:eastAsia="Times New Roman"/>
          <w:sz w:val="24"/>
          <w:szCs w:val="24"/>
          <w:lang w:eastAsia="en-US"/>
        </w:rPr>
        <w:t>од</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268"/>
        <w:gridCol w:w="2552"/>
        <w:gridCol w:w="709"/>
        <w:gridCol w:w="852"/>
      </w:tblGrid>
      <w:tr w:rsidR="00ED6654" w:rsidRPr="00ED6654" w:rsidTr="00ED6654">
        <w:trPr>
          <w:trHeight w:val="501"/>
        </w:trPr>
        <w:tc>
          <w:tcPr>
            <w:tcW w:w="2264" w:type="dxa"/>
            <w:tcBorders>
              <w:bottom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Направление</w:t>
            </w:r>
          </w:p>
        </w:tc>
        <w:tc>
          <w:tcPr>
            <w:tcW w:w="2268" w:type="dxa"/>
            <w:tcBorders>
              <w:bottom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Формы</w:t>
            </w:r>
          </w:p>
        </w:tc>
        <w:tc>
          <w:tcPr>
            <w:tcW w:w="2552" w:type="dxa"/>
            <w:tcBorders>
              <w:bottom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Руководитель</w:t>
            </w:r>
          </w:p>
        </w:tc>
        <w:tc>
          <w:tcPr>
            <w:tcW w:w="709" w:type="dxa"/>
            <w:tcBorders>
              <w:bottom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3а</w:t>
            </w:r>
          </w:p>
        </w:tc>
        <w:tc>
          <w:tcPr>
            <w:tcW w:w="852" w:type="dxa"/>
            <w:tcBorders>
              <w:bottom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3б</w:t>
            </w:r>
          </w:p>
        </w:tc>
      </w:tr>
      <w:tr w:rsidR="00ED6654" w:rsidRPr="00ED6654" w:rsidTr="00ED6654">
        <w:trPr>
          <w:trHeight w:val="726"/>
        </w:trPr>
        <w:tc>
          <w:tcPr>
            <w:tcW w:w="2264" w:type="dxa"/>
            <w:tcBorders>
              <w:top w:val="single" w:sz="6" w:space="0" w:color="000000"/>
            </w:tcBorders>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Классный час «Разговоры о </w:t>
            </w:r>
            <w:proofErr w:type="gramStart"/>
            <w:r w:rsidRPr="00ED6654">
              <w:rPr>
                <w:rFonts w:eastAsia="Times New Roman"/>
                <w:sz w:val="24"/>
                <w:szCs w:val="24"/>
                <w:lang w:val="ru-RU" w:eastAsia="en-US"/>
              </w:rPr>
              <w:t>важном</w:t>
            </w:r>
            <w:proofErr w:type="gramEnd"/>
            <w:r w:rsidRPr="00ED6654">
              <w:rPr>
                <w:rFonts w:eastAsia="Times New Roman"/>
                <w:sz w:val="24"/>
                <w:szCs w:val="24"/>
                <w:lang w:val="ru-RU" w:eastAsia="en-US"/>
              </w:rPr>
              <w:t>»</w:t>
            </w:r>
          </w:p>
        </w:tc>
        <w:tc>
          <w:tcPr>
            <w:tcW w:w="2268" w:type="dxa"/>
            <w:tcBorders>
              <w:top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«Разговоры о важном»</w:t>
            </w:r>
          </w:p>
        </w:tc>
        <w:tc>
          <w:tcPr>
            <w:tcW w:w="2552" w:type="dxa"/>
            <w:tcBorders>
              <w:top w:val="single" w:sz="6" w:space="0" w:color="000000"/>
            </w:tcBorders>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Шарафетдинова Д.Х.</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Мингазова Л.Т.</w:t>
            </w:r>
          </w:p>
        </w:tc>
        <w:tc>
          <w:tcPr>
            <w:tcW w:w="709" w:type="dxa"/>
            <w:tcBorders>
              <w:top w:val="single" w:sz="6" w:space="0" w:color="000000"/>
            </w:tcBorders>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Borders>
              <w:top w:val="single" w:sz="6" w:space="0" w:color="000000"/>
            </w:tcBorders>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26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Функциональн ая грамотность</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«В мире знаний»</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«Я в мире, мир во мне»</w:t>
            </w:r>
          </w:p>
        </w:tc>
        <w:tc>
          <w:tcPr>
            <w:tcW w:w="2552"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Шарафетдинова Д.Х.</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Мингазова Л.Т.</w:t>
            </w: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661"/>
        </w:trPr>
        <w:tc>
          <w:tcPr>
            <w:tcW w:w="226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Профориентационная работа</w:t>
            </w:r>
          </w:p>
        </w:tc>
        <w:tc>
          <w:tcPr>
            <w:tcW w:w="2268"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«Все профессии важны»</w:t>
            </w:r>
          </w:p>
        </w:tc>
        <w:tc>
          <w:tcPr>
            <w:tcW w:w="2552"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Шарафетдинова Д.Х.</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Мингазова Л.Т.</w:t>
            </w: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625"/>
        </w:trPr>
        <w:tc>
          <w:tcPr>
            <w:tcW w:w="2264"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Дополнительно е изучение отдельных предметов</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«Логическая математика»</w:t>
            </w:r>
          </w:p>
          <w:p w:rsidR="00ED6654" w:rsidRPr="00ED6654" w:rsidRDefault="00ED6654" w:rsidP="00ED6654">
            <w:pPr>
              <w:rPr>
                <w:rFonts w:eastAsia="Times New Roman"/>
                <w:sz w:val="24"/>
                <w:szCs w:val="24"/>
                <w:lang w:val="ru-RU" w:eastAsia="en-US"/>
              </w:rPr>
            </w:pPr>
            <w:r w:rsidRPr="00ED6654">
              <w:rPr>
                <w:rFonts w:eastAsia="Times New Roman"/>
                <w:spacing w:val="-1"/>
                <w:sz w:val="24"/>
                <w:szCs w:val="24"/>
                <w:lang w:val="ru-RU" w:eastAsia="en-US"/>
              </w:rPr>
              <w:t>«Умники и умницы</w:t>
            </w:r>
            <w:r w:rsidRPr="00ED6654">
              <w:rPr>
                <w:rFonts w:eastAsia="Times New Roman"/>
                <w:sz w:val="24"/>
                <w:szCs w:val="24"/>
                <w:lang w:val="ru-RU" w:eastAsia="en-US"/>
              </w:rPr>
              <w:t>»</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«Проектно-исследовательская деятельность»</w:t>
            </w:r>
          </w:p>
          <w:p w:rsidR="00ED6654" w:rsidRPr="00ED6654" w:rsidRDefault="00ED6654" w:rsidP="00ED6654">
            <w:pPr>
              <w:rPr>
                <w:rFonts w:eastAsia="Times New Roman"/>
                <w:sz w:val="24"/>
                <w:szCs w:val="24"/>
                <w:lang w:eastAsia="en-US"/>
              </w:rPr>
            </w:pPr>
          </w:p>
        </w:tc>
        <w:tc>
          <w:tcPr>
            <w:tcW w:w="2552"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ШарафетдиноваД. Х. Мингазова Л.Т.</w:t>
            </w: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264"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Развитие личности и</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самореализаци</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я </w:t>
            </w:r>
            <w:proofErr w:type="gramStart"/>
            <w:r w:rsidRPr="00ED6654">
              <w:rPr>
                <w:rFonts w:eastAsia="Times New Roman"/>
                <w:sz w:val="24"/>
                <w:szCs w:val="24"/>
                <w:lang w:val="ru-RU" w:eastAsia="en-US"/>
              </w:rPr>
              <w:t>обучающихся</w:t>
            </w:r>
            <w:proofErr w:type="gramEnd"/>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«Хореография»</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«Подвижные игры»</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«Шахматы в школе»</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«Театральная студия»</w:t>
            </w:r>
          </w:p>
        </w:tc>
        <w:tc>
          <w:tcPr>
            <w:tcW w:w="2552"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Саттарова Х.У. Гиматдинов Р.А. Бадыкшанов</w:t>
            </w:r>
            <w:r w:rsidRPr="00ED6654">
              <w:rPr>
                <w:rFonts w:eastAsia="Times New Roman"/>
                <w:spacing w:val="-1"/>
                <w:sz w:val="24"/>
                <w:szCs w:val="24"/>
                <w:lang w:val="ru-RU" w:eastAsia="en-US"/>
              </w:rPr>
              <w:t xml:space="preserve"> </w:t>
            </w:r>
            <w:r w:rsidRPr="00ED6654">
              <w:rPr>
                <w:rFonts w:eastAsia="Times New Roman"/>
                <w:spacing w:val="-4"/>
                <w:sz w:val="24"/>
                <w:szCs w:val="24"/>
                <w:lang w:val="ru-RU" w:eastAsia="en-US"/>
              </w:rPr>
              <w:t>И.И.</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Шайдуллина</w:t>
            </w:r>
            <w:r w:rsidRPr="00ED6654">
              <w:rPr>
                <w:rFonts w:eastAsia="Times New Roman"/>
                <w:spacing w:val="-6"/>
                <w:sz w:val="24"/>
                <w:szCs w:val="24"/>
                <w:lang w:eastAsia="en-US"/>
              </w:rPr>
              <w:t xml:space="preserve"> </w:t>
            </w:r>
            <w:r w:rsidRPr="00ED6654">
              <w:rPr>
                <w:rFonts w:eastAsia="Times New Roman"/>
                <w:sz w:val="24"/>
                <w:szCs w:val="24"/>
                <w:lang w:eastAsia="en-US"/>
              </w:rPr>
              <w:t>Г.В.</w:t>
            </w: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2"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556"/>
        </w:trPr>
        <w:tc>
          <w:tcPr>
            <w:tcW w:w="2264"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Комплекс воспитательны х мероприятий</w:t>
            </w:r>
          </w:p>
        </w:tc>
        <w:tc>
          <w:tcPr>
            <w:tcW w:w="2268"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Предметные недели, коллективные творческие дела согласно плану воспитательной работы.</w:t>
            </w:r>
          </w:p>
        </w:tc>
        <w:tc>
          <w:tcPr>
            <w:tcW w:w="2552"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Шарафетдинова Д.Х.</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Мингазова Л.Т.</w:t>
            </w: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r>
      <w:tr w:rsidR="00ED6654" w:rsidRPr="00ED6654" w:rsidTr="00ED6654">
        <w:trPr>
          <w:trHeight w:val="253"/>
        </w:trPr>
        <w:tc>
          <w:tcPr>
            <w:tcW w:w="2264" w:type="dxa"/>
          </w:tcPr>
          <w:p w:rsidR="00ED6654" w:rsidRPr="00ED6654" w:rsidRDefault="00ED6654" w:rsidP="00ED6654">
            <w:pPr>
              <w:rPr>
                <w:rFonts w:eastAsia="Times New Roman"/>
                <w:sz w:val="24"/>
                <w:szCs w:val="24"/>
                <w:lang w:eastAsia="en-US"/>
              </w:rPr>
            </w:pPr>
          </w:p>
        </w:tc>
        <w:tc>
          <w:tcPr>
            <w:tcW w:w="4820" w:type="dxa"/>
            <w:gridSpan w:val="2"/>
          </w:tcPr>
          <w:p w:rsidR="00ED6654" w:rsidRPr="00ED6654" w:rsidRDefault="00ED6654" w:rsidP="00ED6654">
            <w:pPr>
              <w:rPr>
                <w:rFonts w:eastAsia="Times New Roman"/>
                <w:sz w:val="24"/>
                <w:szCs w:val="24"/>
                <w:lang w:eastAsia="en-US"/>
              </w:rPr>
            </w:pPr>
          </w:p>
        </w:tc>
        <w:tc>
          <w:tcPr>
            <w:tcW w:w="709"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c>
          <w:tcPr>
            <w:tcW w:w="852"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r>
    </w:tbl>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Занятия по выбору обучающихся 4-х классов</w:t>
      </w:r>
    </w:p>
    <w:p w:rsidR="00ED6654" w:rsidRPr="00ED6654" w:rsidRDefault="00ED6654" w:rsidP="00ED6654">
      <w:pPr>
        <w:widowControl w:val="0"/>
        <w:autoSpaceDE w:val="0"/>
        <w:autoSpaceDN w:val="0"/>
        <w:rPr>
          <w:rFonts w:eastAsia="Times New Roman"/>
          <w:sz w:val="24"/>
          <w:szCs w:val="24"/>
          <w:lang w:eastAsia="en-US"/>
        </w:rPr>
      </w:pPr>
      <w:r w:rsidRPr="00ED6654">
        <w:rPr>
          <w:rFonts w:eastAsia="Times New Roman"/>
          <w:sz w:val="24"/>
          <w:szCs w:val="24"/>
          <w:lang w:eastAsia="en-US"/>
        </w:rPr>
        <w:t>Распределение часов, отведенных по ФГОС НОО на внеурочную деятельность в первых классах МБОУ «Шугуровская СОШ им. В. П. Чкалова» МО «ЛМР» РТ на 2022-2023 уч</w:t>
      </w:r>
      <w:proofErr w:type="gramStart"/>
      <w:r w:rsidRPr="00ED6654">
        <w:rPr>
          <w:rFonts w:eastAsia="Times New Roman"/>
          <w:sz w:val="24"/>
          <w:szCs w:val="24"/>
          <w:lang w:eastAsia="en-US"/>
        </w:rPr>
        <w:t>.г</w:t>
      </w:r>
      <w:proofErr w:type="gramEnd"/>
      <w:r w:rsidRPr="00ED6654">
        <w:rPr>
          <w:rFonts w:eastAsia="Times New Roman"/>
          <w:sz w:val="24"/>
          <w:szCs w:val="24"/>
          <w:lang w:eastAsia="en-US"/>
        </w:rPr>
        <w:t>од</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137"/>
        <w:gridCol w:w="1986"/>
        <w:gridCol w:w="993"/>
        <w:gridCol w:w="853"/>
        <w:gridCol w:w="851"/>
      </w:tblGrid>
      <w:tr w:rsidR="00ED6654" w:rsidRPr="00ED6654" w:rsidTr="00ED6654">
        <w:trPr>
          <w:trHeight w:val="506"/>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Направление</w:t>
            </w:r>
          </w:p>
        </w:tc>
        <w:tc>
          <w:tcPr>
            <w:tcW w:w="213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Формы</w:t>
            </w:r>
          </w:p>
        </w:tc>
        <w:tc>
          <w:tcPr>
            <w:tcW w:w="1986"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Руководитель</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4а</w:t>
            </w:r>
          </w:p>
        </w:tc>
        <w:tc>
          <w:tcPr>
            <w:tcW w:w="85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4 б</w:t>
            </w:r>
          </w:p>
        </w:tc>
        <w:tc>
          <w:tcPr>
            <w:tcW w:w="851"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4в</w:t>
            </w:r>
          </w:p>
        </w:tc>
      </w:tr>
      <w:tr w:rsidR="00ED6654" w:rsidRPr="00ED6654" w:rsidTr="00ED6654">
        <w:trPr>
          <w:trHeight w:val="780"/>
        </w:trPr>
        <w:tc>
          <w:tcPr>
            <w:tcW w:w="236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Классный час «Разговоры о </w:t>
            </w:r>
            <w:proofErr w:type="gramStart"/>
            <w:r w:rsidRPr="00ED6654">
              <w:rPr>
                <w:rFonts w:eastAsia="Times New Roman"/>
                <w:sz w:val="24"/>
                <w:szCs w:val="24"/>
                <w:lang w:val="ru-RU" w:eastAsia="en-US"/>
              </w:rPr>
              <w:t>важном</w:t>
            </w:r>
            <w:proofErr w:type="gramEnd"/>
            <w:r w:rsidRPr="00ED6654">
              <w:rPr>
                <w:rFonts w:eastAsia="Times New Roman"/>
                <w:sz w:val="24"/>
                <w:szCs w:val="24"/>
                <w:lang w:val="ru-RU" w:eastAsia="en-US"/>
              </w:rPr>
              <w:t>»</w:t>
            </w:r>
          </w:p>
        </w:tc>
        <w:tc>
          <w:tcPr>
            <w:tcW w:w="213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«Разговоры о важном»</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Кашипова Л.И. Гафиятуллина Р.Э.</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Саубанова Р.Г.</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1"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012"/>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Функциональная грамотность</w:t>
            </w:r>
          </w:p>
        </w:tc>
        <w:tc>
          <w:tcPr>
            <w:tcW w:w="213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«В мире знаний»</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«Финанасовая грамотность»</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Кашипова Л.И. Гафиятуллина Р.Э.</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Саубанова Р.Г.</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1"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787"/>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Профориентационная работа</w:t>
            </w:r>
          </w:p>
        </w:tc>
        <w:tc>
          <w:tcPr>
            <w:tcW w:w="213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«Кем быть»</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Кашипова Л.И. Гафиятуллина Р.Э.</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Саубанова Р.Г.</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1"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r>
      <w:tr w:rsidR="00ED6654" w:rsidRPr="00ED6654" w:rsidTr="00ED6654">
        <w:trPr>
          <w:trHeight w:val="1403"/>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Дополнительное изучение отдельных предметов</w:t>
            </w:r>
          </w:p>
        </w:tc>
        <w:tc>
          <w:tcPr>
            <w:tcW w:w="213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«Юный лингвист» «Волшебное слово»</w:t>
            </w:r>
          </w:p>
          <w:p w:rsidR="00ED6654" w:rsidRPr="00ED6654" w:rsidRDefault="00ED6654" w:rsidP="00ED6654">
            <w:pPr>
              <w:rPr>
                <w:rFonts w:eastAsia="Times New Roman"/>
                <w:sz w:val="24"/>
                <w:szCs w:val="24"/>
                <w:lang w:val="ru-RU" w:eastAsia="en-US"/>
              </w:rPr>
            </w:pP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«Проектн</w:t>
            </w:r>
            <w:proofErr w:type="gramStart"/>
            <w:r w:rsidRPr="00ED6654">
              <w:rPr>
                <w:rFonts w:eastAsia="Times New Roman"/>
                <w:sz w:val="24"/>
                <w:szCs w:val="24"/>
                <w:lang w:val="ru-RU" w:eastAsia="en-US"/>
              </w:rPr>
              <w:t>о-</w:t>
            </w:r>
            <w:proofErr w:type="gramEnd"/>
            <w:r w:rsidRPr="00ED6654">
              <w:rPr>
                <w:rFonts w:eastAsia="Times New Roman"/>
                <w:sz w:val="24"/>
                <w:szCs w:val="24"/>
                <w:lang w:val="ru-RU" w:eastAsia="en-US"/>
              </w:rPr>
              <w:t xml:space="preserve"> исследовательская</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Деятельность»</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Кашипова Л.И. Гафиятуллина Р.Э.</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Саубанова Р.Г.</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1"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tc>
      </w:tr>
      <w:tr w:rsidR="00ED6654" w:rsidRPr="00ED6654" w:rsidTr="00ED6654">
        <w:trPr>
          <w:trHeight w:val="2148"/>
        </w:trPr>
        <w:tc>
          <w:tcPr>
            <w:tcW w:w="236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Развитие личности и самореализация </w:t>
            </w:r>
            <w:proofErr w:type="gramStart"/>
            <w:r w:rsidRPr="00ED6654">
              <w:rPr>
                <w:rFonts w:eastAsia="Times New Roman"/>
                <w:sz w:val="24"/>
                <w:szCs w:val="24"/>
                <w:lang w:val="ru-RU" w:eastAsia="en-US"/>
              </w:rPr>
              <w:t>обучающихся</w:t>
            </w:r>
            <w:proofErr w:type="gramEnd"/>
          </w:p>
        </w:tc>
        <w:tc>
          <w:tcPr>
            <w:tcW w:w="213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«Хореография»</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«Подвижные игры»</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«Шахматы в школе»</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«Театральная студия» </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Участие </w:t>
            </w:r>
            <w:proofErr w:type="gramStart"/>
            <w:r w:rsidRPr="00ED6654">
              <w:rPr>
                <w:rFonts w:eastAsia="Times New Roman"/>
                <w:sz w:val="24"/>
                <w:szCs w:val="24"/>
                <w:lang w:val="ru-RU" w:eastAsia="en-US"/>
              </w:rPr>
              <w:t>в</w:t>
            </w:r>
            <w:proofErr w:type="gramEnd"/>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спортивных</w:t>
            </w:r>
          </w:p>
          <w:p w:rsidR="00ED6654" w:rsidRPr="00ED6654" w:rsidRDefault="00ED6654" w:rsidP="00ED6654">
            <w:pPr>
              <w:rPr>
                <w:rFonts w:eastAsia="Times New Roman"/>
                <w:sz w:val="24"/>
                <w:szCs w:val="24"/>
                <w:lang w:val="ru-RU" w:eastAsia="en-US"/>
              </w:rPr>
            </w:pPr>
            <w:proofErr w:type="gramStart"/>
            <w:r w:rsidRPr="00ED6654">
              <w:rPr>
                <w:rFonts w:eastAsia="Times New Roman"/>
                <w:sz w:val="24"/>
                <w:szCs w:val="24"/>
                <w:lang w:val="ru-RU" w:eastAsia="en-US"/>
              </w:rPr>
              <w:t>мероприятиях</w:t>
            </w:r>
            <w:proofErr w:type="gramEnd"/>
            <w:r w:rsidRPr="00ED6654">
              <w:rPr>
                <w:rFonts w:eastAsia="Times New Roman"/>
                <w:sz w:val="24"/>
                <w:szCs w:val="24"/>
                <w:lang w:val="ru-RU" w:eastAsia="en-US"/>
              </w:rPr>
              <w:t>, кружках, секциях.</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Саттарова Х.У. Гиматдинов Р.А.</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 xml:space="preserve">Бадыкшанов И.И. </w:t>
            </w:r>
          </w:p>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Шайдуллина Г.В.</w:t>
            </w:r>
          </w:p>
          <w:p w:rsidR="00ED6654" w:rsidRPr="00ED6654" w:rsidRDefault="00ED6654" w:rsidP="00ED6654">
            <w:pPr>
              <w:rPr>
                <w:rFonts w:eastAsia="Times New Roman"/>
                <w:sz w:val="24"/>
                <w:szCs w:val="24"/>
                <w:lang w:val="ru-RU" w:eastAsia="en-US"/>
              </w:rPr>
            </w:pP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tc>
        <w:tc>
          <w:tcPr>
            <w:tcW w:w="853" w:type="dxa"/>
          </w:tcPr>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tc>
        <w:tc>
          <w:tcPr>
            <w:tcW w:w="851"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w:t>
            </w: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p w:rsidR="00ED6654" w:rsidRPr="00ED6654" w:rsidRDefault="00ED6654" w:rsidP="00ED6654">
            <w:pPr>
              <w:rPr>
                <w:rFonts w:eastAsia="Times New Roman"/>
                <w:sz w:val="24"/>
                <w:szCs w:val="24"/>
                <w:lang w:eastAsia="en-US"/>
              </w:rPr>
            </w:pPr>
          </w:p>
        </w:tc>
      </w:tr>
      <w:tr w:rsidR="00ED6654" w:rsidRPr="00ED6654" w:rsidTr="00ED6654">
        <w:trPr>
          <w:trHeight w:val="1557"/>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Комплекс воспитательных мероприятий</w:t>
            </w:r>
          </w:p>
        </w:tc>
        <w:tc>
          <w:tcPr>
            <w:tcW w:w="2137"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Предметные недели, коллективные творческие дела согласно плану воспитательной работы.</w:t>
            </w:r>
          </w:p>
        </w:tc>
        <w:tc>
          <w:tcPr>
            <w:tcW w:w="1986" w:type="dxa"/>
          </w:tcPr>
          <w:p w:rsidR="00ED6654" w:rsidRPr="00ED6654" w:rsidRDefault="00ED6654" w:rsidP="00ED6654">
            <w:pPr>
              <w:rPr>
                <w:rFonts w:eastAsia="Times New Roman"/>
                <w:sz w:val="24"/>
                <w:szCs w:val="24"/>
                <w:lang w:val="ru-RU" w:eastAsia="en-US"/>
              </w:rPr>
            </w:pPr>
            <w:r w:rsidRPr="00ED6654">
              <w:rPr>
                <w:rFonts w:eastAsia="Times New Roman"/>
                <w:sz w:val="24"/>
                <w:szCs w:val="24"/>
                <w:lang w:val="ru-RU" w:eastAsia="en-US"/>
              </w:rPr>
              <w:t>Кашипова Л.И. Гафиятуллина Р.Э.</w:t>
            </w:r>
          </w:p>
          <w:p w:rsidR="00ED6654" w:rsidRPr="00ED6654" w:rsidRDefault="00ED6654" w:rsidP="00ED6654">
            <w:pPr>
              <w:rPr>
                <w:rFonts w:eastAsia="Times New Roman"/>
                <w:sz w:val="24"/>
                <w:szCs w:val="24"/>
                <w:lang w:eastAsia="en-US"/>
              </w:rPr>
            </w:pPr>
            <w:r w:rsidRPr="00ED6654">
              <w:rPr>
                <w:rFonts w:eastAsia="Times New Roman"/>
                <w:sz w:val="24"/>
                <w:szCs w:val="24"/>
                <w:lang w:eastAsia="en-US"/>
              </w:rPr>
              <w:t>Саубанова Р.Г.</w:t>
            </w: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c>
          <w:tcPr>
            <w:tcW w:w="85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c>
          <w:tcPr>
            <w:tcW w:w="851"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2</w:t>
            </w:r>
          </w:p>
        </w:tc>
      </w:tr>
      <w:tr w:rsidR="00ED6654" w:rsidRPr="00ED6654" w:rsidTr="00ED6654">
        <w:trPr>
          <w:trHeight w:val="366"/>
        </w:trPr>
        <w:tc>
          <w:tcPr>
            <w:tcW w:w="2367"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Итого</w:t>
            </w:r>
          </w:p>
        </w:tc>
        <w:tc>
          <w:tcPr>
            <w:tcW w:w="4123" w:type="dxa"/>
            <w:gridSpan w:val="2"/>
          </w:tcPr>
          <w:p w:rsidR="00ED6654" w:rsidRPr="00ED6654" w:rsidRDefault="00ED6654" w:rsidP="00ED6654">
            <w:pPr>
              <w:rPr>
                <w:rFonts w:eastAsia="Times New Roman"/>
                <w:sz w:val="24"/>
                <w:szCs w:val="24"/>
                <w:lang w:eastAsia="en-US"/>
              </w:rPr>
            </w:pPr>
          </w:p>
        </w:tc>
        <w:tc>
          <w:tcPr>
            <w:tcW w:w="99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c>
          <w:tcPr>
            <w:tcW w:w="853"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c>
          <w:tcPr>
            <w:tcW w:w="851" w:type="dxa"/>
          </w:tcPr>
          <w:p w:rsidR="00ED6654" w:rsidRPr="00ED6654" w:rsidRDefault="00ED6654" w:rsidP="00ED6654">
            <w:pPr>
              <w:rPr>
                <w:rFonts w:eastAsia="Times New Roman"/>
                <w:sz w:val="24"/>
                <w:szCs w:val="24"/>
                <w:lang w:eastAsia="en-US"/>
              </w:rPr>
            </w:pPr>
            <w:r w:rsidRPr="00ED6654">
              <w:rPr>
                <w:rFonts w:eastAsia="Times New Roman"/>
                <w:sz w:val="24"/>
                <w:szCs w:val="24"/>
                <w:lang w:eastAsia="en-US"/>
              </w:rPr>
              <w:t>10</w:t>
            </w:r>
          </w:p>
        </w:tc>
      </w:tr>
    </w:tbl>
    <w:p w:rsidR="00ED6654" w:rsidRPr="00ED6654" w:rsidRDefault="00ED6654" w:rsidP="00ED6654">
      <w:pPr>
        <w:widowControl w:val="0"/>
        <w:autoSpaceDE w:val="0"/>
        <w:autoSpaceDN w:val="0"/>
        <w:ind w:firstLine="576"/>
        <w:jc w:val="both"/>
        <w:rPr>
          <w:rFonts w:eastAsia="Times New Roman"/>
          <w:sz w:val="24"/>
          <w:szCs w:val="24"/>
          <w:lang w:eastAsia="en-US"/>
        </w:rPr>
      </w:pPr>
      <w:proofErr w:type="gramStart"/>
      <w:r w:rsidRPr="00ED6654">
        <w:rPr>
          <w:rFonts w:eastAsia="Times New Roman"/>
          <w:sz w:val="24"/>
          <w:szCs w:val="24"/>
          <w:lang w:eastAsia="en-US"/>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и обеспечивает внеурочную деятельность обучающихся в соответствии с их выбором.</w:t>
      </w:r>
      <w:proofErr w:type="gramEnd"/>
    </w:p>
    <w:p w:rsidR="00ED6654" w:rsidRPr="00ED6654" w:rsidRDefault="00ED6654" w:rsidP="00ED6654">
      <w:pPr>
        <w:widowControl w:val="0"/>
        <w:autoSpaceDE w:val="0"/>
        <w:autoSpaceDN w:val="0"/>
        <w:ind w:firstLine="460"/>
        <w:jc w:val="both"/>
        <w:rPr>
          <w:rFonts w:eastAsia="Times New Roman"/>
          <w:sz w:val="24"/>
          <w:szCs w:val="24"/>
          <w:lang w:eastAsia="en-US"/>
        </w:rPr>
      </w:pPr>
      <w:r w:rsidRPr="00ED6654">
        <w:rPr>
          <w:rFonts w:eastAsia="Times New Roman"/>
          <w:sz w:val="24"/>
          <w:szCs w:val="24"/>
          <w:lang w:eastAsia="en-US"/>
        </w:rPr>
        <w:t>Учет занятий внеурочной деятельности осуществляется педагогическими работниками, ведущими занятия. Для этого в МБОУ «Шугуровская СОШ им. В.П.Чкалова» МО «ЛМР» РТ оформляются бумажные журналы учета занятий внеурочной деятельности. Даты и темы проведенных занятий вносятся в журнал в соответствии с рабочими программами внеурочной деятельности.</w:t>
      </w:r>
    </w:p>
    <w:p w:rsidR="00ED6654" w:rsidRDefault="00ED6654" w:rsidP="00C82408">
      <w:pPr>
        <w:ind w:firstLine="1"/>
        <w:jc w:val="both"/>
        <w:rPr>
          <w:rFonts w:eastAsia="Arial"/>
          <w:b/>
          <w:sz w:val="24"/>
          <w:szCs w:val="24"/>
        </w:rPr>
      </w:pPr>
    </w:p>
    <w:p w:rsidR="0089691C" w:rsidRPr="00C82408" w:rsidRDefault="00291AAF" w:rsidP="00C82408">
      <w:pPr>
        <w:ind w:firstLine="1"/>
        <w:jc w:val="both"/>
        <w:rPr>
          <w:rFonts w:eastAsia="Arial"/>
          <w:b/>
          <w:sz w:val="24"/>
          <w:szCs w:val="24"/>
        </w:rPr>
      </w:pPr>
      <w:r w:rsidRPr="00C82408">
        <w:rPr>
          <w:rFonts w:eastAsia="Arial"/>
          <w:b/>
          <w:sz w:val="24"/>
          <w:szCs w:val="24"/>
        </w:rPr>
        <w:t xml:space="preserve">3.4. КАЛЕНДАРНЫЙ ПЛАН ВОСПИТАТЕЛЬНОЙ РАБОТЫ </w:t>
      </w:r>
    </w:p>
    <w:p w:rsidR="0089691C" w:rsidRPr="00C82408" w:rsidRDefault="0089691C" w:rsidP="00E01B6C">
      <w:pPr>
        <w:numPr>
          <w:ilvl w:val="0"/>
          <w:numId w:val="432"/>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«Классное руководство»</w:t>
      </w:r>
    </w:p>
    <w:tbl>
      <w:tblPr>
        <w:tblStyle w:val="11"/>
        <w:tblW w:w="9345" w:type="dxa"/>
        <w:tblInd w:w="137" w:type="dxa"/>
        <w:tblLook w:val="04A0" w:firstRow="1" w:lastRow="0" w:firstColumn="1" w:lastColumn="0" w:noHBand="0" w:noVBand="1"/>
      </w:tblPr>
      <w:tblGrid>
        <w:gridCol w:w="689"/>
        <w:gridCol w:w="3275"/>
        <w:gridCol w:w="1552"/>
        <w:gridCol w:w="1838"/>
        <w:gridCol w:w="1991"/>
      </w:tblGrid>
      <w:tr w:rsidR="0089691C" w:rsidRPr="00C82408" w:rsidTr="00327037">
        <w:tc>
          <w:tcPr>
            <w:tcW w:w="689" w:type="dxa"/>
          </w:tcPr>
          <w:p w:rsidR="0089691C" w:rsidRPr="00C82408" w:rsidRDefault="0089691C" w:rsidP="00AF39A3">
            <w:pPr>
              <w:jc w:val="both"/>
              <w:rPr>
                <w:rFonts w:eastAsiaTheme="minorHAnsi"/>
                <w:b/>
                <w:sz w:val="24"/>
                <w:szCs w:val="24"/>
                <w:lang w:eastAsia="en-US"/>
              </w:rPr>
            </w:pPr>
          </w:p>
        </w:tc>
        <w:tc>
          <w:tcPr>
            <w:tcW w:w="3275"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552"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1838"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1991"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Знакомство с классами</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1-е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Август-сентябрь</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Составление социальных паспортов класса</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Сентябрь-октябрь</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Проведение инструктажей согласно приказу ОУ</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По графику.</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Родительское собрание с родителями.</w:t>
            </w:r>
          </w:p>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Знакомство с Уставом школы, правилами распорядка школьной жизни.</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Администрация школы, 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Планирование и участие в работе МО классных руководителей школы</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По графику</w:t>
            </w:r>
          </w:p>
        </w:tc>
        <w:tc>
          <w:tcPr>
            <w:tcW w:w="1991" w:type="dxa"/>
          </w:tcPr>
          <w:p w:rsidR="0089691C" w:rsidRPr="00C82408" w:rsidRDefault="0089691C" w:rsidP="00C82408">
            <w:pPr>
              <w:adjustRightInd w:val="0"/>
              <w:jc w:val="both"/>
              <w:rPr>
                <w:rFonts w:eastAsiaTheme="minorHAnsi"/>
                <w:sz w:val="24"/>
                <w:szCs w:val="24"/>
                <w:lang w:eastAsia="en-US"/>
              </w:rPr>
            </w:pPr>
          </w:p>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Организация питания. </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течении года</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Классные руководители </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Сбор информации о занятости учащихся, состоящих на учете в ОПДН, ВШУ во внеурочное время: посещение организации дополнительного образования. Выявление учащихся не занятых в ДО и спортивных секциях.</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Сентябрь-январь</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 Педагоги дополнительного образования</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Сбор информации о занятости учащихся, состоящих на разных формах учёта в каникулярное время </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 раз в четверть</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 Родительский комитет класса.</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327037">
            <w:pPr>
              <w:ind w:firstLine="25"/>
              <w:jc w:val="both"/>
              <w:rPr>
                <w:sz w:val="24"/>
                <w:szCs w:val="24"/>
              </w:rPr>
            </w:pPr>
            <w:r w:rsidRPr="00C82408">
              <w:rPr>
                <w:rFonts w:eastAsiaTheme="minorHAnsi"/>
                <w:sz w:val="24"/>
                <w:szCs w:val="24"/>
                <w:lang w:eastAsia="en-US"/>
              </w:rPr>
              <w:t>Мониторинг социальных сетей, с целью выявления несовершеннолетних входящие в группы антиобщественной направленности, и лиц, склоняющих несовершеннолетних к совершению антиобщественных действий, в том числе по выявлению сайтов, склоняющих несовершеннолетних к совершению суицидов и т.п. согласно «</w:t>
            </w:r>
            <w:r w:rsidRPr="00C82408">
              <w:rPr>
                <w:sz w:val="24"/>
                <w:szCs w:val="24"/>
              </w:rPr>
              <w:t>Плану   мероприятий совместной работыМБОУ «Шугуровская СОШ имени В.П.Чкалова»  «ЛМР» РТ</w:t>
            </w:r>
          </w:p>
          <w:p w:rsidR="0089691C" w:rsidRPr="00C82408" w:rsidRDefault="0089691C" w:rsidP="00C82408">
            <w:pPr>
              <w:tabs>
                <w:tab w:val="left" w:pos="0"/>
              </w:tabs>
              <w:autoSpaceDE w:val="0"/>
              <w:autoSpaceDN w:val="0"/>
              <w:adjustRightInd w:val="0"/>
              <w:jc w:val="both"/>
              <w:rPr>
                <w:bCs/>
                <w:sz w:val="24"/>
                <w:szCs w:val="24"/>
              </w:rPr>
            </w:pPr>
            <w:r w:rsidRPr="00C82408">
              <w:rPr>
                <w:bCs/>
                <w:sz w:val="24"/>
                <w:szCs w:val="24"/>
              </w:rPr>
              <w:t>с отделом МВД России по Лениногорскому району</w:t>
            </w:r>
          </w:p>
          <w:p w:rsidR="0089691C" w:rsidRPr="00C82408" w:rsidRDefault="0089691C" w:rsidP="00C82408">
            <w:pPr>
              <w:tabs>
                <w:tab w:val="left" w:pos="0"/>
              </w:tabs>
              <w:autoSpaceDE w:val="0"/>
              <w:autoSpaceDN w:val="0"/>
              <w:adjustRightInd w:val="0"/>
              <w:jc w:val="both"/>
              <w:rPr>
                <w:bCs/>
                <w:sz w:val="24"/>
                <w:szCs w:val="24"/>
              </w:rPr>
            </w:pPr>
            <w:r w:rsidRPr="00C82408">
              <w:rPr>
                <w:bCs/>
                <w:sz w:val="24"/>
                <w:szCs w:val="24"/>
              </w:rPr>
              <w:t xml:space="preserve">по предупреждению правонарушений среди </w:t>
            </w:r>
            <w:r w:rsidRPr="00C82408">
              <w:rPr>
                <w:bCs/>
                <w:sz w:val="24"/>
                <w:szCs w:val="24"/>
              </w:rPr>
              <w:lastRenderedPageBreak/>
              <w:t>учащихся.</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lastRenderedPageBreak/>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Организация деятельности классного руководителя по раннему выявлению семейного неблагополучия</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689" w:type="dxa"/>
          </w:tcPr>
          <w:p w:rsidR="0089691C" w:rsidRPr="00C82408" w:rsidRDefault="0089691C" w:rsidP="00E01B6C">
            <w:pPr>
              <w:numPr>
                <w:ilvl w:val="0"/>
                <w:numId w:val="433"/>
              </w:numPr>
              <w:ind w:left="0" w:firstLine="0"/>
              <w:jc w:val="both"/>
              <w:rPr>
                <w:rFonts w:eastAsiaTheme="minorHAnsi"/>
                <w:sz w:val="24"/>
                <w:szCs w:val="24"/>
                <w:lang w:eastAsia="en-US"/>
              </w:rPr>
            </w:pPr>
          </w:p>
        </w:tc>
        <w:tc>
          <w:tcPr>
            <w:tcW w:w="3275" w:type="dxa"/>
          </w:tcPr>
          <w:p w:rsidR="0089691C" w:rsidRPr="00C82408" w:rsidRDefault="0089691C" w:rsidP="00C82408">
            <w:pPr>
              <w:jc w:val="both"/>
              <w:rPr>
                <w:rFonts w:eastAsiaTheme="minorHAnsi"/>
                <w:sz w:val="24"/>
                <w:szCs w:val="24"/>
                <w:lang w:eastAsia="en-US"/>
              </w:rPr>
            </w:pPr>
            <w:r w:rsidRPr="00C82408">
              <w:rPr>
                <w:rFonts w:eastAsia="Times New Roman"/>
                <w:sz w:val="24"/>
                <w:szCs w:val="24"/>
              </w:rPr>
              <w:t>Мероприятия в рамках проведения Года родных языков и народного единства</w:t>
            </w:r>
          </w:p>
        </w:tc>
        <w:tc>
          <w:tcPr>
            <w:tcW w:w="1552"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1991"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327037">
        <w:tc>
          <w:tcPr>
            <w:tcW w:w="9345" w:type="dxa"/>
            <w:gridSpan w:val="5"/>
          </w:tcPr>
          <w:p w:rsidR="0089691C" w:rsidRPr="00C82408" w:rsidRDefault="0089691C" w:rsidP="00C82408">
            <w:pPr>
              <w:adjustRightInd w:val="0"/>
              <w:jc w:val="both"/>
              <w:rPr>
                <w:rFonts w:eastAsiaTheme="minorHAnsi"/>
                <w:sz w:val="24"/>
                <w:szCs w:val="24"/>
                <w:lang w:eastAsia="en-US"/>
              </w:rPr>
            </w:pPr>
            <w:r w:rsidRPr="00C82408">
              <w:rPr>
                <w:rFonts w:eastAsiaTheme="minorHAnsi"/>
                <w:b/>
                <w:sz w:val="24"/>
                <w:szCs w:val="24"/>
                <w:lang w:eastAsia="en-US"/>
              </w:rPr>
              <w:t>Согласно индивидуальным  планам работы классных руководителей</w:t>
            </w:r>
          </w:p>
        </w:tc>
      </w:tr>
    </w:tbl>
    <w:p w:rsidR="0089691C" w:rsidRPr="00C82408" w:rsidRDefault="0089691C" w:rsidP="00C82408">
      <w:pPr>
        <w:jc w:val="both"/>
        <w:rPr>
          <w:rFonts w:eastAsiaTheme="minorHAnsi"/>
          <w:sz w:val="24"/>
          <w:szCs w:val="24"/>
          <w:lang w:eastAsia="en-US"/>
        </w:rPr>
      </w:pPr>
    </w:p>
    <w:p w:rsidR="0089691C" w:rsidRPr="00C82408" w:rsidRDefault="0089691C" w:rsidP="00E01B6C">
      <w:pPr>
        <w:numPr>
          <w:ilvl w:val="0"/>
          <w:numId w:val="432"/>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«Школьный урок»</w:t>
      </w:r>
    </w:p>
    <w:tbl>
      <w:tblPr>
        <w:tblStyle w:val="11"/>
        <w:tblW w:w="0" w:type="auto"/>
        <w:tblLook w:val="04A0" w:firstRow="1" w:lastRow="0" w:firstColumn="1" w:lastColumn="0" w:noHBand="0" w:noVBand="1"/>
      </w:tblPr>
      <w:tblGrid>
        <w:gridCol w:w="704"/>
        <w:gridCol w:w="3055"/>
        <w:gridCol w:w="1830"/>
        <w:gridCol w:w="1850"/>
        <w:gridCol w:w="1906"/>
      </w:tblGrid>
      <w:tr w:rsidR="0089691C" w:rsidRPr="00C82408" w:rsidTr="0089691C">
        <w:tc>
          <w:tcPr>
            <w:tcW w:w="704" w:type="dxa"/>
          </w:tcPr>
          <w:p w:rsidR="0089691C" w:rsidRPr="00C82408" w:rsidRDefault="0089691C" w:rsidP="00C82408">
            <w:pPr>
              <w:jc w:val="both"/>
              <w:rPr>
                <w:rFonts w:eastAsiaTheme="minorHAnsi"/>
                <w:b/>
                <w:sz w:val="24"/>
                <w:szCs w:val="24"/>
                <w:lang w:eastAsia="en-US"/>
              </w:rPr>
            </w:pPr>
          </w:p>
        </w:tc>
        <w:tc>
          <w:tcPr>
            <w:tcW w:w="3055"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830"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1850"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190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1</w:t>
            </w:r>
          </w:p>
        </w:tc>
        <w:tc>
          <w:tcPr>
            <w:tcW w:w="30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Проведение онлайн конкурсов и викторин на платформах Учи.ру, ИНФОУРОК и других образовательных плаформах</w:t>
            </w:r>
          </w:p>
        </w:tc>
        <w:tc>
          <w:tcPr>
            <w:tcW w:w="183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5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По графику</w:t>
            </w:r>
          </w:p>
        </w:tc>
        <w:tc>
          <w:tcPr>
            <w:tcW w:w="190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2</w:t>
            </w:r>
          </w:p>
        </w:tc>
        <w:tc>
          <w:tcPr>
            <w:tcW w:w="30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Предметные </w:t>
            </w:r>
          </w:p>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Недели, викторины, конкурсы, защита проектов, презентации </w:t>
            </w:r>
          </w:p>
        </w:tc>
        <w:tc>
          <w:tcPr>
            <w:tcW w:w="183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85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190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3</w:t>
            </w:r>
          </w:p>
        </w:tc>
        <w:tc>
          <w:tcPr>
            <w:tcW w:w="305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Интеллектуальные марафоны</w:t>
            </w:r>
          </w:p>
        </w:tc>
        <w:tc>
          <w:tcPr>
            <w:tcW w:w="1830"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850"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190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Руководитель ШМО</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4</w:t>
            </w:r>
          </w:p>
        </w:tc>
        <w:tc>
          <w:tcPr>
            <w:tcW w:w="305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Включение в уроки игровые процедуры</w:t>
            </w:r>
          </w:p>
        </w:tc>
        <w:tc>
          <w:tcPr>
            <w:tcW w:w="1830"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850"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1906" w:type="dxa"/>
          </w:tcPr>
          <w:p w:rsidR="0089691C" w:rsidRPr="00C82408" w:rsidRDefault="0089691C" w:rsidP="00C82408">
            <w:pPr>
              <w:jc w:val="both"/>
              <w:rPr>
                <w:rFonts w:eastAsia="Batang"/>
                <w:color w:val="000000"/>
                <w:sz w:val="24"/>
                <w:szCs w:val="24"/>
              </w:rPr>
            </w:pPr>
            <w:r w:rsidRPr="00C82408">
              <w:rPr>
                <w:rFonts w:eastAsiaTheme="minorHAnsi"/>
                <w:sz w:val="24"/>
                <w:szCs w:val="24"/>
                <w:lang w:eastAsia="en-US"/>
              </w:rPr>
              <w:t>Классные руководители</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5</w:t>
            </w:r>
          </w:p>
        </w:tc>
        <w:tc>
          <w:tcPr>
            <w:tcW w:w="305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Проведение событийных уроков, уроков-экскурсий</w:t>
            </w:r>
          </w:p>
        </w:tc>
        <w:tc>
          <w:tcPr>
            <w:tcW w:w="1830"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850"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190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школьный-библиотекарь</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6</w:t>
            </w:r>
          </w:p>
        </w:tc>
        <w:tc>
          <w:tcPr>
            <w:tcW w:w="3055"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Поддержка исследовательской и проектной деятельности</w:t>
            </w:r>
          </w:p>
        </w:tc>
        <w:tc>
          <w:tcPr>
            <w:tcW w:w="1830"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850"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190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4" w:type="dxa"/>
          </w:tcPr>
          <w:p w:rsidR="0089691C" w:rsidRPr="00C82408" w:rsidRDefault="00AF39A3" w:rsidP="00E01B6C">
            <w:pPr>
              <w:numPr>
                <w:ilvl w:val="0"/>
                <w:numId w:val="432"/>
              </w:numPr>
              <w:ind w:left="0"/>
              <w:jc w:val="both"/>
              <w:rPr>
                <w:rFonts w:eastAsiaTheme="minorHAnsi"/>
                <w:b/>
                <w:sz w:val="24"/>
                <w:szCs w:val="24"/>
                <w:lang w:eastAsia="en-US"/>
              </w:rPr>
            </w:pPr>
            <w:r>
              <w:rPr>
                <w:rFonts w:eastAsiaTheme="minorHAnsi"/>
                <w:b/>
                <w:sz w:val="24"/>
                <w:szCs w:val="24"/>
                <w:lang w:eastAsia="en-US"/>
              </w:rPr>
              <w:t>7</w:t>
            </w:r>
          </w:p>
        </w:tc>
        <w:tc>
          <w:tcPr>
            <w:tcW w:w="3055" w:type="dxa"/>
          </w:tcPr>
          <w:p w:rsidR="0089691C" w:rsidRPr="00FE3822" w:rsidRDefault="0089691C" w:rsidP="00C82408">
            <w:pPr>
              <w:jc w:val="both"/>
              <w:rPr>
                <w:rFonts w:eastAsiaTheme="minorHAnsi"/>
                <w:sz w:val="24"/>
                <w:szCs w:val="24"/>
                <w:lang w:eastAsia="en-US"/>
              </w:rPr>
            </w:pPr>
            <w:r w:rsidRPr="00FE3822">
              <w:rPr>
                <w:rFonts w:eastAsiaTheme="minorHAnsi"/>
                <w:sz w:val="24"/>
                <w:szCs w:val="24"/>
                <w:lang w:eastAsia="en-US"/>
              </w:rPr>
              <w:t xml:space="preserve">Закрытие Года </w:t>
            </w:r>
            <w:r w:rsidR="00FE3822" w:rsidRPr="00FE3822">
              <w:rPr>
                <w:color w:val="202124"/>
                <w:sz w:val="24"/>
                <w:szCs w:val="24"/>
                <w:shd w:val="clear" w:color="auto" w:fill="FFFFFF"/>
              </w:rPr>
              <w:t>культурного наследия народов России.</w:t>
            </w:r>
          </w:p>
        </w:tc>
        <w:tc>
          <w:tcPr>
            <w:tcW w:w="1830" w:type="dxa"/>
          </w:tcPr>
          <w:p w:rsidR="0089691C" w:rsidRPr="00FE3822" w:rsidRDefault="0089691C" w:rsidP="00C82408">
            <w:pPr>
              <w:jc w:val="both"/>
              <w:rPr>
                <w:rFonts w:eastAsia="№Е"/>
                <w:color w:val="000000"/>
                <w:sz w:val="24"/>
                <w:szCs w:val="24"/>
              </w:rPr>
            </w:pPr>
            <w:r w:rsidRPr="00FE3822">
              <w:rPr>
                <w:rFonts w:eastAsia="№Е"/>
                <w:color w:val="000000"/>
                <w:sz w:val="24"/>
                <w:szCs w:val="24"/>
              </w:rPr>
              <w:t>1-4</w:t>
            </w:r>
            <w:r w:rsidRPr="00FE3822">
              <w:rPr>
                <w:rFonts w:eastAsiaTheme="minorHAnsi"/>
                <w:sz w:val="24"/>
                <w:szCs w:val="24"/>
                <w:lang w:eastAsia="en-US"/>
              </w:rPr>
              <w:t xml:space="preserve"> классы</w:t>
            </w:r>
          </w:p>
        </w:tc>
        <w:tc>
          <w:tcPr>
            <w:tcW w:w="1850" w:type="dxa"/>
          </w:tcPr>
          <w:p w:rsidR="0089691C" w:rsidRPr="00C82408" w:rsidRDefault="0089691C" w:rsidP="00C82408">
            <w:pPr>
              <w:jc w:val="both"/>
              <w:rPr>
                <w:rFonts w:eastAsia="№Е"/>
                <w:color w:val="000000"/>
                <w:sz w:val="24"/>
                <w:szCs w:val="24"/>
              </w:rPr>
            </w:pPr>
            <w:r w:rsidRPr="00C82408">
              <w:rPr>
                <w:rFonts w:eastAsia="№Е"/>
                <w:color w:val="000000"/>
                <w:sz w:val="24"/>
                <w:szCs w:val="24"/>
              </w:rPr>
              <w:t>Декабрь</w:t>
            </w:r>
          </w:p>
        </w:tc>
        <w:tc>
          <w:tcPr>
            <w:tcW w:w="190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 Учителя-предметники</w:t>
            </w:r>
          </w:p>
        </w:tc>
      </w:tr>
      <w:tr w:rsidR="0089691C" w:rsidRPr="00C82408" w:rsidTr="0089691C">
        <w:tc>
          <w:tcPr>
            <w:tcW w:w="9345" w:type="dxa"/>
            <w:gridSpan w:val="5"/>
          </w:tcPr>
          <w:p w:rsidR="0089691C" w:rsidRPr="00C82408" w:rsidRDefault="0089691C" w:rsidP="00C82408">
            <w:pPr>
              <w:jc w:val="both"/>
              <w:rPr>
                <w:rFonts w:eastAsiaTheme="minorHAnsi"/>
                <w:sz w:val="24"/>
                <w:szCs w:val="24"/>
                <w:lang w:eastAsia="en-US"/>
              </w:rPr>
            </w:pPr>
            <w:r w:rsidRPr="00C82408">
              <w:rPr>
                <w:rFonts w:eastAsiaTheme="minorHAnsi"/>
                <w:b/>
                <w:sz w:val="24"/>
                <w:szCs w:val="24"/>
                <w:lang w:eastAsia="en-US"/>
              </w:rPr>
              <w:t>Согласно индивидуальным планам учителей начальных классов</w:t>
            </w:r>
          </w:p>
        </w:tc>
      </w:tr>
    </w:tbl>
    <w:p w:rsidR="0089691C" w:rsidRPr="00C82408" w:rsidRDefault="0089691C" w:rsidP="00C82408">
      <w:pPr>
        <w:jc w:val="both"/>
        <w:rPr>
          <w:rFonts w:eastAsiaTheme="minorHAnsi"/>
          <w:sz w:val="24"/>
          <w:szCs w:val="24"/>
          <w:lang w:eastAsia="en-US"/>
        </w:rPr>
      </w:pPr>
    </w:p>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«Курсы внеурочной деятельности»</w:t>
      </w:r>
    </w:p>
    <w:tbl>
      <w:tblPr>
        <w:tblW w:w="97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2835"/>
        <w:gridCol w:w="4820"/>
        <w:gridCol w:w="1699"/>
      </w:tblGrid>
      <w:tr w:rsidR="0089691C" w:rsidRPr="00C82408" w:rsidTr="00327037">
        <w:tc>
          <w:tcPr>
            <w:tcW w:w="426" w:type="dxa"/>
          </w:tcPr>
          <w:p w:rsidR="0089691C" w:rsidRPr="00C82408" w:rsidRDefault="0089691C" w:rsidP="00C82408">
            <w:pPr>
              <w:widowControl w:val="0"/>
              <w:jc w:val="both"/>
              <w:rPr>
                <w:rFonts w:eastAsia="Calibri"/>
                <w:color w:val="000000"/>
                <w:sz w:val="24"/>
                <w:szCs w:val="24"/>
              </w:rPr>
            </w:pPr>
          </w:p>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w:t>
            </w:r>
          </w:p>
        </w:tc>
        <w:tc>
          <w:tcPr>
            <w:tcW w:w="2835" w:type="dxa"/>
          </w:tcPr>
          <w:p w:rsidR="0089691C" w:rsidRPr="00C82408" w:rsidRDefault="0089691C" w:rsidP="00C82408">
            <w:pPr>
              <w:widowControl w:val="0"/>
              <w:contextualSpacing/>
              <w:jc w:val="both"/>
              <w:rPr>
                <w:rFonts w:eastAsia="Calibri"/>
                <w:b/>
                <w:color w:val="000000"/>
                <w:sz w:val="24"/>
                <w:szCs w:val="24"/>
              </w:rPr>
            </w:pPr>
          </w:p>
          <w:p w:rsidR="0089691C" w:rsidRPr="00C82408" w:rsidRDefault="0089691C" w:rsidP="00C82408">
            <w:pPr>
              <w:widowControl w:val="0"/>
              <w:contextualSpacing/>
              <w:jc w:val="both"/>
              <w:rPr>
                <w:rFonts w:eastAsia="Calibri"/>
                <w:b/>
                <w:color w:val="000000"/>
                <w:sz w:val="24"/>
                <w:szCs w:val="24"/>
              </w:rPr>
            </w:pPr>
            <w:r w:rsidRPr="00C82408">
              <w:rPr>
                <w:rFonts w:eastAsia="Calibri"/>
                <w:b/>
                <w:sz w:val="24"/>
                <w:szCs w:val="24"/>
              </w:rPr>
              <w:t>Направления</w:t>
            </w:r>
          </w:p>
        </w:tc>
        <w:tc>
          <w:tcPr>
            <w:tcW w:w="4820" w:type="dxa"/>
          </w:tcPr>
          <w:p w:rsidR="0089691C" w:rsidRPr="00C82408" w:rsidRDefault="0089691C" w:rsidP="00C82408">
            <w:pPr>
              <w:widowControl w:val="0"/>
              <w:contextualSpacing/>
              <w:jc w:val="both"/>
              <w:rPr>
                <w:rFonts w:eastAsia="Calibri"/>
                <w:b/>
                <w:sz w:val="24"/>
                <w:szCs w:val="24"/>
              </w:rPr>
            </w:pPr>
          </w:p>
          <w:p w:rsidR="0089691C" w:rsidRPr="00C82408" w:rsidRDefault="0089691C" w:rsidP="00C82408">
            <w:pPr>
              <w:widowControl w:val="0"/>
              <w:contextualSpacing/>
              <w:jc w:val="both"/>
              <w:rPr>
                <w:rFonts w:eastAsia="Calibri"/>
                <w:b/>
                <w:color w:val="000000"/>
                <w:sz w:val="24"/>
                <w:szCs w:val="24"/>
              </w:rPr>
            </w:pPr>
            <w:r w:rsidRPr="00C82408">
              <w:rPr>
                <w:rFonts w:eastAsia="Calibri"/>
                <w:b/>
                <w:sz w:val="24"/>
                <w:szCs w:val="24"/>
              </w:rPr>
              <w:t>Название</w:t>
            </w:r>
          </w:p>
        </w:tc>
        <w:tc>
          <w:tcPr>
            <w:tcW w:w="1699" w:type="dxa"/>
          </w:tcPr>
          <w:p w:rsidR="0089691C" w:rsidRPr="00C82408" w:rsidRDefault="0089691C" w:rsidP="00C82408">
            <w:pPr>
              <w:widowControl w:val="0"/>
              <w:jc w:val="both"/>
              <w:rPr>
                <w:rFonts w:eastAsia="Calibri"/>
                <w:b/>
                <w:color w:val="000000"/>
                <w:sz w:val="24"/>
                <w:szCs w:val="24"/>
              </w:rPr>
            </w:pPr>
          </w:p>
          <w:p w:rsidR="0089691C" w:rsidRPr="00C82408" w:rsidRDefault="0089691C" w:rsidP="00C82408">
            <w:pPr>
              <w:widowControl w:val="0"/>
              <w:jc w:val="both"/>
              <w:rPr>
                <w:rFonts w:eastAsia="Calibri"/>
                <w:b/>
                <w:color w:val="000000"/>
                <w:sz w:val="24"/>
                <w:szCs w:val="24"/>
              </w:rPr>
            </w:pPr>
            <w:r w:rsidRPr="00C82408">
              <w:rPr>
                <w:rFonts w:eastAsia="Calibri"/>
                <w:b/>
                <w:color w:val="000000"/>
                <w:sz w:val="24"/>
                <w:szCs w:val="24"/>
              </w:rPr>
              <w:t>Примечание</w:t>
            </w:r>
          </w:p>
        </w:tc>
      </w:tr>
      <w:tr w:rsidR="00327037" w:rsidRPr="00C82408" w:rsidTr="00327037">
        <w:tc>
          <w:tcPr>
            <w:tcW w:w="426" w:type="dxa"/>
          </w:tcPr>
          <w:p w:rsidR="00327037" w:rsidRPr="00C82408" w:rsidRDefault="00327037" w:rsidP="00C82408">
            <w:pPr>
              <w:widowControl w:val="0"/>
              <w:jc w:val="both"/>
              <w:rPr>
                <w:rFonts w:eastAsia="Calibri"/>
                <w:color w:val="000000"/>
                <w:sz w:val="24"/>
                <w:szCs w:val="24"/>
              </w:rPr>
            </w:pPr>
            <w:r w:rsidRPr="00C82408">
              <w:rPr>
                <w:rFonts w:eastAsia="Calibri"/>
                <w:color w:val="000000"/>
                <w:sz w:val="24"/>
                <w:szCs w:val="24"/>
              </w:rPr>
              <w:t>1</w:t>
            </w:r>
          </w:p>
        </w:tc>
        <w:tc>
          <w:tcPr>
            <w:tcW w:w="2835" w:type="dxa"/>
          </w:tcPr>
          <w:p w:rsidR="00327037" w:rsidRPr="00CA0FA3" w:rsidRDefault="00327037" w:rsidP="0058707A">
            <w:r w:rsidRPr="00CA0FA3">
              <w:t xml:space="preserve">Разговоры о </w:t>
            </w:r>
            <w:proofErr w:type="gramStart"/>
            <w:r w:rsidRPr="00CA0FA3">
              <w:t>важном</w:t>
            </w:r>
            <w:proofErr w:type="gramEnd"/>
          </w:p>
        </w:tc>
        <w:tc>
          <w:tcPr>
            <w:tcW w:w="4820" w:type="dxa"/>
          </w:tcPr>
          <w:p w:rsidR="00327037" w:rsidRPr="00B349B8" w:rsidRDefault="00327037" w:rsidP="0058707A">
            <w:pPr>
              <w:widowControl w:val="0"/>
              <w:autoSpaceDE w:val="0"/>
              <w:autoSpaceDN w:val="0"/>
              <w:rPr>
                <w:rFonts w:eastAsia="Times New Roman"/>
                <w:bCs/>
                <w:lang w:eastAsia="en-US"/>
              </w:rPr>
            </w:pPr>
            <w:r w:rsidRPr="00B349B8">
              <w:rPr>
                <w:rFonts w:eastAsia="Times New Roman"/>
                <w:bCs/>
                <w:lang w:eastAsia="en-US"/>
              </w:rPr>
              <w:t xml:space="preserve">Разговоры о </w:t>
            </w:r>
            <w:proofErr w:type="gramStart"/>
            <w:r w:rsidRPr="00B349B8">
              <w:rPr>
                <w:rFonts w:eastAsia="Times New Roman"/>
                <w:bCs/>
                <w:lang w:eastAsia="en-US"/>
              </w:rPr>
              <w:t>важном</w:t>
            </w:r>
            <w:proofErr w:type="gramEnd"/>
          </w:p>
        </w:tc>
        <w:tc>
          <w:tcPr>
            <w:tcW w:w="1699" w:type="dxa"/>
          </w:tcPr>
          <w:p w:rsidR="00327037" w:rsidRPr="00C82408" w:rsidRDefault="00A24D37" w:rsidP="00C82408">
            <w:pPr>
              <w:widowControl w:val="0"/>
              <w:jc w:val="both"/>
              <w:rPr>
                <w:rFonts w:eastAsia="Calibri"/>
                <w:color w:val="000000"/>
                <w:sz w:val="24"/>
                <w:szCs w:val="24"/>
              </w:rPr>
            </w:pPr>
            <w:r>
              <w:rPr>
                <w:rFonts w:eastAsia="Calibri"/>
                <w:color w:val="000000"/>
                <w:sz w:val="24"/>
                <w:szCs w:val="24"/>
              </w:rPr>
              <w:t>1-4 классы</w:t>
            </w:r>
          </w:p>
        </w:tc>
      </w:tr>
      <w:tr w:rsidR="00327037" w:rsidRPr="00C82408" w:rsidTr="00327037">
        <w:tc>
          <w:tcPr>
            <w:tcW w:w="426" w:type="dxa"/>
          </w:tcPr>
          <w:p w:rsidR="00327037" w:rsidRPr="00C82408" w:rsidRDefault="00327037" w:rsidP="00C82408">
            <w:pPr>
              <w:widowControl w:val="0"/>
              <w:jc w:val="both"/>
              <w:rPr>
                <w:rFonts w:eastAsia="Calibri"/>
                <w:color w:val="000000"/>
                <w:sz w:val="24"/>
                <w:szCs w:val="24"/>
              </w:rPr>
            </w:pPr>
            <w:r w:rsidRPr="00C82408">
              <w:rPr>
                <w:rFonts w:eastAsia="Calibri"/>
                <w:color w:val="000000"/>
                <w:sz w:val="24"/>
                <w:szCs w:val="24"/>
              </w:rPr>
              <w:t>2</w:t>
            </w:r>
          </w:p>
        </w:tc>
        <w:tc>
          <w:tcPr>
            <w:tcW w:w="2835" w:type="dxa"/>
          </w:tcPr>
          <w:p w:rsidR="00327037" w:rsidRPr="00CA0FA3" w:rsidRDefault="00327037" w:rsidP="0058707A">
            <w:r w:rsidRPr="00CA0FA3">
              <w:t>Функциональная грамотность</w:t>
            </w:r>
          </w:p>
        </w:tc>
        <w:tc>
          <w:tcPr>
            <w:tcW w:w="4820" w:type="dxa"/>
          </w:tcPr>
          <w:p w:rsidR="00327037" w:rsidRPr="00B349B8" w:rsidRDefault="00327037" w:rsidP="0058707A">
            <w:pPr>
              <w:widowControl w:val="0"/>
              <w:autoSpaceDE w:val="0"/>
              <w:autoSpaceDN w:val="0"/>
              <w:rPr>
                <w:rFonts w:eastAsia="Times New Roman"/>
                <w:bCs/>
                <w:lang w:eastAsia="en-US"/>
              </w:rPr>
            </w:pPr>
            <w:r w:rsidRPr="00B349B8">
              <w:rPr>
                <w:rFonts w:eastAsia="Times New Roman"/>
                <w:bCs/>
                <w:lang w:eastAsia="en-US"/>
              </w:rPr>
              <w:t xml:space="preserve">Функциональная грамотность. </w:t>
            </w:r>
          </w:p>
        </w:tc>
        <w:tc>
          <w:tcPr>
            <w:tcW w:w="1699" w:type="dxa"/>
          </w:tcPr>
          <w:p w:rsidR="00327037" w:rsidRPr="00C82408" w:rsidRDefault="00A24D37" w:rsidP="00C82408">
            <w:pPr>
              <w:widowControl w:val="0"/>
              <w:jc w:val="both"/>
              <w:rPr>
                <w:rFonts w:eastAsia="Calibri"/>
                <w:color w:val="000000"/>
                <w:sz w:val="24"/>
                <w:szCs w:val="24"/>
              </w:rPr>
            </w:pPr>
            <w:r>
              <w:rPr>
                <w:rFonts w:eastAsia="Calibri"/>
                <w:color w:val="000000"/>
                <w:sz w:val="24"/>
                <w:szCs w:val="24"/>
              </w:rPr>
              <w:t>1-4 классы</w:t>
            </w:r>
          </w:p>
        </w:tc>
      </w:tr>
      <w:tr w:rsidR="00327037" w:rsidRPr="00C82408" w:rsidTr="00327037">
        <w:tc>
          <w:tcPr>
            <w:tcW w:w="426" w:type="dxa"/>
          </w:tcPr>
          <w:p w:rsidR="00327037" w:rsidRPr="00C82408" w:rsidRDefault="00327037" w:rsidP="00C82408">
            <w:pPr>
              <w:widowControl w:val="0"/>
              <w:jc w:val="both"/>
              <w:rPr>
                <w:rFonts w:eastAsia="Calibri"/>
                <w:color w:val="000000"/>
                <w:sz w:val="24"/>
                <w:szCs w:val="24"/>
              </w:rPr>
            </w:pPr>
            <w:r w:rsidRPr="00C82408">
              <w:rPr>
                <w:rFonts w:eastAsia="Calibri"/>
                <w:color w:val="000000"/>
                <w:sz w:val="24"/>
                <w:szCs w:val="24"/>
              </w:rPr>
              <w:t>3</w:t>
            </w:r>
          </w:p>
        </w:tc>
        <w:tc>
          <w:tcPr>
            <w:tcW w:w="2835" w:type="dxa"/>
          </w:tcPr>
          <w:p w:rsidR="00327037" w:rsidRPr="00CA0FA3" w:rsidRDefault="00327037" w:rsidP="0058707A">
            <w:r w:rsidRPr="00CA0FA3">
              <w:t>Дополнительное изучение отдельных предметов</w:t>
            </w:r>
          </w:p>
        </w:tc>
        <w:tc>
          <w:tcPr>
            <w:tcW w:w="4820" w:type="dxa"/>
          </w:tcPr>
          <w:p w:rsidR="00327037" w:rsidRDefault="00327037" w:rsidP="0058707A">
            <w:pPr>
              <w:widowControl w:val="0"/>
              <w:autoSpaceDE w:val="0"/>
              <w:autoSpaceDN w:val="0"/>
              <w:rPr>
                <w:rFonts w:eastAsia="Times New Roman"/>
                <w:lang w:eastAsia="en-US"/>
              </w:rPr>
            </w:pPr>
            <w:r w:rsidRPr="00B349B8">
              <w:rPr>
                <w:rFonts w:eastAsia="Times New Roman"/>
                <w:lang w:eastAsia="en-US"/>
              </w:rPr>
              <w:t>Юный лингвист</w:t>
            </w:r>
            <w:r>
              <w:rPr>
                <w:rFonts w:eastAsia="Times New Roman"/>
                <w:lang w:eastAsia="en-US"/>
              </w:rPr>
              <w:t xml:space="preserve">. </w:t>
            </w:r>
            <w:r w:rsidRPr="00B349B8">
              <w:rPr>
                <w:rFonts w:eastAsia="Times New Roman"/>
                <w:lang w:eastAsia="en-US"/>
              </w:rPr>
              <w:t>Волшебное слово.</w:t>
            </w:r>
          </w:p>
          <w:p w:rsidR="00327037" w:rsidRPr="00B349B8" w:rsidRDefault="00327037" w:rsidP="00327037">
            <w:pPr>
              <w:widowControl w:val="0"/>
              <w:autoSpaceDE w:val="0"/>
              <w:autoSpaceDN w:val="0"/>
              <w:rPr>
                <w:rFonts w:eastAsia="Times New Roman"/>
                <w:lang w:eastAsia="en-US"/>
              </w:rPr>
            </w:pPr>
            <w:r w:rsidRPr="00B349B8">
              <w:rPr>
                <w:rFonts w:eastAsia="Times New Roman"/>
                <w:lang w:eastAsia="en-US"/>
              </w:rPr>
              <w:t>Логическая математика</w:t>
            </w:r>
            <w:r>
              <w:rPr>
                <w:rFonts w:eastAsia="Times New Roman"/>
                <w:lang w:eastAsia="en-US"/>
              </w:rPr>
              <w:t xml:space="preserve">. </w:t>
            </w:r>
            <w:r w:rsidRPr="00B349B8">
              <w:rPr>
                <w:rFonts w:eastAsia="Times New Roman"/>
                <w:lang w:eastAsia="en-US"/>
              </w:rPr>
              <w:t>Занимательная математика</w:t>
            </w:r>
            <w:r>
              <w:rPr>
                <w:rFonts w:eastAsia="Times New Roman"/>
                <w:lang w:eastAsia="en-US"/>
              </w:rPr>
              <w:t>.</w:t>
            </w:r>
            <w:r w:rsidRPr="00B349B8">
              <w:rPr>
                <w:rFonts w:eastAsia="Times New Roman"/>
                <w:lang w:eastAsia="en-US"/>
              </w:rPr>
              <w:t>Тайны русского языка</w:t>
            </w:r>
          </w:p>
          <w:p w:rsidR="00327037" w:rsidRPr="00B349B8" w:rsidRDefault="00327037" w:rsidP="00327037">
            <w:pPr>
              <w:widowControl w:val="0"/>
              <w:autoSpaceDE w:val="0"/>
              <w:autoSpaceDN w:val="0"/>
              <w:rPr>
                <w:rFonts w:eastAsia="Times New Roman"/>
                <w:lang w:eastAsia="en-US"/>
              </w:rPr>
            </w:pPr>
            <w:r w:rsidRPr="00B349B8">
              <w:rPr>
                <w:rFonts w:eastAsia="Times New Roman"/>
                <w:lang w:eastAsia="en-US"/>
              </w:rPr>
              <w:t>Заниматика.Весёлая грамматика</w:t>
            </w:r>
          </w:p>
          <w:p w:rsidR="00327037" w:rsidRPr="00B349B8" w:rsidRDefault="00327037" w:rsidP="00327037">
            <w:pPr>
              <w:widowControl w:val="0"/>
              <w:autoSpaceDE w:val="0"/>
              <w:autoSpaceDN w:val="0"/>
              <w:rPr>
                <w:rFonts w:eastAsia="Times New Roman"/>
                <w:lang w:eastAsia="en-US"/>
              </w:rPr>
            </w:pPr>
            <w:r w:rsidRPr="00B349B8">
              <w:rPr>
                <w:rFonts w:eastAsia="Times New Roman"/>
                <w:lang w:eastAsia="en-US"/>
              </w:rPr>
              <w:t>В мире книг</w:t>
            </w:r>
            <w:proofErr w:type="gramStart"/>
            <w:r w:rsidRPr="00B349B8">
              <w:rPr>
                <w:rFonts w:eastAsia="Times New Roman"/>
                <w:lang w:eastAsia="en-US"/>
              </w:rPr>
              <w:t>.В</w:t>
            </w:r>
            <w:proofErr w:type="gramEnd"/>
            <w:r w:rsidRPr="00B349B8">
              <w:rPr>
                <w:rFonts w:eastAsia="Times New Roman"/>
                <w:lang w:eastAsia="en-US"/>
              </w:rPr>
              <w:t>есёлый английскийИсследовательскаядеятельность(есте</w:t>
            </w:r>
            <w:r w:rsidRPr="00B349B8">
              <w:rPr>
                <w:rFonts w:eastAsia="Times New Roman"/>
                <w:lang w:eastAsia="en-US"/>
              </w:rPr>
              <w:lastRenderedPageBreak/>
              <w:t>ственно-научный цикл)</w:t>
            </w:r>
            <w:r>
              <w:rPr>
                <w:rFonts w:eastAsia="Times New Roman"/>
                <w:lang w:eastAsia="en-US"/>
              </w:rPr>
              <w:t xml:space="preserve">. </w:t>
            </w:r>
            <w:r w:rsidRPr="00B349B8">
              <w:rPr>
                <w:rFonts w:eastAsia="Times New Roman"/>
                <w:lang w:eastAsia="en-US"/>
              </w:rPr>
              <w:t>Исследовательская деятельност</w:t>
            </w:r>
            <w:proofErr w:type="gramStart"/>
            <w:r w:rsidRPr="00B349B8">
              <w:rPr>
                <w:rFonts w:eastAsia="Times New Roman"/>
                <w:lang w:eastAsia="en-US"/>
              </w:rPr>
              <w:t>ь(</w:t>
            </w:r>
            <w:proofErr w:type="gramEnd"/>
            <w:r w:rsidRPr="00B349B8">
              <w:rPr>
                <w:rFonts w:eastAsia="Times New Roman"/>
                <w:lang w:eastAsia="en-US"/>
              </w:rPr>
              <w:t>математический цикл)</w:t>
            </w:r>
            <w:r>
              <w:rPr>
                <w:rFonts w:eastAsia="Times New Roman"/>
                <w:lang w:eastAsia="en-US"/>
              </w:rPr>
              <w:t xml:space="preserve">. </w:t>
            </w:r>
            <w:r w:rsidRPr="00B349B8">
              <w:rPr>
                <w:rFonts w:eastAsia="Times New Roman"/>
                <w:lang w:eastAsia="en-US"/>
              </w:rPr>
              <w:t>Проектно-исследовательская деятельност</w:t>
            </w:r>
            <w:proofErr w:type="gramStart"/>
            <w:r w:rsidRPr="00B349B8">
              <w:rPr>
                <w:rFonts w:eastAsia="Times New Roman"/>
                <w:lang w:eastAsia="en-US"/>
              </w:rPr>
              <w:t>ь(</w:t>
            </w:r>
            <w:proofErr w:type="gramEnd"/>
            <w:r w:rsidRPr="00B349B8">
              <w:rPr>
                <w:rFonts w:eastAsia="Times New Roman"/>
                <w:lang w:eastAsia="en-US"/>
              </w:rPr>
              <w:t>гуманитарный цикл)</w:t>
            </w:r>
            <w:r>
              <w:rPr>
                <w:rFonts w:eastAsia="Times New Roman"/>
                <w:lang w:eastAsia="en-US"/>
              </w:rPr>
              <w:t>.</w:t>
            </w:r>
          </w:p>
        </w:tc>
        <w:tc>
          <w:tcPr>
            <w:tcW w:w="1699" w:type="dxa"/>
          </w:tcPr>
          <w:p w:rsidR="00327037" w:rsidRPr="00C82408" w:rsidRDefault="00A24D37" w:rsidP="00C82408">
            <w:pPr>
              <w:widowControl w:val="0"/>
              <w:jc w:val="both"/>
              <w:rPr>
                <w:rFonts w:eastAsia="Calibri"/>
                <w:color w:val="000000"/>
                <w:sz w:val="24"/>
                <w:szCs w:val="24"/>
              </w:rPr>
            </w:pPr>
            <w:r>
              <w:rPr>
                <w:rFonts w:eastAsia="Calibri"/>
                <w:color w:val="000000"/>
                <w:sz w:val="24"/>
                <w:szCs w:val="24"/>
              </w:rPr>
              <w:lastRenderedPageBreak/>
              <w:t>1-4 классы</w:t>
            </w:r>
          </w:p>
        </w:tc>
      </w:tr>
      <w:tr w:rsidR="00327037" w:rsidRPr="00C82408" w:rsidTr="00327037">
        <w:tc>
          <w:tcPr>
            <w:tcW w:w="426" w:type="dxa"/>
          </w:tcPr>
          <w:p w:rsidR="00327037" w:rsidRPr="00C82408" w:rsidRDefault="00327037" w:rsidP="00C82408">
            <w:pPr>
              <w:widowControl w:val="0"/>
              <w:jc w:val="both"/>
              <w:rPr>
                <w:rFonts w:eastAsia="Calibri"/>
                <w:color w:val="000000"/>
                <w:sz w:val="24"/>
                <w:szCs w:val="24"/>
              </w:rPr>
            </w:pPr>
            <w:r w:rsidRPr="00C82408">
              <w:rPr>
                <w:rFonts w:eastAsia="Calibri"/>
                <w:color w:val="000000"/>
                <w:sz w:val="24"/>
                <w:szCs w:val="24"/>
              </w:rPr>
              <w:lastRenderedPageBreak/>
              <w:t>4</w:t>
            </w:r>
          </w:p>
        </w:tc>
        <w:tc>
          <w:tcPr>
            <w:tcW w:w="2835" w:type="dxa"/>
          </w:tcPr>
          <w:p w:rsidR="00327037" w:rsidRPr="00CA0FA3" w:rsidRDefault="00327037" w:rsidP="0058707A">
            <w:r w:rsidRPr="00CA0FA3">
              <w:t xml:space="preserve">Развитие личности и самореализация </w:t>
            </w:r>
            <w:proofErr w:type="gramStart"/>
            <w:r w:rsidRPr="00CA0FA3">
              <w:t>обучающихся</w:t>
            </w:r>
            <w:proofErr w:type="gramEnd"/>
          </w:p>
        </w:tc>
        <w:tc>
          <w:tcPr>
            <w:tcW w:w="4820" w:type="dxa"/>
          </w:tcPr>
          <w:p w:rsidR="00327037" w:rsidRPr="00B349B8" w:rsidRDefault="00327037" w:rsidP="0058707A">
            <w:pPr>
              <w:widowControl w:val="0"/>
              <w:autoSpaceDE w:val="0"/>
              <w:autoSpaceDN w:val="0"/>
              <w:rPr>
                <w:rFonts w:eastAsia="Times New Roman"/>
                <w:lang w:eastAsia="en-US"/>
              </w:rPr>
            </w:pPr>
            <w:r w:rsidRPr="00B349B8">
              <w:rPr>
                <w:rFonts w:eastAsia="Times New Roman"/>
                <w:lang w:eastAsia="en-US"/>
              </w:rPr>
              <w:t>Хореография</w:t>
            </w:r>
            <w:r>
              <w:rPr>
                <w:rFonts w:eastAsia="Times New Roman"/>
                <w:lang w:eastAsia="en-US"/>
              </w:rPr>
              <w:t xml:space="preserve">. </w:t>
            </w:r>
            <w:r w:rsidRPr="00B349B8">
              <w:rPr>
                <w:rFonts w:eastAsia="Times New Roman"/>
                <w:lang w:eastAsia="en-US"/>
              </w:rPr>
              <w:t>Подвижные игры</w:t>
            </w:r>
          </w:p>
          <w:p w:rsidR="00327037" w:rsidRPr="00B349B8" w:rsidRDefault="00327037" w:rsidP="00327037">
            <w:pPr>
              <w:widowControl w:val="0"/>
              <w:autoSpaceDE w:val="0"/>
              <w:autoSpaceDN w:val="0"/>
              <w:rPr>
                <w:rFonts w:eastAsia="Times New Roman"/>
                <w:bCs/>
                <w:lang w:eastAsia="en-US"/>
              </w:rPr>
            </w:pPr>
            <w:r w:rsidRPr="00B349B8">
              <w:rPr>
                <w:rFonts w:eastAsia="Times New Roman"/>
                <w:lang w:eastAsia="en-US"/>
              </w:rPr>
              <w:t>Шахматы в школе</w:t>
            </w:r>
            <w:r>
              <w:rPr>
                <w:rFonts w:eastAsia="Times New Roman"/>
                <w:lang w:eastAsia="en-US"/>
              </w:rPr>
              <w:t>.</w:t>
            </w:r>
            <w:r w:rsidRPr="00B349B8">
              <w:rPr>
                <w:rFonts w:eastAsia="Times New Roman"/>
                <w:lang w:eastAsia="en-US"/>
              </w:rPr>
              <w:t xml:space="preserve"> Театральная студия.Участие в спортивных мероприятиях, кружках, секциях.</w:t>
            </w:r>
          </w:p>
        </w:tc>
        <w:tc>
          <w:tcPr>
            <w:tcW w:w="1699" w:type="dxa"/>
          </w:tcPr>
          <w:p w:rsidR="00327037" w:rsidRPr="00C82408" w:rsidRDefault="00A24D37" w:rsidP="00C82408">
            <w:pPr>
              <w:widowControl w:val="0"/>
              <w:jc w:val="both"/>
              <w:rPr>
                <w:rFonts w:eastAsia="Calibri"/>
                <w:color w:val="000000"/>
                <w:sz w:val="24"/>
                <w:szCs w:val="24"/>
              </w:rPr>
            </w:pPr>
            <w:r>
              <w:rPr>
                <w:rFonts w:eastAsia="Calibri"/>
                <w:color w:val="000000"/>
                <w:sz w:val="24"/>
                <w:szCs w:val="24"/>
              </w:rPr>
              <w:t>1-4 классы</w:t>
            </w:r>
          </w:p>
        </w:tc>
      </w:tr>
      <w:tr w:rsidR="00327037" w:rsidRPr="00C82408" w:rsidTr="00327037">
        <w:tc>
          <w:tcPr>
            <w:tcW w:w="426" w:type="dxa"/>
          </w:tcPr>
          <w:p w:rsidR="00327037" w:rsidRPr="00C82408" w:rsidRDefault="00327037" w:rsidP="00C82408">
            <w:pPr>
              <w:widowControl w:val="0"/>
              <w:jc w:val="both"/>
              <w:rPr>
                <w:rFonts w:eastAsia="Calibri"/>
                <w:color w:val="000000"/>
                <w:sz w:val="24"/>
                <w:szCs w:val="24"/>
              </w:rPr>
            </w:pPr>
            <w:r w:rsidRPr="00C82408">
              <w:rPr>
                <w:rFonts w:eastAsia="Calibri"/>
                <w:color w:val="000000"/>
                <w:sz w:val="24"/>
                <w:szCs w:val="24"/>
              </w:rPr>
              <w:t>5</w:t>
            </w:r>
          </w:p>
        </w:tc>
        <w:tc>
          <w:tcPr>
            <w:tcW w:w="2835" w:type="dxa"/>
          </w:tcPr>
          <w:p w:rsidR="00327037" w:rsidRDefault="00327037" w:rsidP="00327037">
            <w:r w:rsidRPr="00CA0FA3">
              <w:t xml:space="preserve">Комплекс </w:t>
            </w:r>
            <w:r>
              <w:t>в</w:t>
            </w:r>
            <w:r w:rsidRPr="00CA0FA3">
              <w:t>оспитательных мероприятий</w:t>
            </w:r>
          </w:p>
        </w:tc>
        <w:tc>
          <w:tcPr>
            <w:tcW w:w="4820" w:type="dxa"/>
          </w:tcPr>
          <w:p w:rsidR="00327037" w:rsidRPr="00B349B8" w:rsidRDefault="00327037" w:rsidP="00327037">
            <w:pPr>
              <w:widowControl w:val="0"/>
              <w:autoSpaceDE w:val="0"/>
              <w:autoSpaceDN w:val="0"/>
              <w:rPr>
                <w:rFonts w:eastAsia="Times New Roman"/>
                <w:bCs/>
                <w:lang w:eastAsia="en-US"/>
              </w:rPr>
            </w:pPr>
            <w:r w:rsidRPr="00B349B8">
              <w:rPr>
                <w:rFonts w:eastAsia="Times New Roman"/>
                <w:lang w:eastAsia="en-US"/>
              </w:rPr>
              <w:t>Предметные недели, коллективные творческие дела согласно плану воспитательной работы.</w:t>
            </w:r>
          </w:p>
        </w:tc>
        <w:tc>
          <w:tcPr>
            <w:tcW w:w="1699" w:type="dxa"/>
          </w:tcPr>
          <w:p w:rsidR="00327037" w:rsidRPr="00C82408" w:rsidRDefault="00A24D37" w:rsidP="00C82408">
            <w:pPr>
              <w:widowControl w:val="0"/>
              <w:jc w:val="both"/>
              <w:rPr>
                <w:rFonts w:eastAsia="Calibri"/>
                <w:color w:val="000000"/>
                <w:sz w:val="24"/>
                <w:szCs w:val="24"/>
              </w:rPr>
            </w:pPr>
            <w:r>
              <w:rPr>
                <w:rFonts w:eastAsia="Calibri"/>
                <w:color w:val="000000"/>
                <w:sz w:val="24"/>
                <w:szCs w:val="24"/>
              </w:rPr>
              <w:t>1-4 классы</w:t>
            </w:r>
          </w:p>
        </w:tc>
      </w:tr>
    </w:tbl>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Работа с родителями</w:t>
      </w:r>
    </w:p>
    <w:tbl>
      <w:tblPr>
        <w:tblStyle w:val="11"/>
        <w:tblW w:w="10065" w:type="dxa"/>
        <w:tblInd w:w="-572" w:type="dxa"/>
        <w:tblLook w:val="04A0" w:firstRow="1" w:lastRow="0" w:firstColumn="1" w:lastColumn="0" w:noHBand="0" w:noVBand="1"/>
      </w:tblPr>
      <w:tblGrid>
        <w:gridCol w:w="709"/>
        <w:gridCol w:w="3544"/>
        <w:gridCol w:w="1338"/>
        <w:gridCol w:w="1788"/>
        <w:gridCol w:w="2686"/>
      </w:tblGrid>
      <w:tr w:rsidR="0089691C" w:rsidRPr="00C82408" w:rsidTr="0089691C">
        <w:tc>
          <w:tcPr>
            <w:tcW w:w="709" w:type="dxa"/>
          </w:tcPr>
          <w:p w:rsidR="0089691C" w:rsidRPr="00C82408" w:rsidRDefault="0089691C" w:rsidP="00C82408">
            <w:pPr>
              <w:jc w:val="both"/>
              <w:rPr>
                <w:rFonts w:eastAsiaTheme="minorHAnsi"/>
                <w:b/>
                <w:sz w:val="24"/>
                <w:szCs w:val="24"/>
                <w:lang w:eastAsia="en-US"/>
              </w:rPr>
            </w:pPr>
          </w:p>
        </w:tc>
        <w:tc>
          <w:tcPr>
            <w:tcW w:w="3544"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338"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1788"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268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709" w:type="dxa"/>
          </w:tcPr>
          <w:p w:rsidR="0089691C" w:rsidRPr="00C82408" w:rsidRDefault="00AF39A3" w:rsidP="00AF39A3">
            <w:pPr>
              <w:ind w:left="-360"/>
              <w:jc w:val="right"/>
              <w:rPr>
                <w:rFonts w:eastAsiaTheme="minorHAnsi"/>
                <w:sz w:val="24"/>
                <w:szCs w:val="24"/>
                <w:lang w:eastAsia="en-US"/>
              </w:rPr>
            </w:pPr>
            <w:r>
              <w:rPr>
                <w:rFonts w:eastAsiaTheme="minorHAnsi"/>
                <w:sz w:val="24"/>
                <w:szCs w:val="24"/>
                <w:lang w:eastAsia="en-US"/>
              </w:rPr>
              <w:t>1</w:t>
            </w:r>
          </w:p>
        </w:tc>
        <w:tc>
          <w:tcPr>
            <w:tcW w:w="3544" w:type="dxa"/>
          </w:tcPr>
          <w:p w:rsidR="0089691C" w:rsidRPr="00C82408" w:rsidRDefault="0089691C" w:rsidP="00C82408">
            <w:pPr>
              <w:jc w:val="both"/>
              <w:rPr>
                <w:rFonts w:eastAsia="№Е"/>
                <w:color w:val="000000"/>
                <w:sz w:val="24"/>
                <w:szCs w:val="24"/>
              </w:rPr>
            </w:pPr>
            <w:r w:rsidRPr="00C82408">
              <w:rPr>
                <w:rFonts w:eastAsia="№Е"/>
                <w:color w:val="000000"/>
                <w:sz w:val="24"/>
                <w:szCs w:val="24"/>
              </w:rPr>
              <w:t>Создание родительского комитета, планирование его работы</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Е"/>
                <w:color w:val="000000"/>
                <w:sz w:val="24"/>
                <w:szCs w:val="24"/>
              </w:rPr>
              <w:t>сентябрь</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Администрация школы, классные руководители</w:t>
            </w:r>
          </w:p>
        </w:tc>
      </w:tr>
      <w:tr w:rsidR="0089691C" w:rsidRPr="00C82408" w:rsidTr="0089691C">
        <w:tc>
          <w:tcPr>
            <w:tcW w:w="709" w:type="dxa"/>
          </w:tcPr>
          <w:p w:rsidR="0089691C" w:rsidRPr="00C82408" w:rsidRDefault="00AF39A3" w:rsidP="00AF39A3">
            <w:pPr>
              <w:ind w:left="-360"/>
              <w:jc w:val="right"/>
              <w:rPr>
                <w:rFonts w:eastAsiaTheme="minorHAnsi"/>
                <w:sz w:val="24"/>
                <w:szCs w:val="24"/>
                <w:lang w:eastAsia="en-US"/>
              </w:rPr>
            </w:pPr>
            <w:r>
              <w:rPr>
                <w:rFonts w:eastAsiaTheme="minorHAnsi"/>
                <w:sz w:val="24"/>
                <w:szCs w:val="24"/>
                <w:lang w:eastAsia="en-US"/>
              </w:rPr>
              <w:t>2</w:t>
            </w:r>
          </w:p>
        </w:tc>
        <w:tc>
          <w:tcPr>
            <w:tcW w:w="3544" w:type="dxa"/>
          </w:tcPr>
          <w:p w:rsidR="0089691C" w:rsidRPr="00C82408" w:rsidRDefault="0089691C" w:rsidP="00C82408">
            <w:pPr>
              <w:jc w:val="both"/>
              <w:rPr>
                <w:rFonts w:eastAsia="№Е"/>
                <w:color w:val="000000"/>
                <w:sz w:val="24"/>
                <w:szCs w:val="24"/>
              </w:rPr>
            </w:pPr>
            <w:r w:rsidRPr="00C82408">
              <w:rPr>
                <w:rFonts w:eastAsiaTheme="minorHAnsi"/>
                <w:sz w:val="24"/>
                <w:szCs w:val="24"/>
                <w:lang w:eastAsia="en-US"/>
              </w:rPr>
              <w:t>Общешкольное родительское собрание</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Е"/>
                <w:color w:val="000000"/>
                <w:sz w:val="24"/>
                <w:szCs w:val="24"/>
              </w:rPr>
              <w:t>Октябрь, декабрь, март</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Директор школы</w:t>
            </w:r>
          </w:p>
        </w:tc>
      </w:tr>
      <w:tr w:rsidR="0089691C" w:rsidRPr="00C82408" w:rsidTr="0089691C">
        <w:tc>
          <w:tcPr>
            <w:tcW w:w="709" w:type="dxa"/>
          </w:tcPr>
          <w:p w:rsidR="0089691C" w:rsidRPr="00C82408" w:rsidRDefault="00AF39A3" w:rsidP="00AF39A3">
            <w:pPr>
              <w:ind w:left="-360"/>
              <w:jc w:val="right"/>
              <w:rPr>
                <w:rFonts w:eastAsiaTheme="minorHAnsi"/>
                <w:sz w:val="24"/>
                <w:szCs w:val="24"/>
                <w:lang w:eastAsia="en-US"/>
              </w:rPr>
            </w:pPr>
            <w:r>
              <w:rPr>
                <w:rFonts w:eastAsiaTheme="minorHAnsi"/>
                <w:sz w:val="24"/>
                <w:szCs w:val="24"/>
                <w:lang w:eastAsia="en-US"/>
              </w:rPr>
              <w:t>3</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Индивидуально-просветительская работа с родителями, опекунами по вопросам семейного воспитания детей </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Администрация, социальный педагог</w:t>
            </w:r>
          </w:p>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09" w:type="dxa"/>
          </w:tcPr>
          <w:p w:rsidR="0089691C" w:rsidRPr="00C82408" w:rsidRDefault="00AF39A3" w:rsidP="00AF39A3">
            <w:pPr>
              <w:ind w:left="-360"/>
              <w:jc w:val="right"/>
              <w:rPr>
                <w:rFonts w:eastAsiaTheme="minorHAnsi"/>
                <w:sz w:val="24"/>
                <w:szCs w:val="24"/>
                <w:lang w:eastAsia="en-US"/>
              </w:rPr>
            </w:pPr>
            <w:r>
              <w:rPr>
                <w:rFonts w:eastAsiaTheme="minorHAnsi"/>
                <w:sz w:val="24"/>
                <w:szCs w:val="24"/>
                <w:lang w:eastAsia="en-US"/>
              </w:rPr>
              <w:t>4</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Информационное оповещение через школьный сайт, Ватсап</w:t>
            </w:r>
          </w:p>
        </w:tc>
        <w:tc>
          <w:tcPr>
            <w:tcW w:w="13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268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Администрация школы, классные руководители</w:t>
            </w:r>
          </w:p>
        </w:tc>
      </w:tr>
      <w:tr w:rsidR="0089691C" w:rsidRPr="00C82408" w:rsidTr="0089691C">
        <w:tc>
          <w:tcPr>
            <w:tcW w:w="709" w:type="dxa"/>
          </w:tcPr>
          <w:p w:rsidR="0089691C" w:rsidRPr="00C82408" w:rsidRDefault="00AF39A3" w:rsidP="00AF39A3">
            <w:pPr>
              <w:ind w:left="-360"/>
              <w:jc w:val="right"/>
              <w:rPr>
                <w:rFonts w:eastAsiaTheme="minorHAnsi"/>
                <w:sz w:val="24"/>
                <w:szCs w:val="24"/>
                <w:lang w:eastAsia="en-US"/>
              </w:rPr>
            </w:pPr>
            <w:r>
              <w:rPr>
                <w:rFonts w:eastAsiaTheme="minorHAnsi"/>
                <w:sz w:val="24"/>
                <w:szCs w:val="24"/>
                <w:lang w:eastAsia="en-US"/>
              </w:rPr>
              <w:t>5</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Организация питания учащихся.</w:t>
            </w:r>
          </w:p>
        </w:tc>
        <w:tc>
          <w:tcPr>
            <w:tcW w:w="1338" w:type="dxa"/>
          </w:tcPr>
          <w:p w:rsidR="0089691C" w:rsidRPr="00C82408" w:rsidRDefault="0089691C" w:rsidP="00C82408">
            <w:pPr>
              <w:adjustRightInd w:val="0"/>
              <w:jc w:val="both"/>
              <w:rPr>
                <w:rFonts w:eastAsiaTheme="minorHAnsi"/>
                <w:sz w:val="24"/>
                <w:szCs w:val="24"/>
                <w:lang w:eastAsia="en-US"/>
              </w:rPr>
            </w:pPr>
          </w:p>
        </w:tc>
        <w:tc>
          <w:tcPr>
            <w:tcW w:w="178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 раз в полугодие</w:t>
            </w:r>
          </w:p>
        </w:tc>
        <w:tc>
          <w:tcPr>
            <w:tcW w:w="268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Администрация школы, классные руководители</w:t>
            </w:r>
          </w:p>
        </w:tc>
      </w:tr>
      <w:tr w:rsidR="0089691C" w:rsidRPr="00C82408" w:rsidTr="0089691C">
        <w:tc>
          <w:tcPr>
            <w:tcW w:w="709" w:type="dxa"/>
          </w:tcPr>
          <w:p w:rsidR="0089691C" w:rsidRPr="00C82408" w:rsidRDefault="0089691C" w:rsidP="00AF39A3">
            <w:pPr>
              <w:ind w:left="-360"/>
              <w:jc w:val="right"/>
              <w:rPr>
                <w:rFonts w:eastAsiaTheme="minorHAnsi"/>
                <w:sz w:val="24"/>
                <w:szCs w:val="24"/>
                <w:lang w:eastAsia="en-US"/>
              </w:rPr>
            </w:pPr>
            <w:r w:rsidRPr="00C82408">
              <w:rPr>
                <w:rFonts w:eastAsiaTheme="minorHAnsi"/>
                <w:sz w:val="24"/>
                <w:szCs w:val="24"/>
                <w:lang w:eastAsia="en-US"/>
              </w:rPr>
              <w:t>6</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Организация родительского контроля за качеством питания</w:t>
            </w:r>
          </w:p>
        </w:tc>
        <w:tc>
          <w:tcPr>
            <w:tcW w:w="133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 раз в четверть</w:t>
            </w:r>
          </w:p>
        </w:tc>
        <w:tc>
          <w:tcPr>
            <w:tcW w:w="268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Администрация школы, классные руководители, родительские комитеты.</w:t>
            </w:r>
          </w:p>
        </w:tc>
      </w:tr>
      <w:tr w:rsidR="0089691C" w:rsidRPr="00C82408" w:rsidTr="0089691C">
        <w:tc>
          <w:tcPr>
            <w:tcW w:w="709" w:type="dxa"/>
          </w:tcPr>
          <w:p w:rsidR="0089691C" w:rsidRPr="00C82408" w:rsidRDefault="0089691C" w:rsidP="00AF39A3">
            <w:pPr>
              <w:ind w:left="-360"/>
              <w:jc w:val="right"/>
              <w:rPr>
                <w:rFonts w:eastAsiaTheme="minorHAnsi"/>
                <w:sz w:val="24"/>
                <w:szCs w:val="24"/>
                <w:lang w:eastAsia="en-US"/>
              </w:rPr>
            </w:pPr>
            <w:r w:rsidRPr="00C82408">
              <w:rPr>
                <w:rFonts w:eastAsiaTheme="minorHAnsi"/>
                <w:sz w:val="24"/>
                <w:szCs w:val="24"/>
                <w:lang w:eastAsia="en-US"/>
              </w:rPr>
              <w:t xml:space="preserve">     7</w:t>
            </w:r>
          </w:p>
        </w:tc>
        <w:tc>
          <w:tcPr>
            <w:tcW w:w="3544" w:type="dxa"/>
          </w:tcPr>
          <w:p w:rsidR="0089691C" w:rsidRPr="00C82408" w:rsidRDefault="0089691C" w:rsidP="00C82408">
            <w:pPr>
              <w:jc w:val="both"/>
              <w:rPr>
                <w:rFonts w:eastAsia="№Е"/>
                <w:color w:val="000000"/>
                <w:sz w:val="24"/>
                <w:szCs w:val="24"/>
              </w:rPr>
            </w:pPr>
            <w:r w:rsidRPr="00C82408">
              <w:rPr>
                <w:rFonts w:eastAsiaTheme="minorHAnsi"/>
                <w:sz w:val="24"/>
                <w:szCs w:val="24"/>
                <w:lang w:eastAsia="en-US"/>
              </w:rPr>
              <w:t>Индивидуальные консультации с педагогом-психологом.</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Педагог-психолог</w:t>
            </w:r>
          </w:p>
        </w:tc>
      </w:tr>
      <w:tr w:rsidR="0089691C" w:rsidRPr="00C82408" w:rsidTr="0089691C">
        <w:tc>
          <w:tcPr>
            <w:tcW w:w="709" w:type="dxa"/>
          </w:tcPr>
          <w:p w:rsidR="0089691C" w:rsidRPr="00C82408" w:rsidRDefault="0089691C" w:rsidP="00AF39A3">
            <w:pPr>
              <w:ind w:left="-360"/>
              <w:jc w:val="right"/>
              <w:rPr>
                <w:rFonts w:eastAsiaTheme="minorHAnsi"/>
                <w:sz w:val="24"/>
                <w:szCs w:val="24"/>
                <w:lang w:eastAsia="en-US"/>
              </w:rPr>
            </w:pPr>
            <w:r w:rsidRPr="00C82408">
              <w:rPr>
                <w:rFonts w:eastAsiaTheme="minorHAnsi"/>
                <w:sz w:val="24"/>
                <w:szCs w:val="24"/>
                <w:lang w:eastAsia="en-US"/>
              </w:rPr>
              <w:t>8</w:t>
            </w:r>
          </w:p>
        </w:tc>
        <w:tc>
          <w:tcPr>
            <w:tcW w:w="3544" w:type="dxa"/>
          </w:tcPr>
          <w:p w:rsidR="0089691C" w:rsidRPr="00C82408" w:rsidRDefault="0089691C" w:rsidP="00C82408">
            <w:pPr>
              <w:jc w:val="both"/>
              <w:rPr>
                <w:rFonts w:eastAsia="№Е"/>
                <w:color w:val="000000"/>
                <w:sz w:val="24"/>
                <w:szCs w:val="24"/>
              </w:rPr>
            </w:pPr>
            <w:r w:rsidRPr="00C82408">
              <w:rPr>
                <w:rFonts w:eastAsia="№Е"/>
                <w:color w:val="000000"/>
                <w:sz w:val="24"/>
                <w:szCs w:val="24"/>
              </w:rPr>
              <w:t>Совместные с детьми походы, экскурсии.</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Theme="minorHAnsi"/>
                <w:color w:val="000000"/>
                <w:sz w:val="24"/>
                <w:szCs w:val="24"/>
                <w:lang w:eastAsia="en-US"/>
              </w:rPr>
              <w:t>По плану классных руководителей</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09" w:type="dxa"/>
          </w:tcPr>
          <w:p w:rsidR="0089691C" w:rsidRPr="00C82408" w:rsidRDefault="0089691C" w:rsidP="00AF39A3">
            <w:pPr>
              <w:ind w:left="-360"/>
              <w:jc w:val="right"/>
              <w:rPr>
                <w:rFonts w:eastAsiaTheme="minorHAnsi"/>
                <w:sz w:val="24"/>
                <w:szCs w:val="24"/>
                <w:lang w:eastAsia="en-US"/>
              </w:rPr>
            </w:pPr>
            <w:r w:rsidRPr="00C82408">
              <w:rPr>
                <w:rFonts w:eastAsiaTheme="minorHAnsi"/>
                <w:sz w:val="24"/>
                <w:szCs w:val="24"/>
                <w:lang w:eastAsia="en-US"/>
              </w:rPr>
              <w:t>9</w:t>
            </w:r>
          </w:p>
        </w:tc>
        <w:tc>
          <w:tcPr>
            <w:tcW w:w="3544" w:type="dxa"/>
          </w:tcPr>
          <w:p w:rsidR="0089691C" w:rsidRPr="00C82408" w:rsidRDefault="0089691C" w:rsidP="00C82408">
            <w:pPr>
              <w:widowControl w:val="0"/>
              <w:jc w:val="both"/>
              <w:rPr>
                <w:rFonts w:eastAsia="Calibri"/>
                <w:spacing w:val="-6"/>
                <w:sz w:val="24"/>
                <w:szCs w:val="24"/>
              </w:rPr>
            </w:pPr>
            <w:r w:rsidRPr="00C82408">
              <w:rPr>
                <w:rFonts w:eastAsia="Calibri"/>
                <w:spacing w:val="-6"/>
                <w:sz w:val="24"/>
                <w:szCs w:val="24"/>
              </w:rPr>
              <w:t xml:space="preserve">Работа Совета профилактики с </w:t>
            </w:r>
          </w:p>
          <w:p w:rsidR="0089691C" w:rsidRPr="00C82408" w:rsidRDefault="0089691C" w:rsidP="00C82408">
            <w:pPr>
              <w:widowControl w:val="0"/>
              <w:jc w:val="both"/>
              <w:rPr>
                <w:rFonts w:eastAsia="Calibri"/>
                <w:spacing w:val="-6"/>
                <w:sz w:val="24"/>
                <w:szCs w:val="24"/>
              </w:rPr>
            </w:pPr>
            <w:r w:rsidRPr="00C82408">
              <w:rPr>
                <w:rFonts w:eastAsia="Calibri"/>
                <w:spacing w:val="-6"/>
                <w:sz w:val="24"/>
                <w:szCs w:val="24"/>
              </w:rPr>
              <w:t>неблагополучными  семьями  по вопросам воспитания, обучения детей</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Theme="minorHAnsi"/>
                <w:color w:val="000000"/>
                <w:sz w:val="24"/>
                <w:szCs w:val="24"/>
                <w:lang w:eastAsia="en-US"/>
              </w:rPr>
            </w:pPr>
            <w:r w:rsidRPr="00C82408">
              <w:rPr>
                <w:rFonts w:eastAsiaTheme="minorHAnsi"/>
                <w:color w:val="000000"/>
                <w:sz w:val="24"/>
                <w:szCs w:val="24"/>
                <w:lang w:eastAsia="en-US"/>
              </w:rPr>
              <w:t>По плану Совета</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Председатель СПП, классные руководители, психолог</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 xml:space="preserve">    10</w:t>
            </w:r>
          </w:p>
        </w:tc>
        <w:tc>
          <w:tcPr>
            <w:tcW w:w="3544" w:type="dxa"/>
          </w:tcPr>
          <w:p w:rsidR="0089691C" w:rsidRPr="00C82408" w:rsidRDefault="0089691C" w:rsidP="00C82408">
            <w:pPr>
              <w:jc w:val="both"/>
              <w:rPr>
                <w:rFonts w:eastAsia="№Е"/>
                <w:color w:val="000000"/>
                <w:sz w:val="24"/>
                <w:szCs w:val="24"/>
              </w:rPr>
            </w:pPr>
            <w:r w:rsidRPr="00C82408">
              <w:rPr>
                <w:rFonts w:eastAsiaTheme="minorHAnsi"/>
                <w:sz w:val="24"/>
                <w:szCs w:val="24"/>
                <w:lang w:eastAsia="en-US"/>
              </w:rPr>
              <w:t xml:space="preserve">Участие родителей в проведении общешкольных, классных мероприятий: День знаний », </w:t>
            </w:r>
            <w:r w:rsidRPr="00C82408">
              <w:rPr>
                <w:rFonts w:eastAsiaTheme="minorHAnsi"/>
                <w:color w:val="1C1C1C"/>
                <w:sz w:val="24"/>
                <w:szCs w:val="24"/>
                <w:lang w:eastAsia="en-US"/>
              </w:rPr>
              <w:t xml:space="preserve"> «Новоголний бум»</w:t>
            </w:r>
            <w:r w:rsidRPr="00C82408">
              <w:rPr>
                <w:rFonts w:eastAsia="Arial Unicode MS"/>
                <w:sz w:val="24"/>
                <w:szCs w:val="24"/>
                <w:lang w:eastAsia="en-US"/>
              </w:rPr>
              <w:t xml:space="preserve"> ««Мама, папа, я – отличная семья!»,</w:t>
            </w:r>
            <w:r w:rsidRPr="00C82408">
              <w:rPr>
                <w:rFonts w:eastAsiaTheme="minorHAnsi"/>
                <w:sz w:val="24"/>
                <w:szCs w:val="24"/>
                <w:lang w:eastAsia="en-US"/>
              </w:rPr>
              <w:t xml:space="preserve"> классные «огоньки» День победы, «Последний звонок» и др.</w:t>
            </w:r>
          </w:p>
        </w:tc>
        <w:tc>
          <w:tcPr>
            <w:tcW w:w="1338"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788"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268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Администрация школы,</w:t>
            </w:r>
          </w:p>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 ПО</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 xml:space="preserve">     11</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Мероприятия, посвященные Всемирному дню семьи.</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май</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ПО, КР, библиотекарь</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 xml:space="preserve">     12</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родительские собрания</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 раз в четверть</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lastRenderedPageBreak/>
              <w:t xml:space="preserve">    13</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Работа по программе «Путь к успеху»</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Согл. индив. Планам классных руководителей</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 xml:space="preserve">    14</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Всероссийская акция «Вместе, всей семьей»</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сентябрь</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Учителя физкультуры</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15</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Мероприятия «Безопасные каникулы»</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 раз в четверть</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Администрация</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16</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Совместные мероприятия с родителями, посвященные значимым событиям РФ, РТ</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 течение года</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Администрация. Школьный библиотекарь</w:t>
            </w:r>
          </w:p>
          <w:p w:rsidR="0089691C" w:rsidRPr="00C82408" w:rsidRDefault="0089691C" w:rsidP="00C82408">
            <w:pPr>
              <w:jc w:val="both"/>
              <w:rPr>
                <w:rFonts w:eastAsiaTheme="minorHAnsi"/>
                <w:sz w:val="24"/>
                <w:szCs w:val="24"/>
                <w:lang w:eastAsia="en-US"/>
              </w:rPr>
            </w:pP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17</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Организация деятельности  «Совета отцов»</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 течение года</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Администрация. Классные руководители</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18</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Посещение семей СОП и ТЖС.</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 течение года</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педагог-психолог</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19</w:t>
            </w:r>
          </w:p>
        </w:tc>
        <w:tc>
          <w:tcPr>
            <w:tcW w:w="354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Организация бесплатного горячего питания согласно локальному школы</w:t>
            </w: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 раз в полугодие</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администрация , родительский комитет</w:t>
            </w:r>
          </w:p>
        </w:tc>
      </w:tr>
      <w:tr w:rsidR="0089691C" w:rsidRPr="00C82408" w:rsidTr="0089691C">
        <w:tc>
          <w:tcPr>
            <w:tcW w:w="709"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20</w:t>
            </w:r>
          </w:p>
        </w:tc>
        <w:tc>
          <w:tcPr>
            <w:tcW w:w="3544" w:type="dxa"/>
          </w:tcPr>
          <w:p w:rsidR="0089691C" w:rsidRPr="00C82408" w:rsidRDefault="0089691C" w:rsidP="00C82408">
            <w:pPr>
              <w:jc w:val="both"/>
              <w:rPr>
                <w:rFonts w:eastAsia="Times New Roman"/>
                <w:color w:val="000000"/>
                <w:sz w:val="24"/>
                <w:szCs w:val="24"/>
              </w:rPr>
            </w:pPr>
            <w:r w:rsidRPr="00C82408">
              <w:rPr>
                <w:rFonts w:eastAsia="Times New Roman"/>
                <w:color w:val="000000"/>
                <w:sz w:val="24"/>
                <w:szCs w:val="24"/>
              </w:rPr>
              <w:t>Экспресс-диагностика для родителей «Определение детей группы риска»</w:t>
            </w:r>
          </w:p>
          <w:p w:rsidR="0089691C" w:rsidRPr="00C82408" w:rsidRDefault="0089691C" w:rsidP="00C82408">
            <w:pPr>
              <w:jc w:val="both"/>
              <w:rPr>
                <w:rFonts w:eastAsiaTheme="minorHAnsi"/>
                <w:sz w:val="24"/>
                <w:szCs w:val="24"/>
                <w:lang w:eastAsia="en-US"/>
              </w:rPr>
            </w:pPr>
          </w:p>
        </w:tc>
        <w:tc>
          <w:tcPr>
            <w:tcW w:w="133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788"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Сентябрь</w:t>
            </w:r>
          </w:p>
        </w:tc>
        <w:tc>
          <w:tcPr>
            <w:tcW w:w="268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09" w:type="dxa"/>
          </w:tcPr>
          <w:p w:rsidR="0089691C" w:rsidRPr="00C82408" w:rsidRDefault="0089691C" w:rsidP="00C82408">
            <w:pPr>
              <w:jc w:val="both"/>
              <w:rPr>
                <w:rFonts w:eastAsiaTheme="minorHAnsi"/>
                <w:sz w:val="24"/>
                <w:szCs w:val="24"/>
                <w:lang w:eastAsia="en-US"/>
              </w:rPr>
            </w:pPr>
          </w:p>
        </w:tc>
        <w:tc>
          <w:tcPr>
            <w:tcW w:w="3544" w:type="dxa"/>
          </w:tcPr>
          <w:p w:rsidR="0089691C" w:rsidRPr="00C82408" w:rsidRDefault="0089691C" w:rsidP="00C82408">
            <w:pPr>
              <w:jc w:val="both"/>
              <w:rPr>
                <w:rFonts w:eastAsiaTheme="minorHAnsi"/>
                <w:sz w:val="24"/>
                <w:szCs w:val="24"/>
                <w:lang w:eastAsia="en-US"/>
              </w:rPr>
            </w:pPr>
          </w:p>
        </w:tc>
        <w:tc>
          <w:tcPr>
            <w:tcW w:w="1338" w:type="dxa"/>
          </w:tcPr>
          <w:p w:rsidR="0089691C" w:rsidRPr="00C82408" w:rsidRDefault="0089691C" w:rsidP="00C82408">
            <w:pPr>
              <w:jc w:val="both"/>
              <w:rPr>
                <w:rFonts w:eastAsiaTheme="minorHAnsi"/>
                <w:sz w:val="24"/>
                <w:szCs w:val="24"/>
                <w:lang w:eastAsia="en-US"/>
              </w:rPr>
            </w:pPr>
          </w:p>
        </w:tc>
        <w:tc>
          <w:tcPr>
            <w:tcW w:w="1788" w:type="dxa"/>
          </w:tcPr>
          <w:p w:rsidR="0089691C" w:rsidRPr="00C82408" w:rsidRDefault="0089691C" w:rsidP="00C82408">
            <w:pPr>
              <w:jc w:val="both"/>
              <w:rPr>
                <w:rFonts w:eastAsiaTheme="minorHAnsi"/>
                <w:sz w:val="24"/>
                <w:szCs w:val="24"/>
                <w:lang w:eastAsia="en-US"/>
              </w:rPr>
            </w:pPr>
          </w:p>
        </w:tc>
        <w:tc>
          <w:tcPr>
            <w:tcW w:w="2686" w:type="dxa"/>
          </w:tcPr>
          <w:p w:rsidR="0089691C" w:rsidRPr="00C82408" w:rsidRDefault="0089691C" w:rsidP="00C82408">
            <w:pPr>
              <w:jc w:val="both"/>
              <w:rPr>
                <w:rFonts w:eastAsiaTheme="minorHAnsi"/>
                <w:sz w:val="24"/>
                <w:szCs w:val="24"/>
                <w:lang w:eastAsia="en-US"/>
              </w:rPr>
            </w:pPr>
          </w:p>
        </w:tc>
      </w:tr>
      <w:tr w:rsidR="0089691C" w:rsidRPr="00C82408" w:rsidTr="0089691C">
        <w:tc>
          <w:tcPr>
            <w:tcW w:w="10065" w:type="dxa"/>
            <w:gridSpan w:val="5"/>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Согласно индивидуальным планам учителей начальных классов</w:t>
            </w:r>
          </w:p>
        </w:tc>
      </w:tr>
    </w:tbl>
    <w:p w:rsidR="0089691C" w:rsidRPr="00C82408" w:rsidRDefault="0089691C" w:rsidP="00C82408">
      <w:pPr>
        <w:jc w:val="both"/>
        <w:rPr>
          <w:rFonts w:eastAsiaTheme="minorHAnsi"/>
          <w:b/>
          <w:sz w:val="24"/>
          <w:szCs w:val="24"/>
          <w:u w:val="single"/>
          <w:lang w:eastAsia="en-US"/>
        </w:rPr>
      </w:pPr>
    </w:p>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«Самоуправление»</w:t>
      </w:r>
    </w:p>
    <w:tbl>
      <w:tblPr>
        <w:tblStyle w:val="11"/>
        <w:tblW w:w="0" w:type="auto"/>
        <w:tblInd w:w="-572" w:type="dxa"/>
        <w:tblLook w:val="04A0" w:firstRow="1" w:lastRow="0" w:firstColumn="1" w:lastColumn="0" w:noHBand="0" w:noVBand="1"/>
      </w:tblPr>
      <w:tblGrid>
        <w:gridCol w:w="1418"/>
        <w:gridCol w:w="2636"/>
        <w:gridCol w:w="1634"/>
        <w:gridCol w:w="2039"/>
        <w:gridCol w:w="2190"/>
      </w:tblGrid>
      <w:tr w:rsidR="0089691C" w:rsidRPr="00C82408" w:rsidTr="0089691C">
        <w:tc>
          <w:tcPr>
            <w:tcW w:w="1418" w:type="dxa"/>
          </w:tcPr>
          <w:p w:rsidR="0089691C" w:rsidRPr="00C82408" w:rsidRDefault="0089691C" w:rsidP="00C82408">
            <w:pPr>
              <w:jc w:val="both"/>
              <w:rPr>
                <w:rFonts w:eastAsiaTheme="minorHAnsi"/>
                <w:b/>
                <w:sz w:val="24"/>
                <w:szCs w:val="24"/>
                <w:lang w:eastAsia="en-US"/>
              </w:rPr>
            </w:pPr>
          </w:p>
        </w:tc>
        <w:tc>
          <w:tcPr>
            <w:tcW w:w="263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634"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203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2190"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Организация деятельности органов самоуправления в классах.</w:t>
            </w:r>
          </w:p>
        </w:tc>
        <w:tc>
          <w:tcPr>
            <w:tcW w:w="1634"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w:t>
            </w:r>
          </w:p>
        </w:tc>
        <w:tc>
          <w:tcPr>
            <w:tcW w:w="219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Е"/>
                <w:color w:val="000000"/>
                <w:sz w:val="24"/>
                <w:szCs w:val="24"/>
              </w:rPr>
            </w:pPr>
            <w:r w:rsidRPr="00C82408">
              <w:rPr>
                <w:rFonts w:eastAsiaTheme="minorHAnsi"/>
                <w:color w:val="000000"/>
                <w:sz w:val="24"/>
                <w:szCs w:val="24"/>
                <w:lang w:eastAsia="en-US"/>
              </w:rPr>
              <w:t>Выборы лидеров, активов  классов, распределение обязанностей.</w:t>
            </w:r>
          </w:p>
        </w:tc>
        <w:tc>
          <w:tcPr>
            <w:tcW w:w="1634"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Е"/>
                <w:color w:val="000000"/>
                <w:sz w:val="24"/>
                <w:szCs w:val="24"/>
              </w:rPr>
            </w:pPr>
            <w:r w:rsidRPr="00C82408">
              <w:rPr>
                <w:rFonts w:eastAsia="№Е"/>
                <w:color w:val="000000"/>
                <w:sz w:val="24"/>
                <w:szCs w:val="24"/>
              </w:rPr>
              <w:t>сентябрь</w:t>
            </w:r>
          </w:p>
        </w:tc>
        <w:tc>
          <w:tcPr>
            <w:tcW w:w="2190"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Е"/>
                <w:color w:val="000000"/>
                <w:sz w:val="24"/>
                <w:szCs w:val="24"/>
              </w:rPr>
            </w:pPr>
            <w:r w:rsidRPr="00C82408">
              <w:rPr>
                <w:rFonts w:eastAsia="№Е"/>
                <w:color w:val="000000"/>
                <w:sz w:val="24"/>
                <w:szCs w:val="24"/>
              </w:rPr>
              <w:t>Работа в соответствии с обязанностями</w:t>
            </w:r>
          </w:p>
        </w:tc>
        <w:tc>
          <w:tcPr>
            <w:tcW w:w="1634"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Е"/>
                <w:color w:val="000000"/>
                <w:sz w:val="24"/>
                <w:szCs w:val="24"/>
              </w:rPr>
            </w:pPr>
            <w:r w:rsidRPr="00C82408">
              <w:rPr>
                <w:rFonts w:eastAsia="№Е"/>
                <w:color w:val="000000"/>
                <w:sz w:val="24"/>
                <w:szCs w:val="24"/>
              </w:rPr>
              <w:t>В течение года</w:t>
            </w:r>
          </w:p>
        </w:tc>
        <w:tc>
          <w:tcPr>
            <w:tcW w:w="2190"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Е"/>
                <w:color w:val="000000"/>
                <w:sz w:val="24"/>
                <w:szCs w:val="24"/>
              </w:rPr>
            </w:pPr>
            <w:r w:rsidRPr="00C82408">
              <w:rPr>
                <w:rFonts w:eastAsiaTheme="minorHAnsi"/>
                <w:sz w:val="24"/>
                <w:szCs w:val="24"/>
                <w:lang w:eastAsia="en-US"/>
              </w:rPr>
              <w:t>Отчет перед классом о проведенной работе</w:t>
            </w:r>
          </w:p>
        </w:tc>
        <w:tc>
          <w:tcPr>
            <w:tcW w:w="1634"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Е"/>
                <w:color w:val="000000"/>
                <w:sz w:val="24"/>
                <w:szCs w:val="24"/>
              </w:rPr>
            </w:pPr>
            <w:r w:rsidRPr="00C82408">
              <w:rPr>
                <w:rFonts w:eastAsia="№Е"/>
                <w:color w:val="000000"/>
                <w:sz w:val="24"/>
                <w:szCs w:val="24"/>
              </w:rPr>
              <w:t>Конец года</w:t>
            </w:r>
          </w:p>
        </w:tc>
        <w:tc>
          <w:tcPr>
            <w:tcW w:w="2190"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p w:rsidR="0089691C" w:rsidRPr="00C82408" w:rsidRDefault="0089691C" w:rsidP="00C82408">
            <w:pPr>
              <w:jc w:val="both"/>
              <w:rPr>
                <w:rFonts w:eastAsia="Batang"/>
                <w:color w:val="000000"/>
                <w:sz w:val="24"/>
                <w:szCs w:val="24"/>
              </w:rPr>
            </w:pPr>
            <w:r w:rsidRPr="00C82408">
              <w:rPr>
                <w:rFonts w:eastAsia="Batang"/>
                <w:color w:val="000000"/>
                <w:sz w:val="24"/>
                <w:szCs w:val="24"/>
              </w:rPr>
              <w:t>Лидеры советов класса</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Смотр-конкурс </w:t>
            </w:r>
            <w:r w:rsidRPr="00C82408">
              <w:rPr>
                <w:rFonts w:eastAsiaTheme="minorHAnsi"/>
                <w:sz w:val="24"/>
                <w:szCs w:val="24"/>
                <w:lang w:eastAsia="en-US"/>
              </w:rPr>
              <w:lastRenderedPageBreak/>
              <w:t>отрядных уголков</w:t>
            </w:r>
          </w:p>
        </w:tc>
        <w:tc>
          <w:tcPr>
            <w:tcW w:w="163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lastRenderedPageBreak/>
              <w:t>2-4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Сентябрь</w:t>
            </w:r>
          </w:p>
        </w:tc>
        <w:tc>
          <w:tcPr>
            <w:tcW w:w="2190"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 КР</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Осенняя неделя добра</w:t>
            </w:r>
          </w:p>
        </w:tc>
        <w:tc>
          <w:tcPr>
            <w:tcW w:w="163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Сентябрь</w:t>
            </w:r>
          </w:p>
        </w:tc>
        <w:tc>
          <w:tcPr>
            <w:tcW w:w="2190"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Педагог-организатор, библиотекарь</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Выставка «Осенние чудеса»</w:t>
            </w:r>
          </w:p>
        </w:tc>
        <w:tc>
          <w:tcPr>
            <w:tcW w:w="163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октябрь</w:t>
            </w:r>
          </w:p>
        </w:tc>
        <w:tc>
          <w:tcPr>
            <w:tcW w:w="2190"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ПО, КР</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widowControl w:val="0"/>
              <w:jc w:val="both"/>
              <w:rPr>
                <w:rFonts w:eastAsia="Calibri"/>
                <w:sz w:val="24"/>
                <w:szCs w:val="24"/>
              </w:rPr>
            </w:pPr>
            <w:r w:rsidRPr="00C82408">
              <w:rPr>
                <w:rFonts w:eastAsia="Calibri"/>
                <w:sz w:val="24"/>
                <w:szCs w:val="24"/>
              </w:rPr>
              <w:t>«День Народного единства»</w:t>
            </w:r>
          </w:p>
        </w:tc>
        <w:tc>
          <w:tcPr>
            <w:tcW w:w="1634" w:type="dxa"/>
          </w:tcPr>
          <w:p w:rsidR="0089691C" w:rsidRPr="00C82408" w:rsidRDefault="0089691C" w:rsidP="00C82408">
            <w:pPr>
              <w:widowControl w:val="0"/>
              <w:jc w:val="both"/>
              <w:rPr>
                <w:rFonts w:eastAsia="Calibri"/>
                <w:sz w:val="24"/>
                <w:szCs w:val="24"/>
              </w:rPr>
            </w:pPr>
            <w:r w:rsidRPr="00C82408">
              <w:rPr>
                <w:rFonts w:eastAsia="Calibri"/>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widowControl w:val="0"/>
              <w:jc w:val="both"/>
              <w:rPr>
                <w:rFonts w:eastAsia="Calibri"/>
                <w:sz w:val="24"/>
                <w:szCs w:val="24"/>
              </w:rPr>
            </w:pPr>
            <w:r w:rsidRPr="00C82408">
              <w:rPr>
                <w:rFonts w:eastAsia="Calibri"/>
                <w:sz w:val="24"/>
                <w:szCs w:val="24"/>
              </w:rPr>
              <w:t>ноябрь</w:t>
            </w:r>
          </w:p>
        </w:tc>
        <w:tc>
          <w:tcPr>
            <w:tcW w:w="2190" w:type="dxa"/>
          </w:tcPr>
          <w:p w:rsidR="0089691C" w:rsidRPr="00C82408" w:rsidRDefault="0089691C" w:rsidP="00C82408">
            <w:pPr>
              <w:widowControl w:val="0"/>
              <w:jc w:val="both"/>
              <w:rPr>
                <w:rFonts w:eastAsia="Batang"/>
                <w:color w:val="0000FF"/>
                <w:sz w:val="24"/>
                <w:szCs w:val="24"/>
              </w:rPr>
            </w:pPr>
            <w:r w:rsidRPr="00C82408">
              <w:rPr>
                <w:rFonts w:eastAsia="Batang"/>
                <w:sz w:val="24"/>
                <w:szCs w:val="24"/>
              </w:rPr>
              <w:t>Классные руководители</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День героев Отечества</w:t>
            </w:r>
          </w:p>
        </w:tc>
        <w:tc>
          <w:tcPr>
            <w:tcW w:w="163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декабрь</w:t>
            </w:r>
          </w:p>
        </w:tc>
        <w:tc>
          <w:tcPr>
            <w:tcW w:w="2190"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актив класса</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Мастерская Деда Мороза</w:t>
            </w:r>
          </w:p>
        </w:tc>
        <w:tc>
          <w:tcPr>
            <w:tcW w:w="1634"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2-4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декабрь</w:t>
            </w:r>
          </w:p>
        </w:tc>
        <w:tc>
          <w:tcPr>
            <w:tcW w:w="2190"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Актив класса</w:t>
            </w:r>
          </w:p>
        </w:tc>
      </w:tr>
      <w:tr w:rsidR="0089691C" w:rsidRPr="00C82408" w:rsidTr="0089691C">
        <w:tc>
          <w:tcPr>
            <w:tcW w:w="1418" w:type="dxa"/>
          </w:tcPr>
          <w:p w:rsidR="0089691C" w:rsidRPr="00C82408" w:rsidRDefault="0089691C" w:rsidP="00E01B6C">
            <w:pPr>
              <w:numPr>
                <w:ilvl w:val="0"/>
                <w:numId w:val="435"/>
              </w:numPr>
              <w:ind w:left="0"/>
              <w:jc w:val="right"/>
              <w:rPr>
                <w:rFonts w:eastAsiaTheme="minorHAnsi"/>
                <w:sz w:val="24"/>
                <w:szCs w:val="24"/>
                <w:lang w:eastAsia="en-US"/>
              </w:rPr>
            </w:pPr>
          </w:p>
        </w:tc>
        <w:tc>
          <w:tcPr>
            <w:tcW w:w="2636" w:type="dxa"/>
            <w:tcBorders>
              <w:top w:val="single" w:sz="4" w:space="0" w:color="auto"/>
            </w:tcBorders>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Акция «Неделя добрых дел» </w:t>
            </w:r>
          </w:p>
        </w:tc>
        <w:tc>
          <w:tcPr>
            <w:tcW w:w="1634" w:type="dxa"/>
            <w:tcBorders>
              <w:top w:val="single" w:sz="4" w:space="0" w:color="auto"/>
            </w:tcBorders>
          </w:tcPr>
          <w:p w:rsidR="0089691C" w:rsidRPr="00C82408" w:rsidRDefault="0089691C" w:rsidP="00C82408">
            <w:pPr>
              <w:widowControl w:val="0"/>
              <w:jc w:val="both"/>
              <w:rPr>
                <w:rFonts w:eastAsia="Calibri"/>
                <w:sz w:val="24"/>
                <w:szCs w:val="24"/>
              </w:rPr>
            </w:pPr>
            <w:r w:rsidRPr="00C82408">
              <w:rPr>
                <w:rFonts w:eastAsia="Calibri"/>
                <w:sz w:val="24"/>
                <w:szCs w:val="24"/>
              </w:rPr>
              <w:t>1-4</w:t>
            </w:r>
            <w:r w:rsidRPr="00C82408">
              <w:rPr>
                <w:rFonts w:eastAsiaTheme="minorHAnsi"/>
                <w:sz w:val="24"/>
                <w:szCs w:val="24"/>
                <w:lang w:eastAsia="en-US"/>
              </w:rPr>
              <w:t xml:space="preserve"> классы</w:t>
            </w:r>
          </w:p>
        </w:tc>
        <w:tc>
          <w:tcPr>
            <w:tcW w:w="2039" w:type="dxa"/>
            <w:tcBorders>
              <w:top w:val="single" w:sz="4" w:space="0" w:color="auto"/>
            </w:tcBorders>
          </w:tcPr>
          <w:p w:rsidR="0089691C" w:rsidRPr="00C82408" w:rsidRDefault="0089691C" w:rsidP="00C82408">
            <w:pPr>
              <w:jc w:val="both"/>
              <w:rPr>
                <w:rFonts w:eastAsia="Calibri"/>
                <w:sz w:val="24"/>
                <w:szCs w:val="24"/>
              </w:rPr>
            </w:pPr>
            <w:r w:rsidRPr="00C82408">
              <w:rPr>
                <w:rFonts w:eastAsia="Calibri"/>
                <w:sz w:val="24"/>
                <w:szCs w:val="24"/>
              </w:rPr>
              <w:t>март</w:t>
            </w:r>
          </w:p>
        </w:tc>
        <w:tc>
          <w:tcPr>
            <w:tcW w:w="2190" w:type="dxa"/>
            <w:tcBorders>
              <w:top w:val="single" w:sz="4" w:space="0" w:color="auto"/>
            </w:tcBorders>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актив класса</w:t>
            </w:r>
          </w:p>
        </w:tc>
      </w:tr>
      <w:tr w:rsidR="0089691C" w:rsidRPr="00C82408" w:rsidTr="0089691C">
        <w:tc>
          <w:tcPr>
            <w:tcW w:w="1418" w:type="dxa"/>
          </w:tcPr>
          <w:p w:rsidR="0089691C" w:rsidRPr="00C82408" w:rsidRDefault="0089691C" w:rsidP="00AF39A3">
            <w:pPr>
              <w:jc w:val="right"/>
              <w:rPr>
                <w:rFonts w:eastAsiaTheme="minorHAnsi"/>
                <w:b/>
                <w:sz w:val="24"/>
                <w:szCs w:val="24"/>
                <w:lang w:eastAsia="en-US"/>
              </w:rPr>
            </w:pPr>
          </w:p>
        </w:tc>
        <w:tc>
          <w:tcPr>
            <w:tcW w:w="2636" w:type="dxa"/>
          </w:tcPr>
          <w:p w:rsidR="0089691C" w:rsidRPr="00C82408" w:rsidRDefault="0089691C" w:rsidP="00C82408">
            <w:pPr>
              <w:adjustRightInd w:val="0"/>
              <w:jc w:val="both"/>
              <w:rPr>
                <w:rFonts w:eastAsiaTheme="minorHAnsi"/>
                <w:b/>
                <w:sz w:val="24"/>
                <w:szCs w:val="24"/>
                <w:lang w:eastAsia="en-US"/>
              </w:rPr>
            </w:pPr>
          </w:p>
        </w:tc>
        <w:tc>
          <w:tcPr>
            <w:tcW w:w="1634" w:type="dxa"/>
          </w:tcPr>
          <w:p w:rsidR="0089691C" w:rsidRPr="00C82408" w:rsidRDefault="0089691C" w:rsidP="00C82408">
            <w:pPr>
              <w:adjustRightInd w:val="0"/>
              <w:jc w:val="both"/>
              <w:rPr>
                <w:rFonts w:eastAsiaTheme="minorHAnsi"/>
                <w:b/>
                <w:sz w:val="24"/>
                <w:szCs w:val="24"/>
                <w:lang w:eastAsia="en-US"/>
              </w:rPr>
            </w:pPr>
          </w:p>
        </w:tc>
        <w:tc>
          <w:tcPr>
            <w:tcW w:w="2039" w:type="dxa"/>
          </w:tcPr>
          <w:p w:rsidR="0089691C" w:rsidRPr="00C82408" w:rsidRDefault="0089691C" w:rsidP="00C82408">
            <w:pPr>
              <w:adjustRightInd w:val="0"/>
              <w:jc w:val="both"/>
              <w:rPr>
                <w:rFonts w:eastAsiaTheme="minorHAnsi"/>
                <w:b/>
                <w:sz w:val="24"/>
                <w:szCs w:val="24"/>
                <w:lang w:eastAsia="en-US"/>
              </w:rPr>
            </w:pPr>
          </w:p>
        </w:tc>
        <w:tc>
          <w:tcPr>
            <w:tcW w:w="2190" w:type="dxa"/>
          </w:tcPr>
          <w:p w:rsidR="0089691C" w:rsidRPr="00C82408" w:rsidRDefault="0089691C" w:rsidP="00C82408">
            <w:pPr>
              <w:adjustRightInd w:val="0"/>
              <w:jc w:val="both"/>
              <w:rPr>
                <w:rFonts w:eastAsiaTheme="minorHAnsi"/>
                <w:b/>
                <w:sz w:val="24"/>
                <w:szCs w:val="24"/>
                <w:lang w:eastAsia="en-US"/>
              </w:rPr>
            </w:pPr>
          </w:p>
        </w:tc>
      </w:tr>
      <w:tr w:rsidR="0089691C" w:rsidRPr="00C82408" w:rsidTr="0089691C">
        <w:tc>
          <w:tcPr>
            <w:tcW w:w="9917" w:type="dxa"/>
            <w:gridSpan w:val="5"/>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Согласно индивидуальным планам учителей начальных классов</w:t>
            </w:r>
          </w:p>
        </w:tc>
      </w:tr>
    </w:tbl>
    <w:p w:rsidR="0089691C" w:rsidRPr="00C82408" w:rsidRDefault="0089691C" w:rsidP="00C82408">
      <w:pPr>
        <w:jc w:val="both"/>
        <w:rPr>
          <w:rFonts w:eastAsiaTheme="minorHAnsi"/>
          <w:b/>
          <w:sz w:val="24"/>
          <w:szCs w:val="24"/>
          <w:u w:val="single"/>
          <w:lang w:eastAsia="en-US"/>
        </w:rPr>
      </w:pPr>
    </w:p>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«Профориентация»</w:t>
      </w:r>
    </w:p>
    <w:tbl>
      <w:tblPr>
        <w:tblStyle w:val="11"/>
        <w:tblW w:w="0" w:type="auto"/>
        <w:tblInd w:w="-572" w:type="dxa"/>
        <w:tblLook w:val="04A0" w:firstRow="1" w:lastRow="0" w:firstColumn="1" w:lastColumn="0" w:noHBand="0" w:noVBand="1"/>
      </w:tblPr>
      <w:tblGrid>
        <w:gridCol w:w="851"/>
        <w:gridCol w:w="3203"/>
        <w:gridCol w:w="1634"/>
        <w:gridCol w:w="2039"/>
        <w:gridCol w:w="2190"/>
      </w:tblGrid>
      <w:tr w:rsidR="0089691C" w:rsidRPr="00C82408" w:rsidTr="0089691C">
        <w:tc>
          <w:tcPr>
            <w:tcW w:w="851" w:type="dxa"/>
          </w:tcPr>
          <w:p w:rsidR="0089691C" w:rsidRPr="00C82408" w:rsidRDefault="0089691C" w:rsidP="00C82408">
            <w:pPr>
              <w:jc w:val="both"/>
              <w:rPr>
                <w:rFonts w:eastAsiaTheme="minorHAnsi"/>
                <w:b/>
                <w:sz w:val="24"/>
                <w:szCs w:val="24"/>
                <w:lang w:eastAsia="en-US"/>
              </w:rPr>
            </w:pPr>
          </w:p>
        </w:tc>
        <w:tc>
          <w:tcPr>
            <w:tcW w:w="3203"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634"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203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2190"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851" w:type="dxa"/>
          </w:tcPr>
          <w:p w:rsidR="0089691C" w:rsidRPr="00C82408" w:rsidRDefault="0089691C" w:rsidP="00E01B6C">
            <w:pPr>
              <w:numPr>
                <w:ilvl w:val="0"/>
                <w:numId w:val="436"/>
              </w:numPr>
              <w:ind w:left="0"/>
              <w:jc w:val="right"/>
              <w:rPr>
                <w:rFonts w:eastAsiaTheme="minorHAnsi"/>
                <w:sz w:val="24"/>
                <w:szCs w:val="24"/>
                <w:lang w:eastAsia="en-US"/>
              </w:rPr>
            </w:pPr>
          </w:p>
        </w:tc>
        <w:tc>
          <w:tcPr>
            <w:tcW w:w="3203" w:type="dxa"/>
          </w:tcPr>
          <w:p w:rsidR="0089691C" w:rsidRPr="00C82408" w:rsidRDefault="0089691C" w:rsidP="00C82408">
            <w:pPr>
              <w:widowControl w:val="0"/>
              <w:jc w:val="both"/>
              <w:rPr>
                <w:rFonts w:eastAsia="№Е"/>
                <w:color w:val="000000"/>
                <w:sz w:val="24"/>
                <w:szCs w:val="24"/>
              </w:rPr>
            </w:pPr>
            <w:r w:rsidRPr="00C82408">
              <w:rPr>
                <w:rFonts w:eastAsia="№Е"/>
                <w:color w:val="000000"/>
                <w:sz w:val="24"/>
                <w:szCs w:val="24"/>
              </w:rPr>
              <w:t>Месячник профориентаций в школе:</w:t>
            </w:r>
          </w:p>
          <w:p w:rsidR="0089691C" w:rsidRPr="00C82408" w:rsidRDefault="0089691C" w:rsidP="00C82408">
            <w:pPr>
              <w:widowControl w:val="0"/>
              <w:jc w:val="both"/>
              <w:rPr>
                <w:rFonts w:eastAsia="№Е"/>
                <w:color w:val="000000"/>
                <w:sz w:val="24"/>
                <w:szCs w:val="24"/>
              </w:rPr>
            </w:pPr>
            <w:r w:rsidRPr="00C82408">
              <w:rPr>
                <w:rFonts w:eastAsia="№Е"/>
                <w:color w:val="000000"/>
                <w:sz w:val="24"/>
                <w:szCs w:val="24"/>
              </w:rPr>
              <w:t xml:space="preserve">- конкурс рисунков «Профессии моих родителей».  </w:t>
            </w:r>
          </w:p>
        </w:tc>
        <w:tc>
          <w:tcPr>
            <w:tcW w:w="1634"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Е"/>
                <w:color w:val="000000"/>
                <w:sz w:val="24"/>
                <w:szCs w:val="24"/>
              </w:rPr>
            </w:pPr>
            <w:r w:rsidRPr="00C82408">
              <w:rPr>
                <w:rFonts w:eastAsia="№Е"/>
                <w:color w:val="000000"/>
                <w:sz w:val="24"/>
                <w:szCs w:val="24"/>
              </w:rPr>
              <w:t>декабрь</w:t>
            </w:r>
          </w:p>
        </w:tc>
        <w:tc>
          <w:tcPr>
            <w:tcW w:w="2190"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Учителя начальных классов. Школьный библиотекарь. ПО</w:t>
            </w:r>
          </w:p>
        </w:tc>
      </w:tr>
      <w:tr w:rsidR="0089691C" w:rsidRPr="00C82408" w:rsidTr="0089691C">
        <w:tc>
          <w:tcPr>
            <w:tcW w:w="851" w:type="dxa"/>
          </w:tcPr>
          <w:p w:rsidR="0089691C" w:rsidRPr="00C82408" w:rsidRDefault="0089691C" w:rsidP="00E01B6C">
            <w:pPr>
              <w:numPr>
                <w:ilvl w:val="0"/>
                <w:numId w:val="436"/>
              </w:numPr>
              <w:ind w:left="0"/>
              <w:jc w:val="right"/>
              <w:rPr>
                <w:rFonts w:eastAsiaTheme="minorHAnsi"/>
                <w:sz w:val="24"/>
                <w:szCs w:val="24"/>
                <w:lang w:eastAsia="en-US"/>
              </w:rPr>
            </w:pPr>
          </w:p>
        </w:tc>
        <w:tc>
          <w:tcPr>
            <w:tcW w:w="3203" w:type="dxa"/>
          </w:tcPr>
          <w:p w:rsidR="0089691C" w:rsidRPr="00C82408" w:rsidRDefault="0089691C" w:rsidP="00C82408">
            <w:pPr>
              <w:widowControl w:val="0"/>
              <w:jc w:val="both"/>
              <w:rPr>
                <w:rFonts w:eastAsia="№Е"/>
                <w:color w:val="000000"/>
                <w:sz w:val="24"/>
                <w:szCs w:val="24"/>
              </w:rPr>
            </w:pPr>
            <w:r w:rsidRPr="00C82408">
              <w:rPr>
                <w:rFonts w:eastAsia="№Е"/>
                <w:color w:val="000000"/>
                <w:sz w:val="24"/>
                <w:szCs w:val="24"/>
              </w:rPr>
              <w:t>Выступление Актива старшеклассников «Все работы хороши – выбирай на вкус!».</w:t>
            </w:r>
          </w:p>
        </w:tc>
        <w:tc>
          <w:tcPr>
            <w:tcW w:w="1634"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Е"/>
                <w:color w:val="000000"/>
                <w:sz w:val="24"/>
                <w:szCs w:val="24"/>
              </w:rPr>
            </w:pPr>
            <w:r w:rsidRPr="00C82408">
              <w:rPr>
                <w:rFonts w:eastAsia="№Е"/>
                <w:color w:val="000000"/>
                <w:sz w:val="24"/>
                <w:szCs w:val="24"/>
              </w:rPr>
              <w:t>Декабрь</w:t>
            </w:r>
          </w:p>
        </w:tc>
        <w:tc>
          <w:tcPr>
            <w:tcW w:w="2190"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ПО, ЗДВР</w:t>
            </w:r>
          </w:p>
        </w:tc>
      </w:tr>
      <w:tr w:rsidR="0089691C" w:rsidRPr="00C82408" w:rsidTr="0089691C">
        <w:tc>
          <w:tcPr>
            <w:tcW w:w="851" w:type="dxa"/>
          </w:tcPr>
          <w:p w:rsidR="0089691C" w:rsidRPr="00C82408" w:rsidRDefault="0089691C" w:rsidP="00E01B6C">
            <w:pPr>
              <w:numPr>
                <w:ilvl w:val="0"/>
                <w:numId w:val="436"/>
              </w:numPr>
              <w:ind w:left="0"/>
              <w:jc w:val="right"/>
              <w:rPr>
                <w:rFonts w:eastAsiaTheme="minorHAnsi"/>
                <w:sz w:val="24"/>
                <w:szCs w:val="24"/>
                <w:lang w:eastAsia="en-US"/>
              </w:rPr>
            </w:pPr>
          </w:p>
        </w:tc>
        <w:tc>
          <w:tcPr>
            <w:tcW w:w="3203"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Тематические экскурсии</w:t>
            </w:r>
          </w:p>
        </w:tc>
        <w:tc>
          <w:tcPr>
            <w:tcW w:w="1634" w:type="dxa"/>
          </w:tcPr>
          <w:p w:rsidR="0089691C" w:rsidRPr="00C82408" w:rsidRDefault="0089691C" w:rsidP="00C82408">
            <w:pPr>
              <w:jc w:val="both"/>
              <w:rPr>
                <w:rFonts w:eastAsiaTheme="minorHAnsi"/>
                <w:sz w:val="24"/>
                <w:szCs w:val="24"/>
                <w:lang w:eastAsia="en-US"/>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203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Апрель-май</w:t>
            </w:r>
          </w:p>
        </w:tc>
        <w:tc>
          <w:tcPr>
            <w:tcW w:w="219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Учителя начальных классов</w:t>
            </w:r>
          </w:p>
        </w:tc>
      </w:tr>
      <w:tr w:rsidR="0089691C" w:rsidRPr="00C82408" w:rsidTr="0089691C">
        <w:tc>
          <w:tcPr>
            <w:tcW w:w="851" w:type="dxa"/>
          </w:tcPr>
          <w:p w:rsidR="0089691C" w:rsidRPr="00C82408" w:rsidRDefault="0089691C" w:rsidP="00E01B6C">
            <w:pPr>
              <w:numPr>
                <w:ilvl w:val="0"/>
                <w:numId w:val="436"/>
              </w:numPr>
              <w:ind w:left="0"/>
              <w:jc w:val="right"/>
              <w:rPr>
                <w:rFonts w:eastAsiaTheme="minorHAnsi"/>
                <w:sz w:val="24"/>
                <w:szCs w:val="24"/>
                <w:lang w:eastAsia="en-US"/>
              </w:rPr>
            </w:pPr>
          </w:p>
        </w:tc>
        <w:tc>
          <w:tcPr>
            <w:tcW w:w="3203"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Тематическая выставка</w:t>
            </w:r>
          </w:p>
          <w:p w:rsidR="0089691C" w:rsidRPr="00C82408" w:rsidRDefault="0089691C" w:rsidP="00C82408">
            <w:pPr>
              <w:adjustRightInd w:val="0"/>
              <w:jc w:val="both"/>
              <w:rPr>
                <w:rFonts w:eastAsiaTheme="minorHAnsi"/>
                <w:sz w:val="24"/>
                <w:szCs w:val="24"/>
                <w:lang w:eastAsia="en-US"/>
              </w:rPr>
            </w:pPr>
            <w:r w:rsidRPr="00C82408">
              <w:rPr>
                <w:rFonts w:eastAsiaTheme="minorHAnsi"/>
                <w:color w:val="000000"/>
                <w:sz w:val="24"/>
                <w:szCs w:val="24"/>
                <w:lang w:eastAsia="en-US"/>
              </w:rPr>
              <w:t>«Все работы хороши – выбирай на вкус!».</w:t>
            </w:r>
          </w:p>
        </w:tc>
        <w:tc>
          <w:tcPr>
            <w:tcW w:w="1634"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декабрь</w:t>
            </w:r>
          </w:p>
        </w:tc>
        <w:tc>
          <w:tcPr>
            <w:tcW w:w="219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Школьный библиотекарь</w:t>
            </w:r>
          </w:p>
        </w:tc>
      </w:tr>
      <w:tr w:rsidR="0089691C" w:rsidRPr="00C82408" w:rsidTr="0089691C">
        <w:tc>
          <w:tcPr>
            <w:tcW w:w="851" w:type="dxa"/>
          </w:tcPr>
          <w:p w:rsidR="0089691C" w:rsidRPr="00C82408" w:rsidRDefault="0089691C" w:rsidP="00AF39A3">
            <w:pPr>
              <w:jc w:val="right"/>
              <w:rPr>
                <w:rFonts w:eastAsiaTheme="minorHAnsi"/>
                <w:sz w:val="24"/>
                <w:szCs w:val="24"/>
                <w:lang w:eastAsia="en-US"/>
              </w:rPr>
            </w:pPr>
            <w:r w:rsidRPr="00C82408">
              <w:rPr>
                <w:rFonts w:eastAsiaTheme="minorHAnsi"/>
                <w:sz w:val="24"/>
                <w:szCs w:val="24"/>
                <w:lang w:eastAsia="en-US"/>
              </w:rPr>
              <w:t>5.</w:t>
            </w:r>
          </w:p>
        </w:tc>
        <w:tc>
          <w:tcPr>
            <w:tcW w:w="3203"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часы , встречи, беседы по профориентации (по планам КР)</w:t>
            </w:r>
          </w:p>
        </w:tc>
        <w:tc>
          <w:tcPr>
            <w:tcW w:w="1634"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203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2190"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9917" w:type="dxa"/>
            <w:gridSpan w:val="5"/>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Согласно индивидуальным планам учителей начальных классов</w:t>
            </w:r>
          </w:p>
        </w:tc>
      </w:tr>
    </w:tbl>
    <w:p w:rsidR="0089691C" w:rsidRPr="00C82408" w:rsidRDefault="0089691C" w:rsidP="00C82408">
      <w:pPr>
        <w:jc w:val="both"/>
        <w:rPr>
          <w:rFonts w:eastAsiaTheme="minorHAnsi"/>
          <w:b/>
          <w:sz w:val="24"/>
          <w:szCs w:val="24"/>
          <w:u w:val="single"/>
          <w:lang w:eastAsia="en-US"/>
        </w:rPr>
      </w:pPr>
    </w:p>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«Ключевые общешкольные дела»</w:t>
      </w:r>
    </w:p>
    <w:tbl>
      <w:tblPr>
        <w:tblStyle w:val="11"/>
        <w:tblW w:w="0" w:type="auto"/>
        <w:tblInd w:w="-431" w:type="dxa"/>
        <w:tblLook w:val="04A0" w:firstRow="1" w:lastRow="0" w:firstColumn="1" w:lastColumn="0" w:noHBand="0" w:noVBand="1"/>
      </w:tblPr>
      <w:tblGrid>
        <w:gridCol w:w="710"/>
        <w:gridCol w:w="3049"/>
        <w:gridCol w:w="1546"/>
        <w:gridCol w:w="1642"/>
        <w:gridCol w:w="2829"/>
      </w:tblGrid>
      <w:tr w:rsidR="0089691C" w:rsidRPr="00C82408" w:rsidTr="0089691C">
        <w:tc>
          <w:tcPr>
            <w:tcW w:w="710" w:type="dxa"/>
          </w:tcPr>
          <w:p w:rsidR="0089691C" w:rsidRPr="00C82408" w:rsidRDefault="0089691C" w:rsidP="00C82408">
            <w:pPr>
              <w:jc w:val="both"/>
              <w:rPr>
                <w:rFonts w:eastAsiaTheme="minorHAnsi"/>
                <w:b/>
                <w:sz w:val="24"/>
                <w:szCs w:val="24"/>
                <w:lang w:eastAsia="en-US"/>
              </w:rPr>
            </w:pPr>
          </w:p>
        </w:tc>
        <w:tc>
          <w:tcPr>
            <w:tcW w:w="304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54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1642"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282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Calibri"/>
                <w:sz w:val="24"/>
                <w:szCs w:val="24"/>
              </w:rPr>
            </w:pPr>
            <w:r w:rsidRPr="00C82408">
              <w:rPr>
                <w:rFonts w:eastAsiaTheme="minorHAnsi"/>
                <w:sz w:val="24"/>
                <w:szCs w:val="24"/>
                <w:lang w:eastAsia="en-US"/>
              </w:rPr>
              <w:t>Торжественная линейка «День знаний», Всероссийский  урок  «Мира»</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 xml:space="preserve">1-4 </w:t>
            </w:r>
            <w:r w:rsidRPr="00C82408">
              <w:rPr>
                <w:rFonts w:eastAsiaTheme="minorHAnsi"/>
                <w:sz w:val="24"/>
                <w:szCs w:val="24"/>
                <w:lang w:eastAsia="en-US"/>
              </w:rPr>
              <w:t>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 сентября</w:t>
            </w:r>
          </w:p>
        </w:tc>
        <w:tc>
          <w:tcPr>
            <w:tcW w:w="2829"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Администрация, ПО, 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Урок науки и технологий</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 сентября</w:t>
            </w:r>
          </w:p>
        </w:tc>
        <w:tc>
          <w:tcPr>
            <w:tcW w:w="2829"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shd w:val="clear" w:color="auto" w:fill="FFFFFF"/>
                <w:lang w:eastAsia="en-US"/>
              </w:rPr>
              <w:t xml:space="preserve">Месячник безопасности детей </w:t>
            </w:r>
            <w:r w:rsidRPr="00C82408">
              <w:rPr>
                <w:rFonts w:eastAsiaTheme="minorHAnsi"/>
                <w:sz w:val="24"/>
                <w:szCs w:val="24"/>
                <w:lang w:eastAsia="en-US"/>
              </w:rPr>
              <w:t xml:space="preserve">Участие в акции </w:t>
            </w:r>
            <w:r w:rsidRPr="00C82408">
              <w:rPr>
                <w:rFonts w:eastAsiaTheme="minorHAnsi"/>
                <w:sz w:val="24"/>
                <w:szCs w:val="24"/>
                <w:lang w:eastAsia="en-US"/>
              </w:rPr>
              <w:lastRenderedPageBreak/>
              <w:t>«Внимание – дети», «Мой безопасный путь в школу».</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Конкурс рисунков «Я - пешеход!»</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lastRenderedPageBreak/>
              <w:t xml:space="preserve">1-4 </w:t>
            </w:r>
            <w:r w:rsidRPr="00C82408">
              <w:rPr>
                <w:rFonts w:eastAsiaTheme="minorHAnsi"/>
                <w:sz w:val="24"/>
                <w:szCs w:val="24"/>
                <w:lang w:eastAsia="en-US"/>
              </w:rPr>
              <w:t>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сентябрь</w:t>
            </w:r>
          </w:p>
        </w:tc>
        <w:tc>
          <w:tcPr>
            <w:tcW w:w="2829"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 xml:space="preserve">Классные руководители, руководитель отряда </w:t>
            </w:r>
            <w:r w:rsidRPr="00C82408">
              <w:rPr>
                <w:rFonts w:eastAsia="Calibri"/>
                <w:color w:val="000000"/>
                <w:sz w:val="24"/>
                <w:szCs w:val="24"/>
              </w:rPr>
              <w:lastRenderedPageBreak/>
              <w:t>ЮИД, ПО</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E36C0A"/>
                <w:sz w:val="24"/>
                <w:szCs w:val="24"/>
                <w:lang w:eastAsia="en-US"/>
              </w:rPr>
            </w:pPr>
            <w:r w:rsidRPr="00C82408">
              <w:rPr>
                <w:rFonts w:eastAsiaTheme="minorHAnsi"/>
                <w:sz w:val="24"/>
                <w:szCs w:val="24"/>
                <w:shd w:val="clear" w:color="auto" w:fill="FFFFFF"/>
                <w:lang w:eastAsia="en-US"/>
              </w:rPr>
              <w:t>Классные часы, посвящённые памяти жертвам терроризма (Беслан, Казань…)</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сентябрь</w:t>
            </w:r>
          </w:p>
        </w:tc>
        <w:tc>
          <w:tcPr>
            <w:tcW w:w="2829"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Всероссийская акция «День учителя»</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октябрь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 КР</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Урок интернет - безопасности</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октябрь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Декада правовых знаний и конвенции ООН о правах ребенка «Правовые знания детям!»</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Видеоуроки «Азбука прав для детей».</w:t>
            </w:r>
          </w:p>
          <w:p w:rsidR="0089691C" w:rsidRPr="00C82408" w:rsidRDefault="0089691C" w:rsidP="00C82408">
            <w:pPr>
              <w:jc w:val="both"/>
              <w:rPr>
                <w:rFonts w:eastAsiaTheme="minorHAnsi"/>
                <w:color w:val="E36C0A"/>
                <w:sz w:val="24"/>
                <w:szCs w:val="24"/>
                <w:lang w:eastAsia="en-US"/>
              </w:rPr>
            </w:pPr>
            <w:r w:rsidRPr="00C82408">
              <w:rPr>
                <w:rFonts w:eastAsiaTheme="minorHAnsi"/>
                <w:sz w:val="24"/>
                <w:szCs w:val="24"/>
                <w:lang w:eastAsia="en-US"/>
              </w:rPr>
              <w:t>Интерактив «Путешествие на планету «Закон и Право»</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ноябрь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 КР</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Уроки дружбы.(ко дню толерантности)</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ноябрь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День конституции РФ. Всероссийская акция «Мы-граждане России!»</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декабрь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 библиотекарь</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Новогодние представления</w:t>
            </w:r>
          </w:p>
          <w:p w:rsidR="0089691C" w:rsidRPr="00C82408" w:rsidRDefault="0089691C" w:rsidP="00C82408">
            <w:pPr>
              <w:jc w:val="both"/>
              <w:rPr>
                <w:rFonts w:eastAsiaTheme="minorHAnsi"/>
                <w:sz w:val="24"/>
                <w:szCs w:val="24"/>
                <w:lang w:eastAsia="en-US"/>
              </w:rPr>
            </w:pP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декабрь</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Педагог-организатор, 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Мероприятия, посвященные Дню снятия Блокады Ленинграда</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часы;</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--Акция «Блокадный хлеб»</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27 января</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Классные руководители, библиотекарь</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Конкурс агитбригад</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 Мы за здоровый образ жизни!»</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январь</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Педагог-организатор, 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Месячник по гражданско-патриотическому воспитанию </w:t>
            </w:r>
            <w:proofErr w:type="gramStart"/>
            <w:r w:rsidRPr="00C82408">
              <w:rPr>
                <w:rFonts w:eastAsiaTheme="minorHAnsi"/>
                <w:sz w:val="24"/>
                <w:szCs w:val="24"/>
                <w:lang w:eastAsia="en-US"/>
              </w:rPr>
              <w:t xml:space="preserve">( </w:t>
            </w:r>
            <w:proofErr w:type="gramEnd"/>
            <w:r w:rsidRPr="00C82408">
              <w:rPr>
                <w:rFonts w:eastAsiaTheme="minorHAnsi"/>
                <w:sz w:val="24"/>
                <w:szCs w:val="24"/>
                <w:lang w:eastAsia="en-US"/>
              </w:rPr>
              <w:t>по отдельному плану</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-конкурс военной песни и др.</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-День полного освобождения Сталинграда (2 февраля)(классные часы)</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февраль</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классные руководители, библиотекарь</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Национальные праздники:</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«Масленица», «Навруз»</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март</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Классные руководители, учителя родного языка, школьный библиотекарь, ПО</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День здоровья</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апрель</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 xml:space="preserve">Классные руководители,  </w:t>
            </w:r>
            <w:r w:rsidRPr="00C82408">
              <w:rPr>
                <w:rFonts w:eastAsia="Batang"/>
                <w:color w:val="000000"/>
                <w:sz w:val="24"/>
                <w:szCs w:val="24"/>
              </w:rPr>
              <w:lastRenderedPageBreak/>
              <w:t>учителя физкультуры</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Гагаринский урок</w:t>
            </w: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апрель</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Классные руководители, школьный библиотекарь</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bCs/>
                <w:sz w:val="24"/>
                <w:szCs w:val="24"/>
                <w:lang w:eastAsia="en-US"/>
              </w:rPr>
            </w:pPr>
            <w:r w:rsidRPr="00C82408">
              <w:rPr>
                <w:rFonts w:eastAsiaTheme="minorHAnsi"/>
                <w:sz w:val="24"/>
                <w:szCs w:val="24"/>
                <w:lang w:eastAsia="en-US"/>
              </w:rPr>
              <w:t xml:space="preserve">Беседа  </w:t>
            </w:r>
            <w:r w:rsidRPr="00C82408">
              <w:rPr>
                <w:rFonts w:eastAsiaTheme="minorHAnsi"/>
                <w:bCs/>
                <w:sz w:val="24"/>
                <w:szCs w:val="24"/>
                <w:lang w:eastAsia="en-US"/>
              </w:rPr>
              <w:t>«Афганистан к нам тянется сквозь годы»</w:t>
            </w:r>
          </w:p>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Экскурсия в музей Боевой Славы </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color w:val="000000"/>
                <w:sz w:val="24"/>
                <w:szCs w:val="24"/>
                <w:shd w:val="clear" w:color="auto" w:fill="FFFFFF"/>
                <w:lang w:eastAsia="en-US"/>
              </w:rPr>
              <w:t>4</w:t>
            </w:r>
            <w:r w:rsidRPr="00C82408">
              <w:rPr>
                <w:rFonts w:eastAsiaTheme="minorHAnsi"/>
                <w:sz w:val="24"/>
                <w:szCs w:val="24"/>
                <w:lang w:eastAsia="en-US"/>
              </w:rPr>
              <w:t xml:space="preserve"> класс</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февраль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ПО, КР, руководитель школьного музея, библиотекарь</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Конкурсрисунков, </w:t>
            </w:r>
            <w:r w:rsidRPr="00C82408">
              <w:rPr>
                <w:rFonts w:eastAsiaTheme="minorHAnsi"/>
                <w:spacing w:val="-3"/>
                <w:sz w:val="24"/>
                <w:szCs w:val="24"/>
                <w:lang w:eastAsia="en-US"/>
              </w:rPr>
              <w:t>открыток</w:t>
            </w:r>
            <w:r w:rsidRPr="00C82408">
              <w:rPr>
                <w:rFonts w:eastAsiaTheme="minorHAnsi"/>
                <w:sz w:val="24"/>
                <w:szCs w:val="24"/>
                <w:lang w:eastAsia="en-US"/>
              </w:rPr>
              <w:t xml:space="preserve">коДню защитника Отечества </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4 класс</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февраль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000000"/>
                <w:sz w:val="24"/>
                <w:szCs w:val="24"/>
              </w:rPr>
            </w:pPr>
            <w:r w:rsidRPr="00C82408">
              <w:rPr>
                <w:rFonts w:eastAsiaTheme="minorHAnsi"/>
                <w:color w:val="000000"/>
                <w:sz w:val="24"/>
                <w:szCs w:val="24"/>
              </w:rPr>
              <w:t>Всероссийская акция «День леса» Сбор макулатуры</w:t>
            </w:r>
          </w:p>
          <w:p w:rsidR="0089691C" w:rsidRPr="00C82408" w:rsidRDefault="0089691C" w:rsidP="00C82408">
            <w:pPr>
              <w:jc w:val="both"/>
              <w:rPr>
                <w:rFonts w:eastAsiaTheme="minorHAnsi"/>
                <w:b/>
                <w:sz w:val="24"/>
                <w:szCs w:val="24"/>
                <w:lang w:eastAsia="en-US"/>
              </w:rPr>
            </w:pP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март</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ПО, КР, актив класса</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Концертная программа «День 8-го марта» к «Международному женскому дню»</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март</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 xml:space="preserve"> ПО, КР</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Мероприятия, посвященные «Дню  воссоединения Крыма с Россией»</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4 класс</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18 марта</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Экологический субботник</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апрель</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Акция «Соберем батарейки-очистим планету от мусора»</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В течение года</w:t>
            </w:r>
          </w:p>
        </w:tc>
        <w:tc>
          <w:tcPr>
            <w:tcW w:w="282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День защиты детей</w:t>
            </w:r>
          </w:p>
        </w:tc>
        <w:tc>
          <w:tcPr>
            <w:tcW w:w="1546"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1-4 классы</w:t>
            </w:r>
          </w:p>
        </w:tc>
        <w:tc>
          <w:tcPr>
            <w:tcW w:w="1642"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май</w:t>
            </w:r>
          </w:p>
        </w:tc>
        <w:tc>
          <w:tcPr>
            <w:tcW w:w="2829" w:type="dxa"/>
          </w:tcPr>
          <w:p w:rsidR="0089691C" w:rsidRPr="00C82408" w:rsidRDefault="0089691C" w:rsidP="00C82408">
            <w:pPr>
              <w:jc w:val="both"/>
              <w:rPr>
                <w:rFonts w:eastAsiaTheme="minorHAnsi"/>
                <w:sz w:val="24"/>
                <w:szCs w:val="24"/>
                <w:lang w:eastAsia="en-US"/>
              </w:rPr>
            </w:pPr>
            <w:r w:rsidRPr="00C82408">
              <w:rPr>
                <w:rFonts w:eastAsia="Batang"/>
                <w:color w:val="000000"/>
                <w:sz w:val="24"/>
                <w:szCs w:val="24"/>
                <w:lang w:eastAsia="en-US"/>
              </w:rPr>
              <w:t>Классные руководители, учитель ОБЖ</w:t>
            </w:r>
          </w:p>
        </w:tc>
      </w:tr>
      <w:tr w:rsidR="0089691C" w:rsidRPr="00C82408" w:rsidTr="0089691C">
        <w:tc>
          <w:tcPr>
            <w:tcW w:w="710" w:type="dxa"/>
          </w:tcPr>
          <w:p w:rsidR="0089691C" w:rsidRPr="00C82408" w:rsidRDefault="0089691C" w:rsidP="00E01B6C">
            <w:pPr>
              <w:numPr>
                <w:ilvl w:val="0"/>
                <w:numId w:val="437"/>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sz w:val="24"/>
                <w:szCs w:val="24"/>
                <w:lang w:eastAsia="en-US"/>
              </w:rPr>
              <w:t>Праздник «Последний звонок».</w:t>
            </w:r>
          </w:p>
          <w:p w:rsidR="0089691C" w:rsidRPr="00C82408" w:rsidRDefault="0089691C" w:rsidP="00C82408">
            <w:pPr>
              <w:jc w:val="both"/>
              <w:rPr>
                <w:rFonts w:eastAsiaTheme="minorHAnsi"/>
                <w:sz w:val="24"/>
                <w:szCs w:val="24"/>
                <w:lang w:eastAsia="en-US"/>
              </w:rPr>
            </w:pPr>
          </w:p>
        </w:tc>
        <w:tc>
          <w:tcPr>
            <w:tcW w:w="1546"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1-4</w:t>
            </w:r>
            <w:r w:rsidRPr="00C82408">
              <w:rPr>
                <w:rFonts w:eastAsiaTheme="minorHAnsi"/>
                <w:sz w:val="24"/>
                <w:szCs w:val="24"/>
                <w:lang w:eastAsia="en-US"/>
              </w:rPr>
              <w:t xml:space="preserve"> классы</w:t>
            </w:r>
          </w:p>
        </w:tc>
        <w:tc>
          <w:tcPr>
            <w:tcW w:w="1642" w:type="dxa"/>
          </w:tcPr>
          <w:p w:rsidR="0089691C" w:rsidRPr="00C82408" w:rsidRDefault="0089691C" w:rsidP="00C82408">
            <w:pPr>
              <w:widowControl w:val="0"/>
              <w:jc w:val="both"/>
              <w:rPr>
                <w:rFonts w:eastAsia="Calibri"/>
                <w:color w:val="000000"/>
                <w:sz w:val="24"/>
                <w:szCs w:val="24"/>
              </w:rPr>
            </w:pPr>
            <w:r w:rsidRPr="00C82408">
              <w:rPr>
                <w:rFonts w:eastAsia="Calibri"/>
                <w:color w:val="000000"/>
                <w:sz w:val="24"/>
                <w:szCs w:val="24"/>
              </w:rPr>
              <w:t>май</w:t>
            </w:r>
          </w:p>
        </w:tc>
        <w:tc>
          <w:tcPr>
            <w:tcW w:w="2829" w:type="dxa"/>
          </w:tcPr>
          <w:p w:rsidR="0089691C" w:rsidRPr="00C82408" w:rsidRDefault="0089691C" w:rsidP="00C82408">
            <w:pPr>
              <w:widowControl w:val="0"/>
              <w:jc w:val="both"/>
              <w:rPr>
                <w:rFonts w:eastAsia="Batang"/>
                <w:color w:val="000000"/>
                <w:sz w:val="24"/>
                <w:szCs w:val="24"/>
              </w:rPr>
            </w:pPr>
            <w:r w:rsidRPr="00C82408">
              <w:rPr>
                <w:rFonts w:eastAsia="Batang"/>
                <w:color w:val="000000"/>
                <w:sz w:val="24"/>
                <w:szCs w:val="24"/>
              </w:rPr>
              <w:t>педагог-организатор, классные руководители, администрация</w:t>
            </w:r>
          </w:p>
        </w:tc>
      </w:tr>
      <w:tr w:rsidR="0089691C" w:rsidRPr="00C82408" w:rsidTr="0089691C">
        <w:tc>
          <w:tcPr>
            <w:tcW w:w="9776" w:type="dxa"/>
            <w:gridSpan w:val="5"/>
          </w:tcPr>
          <w:p w:rsidR="0089691C" w:rsidRPr="00C82408" w:rsidRDefault="0089691C" w:rsidP="00C82408">
            <w:pPr>
              <w:jc w:val="both"/>
              <w:rPr>
                <w:rFonts w:eastAsiaTheme="minorHAnsi"/>
                <w:sz w:val="24"/>
                <w:szCs w:val="24"/>
                <w:lang w:eastAsia="en-US"/>
              </w:rPr>
            </w:pPr>
            <w:r w:rsidRPr="00C82408">
              <w:rPr>
                <w:rFonts w:eastAsiaTheme="minorHAnsi"/>
                <w:b/>
                <w:sz w:val="24"/>
                <w:szCs w:val="24"/>
                <w:lang w:eastAsia="en-US"/>
              </w:rPr>
              <w:t>Согласно индивидуальным планам учителей начальных классов</w:t>
            </w:r>
          </w:p>
        </w:tc>
      </w:tr>
    </w:tbl>
    <w:p w:rsidR="0089691C" w:rsidRPr="00C82408" w:rsidRDefault="0089691C" w:rsidP="00C82408">
      <w:pPr>
        <w:jc w:val="both"/>
        <w:rPr>
          <w:rFonts w:eastAsiaTheme="minorHAnsi"/>
          <w:b/>
          <w:sz w:val="24"/>
          <w:szCs w:val="24"/>
          <w:u w:val="single"/>
          <w:lang w:eastAsia="en-US"/>
        </w:rPr>
      </w:pPr>
    </w:p>
    <w:p w:rsidR="0089691C" w:rsidRPr="00C82408" w:rsidRDefault="0089691C" w:rsidP="00E01B6C">
      <w:pPr>
        <w:numPr>
          <w:ilvl w:val="0"/>
          <w:numId w:val="434"/>
        </w:numPr>
        <w:ind w:left="0"/>
        <w:contextualSpacing/>
        <w:jc w:val="both"/>
        <w:rPr>
          <w:rFonts w:eastAsiaTheme="minorHAnsi"/>
          <w:b/>
          <w:sz w:val="24"/>
          <w:szCs w:val="24"/>
          <w:u w:val="single"/>
          <w:lang w:eastAsia="en-US"/>
        </w:rPr>
      </w:pPr>
      <w:r w:rsidRPr="00C82408">
        <w:rPr>
          <w:rFonts w:eastAsiaTheme="minorHAnsi"/>
          <w:b/>
          <w:sz w:val="24"/>
          <w:szCs w:val="24"/>
          <w:u w:val="single"/>
          <w:lang w:eastAsia="en-US"/>
        </w:rPr>
        <w:t>Модуль «Культура здорового и безопасного образа жизни. Территория закона»</w:t>
      </w:r>
    </w:p>
    <w:tbl>
      <w:tblPr>
        <w:tblStyle w:val="11"/>
        <w:tblW w:w="0" w:type="auto"/>
        <w:tblInd w:w="-431" w:type="dxa"/>
        <w:tblLook w:val="04A0" w:firstRow="1" w:lastRow="0" w:firstColumn="1" w:lastColumn="0" w:noHBand="0" w:noVBand="1"/>
      </w:tblPr>
      <w:tblGrid>
        <w:gridCol w:w="710"/>
        <w:gridCol w:w="3049"/>
        <w:gridCol w:w="1546"/>
        <w:gridCol w:w="1955"/>
        <w:gridCol w:w="2516"/>
      </w:tblGrid>
      <w:tr w:rsidR="0089691C" w:rsidRPr="00C82408" w:rsidTr="0089691C">
        <w:tc>
          <w:tcPr>
            <w:tcW w:w="710" w:type="dxa"/>
          </w:tcPr>
          <w:p w:rsidR="0089691C" w:rsidRPr="00C82408" w:rsidRDefault="0089691C" w:rsidP="00C82408">
            <w:pPr>
              <w:jc w:val="both"/>
              <w:rPr>
                <w:rFonts w:eastAsiaTheme="minorHAnsi"/>
                <w:b/>
                <w:sz w:val="24"/>
                <w:szCs w:val="24"/>
                <w:lang w:eastAsia="en-US"/>
              </w:rPr>
            </w:pPr>
          </w:p>
        </w:tc>
        <w:tc>
          <w:tcPr>
            <w:tcW w:w="304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Мероприятие </w:t>
            </w:r>
          </w:p>
        </w:tc>
        <w:tc>
          <w:tcPr>
            <w:tcW w:w="154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Классы </w:t>
            </w:r>
          </w:p>
        </w:tc>
        <w:tc>
          <w:tcPr>
            <w:tcW w:w="1955"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Дата</w:t>
            </w:r>
          </w:p>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проведения</w:t>
            </w:r>
          </w:p>
        </w:tc>
        <w:tc>
          <w:tcPr>
            <w:tcW w:w="2516"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 xml:space="preserve">Ответственные </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b/>
                <w:sz w:val="24"/>
                <w:szCs w:val="24"/>
                <w:lang w:eastAsia="en-US"/>
              </w:rPr>
            </w:pPr>
            <w:r w:rsidRPr="00C82408">
              <w:rPr>
                <w:rFonts w:eastAsiaTheme="minorHAnsi"/>
                <w:b/>
                <w:sz w:val="24"/>
                <w:szCs w:val="24"/>
                <w:lang w:eastAsia="en-US"/>
              </w:rPr>
              <w:t>Мероприятия по Программе «Антикоррупционное воспитание»</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 раз в четверть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Целевые инструктажи с учащимися</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1-2 раза в четверть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Классные руководители </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Месячник безопасности «Экстремизму НЕТ!»</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Администрация, КР, учителя ОБЖ</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Сдача норм ГТО</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2-4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Учителя физкультуры</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часы по формированию безопасного поведения на дороге.</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Классные часы, тренинги по профилактике </w:t>
            </w:r>
            <w:r w:rsidRPr="00C82408">
              <w:rPr>
                <w:rFonts w:eastAsiaTheme="minorHAnsi"/>
                <w:sz w:val="24"/>
                <w:szCs w:val="24"/>
                <w:lang w:eastAsia="en-US"/>
              </w:rPr>
              <w:lastRenderedPageBreak/>
              <w:t>суицидального поведения.</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lastRenderedPageBreak/>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Сентябрь, Февраль, Май</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Классные руководители, </w:t>
            </w:r>
            <w:r w:rsidRPr="00C82408">
              <w:rPr>
                <w:rFonts w:eastAsiaTheme="minorHAnsi"/>
                <w:sz w:val="24"/>
                <w:szCs w:val="24"/>
                <w:lang w:eastAsia="en-US"/>
              </w:rPr>
              <w:lastRenderedPageBreak/>
              <w:t>педагог-психолог</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часы «Безопасные каникулы»</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 раз в четверть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«Всероссийский урок безопасности школьников в сети Интернет»</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 xml:space="preserve">Октябрь </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Мониторинг эмоционально-личностной сферы обучающихся в возрасте 8-15 лет (для определения детей «группы риска», возможно подвергшихся насилию или жестокому обращению.)</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2-4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Октябрь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Педагог-психолог</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часы, мероприятия по формированию. Безопасного поведения на дороге, на водных объектах в зимний период.</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Декабрь- апрель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 Руководитель ЮИД</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Конкурс рисунков «Буду бдительным на льду»</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4 класс</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2,3 четверти</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Республиканская акция «Спорт-альтернатива пагубным привычкам»</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Февраль</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 учителя физкультуры, школьный библиотекарь</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часы «Разговор о правильном питании»</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Октябрь, март</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Сбор данных о летней занятости учащихся</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май</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Летняя занятость учащихся, состоящих на различных видах учета.</w:t>
            </w:r>
          </w:p>
          <w:p w:rsidR="0089691C" w:rsidRPr="00C82408" w:rsidRDefault="0089691C" w:rsidP="00C82408">
            <w:pPr>
              <w:adjustRightInd w:val="0"/>
              <w:jc w:val="both"/>
              <w:rPr>
                <w:rFonts w:eastAsiaTheme="minorHAnsi"/>
                <w:sz w:val="24"/>
                <w:szCs w:val="24"/>
                <w:lang w:eastAsia="en-US"/>
              </w:rPr>
            </w:pP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Май</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Индивидуальные консультации учащихся.</w:t>
            </w:r>
          </w:p>
        </w:tc>
        <w:tc>
          <w:tcPr>
            <w:tcW w:w="154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1-4 классы</w:t>
            </w:r>
          </w:p>
        </w:tc>
        <w:tc>
          <w:tcPr>
            <w:tcW w:w="1955"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В течение года</w:t>
            </w:r>
          </w:p>
        </w:tc>
        <w:tc>
          <w:tcPr>
            <w:tcW w:w="2516" w:type="dxa"/>
          </w:tcPr>
          <w:p w:rsidR="0089691C" w:rsidRPr="00C82408" w:rsidRDefault="0089691C" w:rsidP="00C82408">
            <w:pPr>
              <w:adjustRightInd w:val="0"/>
              <w:jc w:val="both"/>
              <w:rPr>
                <w:rFonts w:eastAsiaTheme="minorHAnsi"/>
                <w:sz w:val="24"/>
                <w:szCs w:val="24"/>
                <w:lang w:eastAsia="en-US"/>
              </w:rPr>
            </w:pPr>
            <w:r w:rsidRPr="00C82408">
              <w:rPr>
                <w:rFonts w:eastAsiaTheme="minorHAnsi"/>
                <w:sz w:val="24"/>
                <w:szCs w:val="24"/>
                <w:lang w:eastAsia="en-US"/>
              </w:rPr>
              <w:t>Классные руководители. Педагог-психолог. Администрация</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sz w:val="24"/>
                <w:szCs w:val="24"/>
                <w:lang w:eastAsia="en-US"/>
              </w:rPr>
            </w:pPr>
            <w:r w:rsidRPr="00C82408">
              <w:rPr>
                <w:rFonts w:eastAsiaTheme="minorHAnsi"/>
                <w:color w:val="000000"/>
                <w:sz w:val="24"/>
                <w:szCs w:val="24"/>
                <w:lang w:eastAsia="en-US"/>
              </w:rPr>
              <w:t>Пятиминутка здоровья –беседы о здоровом образе жизни</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Еженедельно</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000000"/>
                <w:sz w:val="24"/>
                <w:szCs w:val="24"/>
                <w:lang w:eastAsia="en-US"/>
              </w:rPr>
            </w:pPr>
            <w:r w:rsidRPr="00C82408">
              <w:rPr>
                <w:rFonts w:eastAsiaTheme="minorHAnsi"/>
                <w:color w:val="000000"/>
                <w:sz w:val="24"/>
                <w:szCs w:val="24"/>
                <w:lang w:eastAsia="en-US"/>
              </w:rPr>
              <w:t>Физкультминутка</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Ежедневно</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000000"/>
                <w:sz w:val="24"/>
                <w:szCs w:val="24"/>
                <w:lang w:eastAsia="en-US"/>
              </w:rPr>
            </w:pPr>
            <w:r w:rsidRPr="00C82408">
              <w:rPr>
                <w:rFonts w:eastAsiaTheme="minorHAnsi"/>
                <w:color w:val="000000"/>
                <w:sz w:val="24"/>
                <w:szCs w:val="24"/>
                <w:lang w:eastAsia="en-US"/>
              </w:rPr>
              <w:t>Организация и проведение ежедневных Минуток Безопасности</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Ежедневно</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 учителя –предметники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b/>
                <w:color w:val="000000"/>
                <w:sz w:val="24"/>
                <w:szCs w:val="24"/>
                <w:lang w:eastAsia="en-US"/>
              </w:rPr>
            </w:pPr>
            <w:r w:rsidRPr="00C82408">
              <w:rPr>
                <w:rFonts w:eastAsiaTheme="minorHAnsi"/>
                <w:b/>
                <w:color w:val="000000"/>
                <w:sz w:val="24"/>
                <w:szCs w:val="24"/>
                <w:lang w:eastAsia="en-US"/>
              </w:rPr>
              <w:t xml:space="preserve">Цикл мероприятий по Программе </w:t>
            </w:r>
            <w:r w:rsidRPr="00C82408">
              <w:rPr>
                <w:rFonts w:eastAsiaTheme="minorHAnsi"/>
                <w:b/>
                <w:color w:val="000000"/>
                <w:sz w:val="24"/>
                <w:szCs w:val="24"/>
                <w:lang w:eastAsia="en-US"/>
              </w:rPr>
              <w:lastRenderedPageBreak/>
              <w:t>«Профилактика безнадзорности и правонарушений»</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lastRenderedPageBreak/>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В течение года</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000000"/>
                <w:sz w:val="24"/>
                <w:szCs w:val="24"/>
                <w:lang w:eastAsia="en-US"/>
              </w:rPr>
            </w:pPr>
            <w:r w:rsidRPr="00C82408">
              <w:rPr>
                <w:rFonts w:eastAsiaTheme="minorHAnsi"/>
                <w:color w:val="000000"/>
                <w:sz w:val="24"/>
                <w:szCs w:val="24"/>
                <w:lang w:eastAsia="en-US"/>
              </w:rPr>
              <w:t>Мероприятия в рамках межведомственной комплексной оперативно-проф операции «Дети России»</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Ноябрь</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 администрации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b/>
                <w:color w:val="000000"/>
                <w:sz w:val="24"/>
                <w:szCs w:val="24"/>
                <w:lang w:eastAsia="en-US"/>
              </w:rPr>
            </w:pPr>
            <w:r w:rsidRPr="00C82408">
              <w:rPr>
                <w:rFonts w:eastAsiaTheme="minorHAnsi"/>
                <w:b/>
                <w:color w:val="000000"/>
                <w:sz w:val="24"/>
                <w:szCs w:val="24"/>
                <w:lang w:eastAsia="en-US"/>
              </w:rPr>
              <w:t>Цикл мероприятий по Программе</w:t>
            </w:r>
          </w:p>
          <w:p w:rsidR="0089691C" w:rsidRPr="00C82408" w:rsidRDefault="0089691C" w:rsidP="00C82408">
            <w:pPr>
              <w:jc w:val="both"/>
              <w:rPr>
                <w:rFonts w:eastAsiaTheme="minorHAnsi"/>
                <w:color w:val="000000"/>
                <w:sz w:val="24"/>
                <w:szCs w:val="24"/>
                <w:lang w:eastAsia="en-US"/>
              </w:rPr>
            </w:pPr>
            <w:r w:rsidRPr="00C82408">
              <w:rPr>
                <w:rFonts w:eastAsiaTheme="minorHAnsi"/>
                <w:b/>
                <w:color w:val="000000"/>
                <w:sz w:val="24"/>
                <w:szCs w:val="24"/>
                <w:lang w:eastAsia="en-US"/>
              </w:rPr>
              <w:t>по профилактике употребления табака, алкоголя и психоактивных веществ</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Согласно программе</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imes New Roman"/>
                <w:b/>
                <w:sz w:val="24"/>
                <w:szCs w:val="24"/>
              </w:rPr>
            </w:pPr>
            <w:r w:rsidRPr="00C82408">
              <w:rPr>
                <w:rFonts w:eastAsiaTheme="minorHAnsi"/>
                <w:b/>
                <w:color w:val="000000"/>
                <w:sz w:val="24"/>
                <w:szCs w:val="24"/>
                <w:lang w:eastAsia="en-US"/>
              </w:rPr>
              <w:t>Цикл мероприятий по Программе</w:t>
            </w:r>
          </w:p>
          <w:p w:rsidR="0089691C" w:rsidRPr="00C82408" w:rsidRDefault="0089691C" w:rsidP="00C82408">
            <w:pPr>
              <w:jc w:val="both"/>
              <w:rPr>
                <w:rFonts w:eastAsia="Times New Roman"/>
                <w:b/>
                <w:sz w:val="24"/>
                <w:szCs w:val="24"/>
              </w:rPr>
            </w:pPr>
            <w:r w:rsidRPr="00C82408">
              <w:rPr>
                <w:rFonts w:eastAsia="Times New Roman"/>
                <w:b/>
                <w:sz w:val="24"/>
                <w:szCs w:val="24"/>
              </w:rPr>
              <w:t xml:space="preserve">по изучению правил дорожного движения </w:t>
            </w:r>
          </w:p>
          <w:p w:rsidR="0089691C" w:rsidRPr="00C82408" w:rsidRDefault="0089691C" w:rsidP="00C82408">
            <w:pPr>
              <w:jc w:val="both"/>
              <w:rPr>
                <w:rFonts w:eastAsiaTheme="minorHAnsi"/>
                <w:b/>
                <w:color w:val="000000"/>
                <w:sz w:val="24"/>
                <w:szCs w:val="24"/>
                <w:lang w:eastAsia="en-US"/>
              </w:rPr>
            </w:pPr>
            <w:r w:rsidRPr="00C82408">
              <w:rPr>
                <w:rFonts w:eastAsia="Times New Roman"/>
                <w:b/>
                <w:sz w:val="24"/>
                <w:szCs w:val="24"/>
              </w:rPr>
              <w:t>1 – 11 класс</w:t>
            </w:r>
          </w:p>
          <w:p w:rsidR="0089691C" w:rsidRPr="00C82408" w:rsidRDefault="0089691C" w:rsidP="00C82408">
            <w:pPr>
              <w:jc w:val="both"/>
              <w:rPr>
                <w:rFonts w:eastAsiaTheme="minorHAnsi"/>
                <w:color w:val="000000"/>
                <w:sz w:val="24"/>
                <w:szCs w:val="24"/>
                <w:lang w:eastAsia="en-US"/>
              </w:rPr>
            </w:pP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Согласно программе</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Классные руководители</w:t>
            </w:r>
          </w:p>
        </w:tc>
      </w:tr>
      <w:tr w:rsidR="0089691C" w:rsidRPr="00C82408" w:rsidTr="0089691C">
        <w:tc>
          <w:tcPr>
            <w:tcW w:w="710" w:type="dxa"/>
          </w:tcPr>
          <w:p w:rsidR="0089691C" w:rsidRPr="00C82408" w:rsidRDefault="0089691C" w:rsidP="00E01B6C">
            <w:pPr>
              <w:numPr>
                <w:ilvl w:val="0"/>
                <w:numId w:val="438"/>
              </w:numPr>
              <w:ind w:left="0"/>
              <w:jc w:val="right"/>
              <w:rPr>
                <w:rFonts w:eastAsiaTheme="minorHAnsi"/>
                <w:sz w:val="24"/>
                <w:szCs w:val="24"/>
                <w:lang w:eastAsia="en-US"/>
              </w:rPr>
            </w:pPr>
          </w:p>
        </w:tc>
        <w:tc>
          <w:tcPr>
            <w:tcW w:w="3049" w:type="dxa"/>
          </w:tcPr>
          <w:p w:rsidR="0089691C" w:rsidRPr="00C82408" w:rsidRDefault="0089691C" w:rsidP="00C82408">
            <w:pPr>
              <w:jc w:val="both"/>
              <w:rPr>
                <w:rFonts w:eastAsiaTheme="minorHAnsi"/>
                <w:color w:val="000000"/>
                <w:sz w:val="24"/>
                <w:szCs w:val="24"/>
                <w:lang w:eastAsia="en-US"/>
              </w:rPr>
            </w:pPr>
            <w:r w:rsidRPr="00C82408">
              <w:rPr>
                <w:rFonts w:eastAsiaTheme="minorHAnsi"/>
                <w:color w:val="000000"/>
                <w:sz w:val="24"/>
                <w:szCs w:val="24"/>
                <w:lang w:eastAsia="en-US"/>
              </w:rPr>
              <w:t>Спортивные мероприятия</w:t>
            </w:r>
          </w:p>
        </w:tc>
        <w:tc>
          <w:tcPr>
            <w:tcW w:w="1546" w:type="dxa"/>
          </w:tcPr>
          <w:p w:rsidR="0089691C" w:rsidRPr="00C82408" w:rsidRDefault="0089691C" w:rsidP="00C82408">
            <w:pPr>
              <w:jc w:val="both"/>
              <w:rPr>
                <w:rFonts w:eastAsia="№Е"/>
                <w:color w:val="000000"/>
                <w:sz w:val="24"/>
                <w:szCs w:val="24"/>
              </w:rPr>
            </w:pPr>
            <w:r w:rsidRPr="00C82408">
              <w:rPr>
                <w:rFonts w:eastAsia="№Е"/>
                <w:color w:val="000000"/>
                <w:sz w:val="24"/>
                <w:szCs w:val="24"/>
              </w:rPr>
              <w:t>1-4</w:t>
            </w:r>
            <w:r w:rsidRPr="00C82408">
              <w:rPr>
                <w:rFonts w:eastAsiaTheme="minorHAnsi"/>
                <w:sz w:val="24"/>
                <w:szCs w:val="24"/>
                <w:lang w:eastAsia="en-US"/>
              </w:rPr>
              <w:t xml:space="preserve"> классы</w:t>
            </w:r>
          </w:p>
        </w:tc>
        <w:tc>
          <w:tcPr>
            <w:tcW w:w="1955" w:type="dxa"/>
          </w:tcPr>
          <w:p w:rsidR="0089691C" w:rsidRPr="00C82408" w:rsidRDefault="0089691C" w:rsidP="00C82408">
            <w:pPr>
              <w:ind w:firstLine="34"/>
              <w:jc w:val="both"/>
              <w:rPr>
                <w:rFonts w:eastAsia="№Е"/>
                <w:color w:val="000000"/>
                <w:sz w:val="24"/>
                <w:szCs w:val="24"/>
              </w:rPr>
            </w:pPr>
            <w:r w:rsidRPr="00C82408">
              <w:rPr>
                <w:rFonts w:eastAsia="№Е"/>
                <w:color w:val="000000"/>
                <w:sz w:val="24"/>
                <w:szCs w:val="24"/>
              </w:rPr>
              <w:t>В течение года</w:t>
            </w:r>
          </w:p>
        </w:tc>
        <w:tc>
          <w:tcPr>
            <w:tcW w:w="2516" w:type="dxa"/>
          </w:tcPr>
          <w:p w:rsidR="0089691C" w:rsidRPr="00C82408" w:rsidRDefault="0089691C" w:rsidP="00C82408">
            <w:pPr>
              <w:jc w:val="both"/>
              <w:rPr>
                <w:rFonts w:eastAsia="Batang"/>
                <w:color w:val="000000"/>
                <w:sz w:val="24"/>
                <w:szCs w:val="24"/>
              </w:rPr>
            </w:pPr>
            <w:r w:rsidRPr="00C82408">
              <w:rPr>
                <w:rFonts w:eastAsia="Batang"/>
                <w:color w:val="000000"/>
                <w:sz w:val="24"/>
                <w:szCs w:val="24"/>
              </w:rPr>
              <w:t>Учителя физкультуры</w:t>
            </w:r>
          </w:p>
        </w:tc>
      </w:tr>
    </w:tbl>
    <w:p w:rsidR="00F22B54" w:rsidRPr="00C82408" w:rsidRDefault="00F22B54" w:rsidP="00C82408">
      <w:pPr>
        <w:tabs>
          <w:tab w:val="left" w:pos="989"/>
        </w:tabs>
        <w:jc w:val="both"/>
        <w:rPr>
          <w:b/>
          <w:sz w:val="24"/>
          <w:szCs w:val="24"/>
        </w:rPr>
      </w:pPr>
      <w:r w:rsidRPr="00C82408">
        <w:rPr>
          <w:rFonts w:eastAsia="Arial"/>
          <w:b/>
          <w:sz w:val="24"/>
          <w:szCs w:val="24"/>
        </w:rPr>
        <w:t>3.5.  СИСТЕМА УСЛОВИЙ РЕАЛИЗАЦИИ ПРОГРАММЫ НАЧАЛЬНОГО ОБЩЕГО ОБРАЗОВАНИЯ</w:t>
      </w:r>
    </w:p>
    <w:p w:rsidR="00F22B54" w:rsidRPr="00C82408" w:rsidRDefault="00F22B54" w:rsidP="00C82408">
      <w:pPr>
        <w:ind w:firstLine="227"/>
        <w:jc w:val="both"/>
        <w:rPr>
          <w:sz w:val="24"/>
          <w:szCs w:val="24"/>
        </w:rPr>
      </w:pPr>
      <w:r w:rsidRPr="00C82408">
        <w:rPr>
          <w:rFonts w:eastAsia="Times New Roman"/>
          <w:sz w:val="24"/>
          <w:szCs w:val="24"/>
        </w:rPr>
        <w:t>Система условий реализации программы начального общего образования, созданная в образовательной организации, направлена на:</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достижение обучающимися планируемых результатов освое-ия программы начального общего образования, в том числе адаптированной;</w:t>
      </w:r>
    </w:p>
    <w:p w:rsidR="00F22B54" w:rsidRPr="00C82408" w:rsidRDefault="00F22B54" w:rsidP="00E01B6C">
      <w:pPr>
        <w:pStyle w:val="a3"/>
        <w:numPr>
          <w:ilvl w:val="0"/>
          <w:numId w:val="409"/>
        </w:numPr>
        <w:tabs>
          <w:tab w:val="left" w:pos="444"/>
        </w:tabs>
        <w:ind w:left="0" w:hanging="284"/>
        <w:jc w:val="both"/>
        <w:rPr>
          <w:rFonts w:eastAsia="Times New Roman"/>
          <w:sz w:val="24"/>
          <w:szCs w:val="24"/>
        </w:rPr>
      </w:pPr>
      <w:r w:rsidRPr="00C82408">
        <w:rPr>
          <w:rFonts w:eastAsia="Times New Roman"/>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формированиефункциональной грамотности обучающихся (способности решать учебные задачи и жизненные проблем-ые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формированиесоциокультурных и духовно-нравственных ценностей обучающихся, основ их гражданственности, российской гражданской идентичности;</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индивидуализациюпроцесса образования посредством проектирования и реализации индивидуальных учебных планов, обеспечения эффективной самостоятельной работы обу-ающихся при поддержке педагогических работников;</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включениеобучающихся в процессы преобразования социальной среды (класса, ш</w:t>
      </w:r>
      <w:r w:rsidR="00424925" w:rsidRPr="00C82408">
        <w:rPr>
          <w:rFonts w:eastAsia="Times New Roman"/>
          <w:sz w:val="24"/>
          <w:szCs w:val="24"/>
        </w:rPr>
        <w:t>колы), формирования у них лидерс</w:t>
      </w:r>
      <w:r w:rsidRPr="00C82408">
        <w:rPr>
          <w:rFonts w:eastAsia="Times New Roman"/>
          <w:sz w:val="24"/>
          <w:szCs w:val="24"/>
        </w:rPr>
        <w:t>ких качеств, опыта социальной деятельности, реализации социальных проектов и программ при поддержке педагогических работников;</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формированиеу обучающихся экологической грамотности, навыков здорового и безопасного для человека и окружающей его среды образа жизни;</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F22B54" w:rsidRPr="00C82408" w:rsidRDefault="00F22B54" w:rsidP="00E01B6C">
      <w:pPr>
        <w:pStyle w:val="a3"/>
        <w:numPr>
          <w:ilvl w:val="0"/>
          <w:numId w:val="409"/>
        </w:numPr>
        <w:tabs>
          <w:tab w:val="left" w:pos="376"/>
        </w:tabs>
        <w:ind w:left="0" w:hanging="284"/>
        <w:jc w:val="both"/>
        <w:rPr>
          <w:rFonts w:eastAsia="Times New Roman"/>
          <w:sz w:val="24"/>
          <w:szCs w:val="24"/>
        </w:rPr>
      </w:pPr>
      <w:r w:rsidRPr="00C82408">
        <w:rPr>
          <w:rFonts w:eastAsia="Times New Roman"/>
          <w:sz w:val="24"/>
          <w:szCs w:val="24"/>
        </w:rPr>
        <w:t>обновление содержания программы начального общего образования, методик и технологий её реализации в соответствии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22B54" w:rsidRPr="00C82408" w:rsidRDefault="00F22B54" w:rsidP="00E01B6C">
      <w:pPr>
        <w:pStyle w:val="a3"/>
        <w:numPr>
          <w:ilvl w:val="0"/>
          <w:numId w:val="409"/>
        </w:numPr>
        <w:ind w:left="0" w:hanging="284"/>
        <w:jc w:val="both"/>
        <w:rPr>
          <w:sz w:val="24"/>
          <w:szCs w:val="24"/>
        </w:rPr>
      </w:pPr>
      <w:r w:rsidRPr="00C82408">
        <w:rPr>
          <w:rFonts w:eastAsia="Times New Roman"/>
          <w:sz w:val="24"/>
          <w:szCs w:val="24"/>
        </w:rPr>
        <w:t>эффективноеуправление организацией с использованием ИКТ, современных механизмов финансирования реализации программ начального общего образования.</w:t>
      </w:r>
    </w:p>
    <w:p w:rsidR="00F22B54" w:rsidRDefault="00F22B54" w:rsidP="00C82408">
      <w:pPr>
        <w:pStyle w:val="a3"/>
        <w:ind w:left="0"/>
        <w:jc w:val="both"/>
        <w:rPr>
          <w:rFonts w:eastAsia="Times New Roman"/>
          <w:sz w:val="24"/>
          <w:szCs w:val="24"/>
        </w:rPr>
      </w:pPr>
      <w:r w:rsidRPr="00C82408">
        <w:rPr>
          <w:rFonts w:eastAsia="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деятельности1.</w:t>
      </w:r>
    </w:p>
    <w:p w:rsidR="00AF39A3" w:rsidRDefault="00AF39A3" w:rsidP="00C82408">
      <w:pPr>
        <w:jc w:val="both"/>
        <w:rPr>
          <w:rFonts w:eastAsia="Arial"/>
          <w:b/>
          <w:bCs/>
          <w:sz w:val="24"/>
          <w:szCs w:val="24"/>
        </w:rPr>
      </w:pPr>
    </w:p>
    <w:p w:rsidR="00F22B54" w:rsidRPr="00C82408" w:rsidRDefault="00F22B54" w:rsidP="00C82408">
      <w:pPr>
        <w:jc w:val="both"/>
        <w:rPr>
          <w:sz w:val="24"/>
          <w:szCs w:val="24"/>
        </w:rPr>
      </w:pPr>
      <w:r w:rsidRPr="00C82408">
        <w:rPr>
          <w:rFonts w:eastAsia="Arial"/>
          <w:b/>
          <w:bCs/>
          <w:sz w:val="24"/>
          <w:szCs w:val="24"/>
        </w:rPr>
        <w:t>3.5.1.  Кадровые условия реализации основной образовательной программы начального общего образования</w:t>
      </w:r>
    </w:p>
    <w:p w:rsidR="00F22B54" w:rsidRPr="00C82408" w:rsidRDefault="00F22B54" w:rsidP="00C82408">
      <w:pPr>
        <w:ind w:firstLine="227"/>
        <w:jc w:val="both"/>
        <w:rPr>
          <w:sz w:val="24"/>
          <w:szCs w:val="24"/>
        </w:rPr>
      </w:pPr>
      <w:r w:rsidRPr="00C82408">
        <w:rPr>
          <w:rFonts w:eastAsia="Times New Roman"/>
          <w:sz w:val="24"/>
          <w:szCs w:val="24"/>
        </w:rPr>
        <w:t>Для реализации программы начального общего образования образовательная организаци</w:t>
      </w:r>
      <w:r w:rsidR="00424925" w:rsidRPr="00C82408">
        <w:rPr>
          <w:rFonts w:eastAsia="Times New Roman"/>
          <w:sz w:val="24"/>
          <w:szCs w:val="24"/>
        </w:rPr>
        <w:t>я должна быть укомплектована ка</w:t>
      </w:r>
      <w:r w:rsidRPr="00C82408">
        <w:rPr>
          <w:rFonts w:eastAsia="Times New Roman"/>
          <w:sz w:val="24"/>
          <w:szCs w:val="24"/>
        </w:rPr>
        <w:t>драми, имеющими необходимую квалификацию для решения задач, связанных с достижением целей и задач образовательной деятельности.</w:t>
      </w:r>
    </w:p>
    <w:p w:rsidR="00F22B54" w:rsidRPr="00C82408" w:rsidRDefault="00F22B54" w:rsidP="00C82408">
      <w:pPr>
        <w:jc w:val="both"/>
        <w:rPr>
          <w:sz w:val="24"/>
          <w:szCs w:val="24"/>
        </w:rPr>
      </w:pPr>
      <w:r w:rsidRPr="00C82408">
        <w:rPr>
          <w:rFonts w:eastAsia="Times New Roman"/>
          <w:sz w:val="24"/>
          <w:szCs w:val="24"/>
        </w:rPr>
        <w:t>Обеспеченность кадровыми условиями включает в себя:</w:t>
      </w:r>
    </w:p>
    <w:p w:rsidR="00F22B54" w:rsidRPr="00C82408" w:rsidRDefault="00F22B54" w:rsidP="00E01B6C">
      <w:pPr>
        <w:pStyle w:val="a3"/>
        <w:numPr>
          <w:ilvl w:val="0"/>
          <w:numId w:val="410"/>
        </w:numPr>
        <w:ind w:left="0" w:hanging="284"/>
        <w:jc w:val="both"/>
        <w:rPr>
          <w:sz w:val="24"/>
          <w:szCs w:val="24"/>
        </w:rPr>
      </w:pPr>
      <w:r w:rsidRPr="00C82408">
        <w:rPr>
          <w:rFonts w:eastAsia="Times New Roman"/>
          <w:sz w:val="24"/>
          <w:szCs w:val="24"/>
        </w:rPr>
        <w:t>укомплектованность образовательной организации педагогическими, руководящими и иными работниками;</w:t>
      </w:r>
    </w:p>
    <w:p w:rsidR="00F22B54" w:rsidRPr="00C82408" w:rsidRDefault="00F22B54" w:rsidP="00E01B6C">
      <w:pPr>
        <w:pStyle w:val="a3"/>
        <w:numPr>
          <w:ilvl w:val="0"/>
          <w:numId w:val="410"/>
        </w:numPr>
        <w:ind w:left="0" w:hanging="284"/>
        <w:jc w:val="both"/>
        <w:rPr>
          <w:sz w:val="24"/>
          <w:szCs w:val="24"/>
        </w:rPr>
      </w:pPr>
      <w:r w:rsidRPr="00C82408">
        <w:rPr>
          <w:rFonts w:eastAsia="Times New Roman"/>
          <w:sz w:val="24"/>
          <w:szCs w:val="24"/>
        </w:rPr>
        <w:t>уровеньквалификации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F22B54" w:rsidRPr="00C82408" w:rsidRDefault="00F22B54" w:rsidP="00E01B6C">
      <w:pPr>
        <w:pStyle w:val="a3"/>
        <w:numPr>
          <w:ilvl w:val="0"/>
          <w:numId w:val="410"/>
        </w:numPr>
        <w:ind w:left="0" w:hanging="284"/>
        <w:jc w:val="both"/>
        <w:rPr>
          <w:sz w:val="24"/>
          <w:szCs w:val="24"/>
        </w:rPr>
      </w:pPr>
      <w:r w:rsidRPr="00C82408">
        <w:rPr>
          <w:rFonts w:eastAsia="Times New Roman"/>
          <w:sz w:val="24"/>
          <w:szCs w:val="24"/>
        </w:rPr>
        <w:t>непрерывностьпрофес</w:t>
      </w:r>
      <w:r w:rsidR="00424925" w:rsidRPr="00C82408">
        <w:rPr>
          <w:rFonts w:eastAsia="Times New Roman"/>
          <w:sz w:val="24"/>
          <w:szCs w:val="24"/>
        </w:rPr>
        <w:t>сионального развития педагогиче</w:t>
      </w:r>
      <w:r w:rsidRPr="00C82408">
        <w:rPr>
          <w:rFonts w:eastAsia="Times New Roman"/>
          <w:sz w:val="24"/>
          <w:szCs w:val="24"/>
        </w:rPr>
        <w:t>ских работников образовательной организации, реализующей образовательную программу начального общего образования.</w:t>
      </w:r>
    </w:p>
    <w:p w:rsidR="00F22B54" w:rsidRPr="00C82408" w:rsidRDefault="00F22B54" w:rsidP="00C82408">
      <w:pPr>
        <w:ind w:firstLine="227"/>
        <w:jc w:val="both"/>
        <w:rPr>
          <w:sz w:val="24"/>
          <w:szCs w:val="24"/>
        </w:rPr>
      </w:pPr>
      <w:r w:rsidRPr="00C82408">
        <w:rPr>
          <w:rFonts w:eastAsia="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FE3822" w:rsidRPr="00C82408" w:rsidRDefault="00F22B54" w:rsidP="00FE3822">
      <w:pPr>
        <w:jc w:val="both"/>
        <w:rPr>
          <w:sz w:val="24"/>
          <w:szCs w:val="24"/>
        </w:rPr>
      </w:pPr>
      <w:r w:rsidRPr="00C82408">
        <w:rPr>
          <w:rFonts w:eastAsia="Times New Roman"/>
          <w:sz w:val="24"/>
          <w:szCs w:val="24"/>
        </w:rPr>
        <w:t>Уровень квалификации педагогических и иных работников образовательной организац</w:t>
      </w:r>
      <w:r w:rsidR="00424925" w:rsidRPr="00C82408">
        <w:rPr>
          <w:rFonts w:eastAsia="Times New Roman"/>
          <w:sz w:val="24"/>
          <w:szCs w:val="24"/>
        </w:rPr>
        <w:t>ии, участвующих в реализации ос</w:t>
      </w:r>
      <w:r w:rsidRPr="00C82408">
        <w:rPr>
          <w:rFonts w:eastAsia="Times New Roman"/>
          <w:sz w:val="24"/>
          <w:szCs w:val="24"/>
        </w:rPr>
        <w:t xml:space="preserve">новной образовательной программы и создании условий для её разработки и реализации, характеризуется наличием документов о </w:t>
      </w:r>
      <w:r w:rsidR="00FE3822" w:rsidRPr="00C82408">
        <w:rPr>
          <w:rFonts w:eastAsia="Times New Roman"/>
          <w:sz w:val="24"/>
          <w:szCs w:val="24"/>
        </w:rPr>
        <w:t>присвоении квалификации, соответствующей должностным обязанностям работника.</w:t>
      </w:r>
    </w:p>
    <w:p w:rsidR="00AF39A3" w:rsidRPr="00AF39A3" w:rsidRDefault="00AF39A3" w:rsidP="00AF39A3">
      <w:pPr>
        <w:pStyle w:val="a3"/>
        <w:ind w:left="0"/>
        <w:jc w:val="both"/>
        <w:rPr>
          <w:sz w:val="18"/>
          <w:szCs w:val="18"/>
        </w:rPr>
      </w:pPr>
      <w:r>
        <w:rPr>
          <w:rFonts w:eastAsia="Times New Roman"/>
          <w:sz w:val="18"/>
          <w:szCs w:val="18"/>
        </w:rPr>
        <w:t>1.</w:t>
      </w:r>
      <w:r w:rsidRPr="00AF39A3">
        <w:rPr>
          <w:rFonts w:eastAsia="Times New Roman"/>
          <w:sz w:val="18"/>
          <w:szCs w:val="18"/>
        </w:rPr>
        <w:t>Информация об организациях, предоставляющих ресурсы для реализации настоящей образовательной программы, может оформляться следующим образом:</w:t>
      </w:r>
      <w:r w:rsidR="00ED6654">
        <w:rPr>
          <w:noProof/>
          <w:sz w:val="18"/>
          <w:szCs w:val="18"/>
        </w:rPr>
        <w:pict>
          <v:line id="Shape 224" o:spid="_x0000_s1027" style="position:absolute;left:0;text-align:left;z-index:-251626496;visibility:visible;mso-wrap-style:square;mso-wrap-distance-left:9pt;mso-wrap-distance-top:0;mso-wrap-distance-right:9pt;mso-wrap-distance-bottom:0;mso-position-horizontal:absolute;mso-position-horizontal-relative:text;mso-position-vertical:absolute;mso-position-vertical-relative:text" from="0,98.35pt" to="8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" o:allowincell="f" filled="t" strokeweight=".5pt">
            <v:stroke joinstyle="miter"/>
            <o:lock v:ext="edit" shapetype="f"/>
          </v:line>
        </w:pict>
      </w:r>
    </w:p>
    <w:p w:rsidR="00AF39A3" w:rsidRPr="00AF39A3" w:rsidRDefault="00AF39A3" w:rsidP="00AF39A3">
      <w:pPr>
        <w:tabs>
          <w:tab w:val="left" w:pos="223"/>
        </w:tabs>
        <w:jc w:val="both"/>
        <w:rPr>
          <w:rFonts w:eastAsia="Times New Roman"/>
          <w:sz w:val="18"/>
          <w:szCs w:val="18"/>
        </w:rPr>
      </w:pPr>
      <w:r w:rsidRPr="00AF39A3">
        <w:rPr>
          <w:rFonts w:eastAsia="Times New Roman"/>
          <w:sz w:val="18"/>
          <w:szCs w:val="18"/>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p w:rsidR="00F22B54" w:rsidRPr="00C82408" w:rsidRDefault="00F22B54" w:rsidP="00C82408">
      <w:pPr>
        <w:ind w:firstLine="227"/>
        <w:jc w:val="both"/>
        <w:rPr>
          <w:rFonts w:eastAsia="Times New Roman"/>
          <w:sz w:val="24"/>
          <w:szCs w:val="24"/>
        </w:rPr>
      </w:pPr>
      <w:r w:rsidRPr="00C82408">
        <w:rPr>
          <w:rFonts w:eastAsia="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w:t>
      </w:r>
      <w:r w:rsidRPr="00C700E4">
        <w:rPr>
          <w:rFonts w:eastAsia="Times New Roman"/>
          <w:sz w:val="24"/>
          <w:szCs w:val="24"/>
        </w:rPr>
        <w:t>организации, служат квалификационные характеристики, указанные в квалификационных справочниках, и (или</w:t>
      </w:r>
      <w:r w:rsidRPr="00C82408">
        <w:rPr>
          <w:rFonts w:eastAsia="Times New Roman"/>
          <w:sz w:val="24"/>
          <w:szCs w:val="24"/>
        </w:rPr>
        <w:t>) профессиональных стандартах (при наличии).</w:t>
      </w:r>
    </w:p>
    <w:p w:rsidR="00F22B54" w:rsidRPr="00C82408" w:rsidRDefault="00F22B54" w:rsidP="00E01B6C">
      <w:pPr>
        <w:numPr>
          <w:ilvl w:val="1"/>
          <w:numId w:val="408"/>
        </w:numPr>
        <w:tabs>
          <w:tab w:val="left" w:pos="432"/>
        </w:tabs>
        <w:ind w:firstLine="224"/>
        <w:jc w:val="both"/>
        <w:rPr>
          <w:rFonts w:eastAsia="Times New Roman"/>
          <w:sz w:val="24"/>
          <w:szCs w:val="24"/>
        </w:rPr>
      </w:pPr>
      <w:r w:rsidRPr="00C82408">
        <w:rPr>
          <w:rFonts w:eastAsia="Times New Roman"/>
          <w:sz w:val="24"/>
          <w:szCs w:val="24"/>
        </w:rPr>
        <w:lastRenderedPageBreak/>
        <w:t>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F22B54" w:rsidRPr="00C82408" w:rsidRDefault="00F22B54" w:rsidP="00C82408">
      <w:pPr>
        <w:ind w:firstLine="227"/>
        <w:jc w:val="both"/>
        <w:rPr>
          <w:rFonts w:eastAsia="Times New Roman"/>
          <w:sz w:val="24"/>
          <w:szCs w:val="24"/>
        </w:rPr>
      </w:pPr>
      <w:r w:rsidRPr="00C82408">
        <w:rPr>
          <w:rFonts w:eastAsia="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w:t>
      </w:r>
      <w:r w:rsidR="00424925" w:rsidRPr="00C82408">
        <w:rPr>
          <w:rFonts w:eastAsia="Times New Roman"/>
          <w:sz w:val="24"/>
          <w:szCs w:val="24"/>
        </w:rPr>
        <w:t>арактеризуется также результата</w:t>
      </w:r>
      <w:r w:rsidRPr="00C82408">
        <w:rPr>
          <w:rFonts w:eastAsia="Times New Roman"/>
          <w:sz w:val="24"/>
          <w:szCs w:val="24"/>
        </w:rPr>
        <w:t>ми аттестации — квалификационными категориями.</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w:t>
      </w:r>
      <w:r w:rsidR="00424925" w:rsidRPr="00C82408">
        <w:rPr>
          <w:rFonts w:eastAsia="Times New Roman"/>
          <w:sz w:val="24"/>
          <w:szCs w:val="24"/>
        </w:rPr>
        <w:t>х работников в целях подтвержде</w:t>
      </w:r>
      <w:r w:rsidRPr="00C82408">
        <w:rPr>
          <w:rFonts w:eastAsia="Times New Roman"/>
          <w:sz w:val="24"/>
          <w:szCs w:val="24"/>
        </w:rPr>
        <w:t>ния их соответствия занимаемым должностям осуществляется не реже одного раза в пять лет на основе оценки их п</w:t>
      </w:r>
      <w:r w:rsidR="00424925" w:rsidRPr="00C82408">
        <w:rPr>
          <w:rFonts w:eastAsia="Times New Roman"/>
          <w:sz w:val="24"/>
          <w:szCs w:val="24"/>
        </w:rPr>
        <w:t>рофесси</w:t>
      </w:r>
      <w:r w:rsidRPr="00C82408">
        <w:rPr>
          <w:rFonts w:eastAsia="Times New Roman"/>
          <w:sz w:val="24"/>
          <w:szCs w:val="24"/>
        </w:rPr>
        <w:t>ональной деятельности аттестационными комиссиями, самостоятельно формируемыми образовательной организацией.</w:t>
      </w:r>
    </w:p>
    <w:p w:rsidR="00F22B54" w:rsidRPr="00C82408" w:rsidRDefault="00F22B54" w:rsidP="00C82408">
      <w:pPr>
        <w:ind w:firstLine="227"/>
        <w:jc w:val="both"/>
        <w:rPr>
          <w:sz w:val="24"/>
          <w:szCs w:val="24"/>
        </w:rPr>
      </w:pPr>
      <w:r w:rsidRPr="00C82408">
        <w:rPr>
          <w:rFonts w:eastAsia="Times New Roman"/>
          <w:sz w:val="24"/>
          <w:szCs w:val="24"/>
        </w:rPr>
        <w:t>Проведение аттестации</w:t>
      </w:r>
      <w:r w:rsidR="00424925" w:rsidRPr="00C82408">
        <w:rPr>
          <w:rFonts w:eastAsia="Times New Roman"/>
          <w:sz w:val="24"/>
          <w:szCs w:val="24"/>
        </w:rPr>
        <w:t xml:space="preserve"> в целях установления квалифика</w:t>
      </w:r>
      <w:r w:rsidRPr="00C82408">
        <w:rPr>
          <w:rFonts w:eastAsia="Times New Roman"/>
          <w:sz w:val="24"/>
          <w:szCs w:val="24"/>
        </w:rPr>
        <w:t>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r w:rsidR="00424925" w:rsidRPr="00C82408">
        <w:rPr>
          <w:rFonts w:eastAsia="Times New Roman"/>
          <w:sz w:val="24"/>
          <w:szCs w:val="24"/>
        </w:rPr>
        <w:t xml:space="preserve"> Проведение аттестации в отноше</w:t>
      </w:r>
      <w:r w:rsidRPr="00C82408">
        <w:rPr>
          <w:rFonts w:eastAsia="Times New Roman"/>
          <w:sz w:val="24"/>
          <w:szCs w:val="24"/>
        </w:rPr>
        <w:t>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w:t>
      </w:r>
      <w:r w:rsidR="00424925" w:rsidRPr="00C82408">
        <w:rPr>
          <w:rFonts w:eastAsia="Times New Roman"/>
          <w:sz w:val="24"/>
          <w:szCs w:val="24"/>
        </w:rPr>
        <w:t>сиями, формируемыми уполномочен</w:t>
      </w:r>
      <w:r w:rsidRPr="00C82408">
        <w:rPr>
          <w:rFonts w:eastAsia="Times New Roman"/>
          <w:sz w:val="24"/>
          <w:szCs w:val="24"/>
        </w:rPr>
        <w:t>ными органами государственной власти субъектов Российской Федерации.</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Информация об уровне квалификации педагогических и иных работников, участвующих в реализаци</w:t>
      </w:r>
      <w:r w:rsidR="00424925" w:rsidRPr="00C82408">
        <w:rPr>
          <w:rFonts w:eastAsia="Times New Roman"/>
          <w:sz w:val="24"/>
          <w:szCs w:val="24"/>
        </w:rPr>
        <w:t>и настоящей ос</w:t>
      </w:r>
      <w:r w:rsidRPr="00C82408">
        <w:rPr>
          <w:rFonts w:eastAsia="Times New Roman"/>
          <w:sz w:val="24"/>
          <w:szCs w:val="24"/>
        </w:rPr>
        <w:t>новной образовательной программы и создании условий для её разработки и реализации, может оформляться следующим образом:</w:t>
      </w:r>
    </w:p>
    <w:tbl>
      <w:tblPr>
        <w:tblStyle w:val="a7"/>
        <w:tblW w:w="9209" w:type="dxa"/>
        <w:tblInd w:w="142" w:type="dxa"/>
        <w:tblLook w:val="04A0" w:firstRow="1" w:lastRow="0" w:firstColumn="1" w:lastColumn="0" w:noHBand="0" w:noVBand="1"/>
      </w:tblPr>
      <w:tblGrid>
        <w:gridCol w:w="1861"/>
        <w:gridCol w:w="3379"/>
        <w:gridCol w:w="3969"/>
      </w:tblGrid>
      <w:tr w:rsidR="00F22B54" w:rsidRPr="00C82408" w:rsidTr="00424925">
        <w:tc>
          <w:tcPr>
            <w:tcW w:w="1861" w:type="dxa"/>
          </w:tcPr>
          <w:p w:rsidR="00F22B54" w:rsidRPr="00C82408" w:rsidRDefault="00F22B54" w:rsidP="00C82408">
            <w:pPr>
              <w:jc w:val="both"/>
              <w:rPr>
                <w:sz w:val="24"/>
                <w:szCs w:val="24"/>
              </w:rPr>
            </w:pPr>
            <w:r w:rsidRPr="00C82408">
              <w:rPr>
                <w:sz w:val="24"/>
                <w:szCs w:val="24"/>
              </w:rPr>
              <w:t>Категория</w:t>
            </w:r>
          </w:p>
          <w:p w:rsidR="00F22B54" w:rsidRPr="00C82408" w:rsidRDefault="00F22B54" w:rsidP="00C82408">
            <w:pPr>
              <w:jc w:val="both"/>
              <w:rPr>
                <w:sz w:val="24"/>
                <w:szCs w:val="24"/>
              </w:rPr>
            </w:pPr>
            <w:r w:rsidRPr="00C82408">
              <w:rPr>
                <w:sz w:val="24"/>
                <w:szCs w:val="24"/>
              </w:rPr>
              <w:t>работников</w:t>
            </w:r>
          </w:p>
        </w:tc>
        <w:tc>
          <w:tcPr>
            <w:tcW w:w="3379" w:type="dxa"/>
          </w:tcPr>
          <w:p w:rsidR="00F22B54" w:rsidRPr="00C82408" w:rsidRDefault="00F22B54" w:rsidP="00C82408">
            <w:pPr>
              <w:jc w:val="both"/>
              <w:rPr>
                <w:sz w:val="24"/>
                <w:szCs w:val="24"/>
              </w:rPr>
            </w:pPr>
            <w:r w:rsidRPr="00C82408">
              <w:rPr>
                <w:sz w:val="24"/>
                <w:szCs w:val="24"/>
              </w:rPr>
              <w:t>Подтверждениеуровня</w:t>
            </w:r>
          </w:p>
          <w:p w:rsidR="00F22B54" w:rsidRPr="00C82408" w:rsidRDefault="00F22B54" w:rsidP="00C82408">
            <w:pPr>
              <w:jc w:val="both"/>
              <w:rPr>
                <w:sz w:val="24"/>
                <w:szCs w:val="24"/>
              </w:rPr>
            </w:pPr>
            <w:r w:rsidRPr="00C82408">
              <w:rPr>
                <w:sz w:val="24"/>
                <w:szCs w:val="24"/>
              </w:rPr>
              <w:t>квалификации</w:t>
            </w:r>
          </w:p>
          <w:p w:rsidR="00F22B54" w:rsidRPr="00C82408" w:rsidRDefault="00F22B54" w:rsidP="00C82408">
            <w:pPr>
              <w:jc w:val="both"/>
              <w:rPr>
                <w:sz w:val="24"/>
                <w:szCs w:val="24"/>
              </w:rPr>
            </w:pPr>
            <w:r w:rsidRPr="00C82408">
              <w:rPr>
                <w:sz w:val="24"/>
                <w:szCs w:val="24"/>
              </w:rPr>
              <w:t>документамиоб образовании</w:t>
            </w:r>
          </w:p>
          <w:p w:rsidR="00F22B54" w:rsidRPr="00C82408" w:rsidRDefault="00CF13CB" w:rsidP="00C82408">
            <w:pPr>
              <w:jc w:val="both"/>
              <w:rPr>
                <w:sz w:val="24"/>
                <w:szCs w:val="24"/>
              </w:rPr>
            </w:pPr>
            <w:r w:rsidRPr="00C82408">
              <w:rPr>
                <w:sz w:val="24"/>
                <w:szCs w:val="24"/>
              </w:rPr>
              <w:t>(профессио</w:t>
            </w:r>
            <w:r w:rsidR="00F22B54" w:rsidRPr="00C82408">
              <w:rPr>
                <w:sz w:val="24"/>
                <w:szCs w:val="24"/>
              </w:rPr>
              <w:t>нальной</w:t>
            </w:r>
          </w:p>
          <w:p w:rsidR="00F22B54" w:rsidRPr="00C82408" w:rsidRDefault="00F22B54" w:rsidP="00C82408">
            <w:pPr>
              <w:jc w:val="both"/>
              <w:rPr>
                <w:sz w:val="24"/>
                <w:szCs w:val="24"/>
              </w:rPr>
            </w:pPr>
            <w:r w:rsidRPr="00C82408">
              <w:rPr>
                <w:sz w:val="24"/>
                <w:szCs w:val="24"/>
              </w:rPr>
              <w:t>переподготовке)(%)</w:t>
            </w:r>
          </w:p>
          <w:p w:rsidR="00F22B54" w:rsidRPr="00C82408" w:rsidRDefault="00F22B54" w:rsidP="00C82408">
            <w:pPr>
              <w:jc w:val="both"/>
              <w:rPr>
                <w:sz w:val="24"/>
                <w:szCs w:val="24"/>
              </w:rPr>
            </w:pPr>
          </w:p>
        </w:tc>
        <w:tc>
          <w:tcPr>
            <w:tcW w:w="3969" w:type="dxa"/>
          </w:tcPr>
          <w:p w:rsidR="00F22B54" w:rsidRPr="00C82408" w:rsidRDefault="00F22B54" w:rsidP="00C82408">
            <w:pPr>
              <w:jc w:val="both"/>
              <w:rPr>
                <w:sz w:val="24"/>
                <w:szCs w:val="24"/>
              </w:rPr>
            </w:pPr>
            <w:r w:rsidRPr="00C82408">
              <w:rPr>
                <w:sz w:val="24"/>
                <w:szCs w:val="24"/>
              </w:rPr>
              <w:t>Подтверждение уровня</w:t>
            </w:r>
          </w:p>
          <w:p w:rsidR="00F22B54" w:rsidRPr="00C82408" w:rsidRDefault="00F22B54" w:rsidP="00C82408">
            <w:pPr>
              <w:jc w:val="both"/>
              <w:rPr>
                <w:sz w:val="24"/>
                <w:szCs w:val="24"/>
              </w:rPr>
            </w:pPr>
            <w:r w:rsidRPr="00C82408">
              <w:rPr>
                <w:sz w:val="24"/>
                <w:szCs w:val="24"/>
              </w:rPr>
              <w:t>квалификации результатами аттестации</w:t>
            </w:r>
          </w:p>
          <w:p w:rsidR="00F22B54" w:rsidRPr="00C82408" w:rsidRDefault="00F22B54" w:rsidP="00C82408">
            <w:pPr>
              <w:jc w:val="both"/>
              <w:rPr>
                <w:sz w:val="24"/>
                <w:szCs w:val="24"/>
              </w:rPr>
            </w:pPr>
          </w:p>
        </w:tc>
      </w:tr>
      <w:tr w:rsidR="00F22B54" w:rsidRPr="00C82408" w:rsidTr="00424925">
        <w:tc>
          <w:tcPr>
            <w:tcW w:w="1861" w:type="dxa"/>
          </w:tcPr>
          <w:p w:rsidR="00F22B54" w:rsidRPr="00C82408" w:rsidRDefault="00F22B54" w:rsidP="00C82408">
            <w:pPr>
              <w:jc w:val="both"/>
              <w:rPr>
                <w:sz w:val="24"/>
                <w:szCs w:val="24"/>
              </w:rPr>
            </w:pPr>
          </w:p>
        </w:tc>
        <w:tc>
          <w:tcPr>
            <w:tcW w:w="3379" w:type="dxa"/>
          </w:tcPr>
          <w:p w:rsidR="00F22B54" w:rsidRPr="00C82408" w:rsidRDefault="00424925" w:rsidP="00C82408">
            <w:pPr>
              <w:jc w:val="both"/>
              <w:rPr>
                <w:sz w:val="24"/>
                <w:szCs w:val="24"/>
              </w:rPr>
            </w:pPr>
            <w:r w:rsidRPr="00C82408">
              <w:rPr>
                <w:sz w:val="24"/>
                <w:szCs w:val="24"/>
              </w:rPr>
              <w:t>на соответ</w:t>
            </w:r>
            <w:r w:rsidR="00F22B54" w:rsidRPr="00C82408">
              <w:rPr>
                <w:sz w:val="24"/>
                <w:szCs w:val="24"/>
              </w:rPr>
              <w:t>ствие</w:t>
            </w:r>
          </w:p>
          <w:p w:rsidR="00F22B54" w:rsidRPr="00C82408" w:rsidRDefault="00F22B54" w:rsidP="00C82408">
            <w:pPr>
              <w:jc w:val="both"/>
              <w:rPr>
                <w:sz w:val="24"/>
                <w:szCs w:val="24"/>
              </w:rPr>
            </w:pPr>
            <w:r w:rsidRPr="00C82408">
              <w:rPr>
                <w:sz w:val="24"/>
                <w:szCs w:val="24"/>
              </w:rPr>
              <w:t>занимаемойдолжности(%)</w:t>
            </w:r>
          </w:p>
        </w:tc>
        <w:tc>
          <w:tcPr>
            <w:tcW w:w="3969" w:type="dxa"/>
          </w:tcPr>
          <w:p w:rsidR="00F22B54" w:rsidRPr="00C82408" w:rsidRDefault="00424925" w:rsidP="00C82408">
            <w:pPr>
              <w:jc w:val="both"/>
              <w:rPr>
                <w:sz w:val="24"/>
                <w:szCs w:val="24"/>
              </w:rPr>
            </w:pPr>
            <w:r w:rsidRPr="00C82408">
              <w:rPr>
                <w:sz w:val="24"/>
                <w:szCs w:val="24"/>
              </w:rPr>
              <w:t>Квалифика</w:t>
            </w:r>
            <w:r w:rsidR="00F22B54" w:rsidRPr="00C82408">
              <w:rPr>
                <w:sz w:val="24"/>
                <w:szCs w:val="24"/>
              </w:rPr>
              <w:t>ционнаякатегория(%)</w:t>
            </w:r>
          </w:p>
        </w:tc>
      </w:tr>
      <w:tr w:rsidR="00F22B54" w:rsidRPr="00C82408" w:rsidTr="00424925">
        <w:tc>
          <w:tcPr>
            <w:tcW w:w="1861" w:type="dxa"/>
          </w:tcPr>
          <w:p w:rsidR="00F22B54" w:rsidRPr="00C82408" w:rsidRDefault="00F22B54" w:rsidP="00C82408">
            <w:pPr>
              <w:jc w:val="both"/>
              <w:rPr>
                <w:sz w:val="24"/>
                <w:szCs w:val="24"/>
              </w:rPr>
            </w:pPr>
            <w:r w:rsidRPr="00C82408">
              <w:rPr>
                <w:sz w:val="24"/>
                <w:szCs w:val="24"/>
              </w:rPr>
              <w:t>Педагогические</w:t>
            </w:r>
          </w:p>
          <w:p w:rsidR="00F22B54" w:rsidRPr="00C82408" w:rsidRDefault="00F22B54" w:rsidP="00C82408">
            <w:pPr>
              <w:jc w:val="both"/>
              <w:rPr>
                <w:sz w:val="24"/>
                <w:szCs w:val="24"/>
              </w:rPr>
            </w:pPr>
            <w:r w:rsidRPr="00C82408">
              <w:rPr>
                <w:sz w:val="24"/>
                <w:szCs w:val="24"/>
              </w:rPr>
              <w:t>работники</w:t>
            </w:r>
          </w:p>
        </w:tc>
        <w:tc>
          <w:tcPr>
            <w:tcW w:w="3379" w:type="dxa"/>
          </w:tcPr>
          <w:p w:rsidR="00F22B54" w:rsidRPr="00C82408" w:rsidRDefault="001338E6" w:rsidP="00C82408">
            <w:pPr>
              <w:jc w:val="both"/>
              <w:rPr>
                <w:sz w:val="24"/>
                <w:szCs w:val="24"/>
              </w:rPr>
            </w:pPr>
            <w:r w:rsidRPr="00C82408">
              <w:rPr>
                <w:sz w:val="24"/>
                <w:szCs w:val="24"/>
              </w:rPr>
              <w:t>100%</w:t>
            </w:r>
          </w:p>
        </w:tc>
        <w:tc>
          <w:tcPr>
            <w:tcW w:w="3969" w:type="dxa"/>
          </w:tcPr>
          <w:p w:rsidR="00F22B54" w:rsidRPr="00C82408" w:rsidRDefault="001338E6" w:rsidP="00C82408">
            <w:pPr>
              <w:jc w:val="both"/>
              <w:rPr>
                <w:sz w:val="24"/>
                <w:szCs w:val="24"/>
              </w:rPr>
            </w:pPr>
            <w:r w:rsidRPr="00C82408">
              <w:rPr>
                <w:sz w:val="24"/>
                <w:szCs w:val="24"/>
              </w:rPr>
              <w:t>92,3%</w:t>
            </w:r>
          </w:p>
        </w:tc>
      </w:tr>
      <w:tr w:rsidR="00F22B54" w:rsidRPr="00C82408" w:rsidTr="00424925">
        <w:tc>
          <w:tcPr>
            <w:tcW w:w="1861" w:type="dxa"/>
            <w:vAlign w:val="bottom"/>
          </w:tcPr>
          <w:p w:rsidR="00F22B54" w:rsidRPr="00C82408" w:rsidRDefault="00F22B54" w:rsidP="00C82408">
            <w:pPr>
              <w:jc w:val="both"/>
              <w:rPr>
                <w:sz w:val="24"/>
                <w:szCs w:val="24"/>
              </w:rPr>
            </w:pPr>
            <w:r w:rsidRPr="00C82408">
              <w:rPr>
                <w:sz w:val="24"/>
                <w:szCs w:val="24"/>
              </w:rPr>
              <w:t>Руководящие</w:t>
            </w:r>
          </w:p>
          <w:p w:rsidR="00F22B54" w:rsidRPr="00C82408" w:rsidRDefault="00F22B54" w:rsidP="00C82408">
            <w:pPr>
              <w:jc w:val="both"/>
              <w:rPr>
                <w:sz w:val="24"/>
                <w:szCs w:val="24"/>
              </w:rPr>
            </w:pPr>
            <w:r w:rsidRPr="00C82408">
              <w:rPr>
                <w:sz w:val="24"/>
                <w:szCs w:val="24"/>
              </w:rPr>
              <w:t>работники</w:t>
            </w:r>
          </w:p>
        </w:tc>
        <w:tc>
          <w:tcPr>
            <w:tcW w:w="3379" w:type="dxa"/>
          </w:tcPr>
          <w:p w:rsidR="00F22B54" w:rsidRPr="00C82408" w:rsidRDefault="001338E6" w:rsidP="00C82408">
            <w:pPr>
              <w:jc w:val="both"/>
              <w:rPr>
                <w:sz w:val="24"/>
                <w:szCs w:val="24"/>
              </w:rPr>
            </w:pPr>
            <w:r w:rsidRPr="00C82408">
              <w:rPr>
                <w:sz w:val="24"/>
                <w:szCs w:val="24"/>
              </w:rPr>
              <w:t>100%</w:t>
            </w:r>
          </w:p>
        </w:tc>
        <w:tc>
          <w:tcPr>
            <w:tcW w:w="3969" w:type="dxa"/>
          </w:tcPr>
          <w:p w:rsidR="00F22B54" w:rsidRPr="00C82408" w:rsidRDefault="001338E6" w:rsidP="00C82408">
            <w:pPr>
              <w:jc w:val="both"/>
              <w:rPr>
                <w:sz w:val="24"/>
                <w:szCs w:val="24"/>
              </w:rPr>
            </w:pPr>
            <w:r w:rsidRPr="00C82408">
              <w:rPr>
                <w:sz w:val="24"/>
                <w:szCs w:val="24"/>
              </w:rPr>
              <w:t>100%</w:t>
            </w:r>
          </w:p>
        </w:tc>
      </w:tr>
      <w:tr w:rsidR="00F22B54" w:rsidRPr="00C82408" w:rsidTr="00424925">
        <w:tc>
          <w:tcPr>
            <w:tcW w:w="1861" w:type="dxa"/>
            <w:vAlign w:val="bottom"/>
          </w:tcPr>
          <w:p w:rsidR="00F22B54" w:rsidRPr="00C82408" w:rsidRDefault="00F22B54" w:rsidP="00C82408">
            <w:pPr>
              <w:jc w:val="both"/>
              <w:rPr>
                <w:sz w:val="24"/>
                <w:szCs w:val="24"/>
              </w:rPr>
            </w:pPr>
            <w:r w:rsidRPr="00C82408">
              <w:rPr>
                <w:sz w:val="24"/>
                <w:szCs w:val="24"/>
              </w:rPr>
              <w:t>Иные</w:t>
            </w:r>
          </w:p>
          <w:p w:rsidR="00F22B54" w:rsidRPr="00C82408" w:rsidRDefault="00F22B54" w:rsidP="00C82408">
            <w:pPr>
              <w:jc w:val="both"/>
              <w:rPr>
                <w:sz w:val="24"/>
                <w:szCs w:val="24"/>
              </w:rPr>
            </w:pPr>
            <w:r w:rsidRPr="00C82408">
              <w:rPr>
                <w:sz w:val="24"/>
                <w:szCs w:val="24"/>
              </w:rPr>
              <w:t>работники</w:t>
            </w:r>
          </w:p>
        </w:tc>
        <w:tc>
          <w:tcPr>
            <w:tcW w:w="3379" w:type="dxa"/>
          </w:tcPr>
          <w:p w:rsidR="00F22B54" w:rsidRPr="00C82408" w:rsidRDefault="001338E6" w:rsidP="00C82408">
            <w:pPr>
              <w:jc w:val="both"/>
              <w:rPr>
                <w:sz w:val="24"/>
                <w:szCs w:val="24"/>
              </w:rPr>
            </w:pPr>
            <w:r w:rsidRPr="00C82408">
              <w:rPr>
                <w:sz w:val="24"/>
                <w:szCs w:val="24"/>
              </w:rPr>
              <w:t>100%</w:t>
            </w:r>
          </w:p>
        </w:tc>
        <w:tc>
          <w:tcPr>
            <w:tcW w:w="3969" w:type="dxa"/>
          </w:tcPr>
          <w:p w:rsidR="00F22B54" w:rsidRPr="00C82408" w:rsidRDefault="001338E6" w:rsidP="00C82408">
            <w:pPr>
              <w:jc w:val="both"/>
              <w:rPr>
                <w:sz w:val="24"/>
                <w:szCs w:val="24"/>
              </w:rPr>
            </w:pPr>
            <w:r w:rsidRPr="00C82408">
              <w:rPr>
                <w:sz w:val="24"/>
                <w:szCs w:val="24"/>
              </w:rPr>
              <w:t>100%</w:t>
            </w:r>
          </w:p>
        </w:tc>
      </w:tr>
    </w:tbl>
    <w:p w:rsidR="00F22B54" w:rsidRPr="00C82408" w:rsidRDefault="00F22B54" w:rsidP="00C82408">
      <w:pPr>
        <w:ind w:firstLine="227"/>
        <w:jc w:val="both"/>
        <w:rPr>
          <w:sz w:val="24"/>
          <w:szCs w:val="24"/>
        </w:rPr>
      </w:pPr>
      <w:r w:rsidRPr="00C82408">
        <w:rPr>
          <w:rFonts w:eastAsia="Times New Roman"/>
          <w:sz w:val="24"/>
          <w:szCs w:val="24"/>
        </w:rPr>
        <w:t>Кроме того, образовательная организация должна</w:t>
      </w:r>
      <w:r w:rsidR="00424925" w:rsidRPr="00C82408">
        <w:rPr>
          <w:rFonts w:eastAsia="Times New Roman"/>
          <w:sz w:val="24"/>
          <w:szCs w:val="24"/>
        </w:rPr>
        <w:t xml:space="preserve"> быть уком</w:t>
      </w:r>
      <w:r w:rsidRPr="00C82408">
        <w:rPr>
          <w:rFonts w:eastAsia="Times New Roman"/>
          <w:sz w:val="24"/>
          <w:szCs w:val="24"/>
        </w:rPr>
        <w:t>плектована вспомогательным персоналом, обеспечивающим создание и сохранение условий материально-технических и информационно-методических</w:t>
      </w:r>
      <w:r w:rsidR="00424925" w:rsidRPr="00C82408">
        <w:rPr>
          <w:rFonts w:eastAsia="Times New Roman"/>
          <w:sz w:val="24"/>
          <w:szCs w:val="24"/>
        </w:rPr>
        <w:t xml:space="preserve"> условий реализации основной об</w:t>
      </w:r>
      <w:r w:rsidRPr="00C82408">
        <w:rPr>
          <w:rFonts w:eastAsia="Times New Roman"/>
          <w:sz w:val="24"/>
          <w:szCs w:val="24"/>
        </w:rPr>
        <w:t>разовательной программы.</w:t>
      </w:r>
    </w:p>
    <w:p w:rsidR="00F22B54" w:rsidRPr="00C82408" w:rsidRDefault="00F22B54" w:rsidP="00C82408">
      <w:pPr>
        <w:jc w:val="both"/>
        <w:rPr>
          <w:sz w:val="24"/>
          <w:szCs w:val="24"/>
        </w:rPr>
      </w:pPr>
    </w:p>
    <w:p w:rsidR="00F22B54" w:rsidRPr="00C82408" w:rsidRDefault="00F22B54" w:rsidP="00AF39A3">
      <w:pPr>
        <w:ind w:firstLine="227"/>
        <w:jc w:val="center"/>
        <w:rPr>
          <w:rFonts w:eastAsia="Times New Roman"/>
          <w:b/>
          <w:bCs/>
          <w:sz w:val="24"/>
          <w:szCs w:val="24"/>
        </w:rPr>
      </w:pPr>
      <w:r w:rsidRPr="00C82408">
        <w:rPr>
          <w:rFonts w:eastAsia="Times New Roman"/>
          <w:b/>
          <w:bCs/>
          <w:sz w:val="24"/>
          <w:szCs w:val="24"/>
        </w:rPr>
        <w:t>Профессиональное развитие и повышение квалификации педагогических работников.</w:t>
      </w:r>
    </w:p>
    <w:p w:rsidR="00F13F96" w:rsidRPr="00AF39A3" w:rsidRDefault="00F13F96" w:rsidP="00AF39A3">
      <w:pPr>
        <w:jc w:val="center"/>
        <w:rPr>
          <w:rFonts w:eastAsiaTheme="minorHAnsi"/>
          <w:sz w:val="24"/>
          <w:szCs w:val="24"/>
          <w:lang w:eastAsia="en-US"/>
        </w:rPr>
      </w:pPr>
      <w:r w:rsidRPr="00AF39A3">
        <w:rPr>
          <w:rFonts w:eastAsiaTheme="minorHAnsi"/>
          <w:sz w:val="24"/>
          <w:szCs w:val="24"/>
          <w:lang w:eastAsia="en-US"/>
        </w:rPr>
        <w:t>Методическая тема и тема самообразования учителей</w:t>
      </w:r>
    </w:p>
    <w:p w:rsidR="00F13F96" w:rsidRPr="00AF39A3" w:rsidRDefault="00F13F96" w:rsidP="00AF39A3">
      <w:pPr>
        <w:jc w:val="center"/>
        <w:rPr>
          <w:rFonts w:eastAsia="Times New Roman"/>
          <w:bCs/>
          <w:sz w:val="24"/>
          <w:szCs w:val="24"/>
        </w:rPr>
      </w:pPr>
      <w:r w:rsidRPr="00AF39A3">
        <w:rPr>
          <w:rFonts w:eastAsiaTheme="minorHAnsi"/>
          <w:sz w:val="24"/>
          <w:szCs w:val="24"/>
          <w:lang w:eastAsia="en-US"/>
        </w:rPr>
        <w:t>МБОУ «Шугуровская СОШ им.В.П.Чкалова» МО «ЛМР» РТ</w:t>
      </w:r>
    </w:p>
    <w:tbl>
      <w:tblPr>
        <w:tblStyle w:val="41"/>
        <w:tblW w:w="9493" w:type="dxa"/>
        <w:tblLook w:val="04A0" w:firstRow="1" w:lastRow="0" w:firstColumn="1" w:lastColumn="0" w:noHBand="0" w:noVBand="1"/>
      </w:tblPr>
      <w:tblGrid>
        <w:gridCol w:w="562"/>
        <w:gridCol w:w="1924"/>
        <w:gridCol w:w="3605"/>
        <w:gridCol w:w="3402"/>
      </w:tblGrid>
      <w:tr w:rsidR="00F13F96" w:rsidRPr="00C82408" w:rsidTr="00690A41">
        <w:tc>
          <w:tcPr>
            <w:tcW w:w="562" w:type="dxa"/>
          </w:tcPr>
          <w:p w:rsidR="00F13F96" w:rsidRPr="00C82408" w:rsidRDefault="00F13F96" w:rsidP="00C82408">
            <w:pPr>
              <w:jc w:val="both"/>
              <w:rPr>
                <w:rFonts w:eastAsiaTheme="minorHAnsi"/>
                <w:sz w:val="24"/>
                <w:szCs w:val="24"/>
                <w:lang w:eastAsia="en-US"/>
              </w:rPr>
            </w:pPr>
          </w:p>
        </w:tc>
        <w:tc>
          <w:tcPr>
            <w:tcW w:w="8931" w:type="dxa"/>
            <w:gridSpan w:val="3"/>
          </w:tcPr>
          <w:p w:rsidR="00F13F96" w:rsidRPr="00C82408" w:rsidRDefault="00F13F96" w:rsidP="00C82408">
            <w:pPr>
              <w:jc w:val="both"/>
              <w:rPr>
                <w:rFonts w:eastAsiaTheme="minorHAnsi"/>
                <w:b/>
                <w:sz w:val="24"/>
                <w:szCs w:val="24"/>
                <w:lang w:eastAsia="en-US"/>
              </w:rPr>
            </w:pPr>
            <w:r w:rsidRPr="00C82408">
              <w:rPr>
                <w:rFonts w:eastAsiaTheme="minorHAnsi"/>
                <w:b/>
                <w:sz w:val="24"/>
                <w:szCs w:val="24"/>
                <w:lang w:eastAsia="en-US"/>
              </w:rPr>
              <w:t>Методическая тема и тема самообразования учителей начальных классов</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lastRenderedPageBreak/>
              <w:t>1</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Галимова Гульназ Азгаровна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shd w:val="clear" w:color="auto" w:fill="FFFFFF"/>
                <w:lang w:eastAsia="en-US"/>
              </w:rPr>
              <w:t>«Формирование читательской самостоятельности младших школьников через умения и навыки работы с книгой»</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shd w:val="clear" w:color="auto" w:fill="FFFFFF"/>
                <w:lang w:eastAsia="en-US"/>
              </w:rPr>
              <w:t>«Формирование положительной мотивации учения младших школьников».</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2</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Гарифуллина Миляуша Анасовна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 xml:space="preserve">«Формирование читательской компетенции в начальной школе </w:t>
            </w:r>
          </w:p>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как необходимое условие эффективности обучения по ФГОС»</w:t>
            </w:r>
          </w:p>
        </w:tc>
        <w:tc>
          <w:tcPr>
            <w:tcW w:w="3402" w:type="dxa"/>
          </w:tcPr>
          <w:p w:rsidR="00F13F96" w:rsidRPr="00C82408" w:rsidRDefault="00F13F96" w:rsidP="00C82408">
            <w:pPr>
              <w:jc w:val="both"/>
              <w:rPr>
                <w:sz w:val="24"/>
                <w:szCs w:val="24"/>
              </w:rPr>
            </w:pPr>
            <w:r w:rsidRPr="00C82408">
              <w:rPr>
                <w:sz w:val="24"/>
                <w:szCs w:val="24"/>
              </w:rPr>
              <w:t>«Формирование читательской компетенции младших школьников как способ активизации познавательной деятельности на уроках литературного чтения»</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3</w:t>
            </w:r>
          </w:p>
        </w:tc>
        <w:tc>
          <w:tcPr>
            <w:tcW w:w="1924" w:type="dxa"/>
          </w:tcPr>
          <w:p w:rsidR="00F13F96" w:rsidRPr="00C82408" w:rsidRDefault="00F13F96" w:rsidP="00C82408">
            <w:pPr>
              <w:jc w:val="both"/>
              <w:rPr>
                <w:rFonts w:eastAsiaTheme="minorHAnsi"/>
                <w:sz w:val="24"/>
                <w:szCs w:val="24"/>
                <w:lang w:val="tt-RU" w:eastAsia="en-US"/>
              </w:rPr>
            </w:pPr>
            <w:r w:rsidRPr="00C82408">
              <w:rPr>
                <w:rFonts w:eastAsiaTheme="minorHAnsi"/>
                <w:sz w:val="24"/>
                <w:szCs w:val="24"/>
                <w:lang w:val="tt-RU" w:eastAsia="en-US"/>
              </w:rPr>
              <w:t>Гафиятуллина Р.Э.</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color w:val="000000"/>
                <w:sz w:val="24"/>
                <w:szCs w:val="24"/>
                <w:lang w:eastAsia="en-US"/>
              </w:rPr>
              <w:t>«Сотрудничество и сотворчество – как основные виды взаимодействия младших школьников в рамках ФГОС».</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«Применение технологии развития критического мышления в начальной школе, как средство реализации деятельностного подхода»</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4</w:t>
            </w:r>
          </w:p>
        </w:tc>
        <w:tc>
          <w:tcPr>
            <w:tcW w:w="1924" w:type="dxa"/>
          </w:tcPr>
          <w:p w:rsidR="00F13F96" w:rsidRPr="00C82408" w:rsidRDefault="00F13F96" w:rsidP="00C82408">
            <w:pPr>
              <w:ind w:hanging="34"/>
              <w:jc w:val="both"/>
              <w:rPr>
                <w:rFonts w:eastAsia="Times New Roman"/>
                <w:sz w:val="24"/>
                <w:szCs w:val="24"/>
                <w:lang w:eastAsia="en-US"/>
              </w:rPr>
            </w:pPr>
            <w:r w:rsidRPr="00C82408">
              <w:rPr>
                <w:rFonts w:eastAsia="Times New Roman"/>
                <w:sz w:val="24"/>
                <w:szCs w:val="24"/>
                <w:lang w:eastAsia="en-US"/>
              </w:rPr>
              <w:t>Кашипова Лилия</w:t>
            </w:r>
          </w:p>
          <w:p w:rsidR="00F13F96" w:rsidRPr="00C82408" w:rsidRDefault="00F13F96" w:rsidP="00C82408">
            <w:pPr>
              <w:jc w:val="both"/>
              <w:rPr>
                <w:rFonts w:eastAsiaTheme="minorHAnsi"/>
                <w:sz w:val="24"/>
                <w:szCs w:val="24"/>
                <w:lang w:eastAsia="en-US"/>
              </w:rPr>
            </w:pPr>
            <w:r w:rsidRPr="00C82408">
              <w:rPr>
                <w:rFonts w:eastAsia="Times New Roman"/>
                <w:sz w:val="24"/>
                <w:szCs w:val="24"/>
                <w:lang w:eastAsia="en-US"/>
              </w:rPr>
              <w:t>Индусовна</w:t>
            </w:r>
          </w:p>
        </w:tc>
        <w:tc>
          <w:tcPr>
            <w:tcW w:w="3605" w:type="dxa"/>
          </w:tcPr>
          <w:p w:rsidR="00F13F96" w:rsidRPr="00C82408" w:rsidRDefault="00F13F96" w:rsidP="00C82408">
            <w:pPr>
              <w:shd w:val="clear" w:color="auto" w:fill="FFFFFF"/>
              <w:jc w:val="both"/>
              <w:rPr>
                <w:rFonts w:eastAsia="Times New Roman"/>
                <w:color w:val="000000"/>
                <w:sz w:val="24"/>
                <w:szCs w:val="24"/>
              </w:rPr>
            </w:pPr>
            <w:r w:rsidRPr="00C82408">
              <w:rPr>
                <w:rFonts w:eastAsia="Times New Roman"/>
                <w:iCs/>
                <w:color w:val="000000"/>
                <w:sz w:val="24"/>
                <w:szCs w:val="24"/>
              </w:rPr>
              <w:t xml:space="preserve">«Создание условий для формирования у обучающихся положительных эмоций по отношению к учебной деятельности».  </w:t>
            </w:r>
          </w:p>
        </w:tc>
        <w:tc>
          <w:tcPr>
            <w:tcW w:w="3402" w:type="dxa"/>
          </w:tcPr>
          <w:p w:rsidR="00F13F96" w:rsidRPr="00C82408" w:rsidRDefault="00F13F96" w:rsidP="00C82408">
            <w:pPr>
              <w:shd w:val="clear" w:color="auto" w:fill="FFFFFF"/>
              <w:jc w:val="both"/>
              <w:rPr>
                <w:rFonts w:eastAsia="Times New Roman"/>
                <w:color w:val="000000"/>
                <w:sz w:val="24"/>
                <w:szCs w:val="24"/>
              </w:rPr>
            </w:pPr>
            <w:r w:rsidRPr="00C82408">
              <w:rPr>
                <w:rFonts w:eastAsia="Times New Roman"/>
                <w:color w:val="000000"/>
                <w:sz w:val="24"/>
                <w:szCs w:val="24"/>
              </w:rPr>
              <w:t>«Контрольно-оценочные действия на уроке в рамках реализации ФГОС НОО»</w:t>
            </w:r>
          </w:p>
          <w:p w:rsidR="00F13F96" w:rsidRPr="00C82408" w:rsidRDefault="00F13F96" w:rsidP="00C82408">
            <w:pPr>
              <w:jc w:val="both"/>
              <w:rPr>
                <w:rFonts w:eastAsiaTheme="minorHAnsi"/>
                <w:sz w:val="24"/>
                <w:szCs w:val="24"/>
                <w:lang w:eastAsia="en-US"/>
              </w:rPr>
            </w:pP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5</w:t>
            </w:r>
          </w:p>
        </w:tc>
        <w:tc>
          <w:tcPr>
            <w:tcW w:w="1924" w:type="dxa"/>
          </w:tcPr>
          <w:p w:rsidR="00F13F96" w:rsidRPr="00C82408" w:rsidRDefault="00F13F96" w:rsidP="00C82408">
            <w:pPr>
              <w:jc w:val="both"/>
              <w:rPr>
                <w:rFonts w:eastAsia="Times New Roman"/>
                <w:sz w:val="24"/>
                <w:szCs w:val="24"/>
              </w:rPr>
            </w:pPr>
            <w:r w:rsidRPr="00C82408">
              <w:rPr>
                <w:rFonts w:eastAsia="Times New Roman"/>
                <w:sz w:val="24"/>
                <w:szCs w:val="24"/>
              </w:rPr>
              <w:t>Мингазова Лилия Табрисовна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imes New Roman"/>
                <w:sz w:val="24"/>
                <w:szCs w:val="24"/>
              </w:rPr>
              <w:t>«Создание условий для формирования мотивации обучающихся посредством современных образовательных технологий».</w:t>
            </w:r>
          </w:p>
        </w:tc>
        <w:tc>
          <w:tcPr>
            <w:tcW w:w="3402" w:type="dxa"/>
          </w:tcPr>
          <w:p w:rsidR="00F13F96" w:rsidRPr="00C82408" w:rsidRDefault="00F13F96" w:rsidP="00C82408">
            <w:pPr>
              <w:jc w:val="both"/>
              <w:rPr>
                <w:rFonts w:eastAsiaTheme="minorHAnsi"/>
                <w:sz w:val="24"/>
                <w:szCs w:val="24"/>
                <w:lang w:eastAsia="en-US"/>
              </w:rPr>
            </w:pPr>
            <w:r w:rsidRPr="00C82408">
              <w:rPr>
                <w:rFonts w:eastAsia="Times New Roman"/>
                <w:sz w:val="24"/>
                <w:szCs w:val="24"/>
              </w:rPr>
              <w:t>«Технология проблемно-диалогического обучения как эффективное средство повышения мотивации познавательной деятельности младших школьников»</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6</w:t>
            </w:r>
          </w:p>
        </w:tc>
        <w:tc>
          <w:tcPr>
            <w:tcW w:w="1924" w:type="dxa"/>
          </w:tcPr>
          <w:p w:rsidR="00F13F96" w:rsidRPr="00C82408" w:rsidRDefault="00F13F96" w:rsidP="00C82408">
            <w:pPr>
              <w:jc w:val="both"/>
              <w:rPr>
                <w:rFonts w:eastAsia="Times New Roman"/>
                <w:sz w:val="24"/>
                <w:szCs w:val="24"/>
              </w:rPr>
            </w:pPr>
            <w:r w:rsidRPr="00C82408">
              <w:rPr>
                <w:rFonts w:eastAsia="Times New Roman"/>
                <w:sz w:val="24"/>
                <w:szCs w:val="24"/>
              </w:rPr>
              <w:t xml:space="preserve">Насибуллина Гульназ </w:t>
            </w:r>
          </w:p>
          <w:p w:rsidR="00F13F96" w:rsidRPr="00C82408" w:rsidRDefault="00F13F96" w:rsidP="00C82408">
            <w:pPr>
              <w:jc w:val="both"/>
              <w:rPr>
                <w:rFonts w:eastAsia="Times New Roman"/>
                <w:sz w:val="24"/>
                <w:szCs w:val="24"/>
              </w:rPr>
            </w:pPr>
            <w:r w:rsidRPr="00C82408">
              <w:rPr>
                <w:rFonts w:eastAsia="Times New Roman"/>
                <w:sz w:val="24"/>
                <w:szCs w:val="24"/>
              </w:rPr>
              <w:t>Феликсовна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«Повышение эффективности обучения учащихся и использование новых технологий преподавания в начальной школе»</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«Развитие познавательных способностей обучающихся через использование интерактивных технологий в условиях реализации ФГОС»</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7</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Сабитова Роза Шакировна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«Современный урок как фактор формирования положительной мотивации к обучению».</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color w:val="000000"/>
                <w:sz w:val="24"/>
                <w:szCs w:val="24"/>
                <w:shd w:val="clear" w:color="auto" w:fill="FFFFFF"/>
                <w:lang w:eastAsia="en-US"/>
              </w:rPr>
              <w:t>«Создание условий для формирования у учащихся положительных эмоций по отношению к учебной деятельности.»</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8</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Сайфиева Равия Фаритовна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 xml:space="preserve">«Использование методов активного обучения </w:t>
            </w:r>
          </w:p>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в целях реализации компетентностного</w:t>
            </w:r>
          </w:p>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 xml:space="preserve">подхода в начальной школе» </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«Формирование самооценки обучающихся в структуре учебной деятельности в рамках ФГОС НОО».</w:t>
            </w:r>
          </w:p>
          <w:p w:rsidR="00F13F96" w:rsidRPr="00C82408" w:rsidRDefault="00F13F96" w:rsidP="00C82408">
            <w:pPr>
              <w:jc w:val="both"/>
              <w:rPr>
                <w:rFonts w:eastAsiaTheme="minorHAnsi"/>
                <w:sz w:val="24"/>
                <w:szCs w:val="24"/>
                <w:lang w:eastAsia="en-US"/>
              </w:rPr>
            </w:pP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9</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 xml:space="preserve">Саубанова Римма Голусовна </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«Организация учебного процесса через внедрение активных методов обучения , направленных на развитие метапредметных  компетенций  и качества образования»</w:t>
            </w:r>
          </w:p>
        </w:tc>
        <w:tc>
          <w:tcPr>
            <w:tcW w:w="3402"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 xml:space="preserve">«Активные методы обучения как формирования метапредметных умений у учащихся начальных классов» </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10</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Шарафетдинова Диляра Хазиповна</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«Формирование самооценки обучающихся в структуре учебной деятельности в рамках ФГОС НОО»</w:t>
            </w:r>
          </w:p>
        </w:tc>
        <w:tc>
          <w:tcPr>
            <w:tcW w:w="3402" w:type="dxa"/>
          </w:tcPr>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«Групповая работа как средство формирования УУД»</w:t>
            </w:r>
          </w:p>
          <w:p w:rsidR="00F13F96" w:rsidRPr="00C82408" w:rsidRDefault="00F13F96" w:rsidP="00C82408">
            <w:pPr>
              <w:jc w:val="both"/>
              <w:rPr>
                <w:rFonts w:eastAsiaTheme="minorHAnsi"/>
                <w:sz w:val="24"/>
                <w:szCs w:val="24"/>
                <w:lang w:eastAsia="en-US"/>
              </w:rPr>
            </w:pPr>
          </w:p>
        </w:tc>
      </w:tr>
    </w:tbl>
    <w:tbl>
      <w:tblPr>
        <w:tblStyle w:val="5"/>
        <w:tblW w:w="9493" w:type="dxa"/>
        <w:tblLook w:val="04A0" w:firstRow="1" w:lastRow="0" w:firstColumn="1" w:lastColumn="0" w:noHBand="0" w:noVBand="1"/>
      </w:tblPr>
      <w:tblGrid>
        <w:gridCol w:w="562"/>
        <w:gridCol w:w="1924"/>
        <w:gridCol w:w="3605"/>
        <w:gridCol w:w="3402"/>
      </w:tblGrid>
      <w:tr w:rsidR="00F13F96" w:rsidRPr="00C82408" w:rsidTr="00690A41">
        <w:tc>
          <w:tcPr>
            <w:tcW w:w="562" w:type="dxa"/>
          </w:tcPr>
          <w:p w:rsidR="00F13F96" w:rsidRPr="00C82408" w:rsidRDefault="00F13F96" w:rsidP="00C82408">
            <w:pPr>
              <w:jc w:val="both"/>
              <w:rPr>
                <w:b/>
                <w:sz w:val="24"/>
                <w:szCs w:val="24"/>
              </w:rPr>
            </w:pPr>
          </w:p>
        </w:tc>
        <w:tc>
          <w:tcPr>
            <w:tcW w:w="8931" w:type="dxa"/>
            <w:gridSpan w:val="3"/>
          </w:tcPr>
          <w:p w:rsidR="00F13F96" w:rsidRPr="00C82408" w:rsidRDefault="00F13F96" w:rsidP="00C82408">
            <w:pPr>
              <w:jc w:val="both"/>
              <w:rPr>
                <w:b/>
                <w:sz w:val="24"/>
                <w:szCs w:val="24"/>
              </w:rPr>
            </w:pPr>
            <w:r w:rsidRPr="00C82408">
              <w:rPr>
                <w:b/>
                <w:sz w:val="24"/>
                <w:szCs w:val="24"/>
              </w:rPr>
              <w:t>Методическая тема и тема самообразования учителей иностранного языка</w:t>
            </w:r>
          </w:p>
        </w:tc>
      </w:tr>
      <w:tr w:rsidR="00F13F96" w:rsidRPr="00C82408" w:rsidTr="00690A41">
        <w:tc>
          <w:tcPr>
            <w:tcW w:w="562" w:type="dxa"/>
          </w:tcPr>
          <w:p w:rsidR="00F13F96" w:rsidRPr="00C82408" w:rsidRDefault="00817DAC" w:rsidP="00C82408">
            <w:pPr>
              <w:jc w:val="both"/>
              <w:rPr>
                <w:sz w:val="24"/>
                <w:szCs w:val="24"/>
              </w:rPr>
            </w:pPr>
            <w:r w:rsidRPr="00C82408">
              <w:rPr>
                <w:sz w:val="24"/>
                <w:szCs w:val="24"/>
              </w:rPr>
              <w:lastRenderedPageBreak/>
              <w:t>11</w:t>
            </w:r>
          </w:p>
        </w:tc>
        <w:tc>
          <w:tcPr>
            <w:tcW w:w="1924" w:type="dxa"/>
          </w:tcPr>
          <w:p w:rsidR="00F13F96" w:rsidRPr="00C82408" w:rsidRDefault="00F13F96" w:rsidP="00C82408">
            <w:pPr>
              <w:jc w:val="both"/>
              <w:rPr>
                <w:rFonts w:eastAsia="Times New Roman"/>
                <w:color w:val="000000"/>
                <w:sz w:val="24"/>
                <w:szCs w:val="24"/>
              </w:rPr>
            </w:pPr>
            <w:r w:rsidRPr="00C82408">
              <w:rPr>
                <w:rFonts w:eastAsia="Calibri"/>
                <w:sz w:val="24"/>
                <w:szCs w:val="24"/>
              </w:rPr>
              <w:t>Бекчурина Луиза Равшановна</w:t>
            </w:r>
          </w:p>
        </w:tc>
        <w:tc>
          <w:tcPr>
            <w:tcW w:w="3605" w:type="dxa"/>
          </w:tcPr>
          <w:p w:rsidR="00F13F96" w:rsidRPr="00C82408" w:rsidRDefault="00F13F96" w:rsidP="00C82408">
            <w:pPr>
              <w:pStyle w:val="af3"/>
              <w:jc w:val="both"/>
              <w:rPr>
                <w:rFonts w:ascii="Times New Roman" w:hAnsi="Times New Roman" w:cs="Times New Roman"/>
                <w:sz w:val="24"/>
                <w:szCs w:val="24"/>
              </w:rPr>
            </w:pPr>
            <w:r w:rsidRPr="00C82408">
              <w:rPr>
                <w:rFonts w:ascii="Times New Roman" w:hAnsi="Times New Roman" w:cs="Times New Roman"/>
                <w:sz w:val="24"/>
                <w:szCs w:val="24"/>
              </w:rPr>
              <w:t xml:space="preserve">«Развитие познавательного интереса у обучающихся на уроках английского языка посредством </w:t>
            </w:r>
          </w:p>
          <w:p w:rsidR="00F13F96" w:rsidRPr="00C82408" w:rsidRDefault="00F13F96" w:rsidP="00C82408">
            <w:pPr>
              <w:pStyle w:val="af3"/>
              <w:jc w:val="both"/>
              <w:rPr>
                <w:rFonts w:ascii="Times New Roman" w:eastAsia="Calibri" w:hAnsi="Times New Roman" w:cs="Times New Roman"/>
                <w:iCs/>
                <w:sz w:val="24"/>
                <w:szCs w:val="24"/>
              </w:rPr>
            </w:pPr>
            <w:r w:rsidRPr="00C82408">
              <w:rPr>
                <w:rFonts w:ascii="Times New Roman" w:hAnsi="Times New Roman" w:cs="Times New Roman"/>
                <w:sz w:val="24"/>
                <w:szCs w:val="24"/>
              </w:rPr>
              <w:t>применения игровых технологий»</w:t>
            </w:r>
          </w:p>
        </w:tc>
        <w:tc>
          <w:tcPr>
            <w:tcW w:w="3402" w:type="dxa"/>
          </w:tcPr>
          <w:p w:rsidR="00F13F96" w:rsidRPr="00C82408" w:rsidRDefault="00F13F96" w:rsidP="00C82408">
            <w:pPr>
              <w:jc w:val="both"/>
              <w:rPr>
                <w:rFonts w:eastAsia="Calibri"/>
                <w:sz w:val="24"/>
                <w:szCs w:val="24"/>
              </w:rPr>
            </w:pPr>
            <w:r w:rsidRPr="00C82408">
              <w:rPr>
                <w:rFonts w:eastAsia="Times New Roman"/>
                <w:color w:val="000000"/>
                <w:sz w:val="24"/>
                <w:szCs w:val="24"/>
              </w:rPr>
              <w:t>«Формирование здоровьесберегающей системы преподавания, создание условий для оптимального усвоения материала учащимися и их развития»</w:t>
            </w:r>
          </w:p>
        </w:tc>
      </w:tr>
    </w:tbl>
    <w:tbl>
      <w:tblPr>
        <w:tblStyle w:val="6"/>
        <w:tblW w:w="9493" w:type="dxa"/>
        <w:tblLook w:val="04A0" w:firstRow="1" w:lastRow="0" w:firstColumn="1" w:lastColumn="0" w:noHBand="0" w:noVBand="1"/>
      </w:tblPr>
      <w:tblGrid>
        <w:gridCol w:w="562"/>
        <w:gridCol w:w="1924"/>
        <w:gridCol w:w="3605"/>
        <w:gridCol w:w="3402"/>
      </w:tblGrid>
      <w:tr w:rsidR="00F13F96" w:rsidRPr="00C82408" w:rsidTr="00690A41">
        <w:tc>
          <w:tcPr>
            <w:tcW w:w="562" w:type="dxa"/>
          </w:tcPr>
          <w:p w:rsidR="00F13F96" w:rsidRPr="00C82408" w:rsidRDefault="00F13F96" w:rsidP="00C82408">
            <w:pPr>
              <w:jc w:val="both"/>
              <w:rPr>
                <w:rFonts w:eastAsiaTheme="minorHAnsi"/>
                <w:b/>
                <w:sz w:val="24"/>
                <w:szCs w:val="24"/>
                <w:lang w:eastAsia="en-US"/>
              </w:rPr>
            </w:pPr>
          </w:p>
        </w:tc>
        <w:tc>
          <w:tcPr>
            <w:tcW w:w="8931" w:type="dxa"/>
            <w:gridSpan w:val="3"/>
          </w:tcPr>
          <w:p w:rsidR="00F13F96" w:rsidRPr="00C82408" w:rsidRDefault="00F13F96" w:rsidP="00C82408">
            <w:pPr>
              <w:jc w:val="both"/>
              <w:rPr>
                <w:rFonts w:eastAsiaTheme="minorHAnsi"/>
                <w:b/>
                <w:sz w:val="24"/>
                <w:szCs w:val="24"/>
                <w:lang w:eastAsia="en-US"/>
              </w:rPr>
            </w:pPr>
            <w:r w:rsidRPr="00C82408">
              <w:rPr>
                <w:rFonts w:eastAsiaTheme="minorHAnsi"/>
                <w:b/>
                <w:sz w:val="24"/>
                <w:szCs w:val="24"/>
                <w:lang w:eastAsia="en-US"/>
              </w:rPr>
              <w:t xml:space="preserve">Методическая тема и тема самообразования учителей </w:t>
            </w:r>
            <w:r w:rsidR="00817DAC" w:rsidRPr="00C82408">
              <w:rPr>
                <w:rFonts w:eastAsiaTheme="minorHAnsi"/>
                <w:b/>
                <w:sz w:val="24"/>
                <w:szCs w:val="24"/>
                <w:lang w:eastAsia="en-US"/>
              </w:rPr>
              <w:t>музыки, физкультуры.</w:t>
            </w:r>
          </w:p>
        </w:tc>
      </w:tr>
      <w:tr w:rsidR="00F13F96" w:rsidRPr="00C82408" w:rsidTr="00690A41">
        <w:tc>
          <w:tcPr>
            <w:tcW w:w="562" w:type="dxa"/>
          </w:tcPr>
          <w:p w:rsidR="00F13F96" w:rsidRPr="00C82408" w:rsidRDefault="00817DAC" w:rsidP="00C82408">
            <w:pPr>
              <w:jc w:val="both"/>
              <w:rPr>
                <w:rFonts w:eastAsiaTheme="minorHAnsi"/>
                <w:sz w:val="24"/>
                <w:szCs w:val="24"/>
                <w:lang w:eastAsia="en-US"/>
              </w:rPr>
            </w:pPr>
            <w:r w:rsidRPr="00C82408">
              <w:rPr>
                <w:rFonts w:eastAsiaTheme="minorHAnsi"/>
                <w:sz w:val="24"/>
                <w:szCs w:val="24"/>
                <w:lang w:eastAsia="en-US"/>
              </w:rPr>
              <w:t>12</w:t>
            </w:r>
          </w:p>
        </w:tc>
        <w:tc>
          <w:tcPr>
            <w:tcW w:w="1924"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Бадыкшанов Ильгиз Ильясович</w:t>
            </w:r>
          </w:p>
        </w:tc>
        <w:tc>
          <w:tcPr>
            <w:tcW w:w="3605" w:type="dxa"/>
          </w:tcPr>
          <w:p w:rsidR="00F13F96" w:rsidRPr="00C82408" w:rsidRDefault="00F13F96" w:rsidP="00C82408">
            <w:pPr>
              <w:jc w:val="both"/>
              <w:rPr>
                <w:rFonts w:eastAsiaTheme="minorHAnsi"/>
                <w:sz w:val="24"/>
                <w:szCs w:val="24"/>
                <w:lang w:eastAsia="en-US"/>
              </w:rPr>
            </w:pPr>
            <w:r w:rsidRPr="00C82408">
              <w:rPr>
                <w:rFonts w:eastAsiaTheme="minorHAnsi"/>
                <w:sz w:val="24"/>
                <w:szCs w:val="24"/>
                <w:lang w:eastAsia="en-US"/>
              </w:rPr>
              <w:t>Профессиональное совершенствование учителя музыки  для достижения современного качества образования и воспитания обучающихся в условиях внедрения ФГОС</w:t>
            </w:r>
          </w:p>
        </w:tc>
        <w:tc>
          <w:tcPr>
            <w:tcW w:w="3402" w:type="dxa"/>
            <w:tcBorders>
              <w:top w:val="single" w:sz="4" w:space="0" w:color="auto"/>
              <w:left w:val="single" w:sz="4" w:space="0" w:color="auto"/>
              <w:bottom w:val="single" w:sz="4" w:space="0" w:color="auto"/>
              <w:right w:val="single" w:sz="4" w:space="0" w:color="auto"/>
            </w:tcBorders>
          </w:tcPr>
          <w:p w:rsidR="00F13F96" w:rsidRPr="00C82408" w:rsidRDefault="00F13F96" w:rsidP="00C82408">
            <w:pPr>
              <w:jc w:val="both"/>
              <w:rPr>
                <w:rFonts w:eastAsia="Times New Roman"/>
                <w:sz w:val="24"/>
                <w:szCs w:val="24"/>
              </w:rPr>
            </w:pPr>
            <w:r w:rsidRPr="00C82408">
              <w:rPr>
                <w:rFonts w:eastAsia="Times New Roman"/>
                <w:sz w:val="24"/>
                <w:szCs w:val="24"/>
              </w:rPr>
              <w:t>Современные технологии обучения в преподавании изобразительного искусства  как залог успешной реализации ФГОС</w:t>
            </w:r>
          </w:p>
        </w:tc>
      </w:tr>
      <w:tr w:rsidR="00817DAC" w:rsidRPr="00C82408" w:rsidTr="00690A41">
        <w:tc>
          <w:tcPr>
            <w:tcW w:w="562" w:type="dxa"/>
          </w:tcPr>
          <w:p w:rsidR="00817DAC" w:rsidRPr="00C82408" w:rsidRDefault="00817DAC" w:rsidP="00C82408">
            <w:pPr>
              <w:jc w:val="both"/>
              <w:rPr>
                <w:sz w:val="24"/>
                <w:szCs w:val="24"/>
              </w:rPr>
            </w:pPr>
            <w:r w:rsidRPr="00C82408">
              <w:rPr>
                <w:sz w:val="24"/>
                <w:szCs w:val="24"/>
              </w:rPr>
              <w:t>13</w:t>
            </w:r>
          </w:p>
        </w:tc>
        <w:tc>
          <w:tcPr>
            <w:tcW w:w="1924" w:type="dxa"/>
          </w:tcPr>
          <w:p w:rsidR="00817DAC" w:rsidRPr="00C82408" w:rsidRDefault="00817DAC" w:rsidP="00C82408">
            <w:pPr>
              <w:snapToGrid w:val="0"/>
              <w:jc w:val="both"/>
              <w:rPr>
                <w:sz w:val="24"/>
                <w:szCs w:val="24"/>
              </w:rPr>
            </w:pPr>
            <w:r w:rsidRPr="00C82408">
              <w:rPr>
                <w:sz w:val="24"/>
                <w:szCs w:val="24"/>
              </w:rPr>
              <w:t xml:space="preserve">Гиматдинов Рамиль. </w:t>
            </w:r>
          </w:p>
          <w:p w:rsidR="00817DAC" w:rsidRPr="00C82408" w:rsidRDefault="00817DAC" w:rsidP="00C82408">
            <w:pPr>
              <w:snapToGrid w:val="0"/>
              <w:jc w:val="both"/>
              <w:rPr>
                <w:sz w:val="24"/>
                <w:szCs w:val="24"/>
              </w:rPr>
            </w:pPr>
            <w:r w:rsidRPr="00C82408">
              <w:rPr>
                <w:sz w:val="24"/>
                <w:szCs w:val="24"/>
              </w:rPr>
              <w:t>Анварови</w:t>
            </w:r>
          </w:p>
        </w:tc>
        <w:tc>
          <w:tcPr>
            <w:tcW w:w="3605" w:type="dxa"/>
          </w:tcPr>
          <w:p w:rsidR="00817DAC" w:rsidRPr="00C82408" w:rsidRDefault="00817DAC" w:rsidP="00C82408">
            <w:pPr>
              <w:jc w:val="both"/>
              <w:rPr>
                <w:sz w:val="24"/>
                <w:szCs w:val="24"/>
              </w:rPr>
            </w:pPr>
            <w:r w:rsidRPr="00C82408">
              <w:rPr>
                <w:sz w:val="24"/>
                <w:szCs w:val="24"/>
              </w:rPr>
              <w:t>Совершенствования профессиональной компетентности учителя физкультуры для достижения качества образования и воспитания обучающихся в условиях внедрения ФГОС</w:t>
            </w:r>
          </w:p>
        </w:tc>
        <w:tc>
          <w:tcPr>
            <w:tcW w:w="3402" w:type="dxa"/>
            <w:tcBorders>
              <w:top w:val="single" w:sz="4" w:space="0" w:color="000000"/>
              <w:left w:val="single" w:sz="4" w:space="0" w:color="000000"/>
              <w:bottom w:val="single" w:sz="4" w:space="0" w:color="000000"/>
            </w:tcBorders>
            <w:shd w:val="clear" w:color="auto" w:fill="auto"/>
          </w:tcPr>
          <w:p w:rsidR="00817DAC" w:rsidRPr="00C82408" w:rsidRDefault="00817DAC" w:rsidP="00C82408">
            <w:pPr>
              <w:snapToGrid w:val="0"/>
              <w:jc w:val="both"/>
              <w:rPr>
                <w:rFonts w:eastAsia="Times New Roman"/>
                <w:color w:val="333333"/>
                <w:sz w:val="24"/>
                <w:szCs w:val="24"/>
              </w:rPr>
            </w:pPr>
            <w:r w:rsidRPr="00C82408">
              <w:rPr>
                <w:rFonts w:eastAsia="Times New Roman"/>
                <w:sz w:val="24"/>
                <w:szCs w:val="24"/>
              </w:rPr>
              <w:t>Совершенствование методики преподавания для достижения качества образования</w:t>
            </w:r>
          </w:p>
        </w:tc>
      </w:tr>
    </w:tbl>
    <w:p w:rsidR="00817DAC" w:rsidRPr="00C82408" w:rsidRDefault="00817DAC" w:rsidP="00C82408">
      <w:pPr>
        <w:ind w:firstLine="709"/>
        <w:jc w:val="both"/>
        <w:rPr>
          <w:rFonts w:eastAsia="Times New Roman"/>
          <w:sz w:val="24"/>
          <w:szCs w:val="24"/>
        </w:rPr>
      </w:pPr>
      <w:r w:rsidRPr="00C82408">
        <w:rPr>
          <w:rFonts w:eastAsia="Times New Roman"/>
          <w:sz w:val="24"/>
          <w:szCs w:val="24"/>
        </w:rPr>
        <w:t xml:space="preserve">Школа обеспечена квалифицированными кадрами, готовыми к реализации образовательной программы НОО. Педагогический коллектив начальной школы состоит из 10 педагогов начальных классов и учителей-предметников: иностранного языка, музыки и физической культуры. Из 10 педагогов начальных классов в 9 человек имеют высшее образование, 1 педагога-средне-специальное образование, 2 учителя  высшую квалификационную категорию, 8 чел. - I квалификационную категорию.   13 педагогов начальной школы прошли </w:t>
      </w:r>
      <w:proofErr w:type="gramStart"/>
      <w:r w:rsidRPr="00C82408">
        <w:rPr>
          <w:rFonts w:eastAsia="Times New Roman"/>
          <w:sz w:val="24"/>
          <w:szCs w:val="24"/>
        </w:rPr>
        <w:t>обучение по реализации</w:t>
      </w:r>
      <w:proofErr w:type="gramEnd"/>
      <w:r w:rsidRPr="00C82408">
        <w:rPr>
          <w:rFonts w:eastAsia="Times New Roman"/>
          <w:sz w:val="24"/>
          <w:szCs w:val="24"/>
        </w:rPr>
        <w:t xml:space="preserve"> обновлённого ФГОС НОО. Кроме этого, свое профессиональное мастерство учителя постоянно повышают на курсах в Институте развития образования Республики Татарстан, на базе Приволжского Федерального Университета.</w:t>
      </w:r>
    </w:p>
    <w:p w:rsidR="00817DAC" w:rsidRPr="00C82408" w:rsidRDefault="00817DAC" w:rsidP="00C82408">
      <w:pPr>
        <w:ind w:firstLine="709"/>
        <w:jc w:val="both"/>
        <w:rPr>
          <w:rFonts w:eastAsia="Times New Roman"/>
          <w:sz w:val="24"/>
          <w:szCs w:val="24"/>
        </w:rPr>
      </w:pPr>
      <w:r w:rsidRPr="00C82408">
        <w:rPr>
          <w:rFonts w:eastAsia="Times New Roman"/>
          <w:sz w:val="24"/>
          <w:szCs w:val="24"/>
        </w:rPr>
        <w:t>В МБОУ «Шугуровская СОШ им.В.П.Чкалова» создана система методической работы, обеспечивающая сопровождение деятельности педагогов на всех этапах реализации требований обновлённого ФГОС.</w:t>
      </w:r>
    </w:p>
    <w:p w:rsidR="00817DAC" w:rsidRPr="00C82408" w:rsidRDefault="00817DAC" w:rsidP="00C82408">
      <w:pPr>
        <w:ind w:firstLine="709"/>
        <w:jc w:val="both"/>
        <w:rPr>
          <w:rFonts w:eastAsia="Times New Roman"/>
          <w:sz w:val="24"/>
          <w:szCs w:val="24"/>
        </w:rPr>
      </w:pPr>
      <w:r w:rsidRPr="00C82408">
        <w:rPr>
          <w:rFonts w:eastAsia="Times New Roman"/>
          <w:sz w:val="24"/>
          <w:szCs w:val="24"/>
        </w:rPr>
        <w:t>План методической работы включает следующие мероприятия:</w:t>
      </w:r>
    </w:p>
    <w:p w:rsidR="00817DAC" w:rsidRPr="00C82408" w:rsidRDefault="00817DAC" w:rsidP="00C82408">
      <w:pPr>
        <w:ind w:firstLine="709"/>
        <w:jc w:val="both"/>
        <w:rPr>
          <w:rFonts w:eastAsia="Times New Roman"/>
          <w:sz w:val="24"/>
          <w:szCs w:val="24"/>
        </w:rPr>
      </w:pPr>
      <w:r w:rsidRPr="00C82408">
        <w:rPr>
          <w:rFonts w:eastAsia="Times New Roman"/>
          <w:sz w:val="24"/>
          <w:szCs w:val="24"/>
        </w:rPr>
        <w:t>Семинары, посвящённые содержанию и ключевым особенностям Стандарта.</w:t>
      </w:r>
    </w:p>
    <w:p w:rsidR="00817DAC" w:rsidRPr="00C82408" w:rsidRDefault="00817DAC" w:rsidP="00C82408">
      <w:pPr>
        <w:ind w:firstLine="709"/>
        <w:jc w:val="both"/>
        <w:rPr>
          <w:rFonts w:eastAsia="Times New Roman"/>
          <w:sz w:val="24"/>
          <w:szCs w:val="24"/>
        </w:rPr>
      </w:pPr>
      <w:r w:rsidRPr="00C82408">
        <w:rPr>
          <w:rFonts w:eastAsia="Times New Roman"/>
          <w:sz w:val="24"/>
          <w:szCs w:val="24"/>
        </w:rPr>
        <w:t>Тренинги для педагогов с целью выявления и соотнесения собственной профессиональной позиции с целями и задачами ФГОС.</w:t>
      </w:r>
    </w:p>
    <w:p w:rsidR="00817DAC" w:rsidRPr="00C82408" w:rsidRDefault="00817DAC" w:rsidP="00C82408">
      <w:pPr>
        <w:ind w:firstLine="709"/>
        <w:jc w:val="both"/>
        <w:rPr>
          <w:rFonts w:eastAsia="Times New Roman"/>
          <w:sz w:val="24"/>
          <w:szCs w:val="24"/>
        </w:rPr>
      </w:pPr>
      <w:r w:rsidRPr="00C82408">
        <w:rPr>
          <w:rFonts w:eastAsia="Times New Roman"/>
          <w:sz w:val="24"/>
          <w:szCs w:val="24"/>
        </w:rPr>
        <w:t>Заседания методических объединений учителей по проблемам введения ФГОС.</w:t>
      </w:r>
    </w:p>
    <w:p w:rsidR="00817DAC" w:rsidRPr="00C82408" w:rsidRDefault="00817DAC" w:rsidP="00C82408">
      <w:pPr>
        <w:ind w:firstLine="709"/>
        <w:jc w:val="both"/>
        <w:rPr>
          <w:rFonts w:eastAsia="Times New Roman"/>
          <w:sz w:val="24"/>
          <w:szCs w:val="24"/>
        </w:rPr>
      </w:pPr>
      <w:r w:rsidRPr="00C82408">
        <w:rPr>
          <w:rFonts w:eastAsia="Times New Roman"/>
          <w:sz w:val="24"/>
          <w:szCs w:val="24"/>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817DAC" w:rsidRPr="00C82408" w:rsidRDefault="00817DAC" w:rsidP="00C82408">
      <w:pPr>
        <w:ind w:firstLine="709"/>
        <w:jc w:val="both"/>
        <w:rPr>
          <w:rFonts w:eastAsia="Times New Roman"/>
          <w:sz w:val="24"/>
          <w:szCs w:val="24"/>
        </w:rPr>
      </w:pPr>
      <w:r w:rsidRPr="00C82408">
        <w:rPr>
          <w:rFonts w:eastAsia="Times New Roman"/>
          <w:sz w:val="24"/>
          <w:szCs w:val="24"/>
        </w:rPr>
        <w:t>Участие педагогов в разработке разделов и компонентов основной образовательной программы образовательного учреждения.</w:t>
      </w:r>
    </w:p>
    <w:p w:rsidR="00817DAC" w:rsidRPr="00C82408" w:rsidRDefault="00817DAC" w:rsidP="00C82408">
      <w:pPr>
        <w:ind w:firstLine="709"/>
        <w:jc w:val="both"/>
        <w:rPr>
          <w:rFonts w:eastAsia="Times New Roman"/>
          <w:sz w:val="24"/>
          <w:szCs w:val="24"/>
        </w:rPr>
      </w:pPr>
      <w:r w:rsidRPr="00C82408">
        <w:rPr>
          <w:rFonts w:eastAsia="Times New Roman"/>
          <w:sz w:val="24"/>
          <w:szCs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817DAC" w:rsidRPr="00C82408" w:rsidRDefault="00817DAC" w:rsidP="00C82408">
      <w:pPr>
        <w:ind w:firstLine="709"/>
        <w:jc w:val="both"/>
        <w:rPr>
          <w:rFonts w:eastAsia="Times New Roman"/>
          <w:sz w:val="24"/>
          <w:szCs w:val="24"/>
        </w:rPr>
      </w:pPr>
      <w:r w:rsidRPr="00C82408">
        <w:rPr>
          <w:rFonts w:eastAsia="Times New Roman"/>
          <w:sz w:val="24"/>
          <w:szCs w:val="24"/>
        </w:rPr>
        <w:t>Подведение итогов и обсуждение результатов мероприятий осуществляются в следующих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F13F96" w:rsidRPr="00C82408" w:rsidRDefault="00F13F96" w:rsidP="00C82408">
      <w:pPr>
        <w:ind w:firstLine="227"/>
        <w:jc w:val="both"/>
        <w:rPr>
          <w:rFonts w:eastAsia="Arial"/>
          <w:b/>
          <w:bCs/>
          <w:sz w:val="24"/>
          <w:szCs w:val="24"/>
        </w:rPr>
      </w:pPr>
    </w:p>
    <w:p w:rsidR="00F22B54" w:rsidRPr="00C82408" w:rsidRDefault="00F22B54" w:rsidP="00C82408">
      <w:pPr>
        <w:jc w:val="both"/>
        <w:rPr>
          <w:sz w:val="24"/>
          <w:szCs w:val="24"/>
        </w:rPr>
      </w:pPr>
      <w:r w:rsidRPr="00C82408">
        <w:rPr>
          <w:rFonts w:eastAsia="Arial"/>
          <w:b/>
          <w:bCs/>
          <w:sz w:val="24"/>
          <w:szCs w:val="24"/>
        </w:rPr>
        <w:t>3.5.2.  Психолого-педагогические условия реализации основной образовательной программы начального общего образования</w:t>
      </w:r>
    </w:p>
    <w:tbl>
      <w:tblPr>
        <w:tblStyle w:val="a7"/>
        <w:tblW w:w="0" w:type="auto"/>
        <w:tblLook w:val="04A0" w:firstRow="1" w:lastRow="0" w:firstColumn="1" w:lastColumn="0" w:noHBand="0" w:noVBand="1"/>
      </w:tblPr>
      <w:tblGrid>
        <w:gridCol w:w="445"/>
        <w:gridCol w:w="772"/>
        <w:gridCol w:w="2601"/>
        <w:gridCol w:w="3791"/>
        <w:gridCol w:w="1877"/>
      </w:tblGrid>
      <w:tr w:rsidR="00F13F96" w:rsidRPr="00C82408" w:rsidTr="00817DAC">
        <w:tc>
          <w:tcPr>
            <w:tcW w:w="445" w:type="dxa"/>
          </w:tcPr>
          <w:p w:rsidR="00F13F96" w:rsidRPr="00C82408" w:rsidRDefault="00F13F96" w:rsidP="00AF39A3">
            <w:pPr>
              <w:rPr>
                <w:sz w:val="24"/>
                <w:szCs w:val="24"/>
              </w:rPr>
            </w:pPr>
            <w:r w:rsidRPr="00C82408">
              <w:rPr>
                <w:sz w:val="24"/>
                <w:szCs w:val="24"/>
              </w:rPr>
              <w:t>№</w:t>
            </w:r>
          </w:p>
        </w:tc>
        <w:tc>
          <w:tcPr>
            <w:tcW w:w="772" w:type="dxa"/>
          </w:tcPr>
          <w:p w:rsidR="00F13F96" w:rsidRPr="00C82408" w:rsidRDefault="00F13F96" w:rsidP="00AF39A3">
            <w:pPr>
              <w:rPr>
                <w:sz w:val="24"/>
                <w:szCs w:val="24"/>
              </w:rPr>
            </w:pPr>
            <w:r w:rsidRPr="00C82408">
              <w:rPr>
                <w:sz w:val="24"/>
                <w:szCs w:val="24"/>
              </w:rPr>
              <w:t>класс</w:t>
            </w:r>
          </w:p>
        </w:tc>
        <w:tc>
          <w:tcPr>
            <w:tcW w:w="2601" w:type="dxa"/>
          </w:tcPr>
          <w:p w:rsidR="00F13F96" w:rsidRPr="00C82408" w:rsidRDefault="00F13F96" w:rsidP="00AF39A3">
            <w:pPr>
              <w:rPr>
                <w:sz w:val="24"/>
                <w:szCs w:val="24"/>
              </w:rPr>
            </w:pPr>
            <w:r w:rsidRPr="00C82408">
              <w:rPr>
                <w:sz w:val="24"/>
                <w:szCs w:val="24"/>
              </w:rPr>
              <w:t xml:space="preserve">Название методик </w:t>
            </w:r>
          </w:p>
        </w:tc>
        <w:tc>
          <w:tcPr>
            <w:tcW w:w="3791" w:type="dxa"/>
          </w:tcPr>
          <w:p w:rsidR="00F13F96" w:rsidRPr="00C82408" w:rsidRDefault="00F13F96" w:rsidP="00AF39A3">
            <w:pPr>
              <w:rPr>
                <w:sz w:val="24"/>
                <w:szCs w:val="24"/>
              </w:rPr>
            </w:pPr>
            <w:r w:rsidRPr="00C82408">
              <w:rPr>
                <w:sz w:val="24"/>
                <w:szCs w:val="24"/>
              </w:rPr>
              <w:t xml:space="preserve">Краткое описание диагностик процедур </w:t>
            </w:r>
          </w:p>
        </w:tc>
        <w:tc>
          <w:tcPr>
            <w:tcW w:w="1877" w:type="dxa"/>
          </w:tcPr>
          <w:p w:rsidR="00F13F96" w:rsidRPr="00C82408" w:rsidRDefault="00F13F96" w:rsidP="00AF39A3">
            <w:pPr>
              <w:rPr>
                <w:sz w:val="24"/>
                <w:szCs w:val="24"/>
              </w:rPr>
            </w:pPr>
            <w:r w:rsidRPr="00C82408">
              <w:rPr>
                <w:sz w:val="24"/>
                <w:szCs w:val="24"/>
              </w:rPr>
              <w:t xml:space="preserve">График процедур </w:t>
            </w:r>
          </w:p>
        </w:tc>
      </w:tr>
      <w:tr w:rsidR="00F13F96" w:rsidRPr="00C82408" w:rsidTr="00817DAC">
        <w:tc>
          <w:tcPr>
            <w:tcW w:w="445" w:type="dxa"/>
          </w:tcPr>
          <w:p w:rsidR="00F13F96" w:rsidRPr="00C82408" w:rsidRDefault="00F13F96" w:rsidP="00AF39A3">
            <w:pPr>
              <w:rPr>
                <w:sz w:val="24"/>
                <w:szCs w:val="24"/>
              </w:rPr>
            </w:pPr>
            <w:r w:rsidRPr="00C82408">
              <w:rPr>
                <w:sz w:val="24"/>
                <w:szCs w:val="24"/>
              </w:rPr>
              <w:t>1</w:t>
            </w:r>
          </w:p>
        </w:tc>
        <w:tc>
          <w:tcPr>
            <w:tcW w:w="772" w:type="dxa"/>
          </w:tcPr>
          <w:p w:rsidR="00F13F96" w:rsidRPr="00C82408" w:rsidRDefault="00F13F96" w:rsidP="00AF39A3">
            <w:pPr>
              <w:rPr>
                <w:sz w:val="24"/>
                <w:szCs w:val="24"/>
              </w:rPr>
            </w:pPr>
            <w:r w:rsidRPr="00C82408">
              <w:rPr>
                <w:sz w:val="24"/>
                <w:szCs w:val="24"/>
              </w:rPr>
              <w:t>1 класс</w:t>
            </w:r>
          </w:p>
        </w:tc>
        <w:tc>
          <w:tcPr>
            <w:tcW w:w="2601" w:type="dxa"/>
          </w:tcPr>
          <w:p w:rsidR="00F13F96" w:rsidRPr="00C82408" w:rsidRDefault="00F13F96" w:rsidP="00AF39A3">
            <w:pPr>
              <w:pStyle w:val="western"/>
              <w:spacing w:before="0" w:beforeAutospacing="0" w:after="0" w:line="240" w:lineRule="auto"/>
              <w:rPr>
                <w:rFonts w:ascii="Times New Roman" w:hAnsi="Times New Roman"/>
                <w:bCs/>
                <w:color w:val="auto"/>
                <w:sz w:val="24"/>
                <w:szCs w:val="24"/>
              </w:rPr>
            </w:pPr>
            <w:proofErr w:type="gramStart"/>
            <w:r w:rsidRPr="00C82408">
              <w:rPr>
                <w:rFonts w:ascii="Times New Roman" w:hAnsi="Times New Roman"/>
                <w:bCs/>
                <w:color w:val="auto"/>
                <w:sz w:val="24"/>
                <w:szCs w:val="24"/>
              </w:rPr>
              <w:t xml:space="preserve">Методика  </w:t>
            </w:r>
            <w:hyperlink r:id="rId11" w:anchor="YANDEX_1" w:history="1"/>
            <w:hyperlink r:id="rId12" w:anchor="YANDEX_0" w:history="1"/>
            <w:r w:rsidRPr="00C82408">
              <w:rPr>
                <w:rFonts w:ascii="Times New Roman" w:hAnsi="Times New Roman"/>
                <w:bCs/>
                <w:color w:val="auto"/>
                <w:sz w:val="24"/>
                <w:szCs w:val="24"/>
              </w:rPr>
              <w:t xml:space="preserve">М </w:t>
            </w:r>
            <w:hyperlink r:id="rId13" w:anchor="YANDEX_2" w:history="1"/>
            <w:r w:rsidRPr="00C82408">
              <w:rPr>
                <w:rFonts w:ascii="Times New Roman" w:hAnsi="Times New Roman"/>
                <w:bCs/>
                <w:color w:val="auto"/>
                <w:sz w:val="24"/>
                <w:szCs w:val="24"/>
              </w:rPr>
              <w:t>.</w:t>
            </w:r>
            <w:proofErr w:type="gramEnd"/>
            <w:r w:rsidR="00D02453">
              <w:fldChar w:fldCharType="begin"/>
            </w:r>
            <w:r w:rsidR="00AB3610">
              <w:instrText>HYPERLINK "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\l "YANDEX_1"</w:instrText>
            </w:r>
            <w:r w:rsidR="00D02453">
              <w:fldChar w:fldCharType="end"/>
            </w:r>
            <w:r w:rsidRPr="00C82408">
              <w:rPr>
                <w:rFonts w:ascii="Times New Roman" w:hAnsi="Times New Roman"/>
                <w:bCs/>
                <w:color w:val="auto"/>
                <w:sz w:val="24"/>
                <w:szCs w:val="24"/>
              </w:rPr>
              <w:t xml:space="preserve">Р </w:t>
            </w:r>
            <w:hyperlink r:id="rId14" w:anchor="YANDEX_3" w:history="1"/>
            <w:r w:rsidRPr="00C82408">
              <w:rPr>
                <w:rFonts w:ascii="Times New Roman" w:hAnsi="Times New Roman"/>
                <w:bCs/>
                <w:color w:val="auto"/>
                <w:sz w:val="24"/>
                <w:szCs w:val="24"/>
              </w:rPr>
              <w:t xml:space="preserve">. </w:t>
            </w:r>
            <w:hyperlink r:id="rId15" w:anchor="YANDEX_2" w:history="1"/>
            <w:r w:rsidRPr="00C82408">
              <w:rPr>
                <w:rFonts w:ascii="Times New Roman" w:hAnsi="Times New Roman"/>
                <w:bCs/>
                <w:color w:val="auto"/>
                <w:sz w:val="24"/>
                <w:szCs w:val="24"/>
              </w:rPr>
              <w:t xml:space="preserve">Гинзбурга  </w:t>
            </w:r>
          </w:p>
          <w:p w:rsidR="00F13F96" w:rsidRPr="00C82408" w:rsidRDefault="00F13F96" w:rsidP="00AF39A3">
            <w:pPr>
              <w:rPr>
                <w:sz w:val="24"/>
                <w:szCs w:val="24"/>
              </w:rPr>
            </w:pPr>
          </w:p>
        </w:tc>
        <w:tc>
          <w:tcPr>
            <w:tcW w:w="3791" w:type="dxa"/>
          </w:tcPr>
          <w:p w:rsidR="00F13F96" w:rsidRPr="00C82408" w:rsidRDefault="00F13F96" w:rsidP="00AF39A3">
            <w:pPr>
              <w:pStyle w:val="western"/>
              <w:spacing w:before="0" w:beforeAutospacing="0" w:after="0" w:line="240" w:lineRule="auto"/>
              <w:rPr>
                <w:rFonts w:ascii="Times New Roman" w:hAnsi="Times New Roman"/>
                <w:bCs/>
                <w:color w:val="auto"/>
                <w:sz w:val="24"/>
                <w:szCs w:val="24"/>
              </w:rPr>
            </w:pPr>
            <w:proofErr w:type="gramStart"/>
            <w:r w:rsidRPr="00C82408">
              <w:rPr>
                <w:rFonts w:ascii="Times New Roman" w:hAnsi="Times New Roman"/>
                <w:bCs/>
                <w:color w:val="auto"/>
                <w:sz w:val="24"/>
                <w:szCs w:val="24"/>
              </w:rPr>
              <w:t xml:space="preserve">Исследование учебной мотивации школьников </w:t>
            </w:r>
            <w:r w:rsidRPr="00C82408">
              <w:rPr>
                <w:rFonts w:ascii="Times New Roman" w:hAnsi="Times New Roman"/>
                <w:bCs/>
                <w:color w:val="auto"/>
                <w:sz w:val="24"/>
                <w:szCs w:val="24"/>
              </w:rPr>
              <w:br/>
              <w:t xml:space="preserve">по  методике  </w:t>
            </w:r>
            <w:hyperlink r:id="rId16" w:anchor="YANDEX_1" w:history="1"/>
            <w:hyperlink r:id="rId17" w:anchor="YANDEX_0" w:history="1"/>
            <w:r w:rsidRPr="00C82408">
              <w:rPr>
                <w:rFonts w:ascii="Times New Roman" w:hAnsi="Times New Roman"/>
                <w:bCs/>
                <w:color w:val="auto"/>
                <w:sz w:val="24"/>
                <w:szCs w:val="24"/>
              </w:rPr>
              <w:t xml:space="preserve">М </w:t>
            </w:r>
            <w:hyperlink r:id="rId18" w:anchor="YANDEX_2" w:history="1"/>
            <w:r w:rsidRPr="00C82408">
              <w:rPr>
                <w:rFonts w:ascii="Times New Roman" w:hAnsi="Times New Roman"/>
                <w:bCs/>
                <w:color w:val="auto"/>
                <w:sz w:val="24"/>
                <w:szCs w:val="24"/>
              </w:rPr>
              <w:t>.</w:t>
            </w:r>
            <w:proofErr w:type="gramEnd"/>
            <w:r w:rsidR="00D02453">
              <w:fldChar w:fldCharType="begin"/>
            </w:r>
            <w:r w:rsidR="00AB3610">
              <w:instrText>HYPERLINK "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\l "YANDEX_1"</w:instrText>
            </w:r>
            <w:r w:rsidR="00D02453">
              <w:fldChar w:fldCharType="end"/>
            </w:r>
            <w:r w:rsidRPr="00C82408">
              <w:rPr>
                <w:rFonts w:ascii="Times New Roman" w:hAnsi="Times New Roman"/>
                <w:bCs/>
                <w:color w:val="auto"/>
                <w:sz w:val="24"/>
                <w:szCs w:val="24"/>
              </w:rPr>
              <w:t xml:space="preserve">Р </w:t>
            </w:r>
            <w:hyperlink r:id="rId19" w:anchor="YANDEX_3" w:history="1"/>
            <w:r w:rsidRPr="00C82408">
              <w:rPr>
                <w:rFonts w:ascii="Times New Roman" w:hAnsi="Times New Roman"/>
                <w:bCs/>
                <w:color w:val="auto"/>
                <w:sz w:val="24"/>
                <w:szCs w:val="24"/>
              </w:rPr>
              <w:t xml:space="preserve">. </w:t>
            </w:r>
            <w:hyperlink r:id="rId20" w:anchor="YANDEX_2" w:history="1"/>
            <w:r w:rsidRPr="00C82408">
              <w:rPr>
                <w:rFonts w:ascii="Times New Roman" w:hAnsi="Times New Roman"/>
                <w:bCs/>
                <w:color w:val="auto"/>
                <w:sz w:val="24"/>
                <w:szCs w:val="24"/>
              </w:rPr>
              <w:t xml:space="preserve">Гинзбурга  </w:t>
            </w:r>
          </w:p>
          <w:p w:rsidR="00F13F96" w:rsidRPr="00C82408" w:rsidRDefault="00F13F96" w:rsidP="00AF39A3">
            <w:pPr>
              <w:rPr>
                <w:rFonts w:eastAsia="Times New Roman"/>
                <w:sz w:val="24"/>
                <w:szCs w:val="24"/>
              </w:rPr>
            </w:pPr>
            <w:r w:rsidRPr="00C82408">
              <w:rPr>
                <w:rFonts w:eastAsia="Times New Roman"/>
                <w:sz w:val="24"/>
                <w:szCs w:val="24"/>
              </w:rPr>
              <w:t xml:space="preserve">  1. Определение мотивации</w:t>
            </w:r>
          </w:p>
          <w:p w:rsidR="00F13F96" w:rsidRPr="00C82408" w:rsidRDefault="00F13F96" w:rsidP="00AF39A3">
            <w:pPr>
              <w:rPr>
                <w:rFonts w:eastAsia="Times New Roman"/>
                <w:sz w:val="24"/>
                <w:szCs w:val="24"/>
              </w:rPr>
            </w:pPr>
            <w:r w:rsidRPr="00C82408">
              <w:rPr>
                <w:rFonts w:eastAsia="Times New Roman"/>
                <w:bCs/>
                <w:sz w:val="24"/>
                <w:szCs w:val="24"/>
              </w:rPr>
              <w:t xml:space="preserve">  2. Виды мотивов</w:t>
            </w:r>
          </w:p>
          <w:p w:rsidR="00F13F96" w:rsidRPr="00C82408" w:rsidRDefault="00F13F96" w:rsidP="00AF39A3">
            <w:pPr>
              <w:rPr>
                <w:rFonts w:eastAsia="Times New Roman"/>
                <w:bCs/>
                <w:sz w:val="24"/>
                <w:szCs w:val="24"/>
              </w:rPr>
            </w:pPr>
            <w:r w:rsidRPr="00C82408">
              <w:rPr>
                <w:rFonts w:eastAsia="Times New Roman"/>
                <w:bCs/>
                <w:sz w:val="24"/>
                <w:szCs w:val="24"/>
              </w:rPr>
              <w:t xml:space="preserve">  3. Возрастные характеристики младшего школьного возраста при определении учебной мотивации у школьников</w:t>
            </w:r>
          </w:p>
          <w:p w:rsidR="00F13F96" w:rsidRPr="00C82408" w:rsidRDefault="00F13F96" w:rsidP="00AF39A3">
            <w:pPr>
              <w:rPr>
                <w:rFonts w:eastAsia="Times New Roman"/>
                <w:sz w:val="24"/>
                <w:szCs w:val="24"/>
                <w:shd w:val="clear" w:color="auto" w:fill="FFFFFF"/>
              </w:rPr>
            </w:pPr>
            <w:r w:rsidRPr="00C82408">
              <w:rPr>
                <w:rFonts w:eastAsia="Times New Roman"/>
                <w:bCs/>
                <w:sz w:val="24"/>
                <w:szCs w:val="24"/>
              </w:rPr>
              <w:t xml:space="preserve">Цель: </w:t>
            </w:r>
            <w:r w:rsidRPr="00C82408">
              <w:rPr>
                <w:rFonts w:eastAsia="Times New Roman"/>
                <w:sz w:val="24"/>
                <w:szCs w:val="24"/>
                <w:shd w:val="clear" w:color="auto" w:fill="FFFFFF"/>
              </w:rPr>
              <w:t> выявить наиболее характерные для шести- и семилетних детей учебные мотивы</w:t>
            </w:r>
          </w:p>
          <w:p w:rsidR="00C700E4" w:rsidRDefault="00F13F96" w:rsidP="00C700E4">
            <w:pPr>
              <w:tabs>
                <w:tab w:val="left" w:pos="3690"/>
              </w:tabs>
              <w:rPr>
                <w:rFonts w:eastAsia="Times New Roman"/>
                <w:sz w:val="24"/>
                <w:szCs w:val="24"/>
                <w:shd w:val="clear" w:color="auto" w:fill="FFFFFF"/>
              </w:rPr>
            </w:pPr>
            <w:r w:rsidRPr="00C82408">
              <w:rPr>
                <w:rFonts w:eastAsia="Times New Roman"/>
                <w:bCs/>
                <w:sz w:val="24"/>
                <w:szCs w:val="24"/>
                <w:shd w:val="clear" w:color="auto" w:fill="FFFFFF"/>
              </w:rPr>
              <w:t>Процедура проведения.</w:t>
            </w:r>
            <w:r w:rsidRPr="00C82408">
              <w:rPr>
                <w:rFonts w:eastAsia="Times New Roman"/>
                <w:sz w:val="24"/>
                <w:szCs w:val="24"/>
              </w:rPr>
              <w:br/>
            </w:r>
          </w:p>
          <w:p w:rsidR="00F13F96" w:rsidRPr="00C82408" w:rsidRDefault="00F13F96" w:rsidP="00C700E4">
            <w:pPr>
              <w:tabs>
                <w:tab w:val="left" w:pos="3690"/>
              </w:tabs>
              <w:rPr>
                <w:sz w:val="24"/>
                <w:szCs w:val="24"/>
              </w:rPr>
            </w:pPr>
            <w:r w:rsidRPr="00C82408">
              <w:rPr>
                <w:rFonts w:eastAsia="Times New Roman"/>
                <w:sz w:val="24"/>
                <w:szCs w:val="24"/>
                <w:shd w:val="clear" w:color="auto" w:fill="FFFFFF"/>
              </w:rPr>
              <w:t>В основу предлагаемой методики «Определение мотивов учения» положен принцип «персонификации» мотивов. Испытуемым предлагается небольшой рассказ, в котором каждый из исследуемых мотивов выступает в качестве личностной позиции одного из персонажей.</w:t>
            </w:r>
            <w:r w:rsidRPr="00C82408">
              <w:rPr>
                <w:rFonts w:eastAsia="Times New Roman"/>
                <w:sz w:val="24"/>
                <w:szCs w:val="24"/>
              </w:rPr>
              <w:br/>
            </w:r>
            <w:r w:rsidRPr="00C82408">
              <w:rPr>
                <w:rFonts w:eastAsia="Times New Roman"/>
                <w:sz w:val="24"/>
                <w:szCs w:val="24"/>
              </w:rPr>
              <w:br/>
            </w:r>
            <w:r w:rsidRPr="00C82408">
              <w:rPr>
                <w:rFonts w:eastAsia="Times New Roman"/>
                <w:sz w:val="24"/>
                <w:szCs w:val="24"/>
                <w:shd w:val="clear" w:color="auto" w:fill="FFFFFF"/>
              </w:rPr>
              <w:t>Эксперимент проводится индивидуально. После прочтения каждого абзаца перед ребенком выкладывается соответствующий содержанию рисунок, который служит внешней опорой для запоминания.</w:t>
            </w:r>
          </w:p>
        </w:tc>
        <w:tc>
          <w:tcPr>
            <w:tcW w:w="1877" w:type="dxa"/>
          </w:tcPr>
          <w:p w:rsidR="00F13F96" w:rsidRPr="00C82408" w:rsidRDefault="00F13F96" w:rsidP="00AF39A3">
            <w:pPr>
              <w:rPr>
                <w:sz w:val="24"/>
                <w:szCs w:val="24"/>
              </w:rPr>
            </w:pPr>
            <w:r w:rsidRPr="00C82408">
              <w:rPr>
                <w:sz w:val="24"/>
                <w:szCs w:val="24"/>
              </w:rPr>
              <w:t xml:space="preserve">сентябрь </w:t>
            </w:r>
          </w:p>
        </w:tc>
      </w:tr>
      <w:tr w:rsidR="00F13F96" w:rsidRPr="00C82408" w:rsidTr="00817DAC">
        <w:tc>
          <w:tcPr>
            <w:tcW w:w="445" w:type="dxa"/>
          </w:tcPr>
          <w:p w:rsidR="00F13F96" w:rsidRPr="00C82408" w:rsidRDefault="00F13F96" w:rsidP="00C82408">
            <w:pPr>
              <w:jc w:val="both"/>
              <w:rPr>
                <w:sz w:val="24"/>
                <w:szCs w:val="24"/>
              </w:rPr>
            </w:pPr>
            <w:r w:rsidRPr="00C82408">
              <w:rPr>
                <w:sz w:val="24"/>
                <w:szCs w:val="24"/>
              </w:rPr>
              <w:t>2</w:t>
            </w:r>
          </w:p>
        </w:tc>
        <w:tc>
          <w:tcPr>
            <w:tcW w:w="772" w:type="dxa"/>
          </w:tcPr>
          <w:p w:rsidR="00F13F96" w:rsidRPr="00C82408" w:rsidRDefault="00F13F96" w:rsidP="00C82408">
            <w:pPr>
              <w:jc w:val="both"/>
              <w:rPr>
                <w:sz w:val="24"/>
                <w:szCs w:val="24"/>
              </w:rPr>
            </w:pPr>
            <w:r w:rsidRPr="00C82408">
              <w:rPr>
                <w:sz w:val="24"/>
                <w:szCs w:val="24"/>
              </w:rPr>
              <w:t>1 класс</w:t>
            </w:r>
          </w:p>
        </w:tc>
        <w:tc>
          <w:tcPr>
            <w:tcW w:w="2601" w:type="dxa"/>
          </w:tcPr>
          <w:p w:rsidR="00F13F96" w:rsidRPr="00C82408" w:rsidRDefault="00F13F96" w:rsidP="00C82408">
            <w:pPr>
              <w:pStyle w:val="af2"/>
              <w:shd w:val="clear" w:color="auto" w:fill="FFFFFF"/>
              <w:spacing w:before="0" w:beforeAutospacing="0" w:after="0" w:afterAutospacing="0"/>
              <w:jc w:val="both"/>
            </w:pPr>
            <w:r w:rsidRPr="00C82408">
              <w:t>Методика </w:t>
            </w:r>
            <w:r w:rsidRPr="00C82408">
              <w:rPr>
                <w:bCs/>
              </w:rPr>
              <w:t>«Психолого-педагогическая оценка готовности к началу школьного обучения»</w:t>
            </w:r>
            <w:r w:rsidRPr="00C82408">
              <w:t> Н.Я. Семаго и М.М. Семаго</w:t>
            </w:r>
          </w:p>
          <w:p w:rsidR="00F13F96" w:rsidRPr="00C82408" w:rsidRDefault="00F13F96" w:rsidP="00C82408">
            <w:pPr>
              <w:pStyle w:val="western"/>
              <w:spacing w:before="0" w:beforeAutospacing="0" w:after="0" w:line="240" w:lineRule="auto"/>
              <w:jc w:val="both"/>
              <w:rPr>
                <w:rFonts w:ascii="Times New Roman" w:hAnsi="Times New Roman"/>
                <w:bCs/>
                <w:color w:val="auto"/>
                <w:sz w:val="24"/>
                <w:szCs w:val="24"/>
              </w:rPr>
            </w:pPr>
          </w:p>
        </w:tc>
        <w:tc>
          <w:tcPr>
            <w:tcW w:w="3791" w:type="dxa"/>
          </w:tcPr>
          <w:p w:rsidR="00F13F96" w:rsidRPr="00C82408" w:rsidRDefault="00F13F96" w:rsidP="00C82408">
            <w:pPr>
              <w:pStyle w:val="af2"/>
              <w:shd w:val="clear" w:color="auto" w:fill="FFFFFF"/>
              <w:spacing w:before="0" w:beforeAutospacing="0" w:after="0" w:afterAutospacing="0"/>
              <w:jc w:val="both"/>
            </w:pPr>
            <w:r w:rsidRPr="00C82408">
              <w:t>Методика </w:t>
            </w:r>
            <w:r w:rsidRPr="00C82408">
              <w:rPr>
                <w:bCs/>
              </w:rPr>
              <w:t>«Психолого-педагогическая оценка готовности к началу школьного обучения»</w:t>
            </w:r>
            <w:r w:rsidRPr="00C82408">
              <w:t> Н.Я. Семаго и М.М. Семаго</w:t>
            </w:r>
          </w:p>
          <w:p w:rsidR="00F13F96" w:rsidRPr="00C82408" w:rsidRDefault="00F13F96" w:rsidP="00C82408">
            <w:pPr>
              <w:pStyle w:val="af2"/>
              <w:shd w:val="clear" w:color="auto" w:fill="FFFFFF"/>
              <w:spacing w:before="0" w:beforeAutospacing="0" w:after="0" w:afterAutospacing="0"/>
              <w:jc w:val="both"/>
            </w:pPr>
            <w:r w:rsidRPr="00C82408">
              <w:rPr>
                <w:bCs/>
              </w:rPr>
              <w:t>Задание № 1. «Продолжи узор» </w:t>
            </w:r>
          </w:p>
          <w:p w:rsidR="00F13F96" w:rsidRPr="00C82408" w:rsidRDefault="00F13F96" w:rsidP="00C82408">
            <w:pPr>
              <w:pStyle w:val="af2"/>
              <w:shd w:val="clear" w:color="auto" w:fill="FFFFFF"/>
              <w:spacing w:before="0" w:beforeAutospacing="0" w:after="0" w:afterAutospacing="0"/>
              <w:jc w:val="both"/>
            </w:pPr>
            <w:r w:rsidRPr="00C82408">
              <w:rPr>
                <w:bCs/>
              </w:rPr>
              <w:t>Цель:</w:t>
            </w:r>
            <w:r w:rsidRPr="00C82408">
              <w:t> оценка особенностей тонкой моторики и произвольного внимания, умения работать самостоятельно в режиме фронтальной инструкции.</w:t>
            </w:r>
          </w:p>
          <w:p w:rsidR="00F13F96" w:rsidRPr="00C82408" w:rsidRDefault="00F13F96" w:rsidP="00C82408">
            <w:pPr>
              <w:pStyle w:val="af2"/>
              <w:shd w:val="clear" w:color="auto" w:fill="FFFFFF"/>
              <w:spacing w:before="0" w:beforeAutospacing="0" w:after="0" w:afterAutospacing="0"/>
              <w:jc w:val="both"/>
            </w:pPr>
            <w:r w:rsidRPr="00C82408">
              <w:t xml:space="preserve">На бланке приведены образцы двух узоров, которые ребенок должен продолжить до конца листа, не отрывая карандаша от </w:t>
            </w:r>
            <w:r w:rsidRPr="00C82408">
              <w:lastRenderedPageBreak/>
              <w:t>листа бумаги.</w:t>
            </w:r>
          </w:p>
          <w:p w:rsidR="00F13F96" w:rsidRPr="00C82408" w:rsidRDefault="00F13F96" w:rsidP="00C82408">
            <w:pPr>
              <w:shd w:val="clear" w:color="auto" w:fill="FFFFFF"/>
              <w:jc w:val="both"/>
              <w:rPr>
                <w:bCs/>
                <w:sz w:val="24"/>
                <w:szCs w:val="24"/>
              </w:rPr>
            </w:pPr>
            <w:r w:rsidRPr="00C82408">
              <w:rPr>
                <w:rFonts w:eastAsia="Times New Roman"/>
                <w:sz w:val="24"/>
                <w:szCs w:val="24"/>
              </w:rPr>
              <w:t>Комплексная диагностика первоклассника основана на предупреждении или раннем распознавании кризисных ситуаций, а именно дезадаптации учащегося, что является основой психологического исследования. Диагностика включает не только оценку состояния и результатов работы ребенка, но и в целом психологическое и физиологическое состояние первоклассника, это оценочная практика, направленная на изучение индивидуально-психологических особенностей ученика и социально-психологических характеристик детского коллектива с целью оптимизации учебно-воспитательного процесса.</w:t>
            </w:r>
          </w:p>
        </w:tc>
        <w:tc>
          <w:tcPr>
            <w:tcW w:w="1877" w:type="dxa"/>
          </w:tcPr>
          <w:p w:rsidR="00F13F96" w:rsidRPr="00C82408" w:rsidRDefault="00F13F96" w:rsidP="00C82408">
            <w:pPr>
              <w:jc w:val="both"/>
              <w:rPr>
                <w:sz w:val="24"/>
                <w:szCs w:val="24"/>
              </w:rPr>
            </w:pPr>
            <w:r w:rsidRPr="00C82408">
              <w:rPr>
                <w:sz w:val="24"/>
                <w:szCs w:val="24"/>
              </w:rPr>
              <w:lastRenderedPageBreak/>
              <w:t xml:space="preserve">октябрь </w:t>
            </w:r>
          </w:p>
        </w:tc>
      </w:tr>
      <w:tr w:rsidR="00F13F96" w:rsidRPr="00C82408" w:rsidTr="00817DAC">
        <w:tc>
          <w:tcPr>
            <w:tcW w:w="445" w:type="dxa"/>
          </w:tcPr>
          <w:p w:rsidR="00F13F96" w:rsidRPr="00C82408" w:rsidRDefault="00F13F96" w:rsidP="00C82408">
            <w:pPr>
              <w:jc w:val="both"/>
              <w:rPr>
                <w:sz w:val="24"/>
                <w:szCs w:val="24"/>
              </w:rPr>
            </w:pPr>
            <w:r w:rsidRPr="00C82408">
              <w:rPr>
                <w:sz w:val="24"/>
                <w:szCs w:val="24"/>
              </w:rPr>
              <w:lastRenderedPageBreak/>
              <w:t>3</w:t>
            </w:r>
          </w:p>
        </w:tc>
        <w:tc>
          <w:tcPr>
            <w:tcW w:w="772" w:type="dxa"/>
          </w:tcPr>
          <w:p w:rsidR="00F13F96" w:rsidRPr="00C82408" w:rsidRDefault="00F13F96" w:rsidP="00C82408">
            <w:pPr>
              <w:jc w:val="both"/>
              <w:rPr>
                <w:sz w:val="24"/>
                <w:szCs w:val="24"/>
              </w:rPr>
            </w:pPr>
            <w:r w:rsidRPr="00C82408">
              <w:rPr>
                <w:sz w:val="24"/>
                <w:szCs w:val="24"/>
              </w:rPr>
              <w:t>1 класс</w:t>
            </w:r>
          </w:p>
          <w:p w:rsidR="00F13F96" w:rsidRPr="00C82408" w:rsidRDefault="00F13F96" w:rsidP="00C82408">
            <w:pPr>
              <w:jc w:val="both"/>
              <w:rPr>
                <w:sz w:val="24"/>
                <w:szCs w:val="24"/>
              </w:rPr>
            </w:pPr>
          </w:p>
        </w:tc>
        <w:tc>
          <w:tcPr>
            <w:tcW w:w="2601" w:type="dxa"/>
          </w:tcPr>
          <w:p w:rsidR="00F13F96" w:rsidRPr="00C82408" w:rsidRDefault="00F13F96" w:rsidP="00C82408">
            <w:pPr>
              <w:pStyle w:val="western"/>
              <w:spacing w:before="0" w:beforeAutospacing="0" w:after="0" w:line="240" w:lineRule="auto"/>
              <w:jc w:val="both"/>
              <w:rPr>
                <w:rFonts w:ascii="Times New Roman" w:hAnsi="Times New Roman"/>
                <w:color w:val="auto"/>
                <w:sz w:val="24"/>
                <w:szCs w:val="24"/>
                <w:shd w:val="clear" w:color="auto" w:fill="FFFFFF"/>
              </w:rPr>
            </w:pPr>
            <w:r w:rsidRPr="00C82408">
              <w:rPr>
                <w:rFonts w:ascii="Times New Roman" w:hAnsi="Times New Roman"/>
                <w:bCs/>
                <w:color w:val="auto"/>
                <w:sz w:val="24"/>
                <w:szCs w:val="24"/>
                <w:shd w:val="clear" w:color="auto" w:fill="FFFFFF"/>
              </w:rPr>
              <w:t>Методика</w:t>
            </w:r>
            <w:r w:rsidRPr="00C82408">
              <w:rPr>
                <w:rFonts w:ascii="Times New Roman" w:hAnsi="Times New Roman"/>
                <w:color w:val="auto"/>
                <w:sz w:val="24"/>
                <w:szCs w:val="24"/>
                <w:shd w:val="clear" w:color="auto" w:fill="FFFFFF"/>
              </w:rPr>
              <w:t> «</w:t>
            </w:r>
            <w:r w:rsidRPr="00C82408">
              <w:rPr>
                <w:rFonts w:ascii="Times New Roman" w:hAnsi="Times New Roman"/>
                <w:bCs/>
                <w:color w:val="auto"/>
                <w:sz w:val="24"/>
                <w:szCs w:val="24"/>
                <w:shd w:val="clear" w:color="auto" w:fill="FFFFFF"/>
              </w:rPr>
              <w:t>Дерево</w:t>
            </w:r>
            <w:r w:rsidRPr="00C82408">
              <w:rPr>
                <w:rFonts w:ascii="Times New Roman" w:hAnsi="Times New Roman"/>
                <w:color w:val="auto"/>
                <w:sz w:val="24"/>
                <w:szCs w:val="24"/>
                <w:shd w:val="clear" w:color="auto" w:fill="FFFFFF"/>
              </w:rPr>
              <w:t>» (</w:t>
            </w:r>
            <w:r w:rsidRPr="00C82408">
              <w:rPr>
                <w:rFonts w:ascii="Times New Roman" w:hAnsi="Times New Roman"/>
                <w:bCs/>
                <w:color w:val="auto"/>
                <w:sz w:val="24"/>
                <w:szCs w:val="24"/>
                <w:shd w:val="clear" w:color="auto" w:fill="FFFFFF"/>
              </w:rPr>
              <w:t>автор</w:t>
            </w:r>
            <w:r w:rsidRPr="00C82408">
              <w:rPr>
                <w:rFonts w:ascii="Times New Roman" w:hAnsi="Times New Roman"/>
                <w:color w:val="auto"/>
                <w:sz w:val="24"/>
                <w:szCs w:val="24"/>
                <w:shd w:val="clear" w:color="auto" w:fill="FFFFFF"/>
              </w:rPr>
              <w:t> д. ЛАМПЕН, в адаптации</w:t>
            </w:r>
            <w:proofErr w:type="gramStart"/>
            <w:r w:rsidRPr="00C82408">
              <w:rPr>
                <w:rFonts w:ascii="Times New Roman" w:hAnsi="Times New Roman"/>
                <w:color w:val="auto"/>
                <w:sz w:val="24"/>
                <w:szCs w:val="24"/>
                <w:shd w:val="clear" w:color="auto" w:fill="FFFFFF"/>
              </w:rPr>
              <w:t xml:space="preserve"> )</w:t>
            </w:r>
            <w:proofErr w:type="gramEnd"/>
          </w:p>
          <w:p w:rsidR="00F13F96" w:rsidRPr="00C82408" w:rsidRDefault="00F13F96" w:rsidP="00C82408">
            <w:pPr>
              <w:pStyle w:val="western"/>
              <w:spacing w:before="0" w:beforeAutospacing="0" w:after="0" w:line="240" w:lineRule="auto"/>
              <w:jc w:val="both"/>
              <w:rPr>
                <w:rFonts w:ascii="Times New Roman" w:hAnsi="Times New Roman"/>
                <w:color w:val="auto"/>
                <w:sz w:val="24"/>
                <w:szCs w:val="24"/>
                <w:shd w:val="clear" w:color="auto" w:fill="FFFFFF"/>
              </w:rPr>
            </w:pPr>
            <w:r w:rsidRPr="00C82408">
              <w:rPr>
                <w:rFonts w:ascii="Times New Roman" w:hAnsi="Times New Roman"/>
                <w:color w:val="auto"/>
                <w:sz w:val="24"/>
                <w:szCs w:val="24"/>
                <w:shd w:val="clear" w:color="auto" w:fill="FFFFFF"/>
              </w:rPr>
              <w:t>П. Пономаренко</w:t>
            </w:r>
          </w:p>
        </w:tc>
        <w:tc>
          <w:tcPr>
            <w:tcW w:w="3791" w:type="dxa"/>
          </w:tcPr>
          <w:p w:rsidR="00F13F96" w:rsidRPr="00C82408" w:rsidRDefault="00F13F96" w:rsidP="00C82408">
            <w:pPr>
              <w:pStyle w:val="western"/>
              <w:spacing w:before="0" w:beforeAutospacing="0" w:after="0" w:line="240" w:lineRule="auto"/>
              <w:jc w:val="both"/>
              <w:rPr>
                <w:rFonts w:ascii="Times New Roman" w:hAnsi="Times New Roman"/>
                <w:bCs/>
                <w:color w:val="auto"/>
                <w:sz w:val="24"/>
                <w:szCs w:val="24"/>
              </w:rPr>
            </w:pPr>
            <w:r w:rsidRPr="00C82408">
              <w:rPr>
                <w:rFonts w:ascii="Times New Roman" w:hAnsi="Times New Roman"/>
                <w:bCs/>
                <w:color w:val="auto"/>
                <w:sz w:val="24"/>
                <w:szCs w:val="24"/>
                <w:shd w:val="clear" w:color="auto" w:fill="FFFFFF"/>
              </w:rPr>
              <w:t>Методика</w:t>
            </w:r>
            <w:r w:rsidRPr="00C82408">
              <w:rPr>
                <w:rFonts w:ascii="Times New Roman" w:hAnsi="Times New Roman"/>
                <w:color w:val="auto"/>
                <w:sz w:val="24"/>
                <w:szCs w:val="24"/>
                <w:shd w:val="clear" w:color="auto" w:fill="FFFFFF"/>
              </w:rPr>
              <w:t> «</w:t>
            </w:r>
            <w:r w:rsidRPr="00C82408">
              <w:rPr>
                <w:rFonts w:ascii="Times New Roman" w:hAnsi="Times New Roman"/>
                <w:bCs/>
                <w:color w:val="auto"/>
                <w:sz w:val="24"/>
                <w:szCs w:val="24"/>
                <w:shd w:val="clear" w:color="auto" w:fill="FFFFFF"/>
              </w:rPr>
              <w:t>Дерево</w:t>
            </w:r>
            <w:r w:rsidRPr="00C82408">
              <w:rPr>
                <w:rFonts w:ascii="Times New Roman" w:hAnsi="Times New Roman"/>
                <w:color w:val="auto"/>
                <w:sz w:val="24"/>
                <w:szCs w:val="24"/>
                <w:shd w:val="clear" w:color="auto" w:fill="FFFFFF"/>
              </w:rPr>
              <w:t>» (</w:t>
            </w:r>
            <w:r w:rsidRPr="00C82408">
              <w:rPr>
                <w:rFonts w:ascii="Times New Roman" w:hAnsi="Times New Roman"/>
                <w:bCs/>
                <w:color w:val="auto"/>
                <w:sz w:val="24"/>
                <w:szCs w:val="24"/>
                <w:shd w:val="clear" w:color="auto" w:fill="FFFFFF"/>
              </w:rPr>
              <w:t>автор</w:t>
            </w:r>
            <w:r w:rsidRPr="00C82408">
              <w:rPr>
                <w:rFonts w:ascii="Times New Roman" w:hAnsi="Times New Roman"/>
                <w:color w:val="auto"/>
                <w:sz w:val="24"/>
                <w:szCs w:val="24"/>
                <w:shd w:val="clear" w:color="auto" w:fill="FFFFFF"/>
              </w:rPr>
              <w:t> д. ЛАМПЕН, в адаптации</w:t>
            </w:r>
            <w:proofErr w:type="gramStart"/>
            <w:r w:rsidRPr="00C82408">
              <w:rPr>
                <w:rFonts w:ascii="Times New Roman" w:hAnsi="Times New Roman"/>
                <w:color w:val="auto"/>
                <w:sz w:val="24"/>
                <w:szCs w:val="24"/>
                <w:shd w:val="clear" w:color="auto" w:fill="FFFFFF"/>
              </w:rPr>
              <w:t xml:space="preserve"> )</w:t>
            </w:r>
            <w:proofErr w:type="gramEnd"/>
            <w:r w:rsidRPr="00C82408">
              <w:rPr>
                <w:rFonts w:ascii="Times New Roman" w:hAnsi="Times New Roman"/>
                <w:color w:val="auto"/>
                <w:sz w:val="24"/>
                <w:szCs w:val="24"/>
                <w:shd w:val="clear" w:color="auto" w:fill="FFFFFF"/>
              </w:rPr>
              <w:t>. П. Пономаренко) в психодиагностике используется специалистами для оценки успешности адаптации ребёнка к школьному обучению.</w:t>
            </w:r>
          </w:p>
          <w:p w:rsidR="00F13F96" w:rsidRPr="00C82408" w:rsidRDefault="00F13F96" w:rsidP="00C82408">
            <w:pPr>
              <w:pStyle w:val="c2"/>
              <w:shd w:val="clear" w:color="auto" w:fill="FFFFFF"/>
              <w:spacing w:before="0" w:beforeAutospacing="0" w:after="0" w:afterAutospacing="0"/>
              <w:ind w:firstLine="284"/>
              <w:jc w:val="both"/>
            </w:pPr>
            <w:r w:rsidRPr="00C82408">
              <w:rPr>
                <w:rStyle w:val="c9"/>
              </w:rPr>
              <w:t>Методика «Дерево» Л.П. Пономаренко может использоваться </w:t>
            </w:r>
            <w:r w:rsidRPr="00C82408">
              <w:rPr>
                <w:rStyle w:val="c9"/>
                <w:u w:val="single"/>
              </w:rPr>
              <w:t>для оценки успешности адаптации ребенка в начале школьного обучения и при переходе в среднее звено</w:t>
            </w:r>
            <w:r w:rsidRPr="00C82408">
              <w:rPr>
                <w:rStyle w:val="c0"/>
              </w:rPr>
              <w:t>. Методика позволяет достаточно быстро определить особенности протекания адаптационного процесса, выявить возможные проблемы ребенка. Дети, погружаясь в рисуночную деятельность, с удовольствием выполняют предложенные задания, легко отождествляют себя с тем или иным человечком.</w:t>
            </w:r>
          </w:p>
          <w:p w:rsidR="00F13F96" w:rsidRPr="00C82408" w:rsidRDefault="00F13F96" w:rsidP="00C82408">
            <w:pPr>
              <w:pStyle w:val="c21"/>
              <w:shd w:val="clear" w:color="auto" w:fill="FFFFFF"/>
              <w:spacing w:before="0" w:beforeAutospacing="0" w:after="0" w:afterAutospacing="0"/>
              <w:jc w:val="both"/>
            </w:pPr>
            <w:r w:rsidRPr="00C82408">
              <w:rPr>
                <w:rStyle w:val="c12"/>
                <w:bCs/>
                <w:u w:val="single"/>
              </w:rPr>
              <w:t>Содержание методики</w:t>
            </w:r>
            <w:r w:rsidRPr="00C82408">
              <w:rPr>
                <w:rStyle w:val="c12"/>
                <w:bCs/>
              </w:rPr>
              <w:t>:</w:t>
            </w:r>
          </w:p>
          <w:p w:rsidR="00F13F96" w:rsidRPr="00C82408" w:rsidRDefault="00F13F96" w:rsidP="00C82408">
            <w:pPr>
              <w:pStyle w:val="c2"/>
              <w:shd w:val="clear" w:color="auto" w:fill="FFFFFF"/>
              <w:spacing w:before="0" w:beforeAutospacing="0" w:after="0" w:afterAutospacing="0"/>
              <w:ind w:firstLine="284"/>
              <w:jc w:val="both"/>
            </w:pPr>
            <w:r w:rsidRPr="00C82408">
              <w:rPr>
                <w:rStyle w:val="c9"/>
              </w:rPr>
              <w:t xml:space="preserve">Ученикам предлагаются листы с готовым изображением сюжета: дерево и располагающиеся на нем и под ним человечки. </w:t>
            </w:r>
            <w:proofErr w:type="gramStart"/>
            <w:r w:rsidRPr="00C82408">
              <w:rPr>
                <w:rStyle w:val="c9"/>
              </w:rPr>
              <w:t xml:space="preserve">Каждый  учащийся получает лист с изображением дерева и </w:t>
            </w:r>
            <w:r w:rsidRPr="00C82408">
              <w:rPr>
                <w:rStyle w:val="c9"/>
              </w:rPr>
              <w:lastRenderedPageBreak/>
              <w:t>расположенных на нем человечков </w:t>
            </w:r>
            <w:r w:rsidRPr="00C82408">
              <w:rPr>
                <w:rStyle w:val="c12"/>
                <w:bCs/>
              </w:rPr>
              <w:t>(ЭТО ВАЖНО!</w:t>
            </w:r>
            <w:proofErr w:type="gramEnd"/>
            <w:r w:rsidRPr="00C82408">
              <w:rPr>
                <w:rStyle w:val="c12"/>
                <w:bCs/>
              </w:rPr>
              <w:t xml:space="preserve"> ФИУГРЫ ДОЛЖНЫ БЫТЬ БЕЗ НУМЕРАЦИИ).</w:t>
            </w:r>
          </w:p>
        </w:tc>
        <w:tc>
          <w:tcPr>
            <w:tcW w:w="1877" w:type="dxa"/>
          </w:tcPr>
          <w:p w:rsidR="00F13F96" w:rsidRPr="00C82408" w:rsidRDefault="00F13F96" w:rsidP="00C82408">
            <w:pPr>
              <w:jc w:val="both"/>
              <w:rPr>
                <w:sz w:val="24"/>
                <w:szCs w:val="24"/>
              </w:rPr>
            </w:pPr>
            <w:r w:rsidRPr="00C82408">
              <w:rPr>
                <w:sz w:val="24"/>
                <w:szCs w:val="24"/>
              </w:rPr>
              <w:lastRenderedPageBreak/>
              <w:t xml:space="preserve">октябрь </w:t>
            </w:r>
          </w:p>
          <w:p w:rsidR="00F13F96" w:rsidRPr="00C82408" w:rsidRDefault="00F13F96" w:rsidP="00C82408">
            <w:pPr>
              <w:jc w:val="both"/>
              <w:rPr>
                <w:sz w:val="24"/>
                <w:szCs w:val="24"/>
              </w:rPr>
            </w:pPr>
            <w:r w:rsidRPr="00C82408">
              <w:rPr>
                <w:sz w:val="24"/>
                <w:szCs w:val="24"/>
              </w:rPr>
              <w:t>май</w:t>
            </w:r>
          </w:p>
        </w:tc>
      </w:tr>
      <w:tr w:rsidR="00F13F96" w:rsidRPr="00C82408" w:rsidTr="00817DAC">
        <w:tc>
          <w:tcPr>
            <w:tcW w:w="445" w:type="dxa"/>
          </w:tcPr>
          <w:p w:rsidR="00F13F96" w:rsidRPr="00C82408" w:rsidRDefault="00F13F96" w:rsidP="00C82408">
            <w:pPr>
              <w:jc w:val="both"/>
              <w:rPr>
                <w:sz w:val="24"/>
                <w:szCs w:val="24"/>
              </w:rPr>
            </w:pPr>
            <w:r w:rsidRPr="00C82408">
              <w:rPr>
                <w:sz w:val="24"/>
                <w:szCs w:val="24"/>
              </w:rPr>
              <w:lastRenderedPageBreak/>
              <w:t>4</w:t>
            </w:r>
          </w:p>
        </w:tc>
        <w:tc>
          <w:tcPr>
            <w:tcW w:w="772" w:type="dxa"/>
          </w:tcPr>
          <w:p w:rsidR="00F13F96" w:rsidRPr="00C82408" w:rsidRDefault="00F13F96" w:rsidP="00C82408">
            <w:pPr>
              <w:jc w:val="both"/>
              <w:rPr>
                <w:sz w:val="24"/>
                <w:szCs w:val="24"/>
              </w:rPr>
            </w:pPr>
            <w:r w:rsidRPr="00C82408">
              <w:rPr>
                <w:sz w:val="24"/>
                <w:szCs w:val="24"/>
              </w:rPr>
              <w:t>1 класс</w:t>
            </w:r>
          </w:p>
          <w:p w:rsidR="00F13F96" w:rsidRPr="00C82408" w:rsidRDefault="00F13F96" w:rsidP="00C82408">
            <w:pPr>
              <w:jc w:val="both"/>
              <w:rPr>
                <w:sz w:val="24"/>
                <w:szCs w:val="24"/>
              </w:rPr>
            </w:pPr>
          </w:p>
        </w:tc>
        <w:tc>
          <w:tcPr>
            <w:tcW w:w="2601" w:type="dxa"/>
          </w:tcPr>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Анкета «Оценка уровня школьной мотивации» Н.Г.Лускановой</w:t>
            </w:r>
          </w:p>
          <w:p w:rsidR="00F13F96" w:rsidRPr="00C82408" w:rsidRDefault="00F13F96" w:rsidP="00C82408">
            <w:pPr>
              <w:pStyle w:val="western"/>
              <w:spacing w:before="0" w:beforeAutospacing="0" w:after="0" w:line="240" w:lineRule="auto"/>
              <w:jc w:val="both"/>
              <w:rPr>
                <w:rFonts w:ascii="Times New Roman" w:hAnsi="Times New Roman"/>
                <w:bCs/>
                <w:color w:val="auto"/>
                <w:sz w:val="24"/>
                <w:szCs w:val="24"/>
                <w:shd w:val="clear" w:color="auto" w:fill="FFFFFF"/>
              </w:rPr>
            </w:pPr>
          </w:p>
        </w:tc>
        <w:tc>
          <w:tcPr>
            <w:tcW w:w="3791" w:type="dxa"/>
          </w:tcPr>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Анкета «Оценка уровня школьной мотивации» Н.Г.Лускановой</w:t>
            </w:r>
          </w:p>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u w:val="single"/>
              </w:rPr>
              <w:t>Цель методики</w:t>
            </w:r>
            <w:r w:rsidRPr="00C82408">
              <w:rPr>
                <w:rFonts w:eastAsia="Times New Roman"/>
                <w:sz w:val="24"/>
                <w:szCs w:val="24"/>
              </w:rPr>
              <w:t> – определение школьной мотивации. Проверка уровня школьной мотивации учащихся проводится по анкете Н.Г. Лускановой (1993), состоящей из 10 вопросов, наилучшим образом отражающих отношение детей к школе и учебному процессу, эмоциональное реагирование на школьную ситуацию. Автор предложенной методики отмечает, что наличие у ребёнка такого мотива, как хорошо выполнять все предъявляемые школой требования и показать себя с самой лучшей стороны, заставляет ученика проявлять активность в отборе и запоминании необходимой информации. При низком уровне учебной мотивации наблюдается снижение школьной успеваемости.</w:t>
            </w:r>
          </w:p>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Процедура проведения</w:t>
            </w:r>
          </w:p>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Данная анкета может быть использована при индивидуальном обследовании ребенка, а также применяться для групповой диагностики. При этом допустимы два варианта предъявления:</w:t>
            </w:r>
          </w:p>
          <w:p w:rsidR="00F13F96" w:rsidRPr="00C82408" w:rsidRDefault="00F13F96" w:rsidP="00E01B6C">
            <w:pPr>
              <w:numPr>
                <w:ilvl w:val="0"/>
                <w:numId w:val="481"/>
              </w:numPr>
              <w:shd w:val="clear" w:color="auto" w:fill="FFFFFF"/>
              <w:ind w:left="0"/>
              <w:jc w:val="both"/>
              <w:rPr>
                <w:rFonts w:eastAsia="Times New Roman"/>
                <w:sz w:val="24"/>
                <w:szCs w:val="24"/>
              </w:rPr>
            </w:pPr>
            <w:r w:rsidRPr="00C82408">
              <w:rPr>
                <w:rFonts w:eastAsia="Times New Roman"/>
                <w:sz w:val="24"/>
                <w:szCs w:val="24"/>
              </w:rPr>
              <w:t>Вопросы читаются экспериментатором вслух, предлагаются варианты ответов, а дети должны написать те ответы, которые им подходят.</w:t>
            </w:r>
          </w:p>
          <w:p w:rsidR="00F13F96" w:rsidRPr="00C82408" w:rsidRDefault="00F13F96" w:rsidP="00E01B6C">
            <w:pPr>
              <w:numPr>
                <w:ilvl w:val="0"/>
                <w:numId w:val="481"/>
              </w:numPr>
              <w:shd w:val="clear" w:color="auto" w:fill="FFFFFF"/>
              <w:ind w:left="0"/>
              <w:jc w:val="both"/>
              <w:rPr>
                <w:rFonts w:eastAsia="Times New Roman"/>
                <w:sz w:val="24"/>
                <w:szCs w:val="24"/>
              </w:rPr>
            </w:pPr>
            <w:r w:rsidRPr="00C82408">
              <w:rPr>
                <w:rFonts w:eastAsia="Times New Roman"/>
                <w:sz w:val="24"/>
                <w:szCs w:val="24"/>
              </w:rPr>
              <w:t>Анкеты в напечатанном виде раздаются всем ученикам, и экспериментатор просит их отметить все подходящие ответы.</w:t>
            </w:r>
          </w:p>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 xml:space="preserve">Каждый вариант имеет свои преимущества и недостатки. При первом варианте выше фактор лжи, так как дети видят перед собой взрослого, задающего </w:t>
            </w:r>
            <w:r w:rsidRPr="00C82408">
              <w:rPr>
                <w:rFonts w:eastAsia="Times New Roman"/>
                <w:sz w:val="24"/>
                <w:szCs w:val="24"/>
              </w:rPr>
              <w:lastRenderedPageBreak/>
              <w:t>вопросы. Второй вариант предъявления позволяет получить более искренние ответы, но такой способ затруднен в первом классе, так как дети еще плохо читают.</w:t>
            </w:r>
          </w:p>
        </w:tc>
        <w:tc>
          <w:tcPr>
            <w:tcW w:w="1877" w:type="dxa"/>
          </w:tcPr>
          <w:p w:rsidR="00F13F96" w:rsidRPr="00C82408" w:rsidRDefault="00F13F96" w:rsidP="00C82408">
            <w:pPr>
              <w:jc w:val="both"/>
              <w:rPr>
                <w:sz w:val="24"/>
                <w:szCs w:val="24"/>
              </w:rPr>
            </w:pPr>
            <w:r w:rsidRPr="00C82408">
              <w:rPr>
                <w:sz w:val="24"/>
                <w:szCs w:val="24"/>
              </w:rPr>
              <w:lastRenderedPageBreak/>
              <w:t xml:space="preserve">ноябрь </w:t>
            </w:r>
          </w:p>
        </w:tc>
      </w:tr>
      <w:tr w:rsidR="00F13F96" w:rsidRPr="00C82408" w:rsidTr="00817DAC">
        <w:tc>
          <w:tcPr>
            <w:tcW w:w="445" w:type="dxa"/>
          </w:tcPr>
          <w:p w:rsidR="00F13F96" w:rsidRPr="00C82408" w:rsidRDefault="00F13F96" w:rsidP="00C82408">
            <w:pPr>
              <w:jc w:val="both"/>
              <w:rPr>
                <w:sz w:val="24"/>
                <w:szCs w:val="24"/>
              </w:rPr>
            </w:pPr>
            <w:r w:rsidRPr="00C82408">
              <w:rPr>
                <w:sz w:val="24"/>
                <w:szCs w:val="24"/>
              </w:rPr>
              <w:lastRenderedPageBreak/>
              <w:t>5</w:t>
            </w:r>
          </w:p>
        </w:tc>
        <w:tc>
          <w:tcPr>
            <w:tcW w:w="772" w:type="dxa"/>
          </w:tcPr>
          <w:p w:rsidR="00F13F96" w:rsidRPr="00C82408" w:rsidRDefault="00F13F96" w:rsidP="00C82408">
            <w:pPr>
              <w:jc w:val="both"/>
              <w:rPr>
                <w:sz w:val="24"/>
                <w:szCs w:val="24"/>
              </w:rPr>
            </w:pPr>
            <w:r w:rsidRPr="00C82408">
              <w:rPr>
                <w:sz w:val="24"/>
                <w:szCs w:val="24"/>
              </w:rPr>
              <w:t>1 класс</w:t>
            </w:r>
          </w:p>
        </w:tc>
        <w:tc>
          <w:tcPr>
            <w:tcW w:w="2601" w:type="dxa"/>
          </w:tcPr>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rPr>
              <w:t>Методика «Исследование словесно-логического мышления младших</w:t>
            </w:r>
          </w:p>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rPr>
              <w:t>школьников» (Э.Ф. Замбацявичене)</w:t>
            </w:r>
          </w:p>
          <w:p w:rsidR="00F13F96" w:rsidRPr="00C82408" w:rsidRDefault="00F13F96" w:rsidP="00C82408">
            <w:pPr>
              <w:shd w:val="clear" w:color="auto" w:fill="FFFFFF"/>
              <w:jc w:val="both"/>
              <w:rPr>
                <w:rFonts w:eastAsia="Times New Roman"/>
                <w:sz w:val="24"/>
                <w:szCs w:val="24"/>
              </w:rPr>
            </w:pPr>
          </w:p>
        </w:tc>
        <w:tc>
          <w:tcPr>
            <w:tcW w:w="3791" w:type="dxa"/>
          </w:tcPr>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rPr>
              <w:t>Методика «Исследование словесно-логического мышления младших школьников» (Э.Ф. Замбацявичене)</w:t>
            </w:r>
          </w:p>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u w:val="single"/>
              </w:rPr>
              <w:t>Цель</w:t>
            </w:r>
            <w:r w:rsidRPr="00C82408">
              <w:rPr>
                <w:rFonts w:eastAsia="Times New Roman"/>
                <w:sz w:val="24"/>
                <w:szCs w:val="24"/>
                <w:u w:val="single"/>
              </w:rPr>
              <w:t>:</w:t>
            </w:r>
            <w:r w:rsidRPr="00C82408">
              <w:rPr>
                <w:rFonts w:eastAsia="Times New Roman"/>
                <w:sz w:val="24"/>
                <w:szCs w:val="24"/>
              </w:rPr>
              <w:t xml:space="preserve"> выявление уровня развития словесно - логического мышления. </w:t>
            </w:r>
            <w:proofErr w:type="gramStart"/>
            <w:r w:rsidRPr="00C82408">
              <w:rPr>
                <w:rFonts w:eastAsia="Times New Roman"/>
                <w:sz w:val="24"/>
                <w:szCs w:val="24"/>
              </w:rPr>
              <w:t>Оцениваемое</w:t>
            </w:r>
            <w:proofErr w:type="gramEnd"/>
            <w:r w:rsidRPr="00C82408">
              <w:rPr>
                <w:rFonts w:eastAsia="Times New Roman"/>
                <w:sz w:val="24"/>
                <w:szCs w:val="24"/>
              </w:rPr>
              <w:t xml:space="preserve">  УУД: логические универсальные учебные действия.</w:t>
            </w:r>
          </w:p>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rPr>
              <w:t>Форма проведения</w:t>
            </w:r>
            <w:r w:rsidRPr="00C82408">
              <w:rPr>
                <w:rFonts w:eastAsia="Times New Roman"/>
                <w:sz w:val="24"/>
                <w:szCs w:val="24"/>
              </w:rPr>
              <w:t>: письменный опрос.</w:t>
            </w:r>
          </w:p>
          <w:p w:rsidR="00F13F96" w:rsidRPr="00C82408" w:rsidRDefault="00F13F96" w:rsidP="00C82408">
            <w:pPr>
              <w:shd w:val="clear" w:color="auto" w:fill="FFFFFF"/>
              <w:jc w:val="both"/>
              <w:rPr>
                <w:rFonts w:eastAsia="Times New Roman"/>
                <w:sz w:val="24"/>
                <w:szCs w:val="24"/>
              </w:rPr>
            </w:pPr>
            <w:r w:rsidRPr="00C82408">
              <w:rPr>
                <w:rFonts w:eastAsia="Times New Roman"/>
                <w:bCs/>
                <w:sz w:val="24"/>
                <w:szCs w:val="24"/>
              </w:rPr>
              <w:t>Возраст</w:t>
            </w:r>
            <w:r w:rsidRPr="00C82408">
              <w:rPr>
                <w:rFonts w:eastAsia="Times New Roman"/>
                <w:sz w:val="24"/>
                <w:szCs w:val="24"/>
              </w:rPr>
              <w:t>: младшие школьники 1-й субтест направлен на выявление осведомленности. Задача испытуемого — закончить</w:t>
            </w:r>
          </w:p>
          <w:p w:rsidR="00F13F96" w:rsidRPr="00C82408" w:rsidRDefault="00F13F96" w:rsidP="00C82408">
            <w:pPr>
              <w:shd w:val="clear" w:color="auto" w:fill="FFFFFF"/>
              <w:jc w:val="both"/>
              <w:rPr>
                <w:rFonts w:eastAsia="Times New Roman"/>
                <w:sz w:val="24"/>
                <w:szCs w:val="24"/>
              </w:rPr>
            </w:pPr>
            <w:r w:rsidRPr="00C82408">
              <w:rPr>
                <w:rFonts w:eastAsia="Times New Roman"/>
                <w:sz w:val="24"/>
                <w:szCs w:val="24"/>
              </w:rPr>
              <w:t>предложение одним из приведенных слов, осуществляя логический выбор на основе индуктивного мышления и осведомленности.  В полном варианте 10 заданий,  в кратком — 5.</w:t>
            </w:r>
          </w:p>
        </w:tc>
        <w:tc>
          <w:tcPr>
            <w:tcW w:w="1877" w:type="dxa"/>
          </w:tcPr>
          <w:p w:rsidR="00F13F96" w:rsidRPr="00C82408" w:rsidRDefault="00F13F96" w:rsidP="00C82408">
            <w:pPr>
              <w:jc w:val="both"/>
              <w:rPr>
                <w:sz w:val="24"/>
                <w:szCs w:val="24"/>
              </w:rPr>
            </w:pPr>
            <w:r w:rsidRPr="00C82408">
              <w:rPr>
                <w:sz w:val="24"/>
                <w:szCs w:val="24"/>
              </w:rPr>
              <w:t xml:space="preserve">Февраль </w:t>
            </w:r>
          </w:p>
        </w:tc>
      </w:tr>
    </w:tbl>
    <w:p w:rsidR="00F22B54" w:rsidRPr="00C82408" w:rsidRDefault="00F22B54" w:rsidP="00C82408">
      <w:pPr>
        <w:jc w:val="both"/>
        <w:rPr>
          <w:sz w:val="24"/>
          <w:szCs w:val="24"/>
        </w:rPr>
      </w:pPr>
    </w:p>
    <w:p w:rsidR="00F22B54" w:rsidRPr="00C82408" w:rsidRDefault="00F22B54" w:rsidP="00C82408">
      <w:pPr>
        <w:jc w:val="both"/>
        <w:rPr>
          <w:sz w:val="24"/>
          <w:szCs w:val="24"/>
        </w:rPr>
      </w:pPr>
      <w:r w:rsidRPr="00C82408">
        <w:rPr>
          <w:rFonts w:eastAsia="Arial"/>
          <w:b/>
          <w:bCs/>
          <w:sz w:val="24"/>
          <w:szCs w:val="24"/>
        </w:rPr>
        <w:t>3.5.3  Финансово-экономические условия реализации образовательной программы начального общего образования</w:t>
      </w:r>
    </w:p>
    <w:p w:rsidR="00F22B54" w:rsidRPr="00C82408" w:rsidRDefault="00F22B54" w:rsidP="00C82408">
      <w:pPr>
        <w:ind w:firstLine="227"/>
        <w:jc w:val="both"/>
        <w:rPr>
          <w:rFonts w:eastAsia="Times New Roman"/>
          <w:sz w:val="24"/>
          <w:szCs w:val="24"/>
        </w:rPr>
      </w:pPr>
      <w:r w:rsidRPr="00C82408">
        <w:rPr>
          <w:rFonts w:eastAsia="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rsidR="00F22B54" w:rsidRPr="00C82408" w:rsidRDefault="00F22B54" w:rsidP="00C82408">
      <w:pPr>
        <w:ind w:firstLine="227"/>
        <w:jc w:val="both"/>
        <w:rPr>
          <w:sz w:val="24"/>
          <w:szCs w:val="24"/>
        </w:rPr>
      </w:pPr>
      <w:r w:rsidRPr="00C82408">
        <w:rPr>
          <w:rFonts w:eastAsia="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F22B54" w:rsidRPr="00C82408" w:rsidRDefault="00F22B54" w:rsidP="00C82408">
      <w:pPr>
        <w:ind w:firstLine="227"/>
        <w:jc w:val="both"/>
        <w:rPr>
          <w:sz w:val="24"/>
          <w:szCs w:val="24"/>
        </w:rPr>
      </w:pPr>
      <w:r w:rsidRPr="00C82408">
        <w:rPr>
          <w:rFonts w:eastAsia="Times New Roman"/>
          <w:sz w:val="24"/>
          <w:szCs w:val="24"/>
        </w:rPr>
        <w:t xml:space="preserve">Финансовое обеспечение реализации образовательной программы начального общего </w:t>
      </w:r>
      <w:r w:rsidR="003B7ECB" w:rsidRPr="00C82408">
        <w:rPr>
          <w:rFonts w:eastAsia="Times New Roman"/>
          <w:sz w:val="24"/>
          <w:szCs w:val="24"/>
        </w:rPr>
        <w:t>образования бюджетного (автоном</w:t>
      </w:r>
      <w:r w:rsidRPr="00C82408">
        <w:rPr>
          <w:rFonts w:eastAsia="Times New Roman"/>
          <w:sz w:val="24"/>
          <w:szCs w:val="24"/>
        </w:rPr>
        <w:t>ного) учреждения осуществляется исходя из расходных обязательств на основе государственного (муниципального) задания по оказанию государственн</w:t>
      </w:r>
      <w:r w:rsidR="00CF13CB" w:rsidRPr="00C82408">
        <w:rPr>
          <w:rFonts w:eastAsia="Times New Roman"/>
          <w:sz w:val="24"/>
          <w:szCs w:val="24"/>
        </w:rPr>
        <w:t>ых (муниципальных) образователь</w:t>
      </w:r>
      <w:r w:rsidRPr="00C82408">
        <w:rPr>
          <w:rFonts w:eastAsia="Times New Roman"/>
          <w:sz w:val="24"/>
          <w:szCs w:val="24"/>
        </w:rPr>
        <w:t>ных услуг, казённого учреждения — на основании бюджетной сметы.</w:t>
      </w:r>
    </w:p>
    <w:p w:rsidR="00F22B54" w:rsidRPr="00C82408" w:rsidRDefault="00F22B54" w:rsidP="00C82408">
      <w:pPr>
        <w:ind w:firstLine="227"/>
        <w:jc w:val="both"/>
        <w:rPr>
          <w:sz w:val="24"/>
          <w:szCs w:val="24"/>
        </w:rPr>
      </w:pPr>
      <w:r w:rsidRPr="00C82408">
        <w:rPr>
          <w:rFonts w:eastAsia="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F22B54" w:rsidRPr="00C82408" w:rsidRDefault="00F22B54" w:rsidP="00C82408">
      <w:pPr>
        <w:ind w:firstLine="227"/>
        <w:jc w:val="both"/>
        <w:rPr>
          <w:sz w:val="24"/>
          <w:szCs w:val="24"/>
        </w:rPr>
      </w:pPr>
      <w:r w:rsidRPr="00C82408">
        <w:rPr>
          <w:rFonts w:eastAsia="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w:t>
      </w:r>
      <w:r w:rsidRPr="00C82408">
        <w:rPr>
          <w:rFonts w:eastAsia="Times New Roman"/>
          <w:sz w:val="24"/>
          <w:szCs w:val="24"/>
        </w:rPr>
        <w:lastRenderedPageBreak/>
        <w:t>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w:t>
      </w:r>
      <w:r w:rsidR="003B7ECB" w:rsidRPr="00C82408">
        <w:rPr>
          <w:rFonts w:eastAsia="Times New Roman"/>
          <w:sz w:val="24"/>
          <w:szCs w:val="24"/>
        </w:rPr>
        <w:t>слуг (выполнение работ) государ</w:t>
      </w:r>
      <w:r w:rsidRPr="00C82408">
        <w:rPr>
          <w:rFonts w:eastAsia="Times New Roman"/>
          <w:sz w:val="24"/>
          <w:szCs w:val="24"/>
        </w:rPr>
        <w:t>ственным (муниципальным) учреждением.</w:t>
      </w:r>
    </w:p>
    <w:p w:rsidR="00F22B54" w:rsidRPr="00C82408" w:rsidRDefault="00F22B54" w:rsidP="00C82408">
      <w:pPr>
        <w:ind w:firstLine="227"/>
        <w:jc w:val="both"/>
        <w:rPr>
          <w:sz w:val="24"/>
          <w:szCs w:val="24"/>
        </w:rPr>
      </w:pPr>
      <w:r w:rsidRPr="00C82408">
        <w:rPr>
          <w:rFonts w:eastAsia="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w:t>
      </w:r>
      <w:r w:rsidR="003B7ECB" w:rsidRPr="00C82408">
        <w:rPr>
          <w:rFonts w:eastAsia="Times New Roman"/>
          <w:sz w:val="24"/>
          <w:szCs w:val="24"/>
        </w:rPr>
        <w:t>обходимый для реализации образо</w:t>
      </w:r>
      <w:r w:rsidRPr="00C82408">
        <w:rPr>
          <w:rFonts w:eastAsia="Times New Roman"/>
          <w:sz w:val="24"/>
          <w:szCs w:val="24"/>
        </w:rPr>
        <w:t>вательной программы начального общего образования, включая:</w:t>
      </w:r>
    </w:p>
    <w:p w:rsidR="00F22B54" w:rsidRPr="00C82408" w:rsidRDefault="00F22B54" w:rsidP="00E01B6C">
      <w:pPr>
        <w:pStyle w:val="a3"/>
        <w:numPr>
          <w:ilvl w:val="0"/>
          <w:numId w:val="414"/>
        </w:numPr>
        <w:ind w:left="0" w:hanging="284"/>
        <w:jc w:val="both"/>
        <w:rPr>
          <w:sz w:val="24"/>
          <w:szCs w:val="24"/>
        </w:rPr>
      </w:pPr>
      <w:r w:rsidRPr="00C82408">
        <w:rPr>
          <w:rFonts w:eastAsia="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F22B54" w:rsidRPr="00C82408" w:rsidRDefault="00F22B54" w:rsidP="00E01B6C">
      <w:pPr>
        <w:pStyle w:val="a3"/>
        <w:numPr>
          <w:ilvl w:val="0"/>
          <w:numId w:val="414"/>
        </w:numPr>
        <w:ind w:left="0" w:hanging="284"/>
        <w:jc w:val="both"/>
        <w:rPr>
          <w:sz w:val="24"/>
          <w:szCs w:val="24"/>
        </w:rPr>
      </w:pPr>
      <w:r w:rsidRPr="00C82408">
        <w:rPr>
          <w:rFonts w:eastAsia="Times New Roman"/>
          <w:sz w:val="24"/>
          <w:szCs w:val="24"/>
        </w:rPr>
        <w:t>расходына приобретение учебников и учебных пособий, средств обучения;</w:t>
      </w:r>
    </w:p>
    <w:p w:rsidR="00F22B54" w:rsidRPr="00C82408" w:rsidRDefault="00F22B54" w:rsidP="00E01B6C">
      <w:pPr>
        <w:pStyle w:val="a3"/>
        <w:numPr>
          <w:ilvl w:val="0"/>
          <w:numId w:val="414"/>
        </w:numPr>
        <w:ind w:left="0" w:hanging="284"/>
        <w:jc w:val="both"/>
        <w:rPr>
          <w:sz w:val="24"/>
          <w:szCs w:val="24"/>
        </w:rPr>
      </w:pPr>
      <w:r w:rsidRPr="00C82408">
        <w:rPr>
          <w:rFonts w:eastAsia="Times New Roman"/>
          <w:sz w:val="24"/>
          <w:szCs w:val="24"/>
        </w:rPr>
        <w:t>прочиерасходы (за исключением расходов на содержание зданий и оплату коммунальных услуг, осуществляемых из местных бюджетов).</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w:t>
      </w:r>
      <w:r w:rsidR="00817DAC" w:rsidRPr="00C82408">
        <w:rPr>
          <w:rFonts w:eastAsia="Times New Roman"/>
          <w:sz w:val="24"/>
          <w:szCs w:val="24"/>
        </w:rPr>
        <w:t>сключением образовательной деят</w:t>
      </w:r>
      <w:r w:rsidRPr="00C82408">
        <w:rPr>
          <w:rFonts w:eastAsia="Times New Roman"/>
          <w:sz w:val="24"/>
          <w:szCs w:val="24"/>
        </w:rPr>
        <w:t>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F22B54" w:rsidRPr="00C82408" w:rsidRDefault="00F22B54" w:rsidP="00C82408">
      <w:pPr>
        <w:ind w:firstLine="227"/>
        <w:jc w:val="both"/>
        <w:rPr>
          <w:rFonts w:eastAsia="Times New Roman"/>
          <w:sz w:val="24"/>
          <w:szCs w:val="24"/>
        </w:rPr>
      </w:pPr>
      <w:r w:rsidRPr="00C82408">
        <w:rPr>
          <w:rFonts w:eastAsia="Times New Roman"/>
          <w:sz w:val="24"/>
          <w:szCs w:val="2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w:t>
      </w:r>
      <w:r w:rsidR="003B7ECB" w:rsidRPr="00C82408">
        <w:rPr>
          <w:rFonts w:eastAsia="Times New Roman"/>
          <w:sz w:val="24"/>
          <w:szCs w:val="24"/>
        </w:rPr>
        <w:t>финансового обеспечения, опреде</w:t>
      </w:r>
      <w:r w:rsidRPr="00C82408">
        <w:rPr>
          <w:rFonts w:eastAsia="Times New Roman"/>
          <w:sz w:val="24"/>
          <w:szCs w:val="24"/>
        </w:rPr>
        <w:t>лённого субъектом Российской Федерации.</w:t>
      </w:r>
    </w:p>
    <w:p w:rsidR="00F22B54" w:rsidRPr="00C82408" w:rsidRDefault="00F22B54" w:rsidP="00E01B6C">
      <w:pPr>
        <w:numPr>
          <w:ilvl w:val="1"/>
          <w:numId w:val="411"/>
        </w:numPr>
        <w:tabs>
          <w:tab w:val="left" w:pos="438"/>
        </w:tabs>
        <w:ind w:firstLine="224"/>
        <w:jc w:val="both"/>
        <w:rPr>
          <w:rFonts w:eastAsia="Times New Roman"/>
          <w:sz w:val="24"/>
          <w:szCs w:val="24"/>
        </w:rPr>
      </w:pPr>
      <w:r w:rsidRPr="00C82408">
        <w:rPr>
          <w:rFonts w:eastAsia="Times New Roman"/>
          <w:sz w:val="24"/>
          <w:szCs w:val="24"/>
        </w:rPr>
        <w:t>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F22B54" w:rsidRPr="00C82408" w:rsidRDefault="00F22B54" w:rsidP="00C82408">
      <w:pPr>
        <w:ind w:firstLine="227"/>
        <w:jc w:val="both"/>
        <w:rPr>
          <w:sz w:val="24"/>
          <w:szCs w:val="24"/>
        </w:rPr>
      </w:pPr>
      <w:r w:rsidRPr="00C82408">
        <w:rPr>
          <w:rFonts w:eastAsia="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22B54" w:rsidRPr="00C82408" w:rsidRDefault="00F22B54" w:rsidP="00C82408">
      <w:pPr>
        <w:ind w:firstLine="227"/>
        <w:jc w:val="both"/>
        <w:rPr>
          <w:sz w:val="24"/>
          <w:szCs w:val="24"/>
        </w:rPr>
      </w:pPr>
      <w:r w:rsidRPr="00C82408">
        <w:rPr>
          <w:rFonts w:eastAsia="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w:t>
      </w:r>
      <w:r w:rsidRPr="00C82408">
        <w:rPr>
          <w:rFonts w:eastAsia="Times New Roman"/>
          <w:sz w:val="24"/>
          <w:szCs w:val="24"/>
        </w:rPr>
        <w:lastRenderedPageBreak/>
        <w:t>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22B54" w:rsidRPr="00C82408" w:rsidRDefault="00F22B54" w:rsidP="00E01B6C">
      <w:pPr>
        <w:numPr>
          <w:ilvl w:val="1"/>
          <w:numId w:val="412"/>
        </w:numPr>
        <w:tabs>
          <w:tab w:val="left" w:pos="457"/>
        </w:tabs>
        <w:ind w:firstLine="224"/>
        <w:jc w:val="both"/>
        <w:rPr>
          <w:rFonts w:eastAsia="Times New Roman"/>
          <w:sz w:val="24"/>
          <w:szCs w:val="24"/>
        </w:rPr>
      </w:pPr>
      <w:r w:rsidRPr="00C82408">
        <w:rPr>
          <w:rFonts w:eastAsia="Times New Roman"/>
          <w:sz w:val="24"/>
          <w:szCs w:val="24"/>
        </w:rPr>
        <w:t>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F22B54" w:rsidRPr="00C82408" w:rsidRDefault="00F22B54" w:rsidP="00C82408">
      <w:pPr>
        <w:ind w:firstLine="227"/>
        <w:jc w:val="both"/>
        <w:rPr>
          <w:rFonts w:eastAsia="Times New Roman"/>
          <w:sz w:val="24"/>
          <w:szCs w:val="24"/>
        </w:rPr>
      </w:pPr>
      <w:r w:rsidRPr="00C82408">
        <w:rPr>
          <w:rFonts w:eastAsia="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22B54" w:rsidRPr="00C82408" w:rsidRDefault="00F22B54" w:rsidP="00C82408">
      <w:pPr>
        <w:ind w:firstLine="227"/>
        <w:jc w:val="both"/>
        <w:rPr>
          <w:sz w:val="24"/>
          <w:szCs w:val="24"/>
        </w:rPr>
      </w:pPr>
      <w:r w:rsidRPr="00C82408">
        <w:rPr>
          <w:rFonts w:eastAsia="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w:t>
      </w:r>
    </w:p>
    <w:p w:rsidR="00F22B54" w:rsidRPr="00C82408" w:rsidRDefault="00F22B54" w:rsidP="00E01B6C">
      <w:pPr>
        <w:numPr>
          <w:ilvl w:val="0"/>
          <w:numId w:val="413"/>
        </w:numPr>
        <w:tabs>
          <w:tab w:val="left" w:pos="260"/>
        </w:tabs>
        <w:ind w:hanging="3"/>
        <w:jc w:val="both"/>
        <w:rPr>
          <w:rFonts w:eastAsia="Times New Roman"/>
          <w:sz w:val="24"/>
          <w:szCs w:val="24"/>
        </w:rPr>
      </w:pPr>
      <w:r w:rsidRPr="00C82408">
        <w:rPr>
          <w:rFonts w:eastAsia="Times New Roman"/>
          <w:sz w:val="24"/>
          <w:szCs w:val="24"/>
        </w:rPr>
        <w:t>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F22B54" w:rsidRPr="00C82408" w:rsidRDefault="00F22B54" w:rsidP="00C82408">
      <w:pPr>
        <w:jc w:val="both"/>
        <w:rPr>
          <w:rFonts w:eastAsia="Times New Roman"/>
          <w:sz w:val="24"/>
          <w:szCs w:val="24"/>
        </w:rPr>
      </w:pPr>
      <w:r w:rsidRPr="00C82408">
        <w:rPr>
          <w:rFonts w:eastAsia="Times New Roman"/>
          <w:sz w:val="24"/>
          <w:szCs w:val="24"/>
        </w:rPr>
        <w:t>Образовательная организация самостоятельно определяет:</w:t>
      </w:r>
    </w:p>
    <w:p w:rsidR="00F22B54" w:rsidRPr="00C82408" w:rsidRDefault="00F22B54" w:rsidP="00E01B6C">
      <w:pPr>
        <w:pStyle w:val="a3"/>
        <w:numPr>
          <w:ilvl w:val="0"/>
          <w:numId w:val="415"/>
        </w:numPr>
        <w:ind w:left="0" w:hanging="284"/>
        <w:jc w:val="both"/>
        <w:rPr>
          <w:rFonts w:eastAsia="Times New Roman"/>
          <w:sz w:val="24"/>
          <w:szCs w:val="24"/>
        </w:rPr>
      </w:pPr>
      <w:r w:rsidRPr="00C82408">
        <w:rPr>
          <w:rFonts w:eastAsia="Times New Roman"/>
          <w:sz w:val="24"/>
          <w:szCs w:val="24"/>
        </w:rPr>
        <w:t>соотношение базовой и стимулирующей частей фонда оплаты труда;</w:t>
      </w:r>
    </w:p>
    <w:p w:rsidR="00F22B54" w:rsidRPr="00C82408" w:rsidRDefault="00F22B54" w:rsidP="00E01B6C">
      <w:pPr>
        <w:pStyle w:val="a3"/>
        <w:numPr>
          <w:ilvl w:val="0"/>
          <w:numId w:val="415"/>
        </w:numPr>
        <w:ind w:left="0" w:hanging="284"/>
        <w:jc w:val="both"/>
        <w:rPr>
          <w:rFonts w:eastAsia="Times New Roman"/>
          <w:sz w:val="24"/>
          <w:szCs w:val="24"/>
        </w:rPr>
      </w:pPr>
      <w:r w:rsidRPr="00C82408">
        <w:rPr>
          <w:rFonts w:eastAsia="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22B54" w:rsidRPr="00C82408" w:rsidRDefault="00F22B54" w:rsidP="00E01B6C">
      <w:pPr>
        <w:pStyle w:val="a3"/>
        <w:numPr>
          <w:ilvl w:val="0"/>
          <w:numId w:val="415"/>
        </w:numPr>
        <w:ind w:left="0" w:hanging="284"/>
        <w:jc w:val="both"/>
        <w:rPr>
          <w:rFonts w:eastAsia="Times New Roman"/>
          <w:sz w:val="24"/>
          <w:szCs w:val="24"/>
        </w:rPr>
      </w:pPr>
      <w:r w:rsidRPr="00C82408">
        <w:rPr>
          <w:rFonts w:eastAsia="Times New Roman"/>
          <w:sz w:val="24"/>
          <w:szCs w:val="24"/>
        </w:rPr>
        <w:t>соотношение общей и специальной частей внутри базовой части фонда оплаты труда;</w:t>
      </w:r>
    </w:p>
    <w:p w:rsidR="00F22B54" w:rsidRPr="00C82408" w:rsidRDefault="00F22B54" w:rsidP="00E01B6C">
      <w:pPr>
        <w:pStyle w:val="a3"/>
        <w:numPr>
          <w:ilvl w:val="0"/>
          <w:numId w:val="415"/>
        </w:numPr>
        <w:ind w:left="0" w:hanging="284"/>
        <w:jc w:val="both"/>
        <w:rPr>
          <w:rFonts w:eastAsia="Times New Roman"/>
          <w:sz w:val="24"/>
          <w:szCs w:val="24"/>
        </w:rPr>
      </w:pPr>
      <w:r w:rsidRPr="00C82408">
        <w:rPr>
          <w:rFonts w:eastAsia="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22B54" w:rsidRPr="00C82408" w:rsidRDefault="00F22B54" w:rsidP="00E01B6C">
      <w:pPr>
        <w:numPr>
          <w:ilvl w:val="1"/>
          <w:numId w:val="413"/>
        </w:numPr>
        <w:tabs>
          <w:tab w:val="left" w:pos="440"/>
        </w:tabs>
        <w:ind w:firstLine="224"/>
        <w:jc w:val="both"/>
        <w:rPr>
          <w:rFonts w:eastAsia="Times New Roman"/>
          <w:sz w:val="24"/>
          <w:szCs w:val="24"/>
        </w:rPr>
      </w:pPr>
      <w:r w:rsidRPr="00C82408">
        <w:rPr>
          <w:rFonts w:eastAsia="Times New Roman"/>
          <w:sz w:val="24"/>
          <w:szCs w:val="24"/>
        </w:rPr>
        <w:t>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F22B54" w:rsidRPr="00C82408" w:rsidRDefault="00F22B54" w:rsidP="00C82408">
      <w:pPr>
        <w:jc w:val="both"/>
        <w:rPr>
          <w:rFonts w:eastAsia="Times New Roman"/>
          <w:sz w:val="24"/>
          <w:szCs w:val="24"/>
        </w:rPr>
      </w:pPr>
      <w:r w:rsidRPr="00C82408">
        <w:rPr>
          <w:rFonts w:eastAsia="Times New Roman"/>
          <w:sz w:val="24"/>
          <w:szCs w:val="24"/>
        </w:rPr>
        <w:t>Взаимодействие осуществляется:</w:t>
      </w:r>
    </w:p>
    <w:p w:rsidR="00F22B54" w:rsidRPr="00C82408" w:rsidRDefault="00F22B54" w:rsidP="00E01B6C">
      <w:pPr>
        <w:pStyle w:val="a3"/>
        <w:numPr>
          <w:ilvl w:val="0"/>
          <w:numId w:val="416"/>
        </w:numPr>
        <w:ind w:left="0" w:hanging="284"/>
        <w:jc w:val="both"/>
        <w:rPr>
          <w:rFonts w:eastAsia="Times New Roman"/>
          <w:sz w:val="24"/>
          <w:szCs w:val="24"/>
        </w:rPr>
      </w:pPr>
      <w:r w:rsidRPr="00C82408">
        <w:rPr>
          <w:rFonts w:eastAsia="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F22B54" w:rsidRPr="00C82408" w:rsidRDefault="00F22B54" w:rsidP="00E01B6C">
      <w:pPr>
        <w:pStyle w:val="a3"/>
        <w:numPr>
          <w:ilvl w:val="0"/>
          <w:numId w:val="416"/>
        </w:numPr>
        <w:ind w:left="0" w:hanging="284"/>
        <w:jc w:val="both"/>
        <w:rPr>
          <w:sz w:val="24"/>
          <w:szCs w:val="24"/>
        </w:rPr>
      </w:pPr>
      <w:r w:rsidRPr="00C82408">
        <w:rPr>
          <w:rFonts w:eastAsia="Times New Roman"/>
          <w:sz w:val="24"/>
          <w:szCs w:val="24"/>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22B54" w:rsidRPr="00C82408" w:rsidRDefault="00F22B54" w:rsidP="00C82408">
      <w:pPr>
        <w:ind w:firstLine="227"/>
        <w:jc w:val="both"/>
        <w:rPr>
          <w:sz w:val="24"/>
          <w:szCs w:val="24"/>
        </w:rPr>
      </w:pPr>
      <w:r w:rsidRPr="00C82408">
        <w:rPr>
          <w:rFonts w:eastAsia="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F22B54" w:rsidRPr="00C82408" w:rsidRDefault="00F22B54" w:rsidP="00C82408">
      <w:pPr>
        <w:ind w:firstLine="227"/>
        <w:jc w:val="both"/>
        <w:rPr>
          <w:sz w:val="24"/>
          <w:szCs w:val="24"/>
        </w:rPr>
      </w:pPr>
      <w:r w:rsidRPr="00C82408">
        <w:rPr>
          <w:rFonts w:eastAsia="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F22B54" w:rsidRPr="00C82408" w:rsidRDefault="00F22B54" w:rsidP="00C82408">
      <w:pPr>
        <w:ind w:firstLine="227"/>
        <w:jc w:val="both"/>
        <w:rPr>
          <w:sz w:val="24"/>
          <w:szCs w:val="24"/>
        </w:rPr>
      </w:pPr>
      <w:r w:rsidRPr="00C82408">
        <w:rPr>
          <w:rFonts w:eastAsia="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F22B54" w:rsidRPr="00C82408" w:rsidRDefault="00F22B54" w:rsidP="00C82408">
      <w:pPr>
        <w:ind w:firstLine="227"/>
        <w:jc w:val="both"/>
        <w:rPr>
          <w:rFonts w:eastAsia="Times New Roman"/>
          <w:sz w:val="24"/>
          <w:szCs w:val="24"/>
        </w:rPr>
      </w:pPr>
      <w:r w:rsidRPr="00C82408">
        <w:rPr>
          <w:rFonts w:eastAsia="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F22B54" w:rsidRPr="00C82408" w:rsidRDefault="00F22B54" w:rsidP="00C82408">
      <w:pPr>
        <w:ind w:firstLine="227"/>
        <w:jc w:val="both"/>
        <w:rPr>
          <w:rFonts w:eastAsia="Times New Roman"/>
          <w:sz w:val="24"/>
          <w:szCs w:val="24"/>
        </w:rPr>
      </w:pPr>
    </w:p>
    <w:p w:rsidR="00F22B54" w:rsidRPr="00C82408" w:rsidRDefault="00F22B54" w:rsidP="00C82408">
      <w:pPr>
        <w:ind w:firstLine="227"/>
        <w:jc w:val="both"/>
        <w:rPr>
          <w:sz w:val="24"/>
          <w:szCs w:val="24"/>
        </w:rPr>
      </w:pPr>
      <w:r w:rsidRPr="00C82408">
        <w:rPr>
          <w:rFonts w:eastAsia="Arial"/>
          <w:b/>
          <w:bCs/>
          <w:sz w:val="24"/>
          <w:szCs w:val="24"/>
        </w:rPr>
        <w:t>3.5.4.  Информационно-методические условия реализации программы начального общего образования</w:t>
      </w:r>
    </w:p>
    <w:p w:rsidR="00F22B54" w:rsidRPr="00C82408" w:rsidRDefault="00F22B54" w:rsidP="00C82408">
      <w:pPr>
        <w:ind w:firstLine="227"/>
        <w:jc w:val="both"/>
        <w:rPr>
          <w:rFonts w:eastAsia="Times New Roman"/>
          <w:sz w:val="24"/>
          <w:szCs w:val="24"/>
        </w:rPr>
      </w:pPr>
      <w:r w:rsidRPr="00C82408">
        <w:rPr>
          <w:rFonts w:eastAsia="Times New Roman"/>
          <w:b/>
          <w:bCs/>
          <w:sz w:val="24"/>
          <w:szCs w:val="24"/>
        </w:rPr>
        <w:t xml:space="preserve">Информационно-коммуникационные средства и технологии </w:t>
      </w:r>
      <w:r w:rsidRPr="00C82408">
        <w:rPr>
          <w:rFonts w:eastAsia="Times New Roman"/>
          <w:sz w:val="24"/>
          <w:szCs w:val="24"/>
        </w:rPr>
        <w:t>обеспечивают:</w:t>
      </w:r>
    </w:p>
    <w:p w:rsidR="00F22B54" w:rsidRPr="00C82408" w:rsidRDefault="00F22B54" w:rsidP="00E01B6C">
      <w:pPr>
        <w:pStyle w:val="a3"/>
        <w:numPr>
          <w:ilvl w:val="0"/>
          <w:numId w:val="417"/>
        </w:numPr>
        <w:ind w:left="0" w:hanging="284"/>
        <w:jc w:val="both"/>
        <w:rPr>
          <w:rFonts w:eastAsia="Times New Roman"/>
          <w:sz w:val="24"/>
          <w:szCs w:val="24"/>
        </w:rPr>
      </w:pPr>
      <w:r w:rsidRPr="00C82408">
        <w:rPr>
          <w:rFonts w:eastAsia="Times New Roman"/>
          <w:sz w:val="24"/>
          <w:szCs w:val="24"/>
        </w:rPr>
        <w:t>достижение личностных,</w:t>
      </w:r>
      <w:r w:rsidR="003B7ECB" w:rsidRPr="00C82408">
        <w:rPr>
          <w:rFonts w:eastAsia="Times New Roman"/>
          <w:sz w:val="24"/>
          <w:szCs w:val="24"/>
        </w:rPr>
        <w:t xml:space="preserve"> предметных и метапредметных ре</w:t>
      </w:r>
      <w:r w:rsidRPr="00C82408">
        <w:rPr>
          <w:rFonts w:eastAsia="Times New Roman"/>
          <w:sz w:val="24"/>
          <w:szCs w:val="24"/>
        </w:rPr>
        <w:t>зультатов обучения при реализации требований ФГОС НОО;</w:t>
      </w:r>
    </w:p>
    <w:p w:rsidR="00F22B54" w:rsidRPr="00C82408" w:rsidRDefault="00F22B54" w:rsidP="00E01B6C">
      <w:pPr>
        <w:pStyle w:val="a3"/>
        <w:numPr>
          <w:ilvl w:val="0"/>
          <w:numId w:val="417"/>
        </w:numPr>
        <w:ind w:left="0" w:hanging="284"/>
        <w:jc w:val="both"/>
        <w:rPr>
          <w:rFonts w:eastAsia="Times New Roman"/>
          <w:sz w:val="24"/>
          <w:szCs w:val="24"/>
        </w:rPr>
      </w:pPr>
      <w:r w:rsidRPr="00C82408">
        <w:rPr>
          <w:rFonts w:eastAsia="Times New Roman"/>
          <w:sz w:val="24"/>
          <w:szCs w:val="24"/>
        </w:rPr>
        <w:t>формирование функциональной грамотности;</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доступк учебным планам, рабочим программам учебных предметов, курсов внеурочной деятельности;</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доступк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организациюучебной и внеурочной деятельности, реализация которых предусмотрена с применением электронного обучения, с использованием электронных пособий (</w:t>
      </w:r>
      <w:proofErr w:type="gramStart"/>
      <w:r w:rsidRPr="00C82408">
        <w:rPr>
          <w:rFonts w:eastAsia="Times New Roman"/>
          <w:sz w:val="24"/>
          <w:szCs w:val="24"/>
        </w:rPr>
        <w:t>обучаю-щих</w:t>
      </w:r>
      <w:proofErr w:type="gramEnd"/>
      <w:r w:rsidRPr="00C82408">
        <w:rPr>
          <w:rFonts w:eastAsia="Times New Roman"/>
          <w:sz w:val="24"/>
          <w:szCs w:val="24"/>
        </w:rPr>
        <w:t xml:space="preserve"> компьютерных игр, тренажёров, моделей с цифровым управлением и обратной связью);</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реализациюиндивидуальных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lastRenderedPageBreak/>
        <w:t>включение обучающихся в проектно-конструкторскую и поисково-исследовательскую деятельность;</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проведение наблюдений и опытов, в том числе с использованием специального и цифрового оборудования;</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фиксацию и хранение информации о ходе образовательного процесса;</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взаимодействиемежду участниками образовательного процесса, в том числе синхро</w:t>
      </w:r>
      <w:r w:rsidR="003B7ECB" w:rsidRPr="00C82408">
        <w:rPr>
          <w:rFonts w:eastAsia="Times New Roman"/>
          <w:sz w:val="24"/>
          <w:szCs w:val="24"/>
        </w:rPr>
        <w:t>нное и (или) асинхронное взаимо</w:t>
      </w:r>
      <w:r w:rsidRPr="00C82408">
        <w:rPr>
          <w:rFonts w:eastAsia="Times New Roman"/>
          <w:sz w:val="24"/>
          <w:szCs w:val="24"/>
        </w:rPr>
        <w:t>действие посредством локальной сети и Интернета;</w:t>
      </w:r>
    </w:p>
    <w:p w:rsidR="00F22B54" w:rsidRPr="00C82408" w:rsidRDefault="00F22B54" w:rsidP="00E01B6C">
      <w:pPr>
        <w:pStyle w:val="a3"/>
        <w:numPr>
          <w:ilvl w:val="0"/>
          <w:numId w:val="417"/>
        </w:numPr>
        <w:ind w:left="0" w:hanging="284"/>
        <w:jc w:val="both"/>
        <w:rPr>
          <w:sz w:val="24"/>
          <w:szCs w:val="24"/>
        </w:rPr>
      </w:pPr>
      <w:r w:rsidRPr="00C82408">
        <w:rPr>
          <w:rFonts w:eastAsia="Times New Roman"/>
          <w:sz w:val="24"/>
          <w:szCs w:val="24"/>
        </w:rPr>
        <w:t>формированиеи хранение электронного портфолио обучающегося.</w:t>
      </w:r>
    </w:p>
    <w:p w:rsidR="00F22B54" w:rsidRPr="00C82408" w:rsidRDefault="00F22B54" w:rsidP="00C82408">
      <w:pPr>
        <w:ind w:firstLine="227"/>
        <w:jc w:val="both"/>
        <w:rPr>
          <w:sz w:val="24"/>
          <w:szCs w:val="24"/>
        </w:rPr>
      </w:pPr>
      <w:r w:rsidRPr="00C82408">
        <w:rPr>
          <w:rFonts w:eastAsia="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w:t>
      </w:r>
      <w:r w:rsidR="003B7ECB" w:rsidRPr="00C82408">
        <w:rPr>
          <w:rFonts w:eastAsia="Times New Roman"/>
          <w:sz w:val="24"/>
          <w:szCs w:val="24"/>
        </w:rPr>
        <w:t>ограмм начального общего образо</w:t>
      </w:r>
      <w:r w:rsidRPr="00C82408">
        <w:rPr>
          <w:rFonts w:eastAsia="Times New Roman"/>
          <w:sz w:val="24"/>
          <w:szCs w:val="24"/>
        </w:rPr>
        <w:t>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690A41" w:rsidRPr="00C82408" w:rsidRDefault="00690A41" w:rsidP="00C82408">
      <w:pPr>
        <w:ind w:firstLine="709"/>
        <w:jc w:val="both"/>
        <w:rPr>
          <w:rFonts w:eastAsia="Times New Roman"/>
          <w:b/>
          <w:sz w:val="24"/>
          <w:szCs w:val="24"/>
        </w:rPr>
      </w:pPr>
      <w:r w:rsidRPr="00C82408">
        <w:rPr>
          <w:rFonts w:eastAsia="Times New Roman"/>
          <w:b/>
          <w:sz w:val="24"/>
          <w:szCs w:val="24"/>
        </w:rPr>
        <w:t>Общая часть в оснащение кабинета начальной школы включает в себя:</w:t>
      </w:r>
    </w:p>
    <w:p w:rsidR="00AF39A3" w:rsidRDefault="00AF39A3" w:rsidP="00E01B6C">
      <w:pPr>
        <w:pStyle w:val="a3"/>
        <w:numPr>
          <w:ilvl w:val="1"/>
          <w:numId w:val="454"/>
        </w:numPr>
        <w:autoSpaceDE w:val="0"/>
        <w:autoSpaceDN w:val="0"/>
        <w:adjustRightInd w:val="0"/>
        <w:jc w:val="both"/>
        <w:rPr>
          <w:rFonts w:eastAsia="Times New Roman"/>
          <w:sz w:val="24"/>
          <w:szCs w:val="24"/>
        </w:rPr>
      </w:pPr>
      <w:r w:rsidRPr="00AF39A3">
        <w:rPr>
          <w:rFonts w:eastAsia="Times New Roman"/>
          <w:sz w:val="24"/>
          <w:szCs w:val="24"/>
        </w:rPr>
        <w:t>Учебники по всем предметам на языка</w:t>
      </w:r>
      <w:r>
        <w:rPr>
          <w:rFonts w:eastAsia="Times New Roman"/>
          <w:sz w:val="24"/>
          <w:szCs w:val="24"/>
        </w:rPr>
        <w:t>х</w:t>
      </w:r>
      <w:r w:rsidRPr="00AF39A3">
        <w:rPr>
          <w:rFonts w:eastAsia="Times New Roman"/>
          <w:sz w:val="24"/>
          <w:szCs w:val="24"/>
        </w:rPr>
        <w:t xml:space="preserve"> обучения, определённых учредителем образовательной организации</w:t>
      </w:r>
      <w:r>
        <w:rPr>
          <w:rFonts w:eastAsia="Times New Roman"/>
          <w:sz w:val="24"/>
          <w:szCs w:val="24"/>
        </w:rPr>
        <w:t>.</w:t>
      </w:r>
    </w:p>
    <w:p w:rsidR="00690A41" w:rsidRPr="00C82408" w:rsidRDefault="00690A41" w:rsidP="00AF39A3">
      <w:pPr>
        <w:pStyle w:val="a3"/>
        <w:autoSpaceDE w:val="0"/>
        <w:autoSpaceDN w:val="0"/>
        <w:adjustRightInd w:val="0"/>
        <w:ind w:left="797"/>
        <w:jc w:val="both"/>
        <w:rPr>
          <w:rFonts w:eastAsia="Times New Roman"/>
          <w:sz w:val="24"/>
          <w:szCs w:val="24"/>
        </w:rPr>
      </w:pPr>
      <w:r w:rsidRPr="00C82408">
        <w:rPr>
          <w:rFonts w:eastAsia="Times New Roman"/>
          <w:sz w:val="24"/>
          <w:szCs w:val="24"/>
        </w:rPr>
        <w:t>Библиотечный фонд (книгопечатная продукция)</w:t>
      </w:r>
      <w:r w:rsidR="003E70EC" w:rsidRPr="00C82408">
        <w:rPr>
          <w:rFonts w:eastAsia="Times New Roman"/>
          <w:sz w:val="24"/>
          <w:szCs w:val="24"/>
        </w:rPr>
        <w:t>.</w:t>
      </w:r>
    </w:p>
    <w:tbl>
      <w:tblPr>
        <w:tblW w:w="5000" w:type="pct"/>
        <w:tblCellMar>
          <w:left w:w="70" w:type="dxa"/>
          <w:right w:w="70" w:type="dxa"/>
        </w:tblCellMar>
        <w:tblLook w:val="04A0" w:firstRow="1" w:lastRow="0" w:firstColumn="1" w:lastColumn="0" w:noHBand="0" w:noVBand="1"/>
      </w:tblPr>
      <w:tblGrid>
        <w:gridCol w:w="377"/>
        <w:gridCol w:w="2854"/>
        <w:gridCol w:w="1210"/>
        <w:gridCol w:w="108"/>
        <w:gridCol w:w="1382"/>
        <w:gridCol w:w="3564"/>
      </w:tblGrid>
      <w:tr w:rsidR="00690A41" w:rsidRPr="00C82408" w:rsidTr="00AF39A3">
        <w:trPr>
          <w:cantSplit/>
          <w:trHeight w:val="632"/>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Наименования объектов и средств материально-технического обеспечения</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Необхо-димое количество</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Примечания, методический комментарий</w:t>
            </w:r>
          </w:p>
        </w:tc>
      </w:tr>
      <w:tr w:rsidR="00690A41" w:rsidRPr="00C82408" w:rsidTr="00690A41">
        <w:trPr>
          <w:cantSplit/>
          <w:trHeight w:val="632"/>
        </w:trPr>
        <w:tc>
          <w:tcPr>
            <w:tcW w:w="5000" w:type="pct"/>
            <w:gridSpan w:val="6"/>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РУССКИЙ ЯЗЫК</w:t>
            </w:r>
          </w:p>
        </w:tc>
      </w:tr>
      <w:tr w:rsidR="00690A41" w:rsidRPr="00C82408" w:rsidTr="00AF39A3">
        <w:trPr>
          <w:cantSplit/>
          <w:trHeight w:val="192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Учебно-методические комплекты по русскому языку для 1-4 классов      </w:t>
            </w:r>
            <w:r w:rsidRPr="00C82408">
              <w:rPr>
                <w:rFonts w:eastAsia="Times New Roman"/>
                <w:sz w:val="24"/>
                <w:szCs w:val="24"/>
                <w:lang w:eastAsia="en-US"/>
              </w:rPr>
              <w:br/>
              <w:t xml:space="preserve">(программы, учебники и др.)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программы, учебники</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Библиотечный фонд комплектуется с учетом типа школы с родным (русским) и родным (нерусским) языком обучения на основе Перечня УМК, рекомендованных или допущенных МОН РФ. При комплектации библиотечного фонда    целесообразно включить в состав книгопечатной продукции отдельные экземпляры учебников, не имеющие грифа. Они могут использоваться в качестве дополнительного материала </w:t>
            </w:r>
          </w:p>
        </w:tc>
      </w:tr>
      <w:tr w:rsidR="00690A41" w:rsidRPr="00C82408" w:rsidTr="00AF39A3">
        <w:trPr>
          <w:cantSplit/>
          <w:trHeight w:val="36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2.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shd w:val="clear" w:color="auto" w:fill="FFFFFF"/>
              <w:tabs>
                <w:tab w:val="left" w:pos="965"/>
              </w:tabs>
              <w:jc w:val="both"/>
              <w:rPr>
                <w:rFonts w:eastAsia="Times New Roman"/>
                <w:sz w:val="24"/>
                <w:szCs w:val="24"/>
                <w:lang w:eastAsia="en-US"/>
              </w:rPr>
            </w:pPr>
            <w:r w:rsidRPr="00C82408">
              <w:rPr>
                <w:rFonts w:eastAsia="Arial Unicode MS"/>
                <w:sz w:val="24"/>
                <w:szCs w:val="24"/>
              </w:rPr>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48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Примерная программа начального образования по русскому   </w:t>
            </w:r>
            <w:r w:rsidRPr="00C82408">
              <w:rPr>
                <w:rFonts w:eastAsia="Times New Roman"/>
                <w:sz w:val="24"/>
                <w:szCs w:val="24"/>
                <w:lang w:eastAsia="en-US"/>
              </w:rPr>
              <w:br/>
              <w:t xml:space="preserve">языку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48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Методические пособия для учителя, дополнительная литература</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AF39A3">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Наряду с профессиональной литературой может быть периодическая печать (см. Приложение)</w:t>
            </w:r>
          </w:p>
        </w:tc>
      </w:tr>
      <w:tr w:rsidR="00690A41" w:rsidRPr="00C82408" w:rsidTr="00690A41">
        <w:trPr>
          <w:cantSplit/>
          <w:trHeight w:val="742"/>
        </w:trPr>
        <w:tc>
          <w:tcPr>
            <w:tcW w:w="5000" w:type="pct"/>
            <w:gridSpan w:val="6"/>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ЛИТЕРАТУРНОЕ ЧТЕНИЕ</w:t>
            </w:r>
          </w:p>
        </w:tc>
      </w:tr>
      <w:tr w:rsidR="00690A41" w:rsidRPr="00C82408" w:rsidTr="00AF39A3">
        <w:trPr>
          <w:cantSplit/>
          <w:trHeight w:val="192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Учебно-методические комплекты по литературному чтению для</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1-4 классов     </w:t>
            </w:r>
            <w:r w:rsidRPr="00C82408">
              <w:rPr>
                <w:rFonts w:eastAsia="Times New Roman"/>
                <w:sz w:val="24"/>
                <w:szCs w:val="24"/>
                <w:lang w:eastAsia="en-US"/>
              </w:rPr>
              <w:br/>
              <w:t xml:space="preserve">(программы, учебники и др.)       </w:t>
            </w:r>
          </w:p>
        </w:tc>
        <w:tc>
          <w:tcPr>
            <w:tcW w:w="637"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w:t>
            </w:r>
          </w:p>
        </w:tc>
        <w:tc>
          <w:tcPr>
            <w:tcW w:w="785"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программы, учебники</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УМК выбираются с учетом типа школы с родным (русским) и родным (нерусским) языком обучения. В библиотечный   </w:t>
            </w:r>
            <w:r w:rsidRPr="00C82408">
              <w:rPr>
                <w:rFonts w:eastAsia="Times New Roman"/>
                <w:sz w:val="24"/>
                <w:szCs w:val="24"/>
                <w:lang w:eastAsia="en-US"/>
              </w:rPr>
              <w:br/>
              <w:t xml:space="preserve">фонд входят комплекты учебников, рекомендованные или допущенные МОН РФ. При комплектации библиотечного фонда целесообразно включить в состав книгопечатной продукции отдельные экземпляры учебников, не имеющие грифа. Они могут использоваться в качестве дополнительного материала  </w:t>
            </w:r>
          </w:p>
        </w:tc>
      </w:tr>
      <w:tr w:rsidR="00690A41" w:rsidRPr="00C82408" w:rsidTr="00AF39A3">
        <w:trPr>
          <w:cantSplit/>
          <w:trHeight w:val="60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2</w:t>
            </w:r>
            <w:r w:rsidR="00690A41" w:rsidRPr="00C82408">
              <w:rPr>
                <w:rFonts w:eastAsia="Times New Roman"/>
                <w:sz w:val="24"/>
                <w:szCs w:val="24"/>
                <w:lang w:eastAsia="en-US"/>
              </w:rPr>
              <w:t xml:space="preserve">.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Примерная программа начального образования по литературному чтению         </w:t>
            </w:r>
          </w:p>
        </w:tc>
        <w:tc>
          <w:tcPr>
            <w:tcW w:w="637"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85"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60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3</w:t>
            </w:r>
            <w:r w:rsidR="00690A41" w:rsidRPr="00C82408">
              <w:rPr>
                <w:rFonts w:eastAsia="Times New Roman"/>
                <w:sz w:val="24"/>
                <w:szCs w:val="24"/>
                <w:lang w:eastAsia="en-US"/>
              </w:rPr>
              <w:t>.</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Методические пособия для учителя, дополнительная литература</w:t>
            </w:r>
          </w:p>
        </w:tc>
        <w:tc>
          <w:tcPr>
            <w:tcW w:w="637"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85"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Наряду с профессиональной литературой может быть периодическая печать (см. Приложение)</w:t>
            </w:r>
          </w:p>
        </w:tc>
      </w:tr>
      <w:tr w:rsidR="00690A41" w:rsidRPr="00C82408" w:rsidTr="00690A41">
        <w:trPr>
          <w:cantSplit/>
          <w:trHeight w:val="496"/>
        </w:trPr>
        <w:tc>
          <w:tcPr>
            <w:tcW w:w="5000" w:type="pct"/>
            <w:gridSpan w:val="6"/>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ОКРУЖАЮЩИЙ МИР</w:t>
            </w:r>
          </w:p>
        </w:tc>
      </w:tr>
      <w:tr w:rsidR="00690A41" w:rsidRPr="00C82408" w:rsidTr="00AF39A3">
        <w:trPr>
          <w:cantSplit/>
          <w:trHeight w:val="72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1.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Учебно-методические комплекты (программы, учебники, хрестоматии и т.п.)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программы, учебники,</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В библиотечный фонд входят комплекты учебников, рекомендованные или допущенные Министерством образования и науки</w:t>
            </w:r>
          </w:p>
        </w:tc>
      </w:tr>
      <w:tr w:rsidR="00690A41" w:rsidRPr="00C82408" w:rsidTr="00AF39A3">
        <w:trPr>
          <w:cantSplit/>
          <w:trHeight w:val="60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2.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Научно-популярные, художественные книги для чтения (в соответствии с основным содержанием обучения)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1877" w:type="pct"/>
            <w:vMerge w:val="restar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84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Детская справочная литература (справочники, атласы - определители, энциклопедии) об окружающем мире (природе, труде людей, общественных явлениях и пр.)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0" w:type="auto"/>
            <w:vMerge/>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jc w:val="both"/>
              <w:rPr>
                <w:rFonts w:eastAsia="Times New Roman"/>
                <w:sz w:val="24"/>
                <w:szCs w:val="24"/>
                <w:lang w:eastAsia="en-US"/>
              </w:rPr>
            </w:pPr>
          </w:p>
        </w:tc>
      </w:tr>
      <w:tr w:rsidR="00690A41" w:rsidRPr="00C82408" w:rsidTr="00AF39A3">
        <w:trPr>
          <w:cantSplit/>
          <w:trHeight w:val="48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Arial Unicode MS"/>
                <w:sz w:val="24"/>
                <w:szCs w:val="24"/>
              </w:rPr>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48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5.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Методические пособия для  учителя, дополнительная литература</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Наряду с профессиональной литературой может быть периодическая печать (см. Приложение)</w:t>
            </w:r>
          </w:p>
        </w:tc>
      </w:tr>
      <w:tr w:rsidR="00690A41" w:rsidRPr="00C82408" w:rsidTr="00690A41">
        <w:trPr>
          <w:cantSplit/>
          <w:trHeight w:val="598"/>
        </w:trPr>
        <w:tc>
          <w:tcPr>
            <w:tcW w:w="5000" w:type="pct"/>
            <w:gridSpan w:val="6"/>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МАТЕМАТИКА</w:t>
            </w:r>
          </w:p>
        </w:tc>
      </w:tr>
      <w:tr w:rsidR="00690A41" w:rsidRPr="00C82408" w:rsidTr="00AF39A3">
        <w:trPr>
          <w:cantSplit/>
          <w:trHeight w:val="72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Учебно-методические комплекты (УМК) для 1 – 4 классов (программа, учебники,  и др.)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программа, учебники</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В библиотечный фонд входят комплекты учебников, рекомендованные или допущенные Министерством образования и науки        </w:t>
            </w:r>
          </w:p>
        </w:tc>
      </w:tr>
      <w:tr w:rsidR="00690A41" w:rsidRPr="00C82408" w:rsidTr="00AF39A3">
        <w:trPr>
          <w:cantSplit/>
          <w:trHeight w:val="72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2.</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Примерная программа по математике</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4708B9" w:rsidRPr="00C82408" w:rsidTr="00AF39A3">
        <w:trPr>
          <w:cantSplit/>
          <w:trHeight w:val="720"/>
        </w:trPr>
        <w:tc>
          <w:tcPr>
            <w:tcW w:w="198" w:type="pct"/>
            <w:tcBorders>
              <w:top w:val="single" w:sz="6" w:space="0" w:color="auto"/>
              <w:left w:val="single" w:sz="6" w:space="0" w:color="auto"/>
              <w:bottom w:val="single" w:sz="6" w:space="0" w:color="auto"/>
              <w:right w:val="single" w:sz="6" w:space="0" w:color="auto"/>
            </w:tcBorders>
          </w:tcPr>
          <w:p w:rsidR="004708B9"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3.</w:t>
            </w:r>
          </w:p>
        </w:tc>
        <w:tc>
          <w:tcPr>
            <w:tcW w:w="1503" w:type="pct"/>
            <w:tcBorders>
              <w:top w:val="single" w:sz="6" w:space="0" w:color="auto"/>
              <w:left w:val="single" w:sz="6" w:space="0" w:color="auto"/>
              <w:bottom w:val="single" w:sz="6" w:space="0" w:color="auto"/>
              <w:right w:val="single" w:sz="6" w:space="0" w:color="auto"/>
            </w:tcBorders>
          </w:tcPr>
          <w:p w:rsidR="004708B9" w:rsidRPr="00C82408" w:rsidRDefault="004708B9" w:rsidP="00C82408">
            <w:pPr>
              <w:autoSpaceDE w:val="0"/>
              <w:autoSpaceDN w:val="0"/>
              <w:adjustRightInd w:val="0"/>
              <w:jc w:val="both"/>
              <w:rPr>
                <w:rFonts w:eastAsia="Times New Roman"/>
                <w:sz w:val="24"/>
                <w:szCs w:val="24"/>
                <w:lang w:eastAsia="en-US"/>
              </w:rPr>
            </w:pPr>
            <w:r w:rsidRPr="00C82408">
              <w:rPr>
                <w:rFonts w:eastAsia="Arial Unicode MS"/>
                <w:sz w:val="24"/>
                <w:szCs w:val="24"/>
              </w:rPr>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tc>
        <w:tc>
          <w:tcPr>
            <w:tcW w:w="694" w:type="pct"/>
            <w:gridSpan w:val="2"/>
            <w:tcBorders>
              <w:top w:val="single" w:sz="6" w:space="0" w:color="auto"/>
              <w:left w:val="single" w:sz="6" w:space="0" w:color="auto"/>
              <w:bottom w:val="single" w:sz="6" w:space="0" w:color="auto"/>
              <w:right w:val="single" w:sz="4" w:space="0" w:color="auto"/>
            </w:tcBorders>
          </w:tcPr>
          <w:p w:rsidR="004708B9"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4708B9"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4708B9" w:rsidRPr="00C82408" w:rsidRDefault="004708B9" w:rsidP="00C82408">
            <w:pPr>
              <w:autoSpaceDE w:val="0"/>
              <w:autoSpaceDN w:val="0"/>
              <w:adjustRightInd w:val="0"/>
              <w:jc w:val="both"/>
              <w:rPr>
                <w:rFonts w:eastAsia="Times New Roman"/>
                <w:sz w:val="24"/>
                <w:szCs w:val="24"/>
                <w:lang w:eastAsia="en-US"/>
              </w:rPr>
            </w:pPr>
          </w:p>
        </w:tc>
      </w:tr>
      <w:tr w:rsidR="00690A41" w:rsidRPr="00C82408" w:rsidTr="00690A41">
        <w:trPr>
          <w:cantSplit/>
          <w:trHeight w:val="666"/>
        </w:trPr>
        <w:tc>
          <w:tcPr>
            <w:tcW w:w="5000" w:type="pct"/>
            <w:gridSpan w:val="6"/>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ТЕХНОЛОГИЯ (ТРУД)</w:t>
            </w:r>
          </w:p>
        </w:tc>
      </w:tr>
      <w:tr w:rsidR="00690A41" w:rsidRPr="00C82408" w:rsidTr="00AF39A3">
        <w:trPr>
          <w:cantSplit/>
          <w:trHeight w:val="36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Arial Unicode MS"/>
                <w:sz w:val="24"/>
                <w:szCs w:val="24"/>
              </w:rPr>
              <w:t>Федерального государственного образовательного стандарта  начального общего образования (утвержден  приказом Минобрнауки России  от 31.05.2021 №286 № Об утверждении Федерального  государственного  образовательного  стандарта начального общего образования»</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36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2.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Примерная п</w:t>
            </w:r>
            <w:r w:rsidR="004708B9" w:rsidRPr="00C82408">
              <w:rPr>
                <w:rFonts w:eastAsia="Times New Roman"/>
                <w:sz w:val="24"/>
                <w:szCs w:val="24"/>
                <w:lang w:eastAsia="en-US"/>
              </w:rPr>
              <w:t>рограмма по технологии</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60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Учебно-методические комплекты (программа, учебники, дидактические материалы и пр.)                 </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AF39A3">
        <w:trPr>
          <w:cantSplit/>
          <w:trHeight w:val="360"/>
        </w:trPr>
        <w:tc>
          <w:tcPr>
            <w:tcW w:w="198"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w:t>
            </w:r>
          </w:p>
        </w:tc>
        <w:tc>
          <w:tcPr>
            <w:tcW w:w="1503"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Методические пособия и книги для учителя, дополнительная литература</w:t>
            </w:r>
          </w:p>
        </w:tc>
        <w:tc>
          <w:tcPr>
            <w:tcW w:w="694"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72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w:t>
            </w:r>
          </w:p>
        </w:tc>
        <w:tc>
          <w:tcPr>
            <w:tcW w:w="1877"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Наряду с профессиональной литературой может быть периодическая печать (см. Приложение)</w:t>
            </w:r>
          </w:p>
        </w:tc>
      </w:tr>
    </w:tbl>
    <w:p w:rsidR="00690A41" w:rsidRPr="00C82408" w:rsidRDefault="00690A41" w:rsidP="00C82408">
      <w:pPr>
        <w:autoSpaceDE w:val="0"/>
        <w:autoSpaceDN w:val="0"/>
        <w:adjustRightInd w:val="0"/>
        <w:jc w:val="both"/>
        <w:rPr>
          <w:rFonts w:eastAsia="Times New Roman"/>
          <w:sz w:val="24"/>
          <w:szCs w:val="24"/>
        </w:rPr>
      </w:pP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 xml:space="preserve">2. </w:t>
      </w:r>
      <w:r w:rsidR="003E70EC" w:rsidRPr="00C82408">
        <w:rPr>
          <w:rFonts w:eastAsia="Times New Roman"/>
          <w:sz w:val="24"/>
          <w:szCs w:val="24"/>
        </w:rPr>
        <w:t>Учебно-наглядные пособия</w:t>
      </w:r>
      <w:r w:rsidRPr="00C82408">
        <w:rPr>
          <w:rFonts w:eastAsia="Times New Roman"/>
          <w:sz w:val="24"/>
          <w:szCs w:val="24"/>
        </w:rPr>
        <w:t xml:space="preserve"> пособия</w:t>
      </w:r>
    </w:p>
    <w:tbl>
      <w:tblPr>
        <w:tblW w:w="5043" w:type="pct"/>
        <w:tblCellMar>
          <w:left w:w="70" w:type="dxa"/>
          <w:right w:w="70" w:type="dxa"/>
        </w:tblCellMar>
        <w:tblLook w:val="04A0" w:firstRow="1" w:lastRow="0" w:firstColumn="1" w:lastColumn="0" w:noHBand="0" w:noVBand="1"/>
      </w:tblPr>
      <w:tblGrid>
        <w:gridCol w:w="330"/>
        <w:gridCol w:w="2871"/>
        <w:gridCol w:w="27"/>
        <w:gridCol w:w="40"/>
        <w:gridCol w:w="1145"/>
        <w:gridCol w:w="5164"/>
      </w:tblGrid>
      <w:tr w:rsidR="00690A41" w:rsidRPr="00C82408" w:rsidTr="00690A41">
        <w:trPr>
          <w:cantSplit/>
          <w:trHeight w:val="240"/>
        </w:trPr>
        <w:tc>
          <w:tcPr>
            <w:tcW w:w="5000" w:type="pct"/>
            <w:gridSpan w:val="6"/>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bCs/>
                <w:sz w:val="24"/>
                <w:szCs w:val="24"/>
              </w:rPr>
              <w:t>РУССКИЙ ЯЗЫК</w:t>
            </w:r>
            <w:r w:rsidRPr="00C82408">
              <w:rPr>
                <w:rFonts w:eastAsia="Times New Roman"/>
                <w:sz w:val="24"/>
                <w:szCs w:val="24"/>
                <w:lang w:eastAsia="en-US"/>
              </w:rPr>
              <w:t xml:space="preserve">, ЛИТЕРАТУРНОЕ ЧТЕНИЕ </w:t>
            </w:r>
          </w:p>
        </w:tc>
      </w:tr>
      <w:tr w:rsidR="00690A41" w:rsidRPr="00C82408" w:rsidTr="00690A41">
        <w:trPr>
          <w:cantSplit/>
          <w:trHeight w:val="240"/>
        </w:trPr>
        <w:tc>
          <w:tcPr>
            <w:tcW w:w="172"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jc w:val="both"/>
              <w:rPr>
                <w:rFonts w:eastAsia="Times New Roman"/>
                <w:sz w:val="24"/>
                <w:szCs w:val="24"/>
                <w:lang w:eastAsia="en-US"/>
              </w:rPr>
            </w:pPr>
          </w:p>
        </w:tc>
        <w:tc>
          <w:tcPr>
            <w:tcW w:w="1499" w:type="pct"/>
            <w:tcBorders>
              <w:top w:val="single" w:sz="6" w:space="0" w:color="auto"/>
              <w:left w:val="single" w:sz="4"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bCs/>
                <w:sz w:val="24"/>
                <w:szCs w:val="24"/>
              </w:rPr>
            </w:pPr>
            <w:r w:rsidRPr="00C82408">
              <w:rPr>
                <w:rFonts w:eastAsia="Times New Roman"/>
                <w:bCs/>
                <w:sz w:val="24"/>
                <w:szCs w:val="24"/>
              </w:rPr>
              <w:t>Печатное пособие</w:t>
            </w:r>
          </w:p>
        </w:tc>
        <w:tc>
          <w:tcPr>
            <w:tcW w:w="633" w:type="pct"/>
            <w:gridSpan w:val="3"/>
            <w:tcBorders>
              <w:top w:val="single" w:sz="6" w:space="0" w:color="auto"/>
              <w:left w:val="single" w:sz="4"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bCs/>
                <w:sz w:val="24"/>
                <w:szCs w:val="24"/>
              </w:rPr>
            </w:pPr>
            <w:r w:rsidRPr="00C82408">
              <w:rPr>
                <w:rFonts w:eastAsia="Times New Roman"/>
                <w:bCs/>
                <w:sz w:val="24"/>
                <w:szCs w:val="24"/>
              </w:rPr>
              <w:t>Имеется</w:t>
            </w:r>
          </w:p>
        </w:tc>
        <w:tc>
          <w:tcPr>
            <w:tcW w:w="2696"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bCs/>
                <w:sz w:val="24"/>
                <w:szCs w:val="24"/>
              </w:rPr>
            </w:pPr>
            <w:r w:rsidRPr="00C82408">
              <w:rPr>
                <w:rFonts w:eastAsia="Times New Roman"/>
                <w:bCs/>
                <w:sz w:val="24"/>
                <w:szCs w:val="24"/>
              </w:rPr>
              <w:t>Назначение печатного пособия</w:t>
            </w:r>
          </w:p>
        </w:tc>
      </w:tr>
      <w:tr w:rsidR="00690A41" w:rsidRPr="00C82408" w:rsidTr="00690A41">
        <w:trPr>
          <w:cantSplit/>
          <w:trHeight w:val="600"/>
        </w:trPr>
        <w:tc>
          <w:tcPr>
            <w:tcW w:w="172"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w:t>
            </w:r>
          </w:p>
        </w:tc>
        <w:tc>
          <w:tcPr>
            <w:tcW w:w="1499" w:type="pct"/>
            <w:tcBorders>
              <w:top w:val="single" w:sz="6" w:space="0" w:color="auto"/>
              <w:left w:val="single" w:sz="4"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Комплекты для обучения грамоте (наборное полотно, набор  букв, образцы письменных букв) </w:t>
            </w:r>
          </w:p>
        </w:tc>
        <w:tc>
          <w:tcPr>
            <w:tcW w:w="633" w:type="pct"/>
            <w:gridSpan w:val="3"/>
            <w:tcBorders>
              <w:top w:val="single" w:sz="6" w:space="0" w:color="auto"/>
              <w:left w:val="single" w:sz="4" w:space="0" w:color="auto"/>
              <w:bottom w:val="single" w:sz="6" w:space="0" w:color="auto"/>
              <w:right w:val="single" w:sz="4"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имеется</w:t>
            </w:r>
          </w:p>
          <w:p w:rsidR="00690A41" w:rsidRPr="00C82408" w:rsidRDefault="00690A41" w:rsidP="00C82408">
            <w:pPr>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Используется как демонстрационный материал в период обучения грамоте, может работать на протяжении всего обучения в первом классе, чтобы дети имели возможность видеть образцы букв перед глазами. В классе должен быть не менее одного комплекта.  </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2.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Касса букв и сочетаний (по возможности)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имеется</w:t>
            </w: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 уроках обучения грамоте и русского языка используется для фронтальной работы и работы в парах. Желательно иметь по одному комплекту на двух человек   </w:t>
            </w:r>
          </w:p>
        </w:tc>
      </w:tr>
      <w:tr w:rsidR="00690A41" w:rsidRPr="00C82408" w:rsidTr="00690A41">
        <w:trPr>
          <w:cantSplit/>
          <w:trHeight w:val="72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Таблицы к основным разделам  грамматического материала, содержащегося в стандарте начального образования по русскому языку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bCs/>
                <w:sz w:val="24"/>
                <w:szCs w:val="24"/>
              </w:rPr>
              <w:t>имеется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Необходим как демонстрационный материал как на уроках изучения нового материала, так и на уроках закрепления знаний.</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В классе должен быть один комплект.  </w:t>
            </w:r>
          </w:p>
        </w:tc>
      </w:tr>
      <w:tr w:rsidR="00690A41" w:rsidRPr="00C82408" w:rsidTr="00690A41">
        <w:trPr>
          <w:cantSplit/>
          <w:trHeight w:val="84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Наборы сюжетных (и предметных) картинок, репродукции картин в соответствии с тематикой, определенной в стандарте начального образования по русскому языку и литературному чтению (в том  числе в цифровой форме)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bCs/>
                <w:sz w:val="24"/>
                <w:szCs w:val="24"/>
              </w:rPr>
              <w:t>имеется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Используется как демонстрационный материал для работы по развитию речи младших школьников, как на уроках русского языка, так и на уроках литературного чтения</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5.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Словари всех типов по русскому языку и литературному чтению</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имеется</w:t>
            </w: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В классе должны быть словари для фронтальной, групповой и самостоятельной индивидуальной работы, а также для работы в парах. Чаще всего (на каждом уроке) используются орфографические, толковые, этимологические словари при знакомстве с новыми словарными словами, при работе над орфографией сложных для младшего школьника слов.</w:t>
            </w:r>
          </w:p>
        </w:tc>
      </w:tr>
      <w:tr w:rsidR="00690A41" w:rsidRPr="00C82408" w:rsidTr="00690A41">
        <w:trPr>
          <w:cantSplit/>
          <w:trHeight w:val="48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6.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Детские книги разных типов и жанров из круга детского чтения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имеется</w:t>
            </w: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Для расширения кругозора чтения должна быть создана классная библиотечка. В ней должны быть как книги для демонстрации на выставке (например, при чтении рассказа Л.Н.Толстого «Акула», организуется выставка книг данного автора с другими его произведениями; при работе по теме «Русский фольклор» на выставке размещаются демонстрационные книги с народными сказками, книги с пословицами и т.п.), так и книги для индивидуального самостоятельного чтения.</w:t>
            </w:r>
          </w:p>
        </w:tc>
      </w:tr>
      <w:tr w:rsidR="00690A41" w:rsidRPr="00C82408" w:rsidTr="00690A41">
        <w:trPr>
          <w:cantSplit/>
          <w:trHeight w:val="48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7.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Портреты поэтов и писателей (в соответствии с обязательным минимумом)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имеется</w:t>
            </w:r>
          </w:p>
          <w:p w:rsidR="00690A41" w:rsidRPr="00C82408" w:rsidRDefault="00690A41" w:rsidP="00C82408">
            <w:pPr>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Необходимо иметь в классе комплект для демонстрации портрета автора изучаемого произведения.    </w:t>
            </w:r>
          </w:p>
        </w:tc>
      </w:tr>
      <w:tr w:rsidR="00690A41" w:rsidRPr="00C82408" w:rsidTr="00690A41">
        <w:trPr>
          <w:cantSplit/>
          <w:trHeight w:val="240"/>
        </w:trPr>
        <w:tc>
          <w:tcPr>
            <w:tcW w:w="5000" w:type="pct"/>
            <w:gridSpan w:val="6"/>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ИНОСТРАННЫЙ ЯЗЫК</w:t>
            </w:r>
          </w:p>
        </w:tc>
      </w:tr>
      <w:tr w:rsidR="00690A41" w:rsidRPr="00C82408" w:rsidTr="00690A41">
        <w:trPr>
          <w:cantSplit/>
          <w:trHeight w:val="24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1. </w:t>
            </w:r>
          </w:p>
        </w:tc>
        <w:tc>
          <w:tcPr>
            <w:tcW w:w="1534" w:type="pct"/>
            <w:gridSpan w:val="3"/>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-Алфавит (настенная таблица),</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транскрипционные знаки (таблица),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грамматические таблицы к основным разделам грамматического материала,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наборы тематических картинок в соответствии с тематикой,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ситуационные плакаты (магнитные или иные) с раздаточным материалом по темам: Классная комната, Квартира, Детская комната, Магазин и т.п. </w:t>
            </w:r>
          </w:p>
        </w:tc>
        <w:tc>
          <w:tcPr>
            <w:tcW w:w="59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Данный дидактический материал используется как демонстрационный в соответствии со стандартами начального образования по иностранному языку. Он может быть представлен как таблицами, так и  в цифровом виде.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Необходимость использования данного наглядного материала обусловлена особенностью восприятия учебного материала младшими школьниками и новизной и сложностью изучения иностранного языка в начальной школе.</w:t>
            </w:r>
          </w:p>
        </w:tc>
      </w:tr>
      <w:tr w:rsidR="00690A41" w:rsidRPr="00C82408" w:rsidTr="00690A41">
        <w:trPr>
          <w:cantSplit/>
          <w:trHeight w:val="24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2. </w:t>
            </w:r>
          </w:p>
        </w:tc>
        <w:tc>
          <w:tcPr>
            <w:tcW w:w="1534" w:type="pct"/>
            <w:gridSpan w:val="3"/>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Касса букв и буквосочетаний  </w:t>
            </w:r>
          </w:p>
        </w:tc>
        <w:tc>
          <w:tcPr>
            <w:tcW w:w="59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На уроках иностранного языка используется для фронтальной работы и работы в парах. Желательно иметь по одному комплекту на двух человек</w:t>
            </w:r>
          </w:p>
        </w:tc>
      </w:tr>
      <w:tr w:rsidR="00690A41" w:rsidRPr="00C82408" w:rsidTr="00690A41">
        <w:trPr>
          <w:cantSplit/>
          <w:trHeight w:val="240"/>
        </w:trPr>
        <w:tc>
          <w:tcPr>
            <w:tcW w:w="5000" w:type="pct"/>
            <w:gridSpan w:val="6"/>
            <w:tcBorders>
              <w:top w:val="single" w:sz="6" w:space="0" w:color="auto"/>
              <w:left w:val="single" w:sz="6" w:space="0" w:color="auto"/>
              <w:bottom w:val="single" w:sz="4"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ОКРУЖАЮЩИЙ МИР</w:t>
            </w:r>
          </w:p>
        </w:tc>
      </w:tr>
      <w:tr w:rsidR="00690A41" w:rsidRPr="00C82408" w:rsidTr="00690A41">
        <w:trPr>
          <w:cantSplit/>
          <w:trHeight w:val="5732"/>
        </w:trPr>
        <w:tc>
          <w:tcPr>
            <w:tcW w:w="172" w:type="pct"/>
            <w:tcBorders>
              <w:top w:val="single" w:sz="4" w:space="0" w:color="auto"/>
              <w:left w:val="single" w:sz="6" w:space="0" w:color="auto"/>
              <w:bottom w:val="single" w:sz="4"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w:t>
            </w:r>
          </w:p>
          <w:p w:rsidR="00690A41" w:rsidRPr="00C82408" w:rsidRDefault="00690A41" w:rsidP="00C82408">
            <w:pPr>
              <w:widowControl w:val="0"/>
              <w:autoSpaceDE w:val="0"/>
              <w:autoSpaceDN w:val="0"/>
              <w:adjustRightInd w:val="0"/>
              <w:jc w:val="both"/>
              <w:rPr>
                <w:rFonts w:eastAsia="Times New Roman"/>
                <w:sz w:val="24"/>
                <w:szCs w:val="24"/>
                <w:lang w:eastAsia="en-US"/>
              </w:rPr>
            </w:pPr>
          </w:p>
        </w:tc>
        <w:tc>
          <w:tcPr>
            <w:tcW w:w="1499" w:type="pct"/>
            <w:tcBorders>
              <w:top w:val="single" w:sz="4" w:space="0" w:color="auto"/>
              <w:left w:val="single" w:sz="6" w:space="0" w:color="auto"/>
              <w:bottom w:val="single" w:sz="4" w:space="0" w:color="auto"/>
              <w:right w:val="single" w:sz="4" w:space="0" w:color="auto"/>
            </w:tcBorders>
          </w:tcPr>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 xml:space="preserve">Таблицы </w:t>
            </w:r>
            <w:proofErr w:type="gramStart"/>
            <w:r w:rsidR="00690A41" w:rsidRPr="00C82408">
              <w:rPr>
                <w:rFonts w:eastAsia="Times New Roman"/>
                <w:sz w:val="24"/>
                <w:szCs w:val="24"/>
                <w:lang w:eastAsia="en-US"/>
              </w:rPr>
              <w:t>природоведческого</w:t>
            </w:r>
            <w:proofErr w:type="gramEnd"/>
            <w:r w:rsidR="00690A41" w:rsidRPr="00C82408">
              <w:rPr>
                <w:rFonts w:eastAsia="Times New Roman"/>
                <w:sz w:val="24"/>
                <w:szCs w:val="24"/>
                <w:lang w:eastAsia="en-US"/>
              </w:rPr>
              <w:t xml:space="preserve"> и</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обществоведческого содержания в</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соответствии с программой обучения</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Плакаты по основным темам естествознания</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магнитные или иные (природные сообщества</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леса, луга, сада, озера и т.п.)   </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 Портреты выдающихся людей России</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(политических деятелей, военачальников,</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писателей, поэтов, композиторов и др.) </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 Рельефные модели (равнина, холм, гора,</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овраг)</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 Муляжи овощей, фруктов, грибов с учетом</w:t>
            </w:r>
          </w:p>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содержания обучения </w:t>
            </w:r>
          </w:p>
        </w:tc>
        <w:tc>
          <w:tcPr>
            <w:tcW w:w="633" w:type="pct"/>
            <w:gridSpan w:val="3"/>
            <w:tcBorders>
              <w:top w:val="single" w:sz="4" w:space="0" w:color="auto"/>
              <w:left w:val="single" w:sz="4" w:space="0" w:color="auto"/>
              <w:bottom w:val="single" w:sz="4" w:space="0" w:color="auto"/>
              <w:right w:val="single" w:sz="6" w:space="0" w:color="auto"/>
            </w:tcBorders>
          </w:tcPr>
          <w:p w:rsidR="00690A41" w:rsidRPr="00C82408" w:rsidRDefault="00690A41" w:rsidP="00C82408">
            <w:pPr>
              <w:jc w:val="both"/>
              <w:rPr>
                <w:rFonts w:eastAsia="Times New Roman"/>
                <w:sz w:val="24"/>
                <w:szCs w:val="24"/>
                <w:lang w:eastAsia="en-US"/>
              </w:rPr>
            </w:pPr>
            <w:r w:rsidRPr="00C82408">
              <w:rPr>
                <w:rFonts w:eastAsia="Calibri"/>
                <w:bCs/>
                <w:sz w:val="24"/>
                <w:szCs w:val="24"/>
              </w:rPr>
              <w:t>имеются</w:t>
            </w:r>
          </w:p>
          <w:p w:rsidR="00690A41" w:rsidRPr="00C82408" w:rsidRDefault="00690A41" w:rsidP="00C82408">
            <w:pPr>
              <w:jc w:val="both"/>
              <w:rPr>
                <w:rFonts w:eastAsia="Times New Roman"/>
                <w:sz w:val="24"/>
                <w:szCs w:val="24"/>
              </w:rPr>
            </w:pPr>
          </w:p>
          <w:p w:rsidR="00690A41" w:rsidRPr="00C82408" w:rsidRDefault="00690A41" w:rsidP="00C82408">
            <w:pPr>
              <w:jc w:val="both"/>
              <w:rPr>
                <w:rFonts w:eastAsia="Times New Roman"/>
                <w:sz w:val="24"/>
                <w:szCs w:val="24"/>
              </w:rPr>
            </w:pPr>
          </w:p>
          <w:p w:rsidR="00690A41" w:rsidRPr="00C82408" w:rsidRDefault="00690A41" w:rsidP="00C82408">
            <w:pPr>
              <w:jc w:val="both"/>
              <w:rPr>
                <w:rFonts w:eastAsia="Times New Roman"/>
                <w:sz w:val="24"/>
                <w:szCs w:val="24"/>
              </w:rPr>
            </w:pPr>
          </w:p>
          <w:p w:rsidR="00690A41" w:rsidRPr="00C82408" w:rsidRDefault="00690A41" w:rsidP="00C82408">
            <w:pPr>
              <w:widowControl w:val="0"/>
              <w:autoSpaceDE w:val="0"/>
              <w:autoSpaceDN w:val="0"/>
              <w:adjustRightInd w:val="0"/>
              <w:jc w:val="both"/>
              <w:rPr>
                <w:rFonts w:eastAsia="Times New Roman"/>
                <w:sz w:val="24"/>
                <w:szCs w:val="24"/>
                <w:lang w:eastAsia="en-US"/>
              </w:rPr>
            </w:pPr>
          </w:p>
        </w:tc>
        <w:tc>
          <w:tcPr>
            <w:tcW w:w="2696" w:type="pct"/>
            <w:tcBorders>
              <w:top w:val="single" w:sz="4" w:space="0" w:color="auto"/>
              <w:left w:val="single" w:sz="6" w:space="0" w:color="auto"/>
              <w:bottom w:val="single" w:sz="4" w:space="0" w:color="auto"/>
              <w:right w:val="single" w:sz="6" w:space="0" w:color="auto"/>
            </w:tcBorders>
          </w:tcPr>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Демонстрационный дидактический материал. Используется во время объяснения нового материала или на уроках закрепления знаний, обобщения пройденного как иллюстрации к изучаемым темам. Необходимо иметь один комплект на класс. Возможен цифровой вариант таблиц, плакатов и портретов.</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2.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Географические и исторические настенные карты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имеются</w:t>
            </w:r>
          </w:p>
          <w:p w:rsidR="00690A41" w:rsidRPr="00C82408" w:rsidRDefault="00690A41" w:rsidP="00C82408">
            <w:pPr>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Обязательный дидактический материал на уроках окружающего мира. Должен иметь постоянное место нахождения на весь период изучения темы для самостоятельного обращения к ним младших школьников на переменах или во внеурочное время.</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Атлас географических и  исторических карт</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имеются</w:t>
            </w:r>
          </w:p>
          <w:p w:rsidR="00690A41" w:rsidRPr="00C82408" w:rsidRDefault="00690A41" w:rsidP="00C82408">
            <w:pPr>
              <w:widowControl w:val="0"/>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Атлас предназначен для индивидуальной работы, поэтому необходимо их наличие у  каждого ученика. </w:t>
            </w:r>
          </w:p>
        </w:tc>
      </w:tr>
      <w:tr w:rsidR="00690A41" w:rsidRPr="00C82408" w:rsidTr="00690A41">
        <w:trPr>
          <w:cantSplit/>
          <w:trHeight w:val="1403"/>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Иллюстративные материалы (альбомы, комплекты открыток и др.) Например, репродукции картин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Calibri"/>
                <w:bCs/>
                <w:sz w:val="24"/>
                <w:szCs w:val="24"/>
              </w:rPr>
              <w:t>имеются</w:t>
            </w:r>
          </w:p>
          <w:p w:rsidR="00690A41" w:rsidRPr="00C82408" w:rsidRDefault="00690A41" w:rsidP="00C82408">
            <w:pPr>
              <w:jc w:val="both"/>
              <w:rPr>
                <w:rFonts w:eastAsia="Times New Roman"/>
                <w:sz w:val="24"/>
                <w:szCs w:val="24"/>
              </w:rPr>
            </w:pPr>
          </w:p>
          <w:p w:rsidR="00690A41" w:rsidRPr="00C82408" w:rsidRDefault="00690A41" w:rsidP="00C82408">
            <w:pPr>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Используются для фронтальной работы, необходимо несколько комплектов (один на двоих человек). Например, при изучении темы «Приметы осени» дети могут рассматривать репродукцию картины Левитана «Золотая осень», находя приметы осени в осеннем пейзаже и т.п.                 </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5.</w:t>
            </w:r>
          </w:p>
        </w:tc>
        <w:tc>
          <w:tcPr>
            <w:tcW w:w="1499" w:type="pct"/>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Модели светофоров, дорожных знаков, средств транспорта   </w:t>
            </w:r>
          </w:p>
        </w:tc>
        <w:tc>
          <w:tcPr>
            <w:tcW w:w="633" w:type="pct"/>
            <w:gridSpan w:val="3"/>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ОБЖ в начальной школе интегрировано в урок окружающего мира, поэтому темы, связанные с изучением правил дорожного движения сопровождаются данными дидактическими наглядными средствами обучения. Они могут быть как демонстрационными, т.е. 1 комплект на класс, так и использоваться для фронтальной работы в парах или группах.</w:t>
            </w:r>
          </w:p>
        </w:tc>
      </w:tr>
      <w:tr w:rsidR="00690A41" w:rsidRPr="00C82408" w:rsidTr="00690A41">
        <w:trPr>
          <w:cantSplit/>
          <w:trHeight w:val="240"/>
        </w:trPr>
        <w:tc>
          <w:tcPr>
            <w:tcW w:w="5000" w:type="pct"/>
            <w:gridSpan w:val="6"/>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МАТЕМАТИКА</w:t>
            </w:r>
          </w:p>
        </w:tc>
      </w:tr>
      <w:tr w:rsidR="00690A41" w:rsidRPr="00C82408" w:rsidTr="00690A41">
        <w:trPr>
          <w:cantSplit/>
          <w:trHeight w:val="60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w:t>
            </w:r>
          </w:p>
        </w:tc>
        <w:tc>
          <w:tcPr>
            <w:tcW w:w="1513"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Демонстрационный материал (картинки предметные, таблицы) в соответствии с основными темами программы обучения </w:t>
            </w:r>
          </w:p>
        </w:tc>
        <w:tc>
          <w:tcPr>
            <w:tcW w:w="619"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  </w:t>
            </w:r>
          </w:p>
        </w:tc>
      </w:tr>
      <w:tr w:rsidR="00690A41" w:rsidRPr="00C82408" w:rsidTr="00690A41">
        <w:trPr>
          <w:cantSplit/>
          <w:trHeight w:val="72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2. </w:t>
            </w:r>
          </w:p>
        </w:tc>
        <w:tc>
          <w:tcPr>
            <w:tcW w:w="1513"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Карточки с заданиями по математике для 1 - 4 классов (в том числе многоразового использования с возможностью самопроверки) </w:t>
            </w:r>
          </w:p>
        </w:tc>
        <w:tc>
          <w:tcPr>
            <w:tcW w:w="619"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Предназначены для индивидуальной самостоятельной работы, при организации дифференцированного обучения и т.п.</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Например, с прозрачным   клапаном для письма  фломастером поверх условия  задачи                     </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3.</w:t>
            </w:r>
          </w:p>
        </w:tc>
        <w:tc>
          <w:tcPr>
            <w:tcW w:w="1513"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Табель-календарь на текущий год </w:t>
            </w:r>
          </w:p>
        </w:tc>
        <w:tc>
          <w:tcPr>
            <w:tcW w:w="619"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имеется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 xml:space="preserve">4. </w:t>
            </w:r>
          </w:p>
        </w:tc>
        <w:tc>
          <w:tcPr>
            <w:tcW w:w="1513" w:type="pct"/>
            <w:gridSpan w:val="2"/>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-Объекты, предназначенные для демонстрации последовательного пересчета от 0 до 10 </w:t>
            </w:r>
          </w:p>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Объекты, предназначенные для демонстрации последовательно го пересчета от 0 до 20</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Наглядное пособие для изучения состава числа (магнитное или иное), с возможностью крепления на  доске</w:t>
            </w:r>
          </w:p>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 xml:space="preserve">Демонстрационная числовая  линейка с делениями от 0 до 100 (магнитная или иная); карточки с целыми десятками и пустые </w:t>
            </w:r>
          </w:p>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Демонстрационное пособие с изображением сотенного  квадрата</w:t>
            </w:r>
          </w:p>
        </w:tc>
        <w:tc>
          <w:tcPr>
            <w:tcW w:w="619"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Используются в 1 классе для индивидуальной работы ежеурочно. Необходимы каждому ученику.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Размер объектов не менее </w:t>
            </w:r>
            <w:smartTag w:uri="urn:schemas-microsoft-com:office:smarttags" w:element="metricconverter">
              <w:smartTagPr>
                <w:attr w:name="ProductID" w:val="5 см"/>
              </w:smartTagPr>
              <w:r w:rsidRPr="00C82408">
                <w:rPr>
                  <w:rFonts w:eastAsia="Times New Roman"/>
                  <w:sz w:val="24"/>
                  <w:szCs w:val="24"/>
                  <w:lang w:eastAsia="en-US"/>
                </w:rPr>
                <w:t>5 см.</w:t>
              </w:r>
            </w:smartTag>
            <w:r w:rsidRPr="00C82408">
              <w:rPr>
                <w:rFonts w:eastAsia="Times New Roman"/>
                <w:sz w:val="24"/>
                <w:szCs w:val="24"/>
                <w:lang w:eastAsia="en-US"/>
              </w:rPr>
              <w:t xml:space="preserve">  Например, бусины двух цветов (по 5 бусин одного цвета, идущих подряд), нанизанные на прочную веревку. </w:t>
            </w:r>
          </w:p>
          <w:p w:rsidR="00690A41" w:rsidRPr="00C82408" w:rsidRDefault="00690A41" w:rsidP="00C82408">
            <w:pPr>
              <w:autoSpaceDE w:val="0"/>
              <w:autoSpaceDN w:val="0"/>
              <w:adjustRightInd w:val="0"/>
              <w:jc w:val="both"/>
              <w:rPr>
                <w:rFonts w:eastAsia="Times New Roman"/>
                <w:sz w:val="24"/>
                <w:szCs w:val="24"/>
                <w:lang w:eastAsia="en-US"/>
              </w:rPr>
            </w:pP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Например, магнитное поле с комплектом карточек от 1до 20 и 20 двусторонних фишек (одна сторона - одного цвета, другая - другого)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Длиной не менее </w:t>
            </w:r>
            <w:smartTag w:uri="urn:schemas-microsoft-com:office:smarttags" w:element="metricconverter">
              <w:smartTagPr>
                <w:attr w:name="ProductID" w:val="2 м"/>
              </w:smartTagPr>
              <w:r w:rsidRPr="00C82408">
                <w:rPr>
                  <w:rFonts w:eastAsia="Times New Roman"/>
                  <w:sz w:val="24"/>
                  <w:szCs w:val="24"/>
                  <w:lang w:eastAsia="en-US"/>
                </w:rPr>
                <w:t>2 м</w:t>
              </w:r>
            </w:smartTag>
            <w:r w:rsidRPr="00C82408">
              <w:rPr>
                <w:rFonts w:eastAsia="Times New Roman"/>
                <w:sz w:val="24"/>
                <w:szCs w:val="24"/>
                <w:lang w:eastAsia="en-US"/>
              </w:rPr>
              <w:t>; с  возможностью крепления карточек и письма маркерами. Используется как демонстрационный материал, а также для фронтальной работы.</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Размером не менее </w:t>
            </w:r>
            <w:smartTag w:uri="urn:schemas-microsoft-com:office:smarttags" w:element="metricconverter">
              <w:smartTagPr>
                <w:attr w:name="ProductID" w:val="1 м"/>
              </w:smartTagPr>
              <w:r w:rsidRPr="00C82408">
                <w:rPr>
                  <w:rFonts w:eastAsia="Times New Roman"/>
                  <w:sz w:val="24"/>
                  <w:szCs w:val="24"/>
                  <w:lang w:eastAsia="en-US"/>
                </w:rPr>
                <w:t>1 м</w:t>
              </w:r>
            </w:smartTag>
            <w:r w:rsidRPr="00C82408">
              <w:rPr>
                <w:rFonts w:eastAsia="Times New Roman"/>
                <w:sz w:val="24"/>
                <w:szCs w:val="24"/>
                <w:lang w:eastAsia="en-US"/>
              </w:rPr>
              <w:t xml:space="preserve"> х  </w:t>
            </w:r>
            <w:smartTag w:uri="urn:schemas-microsoft-com:office:smarttags" w:element="metricconverter">
              <w:smartTagPr>
                <w:attr w:name="ProductID" w:val="1 м"/>
              </w:smartTagPr>
              <w:r w:rsidRPr="00C82408">
                <w:rPr>
                  <w:rFonts w:eastAsia="Times New Roman"/>
                  <w:sz w:val="24"/>
                  <w:szCs w:val="24"/>
                  <w:lang w:eastAsia="en-US"/>
                </w:rPr>
                <w:t>1 м</w:t>
              </w:r>
            </w:smartTag>
            <w:r w:rsidRPr="00C82408">
              <w:rPr>
                <w:rFonts w:eastAsia="Times New Roman"/>
                <w:sz w:val="24"/>
                <w:szCs w:val="24"/>
                <w:lang w:eastAsia="en-US"/>
              </w:rPr>
              <w:t xml:space="preserve">; с возможностью крепления карточек и полосок. Используется как демонстрационный материал, а также для фронтальной работы.    </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5. </w:t>
            </w:r>
          </w:p>
        </w:tc>
        <w:tc>
          <w:tcPr>
            <w:tcW w:w="1513" w:type="pct"/>
            <w:gridSpan w:val="2"/>
            <w:tcBorders>
              <w:top w:val="single" w:sz="6" w:space="0" w:color="auto"/>
              <w:left w:val="single" w:sz="6" w:space="0" w:color="auto"/>
              <w:bottom w:val="single" w:sz="6" w:space="0" w:color="auto"/>
              <w:right w:val="single" w:sz="4" w:space="0" w:color="auto"/>
            </w:tcBorders>
          </w:tcPr>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 xml:space="preserve">Демонстрационная таблица умножения, магнитная или иная; карточки с целыми числами от 0 до 100; пустые карточки и пустые полоски с возможностью письма на них </w:t>
            </w:r>
          </w:p>
          <w:p w:rsidR="00690A41" w:rsidRPr="00C82408" w:rsidRDefault="00C700E4" w:rsidP="00C82408">
            <w:pPr>
              <w:autoSpaceDE w:val="0"/>
              <w:autoSpaceDN w:val="0"/>
              <w:adjustRightInd w:val="0"/>
              <w:jc w:val="both"/>
              <w:rPr>
                <w:rFonts w:eastAsia="Times New Roman"/>
                <w:sz w:val="24"/>
                <w:szCs w:val="24"/>
                <w:lang w:eastAsia="en-US"/>
              </w:rPr>
            </w:pPr>
            <w:r>
              <w:rPr>
                <w:rFonts w:eastAsia="Times New Roman"/>
                <w:sz w:val="24"/>
                <w:szCs w:val="24"/>
                <w:lang w:eastAsia="en-US"/>
              </w:rPr>
              <w:t>-</w:t>
            </w:r>
            <w:r w:rsidR="00690A41" w:rsidRPr="00C82408">
              <w:rPr>
                <w:rFonts w:eastAsia="Times New Roman"/>
                <w:sz w:val="24"/>
                <w:szCs w:val="24"/>
                <w:lang w:eastAsia="en-US"/>
              </w:rPr>
              <w:t xml:space="preserve">Демонстрационная числовая линейка магнитная или иная; числа от 0 до 1000, представленные квадратами по 100; карточки с единицами, десятками, сотнями и пустые   </w:t>
            </w:r>
          </w:p>
        </w:tc>
        <w:tc>
          <w:tcPr>
            <w:tcW w:w="619" w:type="pct"/>
            <w:gridSpan w:val="2"/>
            <w:tcBorders>
              <w:top w:val="single" w:sz="6" w:space="0" w:color="auto"/>
              <w:left w:val="single" w:sz="4"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Для фронтальной работы во 2 классе. Используется ежеурочно при изучении таблицы умножения.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Размером не менее </w:t>
            </w:r>
            <w:smartTag w:uri="urn:schemas-microsoft-com:office:smarttags" w:element="metricconverter">
              <w:smartTagPr>
                <w:attr w:name="ProductID" w:val="1 м"/>
              </w:smartTagPr>
              <w:r w:rsidRPr="00C82408">
                <w:rPr>
                  <w:rFonts w:eastAsia="Times New Roman"/>
                  <w:sz w:val="24"/>
                  <w:szCs w:val="24"/>
                  <w:lang w:eastAsia="en-US"/>
                </w:rPr>
                <w:t>1 м</w:t>
              </w:r>
            </w:smartTag>
            <w:r w:rsidRPr="00C82408">
              <w:rPr>
                <w:rFonts w:eastAsia="Times New Roman"/>
                <w:sz w:val="24"/>
                <w:szCs w:val="24"/>
                <w:lang w:eastAsia="en-US"/>
              </w:rPr>
              <w:t xml:space="preserve"> х  </w:t>
            </w:r>
            <w:smartTag w:uri="urn:schemas-microsoft-com:office:smarttags" w:element="metricconverter">
              <w:smartTagPr>
                <w:attr w:name="ProductID" w:val="1 м"/>
              </w:smartTagPr>
              <w:r w:rsidRPr="00C82408">
                <w:rPr>
                  <w:rFonts w:eastAsia="Times New Roman"/>
                  <w:sz w:val="24"/>
                  <w:szCs w:val="24"/>
                  <w:lang w:eastAsia="en-US"/>
                </w:rPr>
                <w:t>1 м</w:t>
              </w:r>
            </w:smartTag>
            <w:r w:rsidRPr="00C82408">
              <w:rPr>
                <w:rFonts w:eastAsia="Times New Roman"/>
                <w:sz w:val="24"/>
                <w:szCs w:val="24"/>
                <w:lang w:eastAsia="en-US"/>
              </w:rPr>
              <w:t xml:space="preserve">; с возможностью крепления карточек и полосок    </w:t>
            </w:r>
          </w:p>
          <w:p w:rsidR="00690A41" w:rsidRPr="00C82408" w:rsidRDefault="00690A41" w:rsidP="00C82408">
            <w:pPr>
              <w:autoSpaceDE w:val="0"/>
              <w:autoSpaceDN w:val="0"/>
              <w:adjustRightInd w:val="0"/>
              <w:jc w:val="both"/>
              <w:rPr>
                <w:rFonts w:eastAsia="Times New Roman"/>
                <w:sz w:val="24"/>
                <w:szCs w:val="24"/>
                <w:lang w:eastAsia="en-US"/>
              </w:rPr>
            </w:pPr>
          </w:p>
          <w:p w:rsidR="00690A41" w:rsidRPr="00C82408" w:rsidRDefault="00690A41" w:rsidP="00C82408">
            <w:pPr>
              <w:autoSpaceDE w:val="0"/>
              <w:autoSpaceDN w:val="0"/>
              <w:adjustRightInd w:val="0"/>
              <w:jc w:val="both"/>
              <w:rPr>
                <w:rFonts w:eastAsia="Times New Roman"/>
                <w:sz w:val="24"/>
                <w:szCs w:val="24"/>
                <w:lang w:eastAsia="en-US"/>
              </w:rPr>
            </w:pP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Длиной не менее </w:t>
            </w:r>
            <w:smartTag w:uri="urn:schemas-microsoft-com:office:smarttags" w:element="metricconverter">
              <w:smartTagPr>
                <w:attr w:name="ProductID" w:val="2 м"/>
              </w:smartTagPr>
              <w:r w:rsidRPr="00C82408">
                <w:rPr>
                  <w:rFonts w:eastAsia="Times New Roman"/>
                  <w:sz w:val="24"/>
                  <w:szCs w:val="24"/>
                  <w:lang w:eastAsia="en-US"/>
                </w:rPr>
                <w:t>2 м</w:t>
              </w:r>
            </w:smartTag>
            <w:r w:rsidRPr="00C82408">
              <w:rPr>
                <w:rFonts w:eastAsia="Times New Roman"/>
                <w:sz w:val="24"/>
                <w:szCs w:val="24"/>
                <w:lang w:eastAsia="en-US"/>
              </w:rPr>
              <w:t>; с  возможностью крепления карточек и письма маркерами</w:t>
            </w:r>
          </w:p>
        </w:tc>
      </w:tr>
      <w:tr w:rsidR="00690A41" w:rsidRPr="00C82408" w:rsidTr="00690A41">
        <w:trPr>
          <w:cantSplit/>
          <w:trHeight w:val="240"/>
        </w:trPr>
        <w:tc>
          <w:tcPr>
            <w:tcW w:w="5000" w:type="pct"/>
            <w:gridSpan w:val="6"/>
            <w:tcBorders>
              <w:top w:val="single" w:sz="6" w:space="0" w:color="auto"/>
              <w:left w:val="single" w:sz="6" w:space="0" w:color="auto"/>
              <w:bottom w:val="single" w:sz="6" w:space="0" w:color="auto"/>
              <w:right w:val="single" w:sz="6" w:space="0" w:color="auto"/>
            </w:tcBorders>
          </w:tcPr>
          <w:p w:rsidR="00690A41" w:rsidRPr="00C82408" w:rsidRDefault="004708B9"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ТЕХНОЛОГИЯ </w:t>
            </w:r>
          </w:p>
        </w:tc>
      </w:tr>
      <w:tr w:rsidR="00690A41" w:rsidRPr="00C82408" w:rsidTr="00690A41">
        <w:trPr>
          <w:cantSplit/>
          <w:trHeight w:val="48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1534" w:type="pct"/>
            <w:gridSpan w:val="3"/>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Таблицы в соответствии с основными разделами программы обучения                     </w:t>
            </w:r>
          </w:p>
        </w:tc>
        <w:tc>
          <w:tcPr>
            <w:tcW w:w="59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Times New Roman"/>
                <w:sz w:val="24"/>
                <w:szCs w:val="24"/>
              </w:rPr>
              <w:t>имеются</w:t>
            </w:r>
          </w:p>
          <w:p w:rsidR="00690A41" w:rsidRPr="00C82408" w:rsidRDefault="00690A41" w:rsidP="00C82408">
            <w:pPr>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Применяются как демонстрационный материал в соответствии с методикой проведения урока  </w:t>
            </w:r>
          </w:p>
        </w:tc>
      </w:tr>
      <w:tr w:rsidR="00690A41" w:rsidRPr="00C82408" w:rsidTr="00690A41">
        <w:trPr>
          <w:cantSplit/>
          <w:trHeight w:val="360"/>
        </w:trPr>
        <w:tc>
          <w:tcPr>
            <w:tcW w:w="172"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2.</w:t>
            </w:r>
          </w:p>
        </w:tc>
        <w:tc>
          <w:tcPr>
            <w:tcW w:w="1534" w:type="pct"/>
            <w:gridSpan w:val="3"/>
            <w:tcBorders>
              <w:top w:val="single" w:sz="6" w:space="0" w:color="auto"/>
              <w:left w:val="single" w:sz="6" w:space="0" w:color="auto"/>
              <w:bottom w:val="single" w:sz="6" w:space="0" w:color="auto"/>
              <w:right w:val="single" w:sz="4"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Альбомы демонстрационного и раздаточного материала     </w:t>
            </w:r>
          </w:p>
        </w:tc>
        <w:tc>
          <w:tcPr>
            <w:tcW w:w="598" w:type="pct"/>
            <w:tcBorders>
              <w:top w:val="single" w:sz="6" w:space="0" w:color="auto"/>
              <w:left w:val="single" w:sz="4" w:space="0" w:color="auto"/>
              <w:bottom w:val="single" w:sz="6" w:space="0" w:color="auto"/>
              <w:right w:val="single" w:sz="6" w:space="0" w:color="auto"/>
            </w:tcBorders>
          </w:tcPr>
          <w:p w:rsidR="00690A41" w:rsidRPr="00C82408" w:rsidRDefault="00690A41" w:rsidP="00C82408">
            <w:pPr>
              <w:jc w:val="both"/>
              <w:rPr>
                <w:rFonts w:eastAsia="Times New Roman"/>
                <w:sz w:val="24"/>
                <w:szCs w:val="24"/>
              </w:rPr>
            </w:pPr>
            <w:r w:rsidRPr="00C82408">
              <w:rPr>
                <w:rFonts w:eastAsia="Times New Roman"/>
                <w:sz w:val="24"/>
                <w:szCs w:val="24"/>
              </w:rPr>
              <w:t>имеются</w:t>
            </w:r>
          </w:p>
          <w:p w:rsidR="00690A41" w:rsidRPr="00C82408" w:rsidRDefault="00690A41" w:rsidP="00C82408">
            <w:pPr>
              <w:autoSpaceDE w:val="0"/>
              <w:autoSpaceDN w:val="0"/>
              <w:adjustRightInd w:val="0"/>
              <w:jc w:val="both"/>
              <w:rPr>
                <w:rFonts w:eastAsia="Times New Roman"/>
                <w:sz w:val="24"/>
                <w:szCs w:val="24"/>
                <w:lang w:eastAsia="en-US"/>
              </w:rPr>
            </w:pPr>
          </w:p>
        </w:tc>
        <w:tc>
          <w:tcPr>
            <w:tcW w:w="2696"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Могут использоваться при групповой и индивидуальной работе. Необходимо иметь несколько комплектов (1 экземпляр на 5 - 6 человек).</w:t>
            </w:r>
          </w:p>
        </w:tc>
      </w:tr>
    </w:tbl>
    <w:p w:rsidR="00690A41" w:rsidRDefault="00690A41" w:rsidP="00C82408">
      <w:pPr>
        <w:autoSpaceDE w:val="0"/>
        <w:autoSpaceDN w:val="0"/>
        <w:adjustRightInd w:val="0"/>
        <w:jc w:val="both"/>
        <w:rPr>
          <w:rFonts w:eastAsia="Times New Roman"/>
          <w:sz w:val="24"/>
          <w:szCs w:val="24"/>
        </w:rPr>
      </w:pPr>
    </w:p>
    <w:p w:rsidR="00DC5978" w:rsidRDefault="00DC5978" w:rsidP="00C82408">
      <w:pPr>
        <w:autoSpaceDE w:val="0"/>
        <w:autoSpaceDN w:val="0"/>
        <w:adjustRightInd w:val="0"/>
        <w:jc w:val="both"/>
        <w:rPr>
          <w:rFonts w:eastAsia="Times New Roman"/>
          <w:sz w:val="24"/>
          <w:szCs w:val="24"/>
        </w:rPr>
      </w:pPr>
    </w:p>
    <w:p w:rsidR="00DC5978" w:rsidRPr="00C82408" w:rsidRDefault="00DC5978" w:rsidP="00C82408">
      <w:pPr>
        <w:autoSpaceDE w:val="0"/>
        <w:autoSpaceDN w:val="0"/>
        <w:adjustRightInd w:val="0"/>
        <w:jc w:val="both"/>
        <w:rPr>
          <w:rFonts w:eastAsia="Times New Roman"/>
          <w:sz w:val="24"/>
          <w:szCs w:val="24"/>
        </w:rPr>
      </w:pP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rPr>
        <w:lastRenderedPageBreak/>
        <w:t xml:space="preserve">3. </w:t>
      </w:r>
      <w:r w:rsidR="003E70EC" w:rsidRPr="00C82408">
        <w:rPr>
          <w:rFonts w:eastAsia="Times New Roman"/>
          <w:sz w:val="24"/>
          <w:szCs w:val="24"/>
        </w:rPr>
        <w:t>Технические средства, обеспечивающие функционирование ИОС:</w:t>
      </w:r>
    </w:p>
    <w:tbl>
      <w:tblPr>
        <w:tblW w:w="9278" w:type="dxa"/>
        <w:tblInd w:w="70" w:type="dxa"/>
        <w:tblLayout w:type="fixed"/>
        <w:tblCellMar>
          <w:left w:w="70" w:type="dxa"/>
          <w:right w:w="70" w:type="dxa"/>
        </w:tblCellMar>
        <w:tblLook w:val="04A0" w:firstRow="1" w:lastRow="0" w:firstColumn="1" w:lastColumn="0" w:noHBand="0" w:noVBand="1"/>
      </w:tblPr>
      <w:tblGrid>
        <w:gridCol w:w="387"/>
        <w:gridCol w:w="425"/>
        <w:gridCol w:w="425"/>
        <w:gridCol w:w="8041"/>
      </w:tblGrid>
      <w:tr w:rsidR="00690A41" w:rsidRPr="00C82408" w:rsidTr="00DC5978">
        <w:trPr>
          <w:cantSplit/>
          <w:trHeight w:val="1134"/>
        </w:trPr>
        <w:tc>
          <w:tcPr>
            <w:tcW w:w="387" w:type="dxa"/>
            <w:tcBorders>
              <w:top w:val="single" w:sz="6" w:space="0" w:color="auto"/>
              <w:left w:val="single" w:sz="6" w:space="0" w:color="auto"/>
              <w:bottom w:val="single" w:sz="6" w:space="0" w:color="auto"/>
              <w:right w:val="single" w:sz="6" w:space="0" w:color="auto"/>
            </w:tcBorders>
            <w:textDirection w:val="btL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Аудиозаписи</w:t>
            </w:r>
          </w:p>
        </w:tc>
        <w:tc>
          <w:tcPr>
            <w:tcW w:w="425" w:type="dxa"/>
            <w:tcBorders>
              <w:top w:val="single" w:sz="6" w:space="0" w:color="auto"/>
              <w:left w:val="single" w:sz="6" w:space="0" w:color="auto"/>
              <w:bottom w:val="single" w:sz="6" w:space="0" w:color="auto"/>
              <w:right w:val="single" w:sz="4" w:space="0" w:color="auto"/>
            </w:tcBorders>
            <w:textDirection w:val="btL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425" w:type="dxa"/>
            <w:tcBorders>
              <w:top w:val="single" w:sz="6" w:space="0" w:color="auto"/>
              <w:left w:val="single" w:sz="4" w:space="0" w:color="auto"/>
              <w:bottom w:val="single" w:sz="6" w:space="0" w:color="auto"/>
              <w:right w:val="single" w:sz="6" w:space="0" w:color="auto"/>
            </w:tcBorders>
            <w:textDirection w:val="btLr"/>
          </w:tcPr>
          <w:p w:rsidR="00690A41" w:rsidRPr="00C82408" w:rsidRDefault="00690A41" w:rsidP="00C82408">
            <w:pPr>
              <w:widowControl w:val="0"/>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8041" w:type="dxa"/>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Коробки со звукозаписями располагают в секционном шкафу в нижних закрытых секциях (СанПиН п. 2.5.7.4).</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Использование аудиозаписей в учебном процессе:</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1. Для изучения русского языка в школе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 2. На уроках литературного чтения используются аудиозаписи художественного исполнения изучаемых  произведений.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3. Аудиозаписи к УМК, используемые для изучения иностранного языка.</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4.  На уроках окружающего мира могут быть использованы фрагменты  музыкальных произведений,  записи голосов птиц, шума леса, рассказы ученых и др.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5.  Аудиозаписи и фонохрестоматии по музыке, комплекты аудиокассет и СD-R по темам и разделам курса для каждого класса.</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6. На уроках изобразительного искусства используются аудиозаписи по музыке и  литературным произведениям,  комплекты аудиокассет и СD-R по темам и разделам курса для каждого класса.</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7. Использование аудиозаписей на уроках физической культуры. Например, при проведении зарядки. </w:t>
            </w:r>
          </w:p>
        </w:tc>
      </w:tr>
      <w:tr w:rsidR="00690A41" w:rsidRPr="00C82408" w:rsidTr="00DC5978">
        <w:trPr>
          <w:cantSplit/>
          <w:trHeight w:val="1134"/>
        </w:trPr>
        <w:tc>
          <w:tcPr>
            <w:tcW w:w="387" w:type="dxa"/>
            <w:tcBorders>
              <w:top w:val="single" w:sz="6" w:space="0" w:color="auto"/>
              <w:left w:val="single" w:sz="6" w:space="0" w:color="auto"/>
              <w:bottom w:val="single" w:sz="6" w:space="0" w:color="auto"/>
              <w:right w:val="single" w:sz="6" w:space="0" w:color="auto"/>
            </w:tcBorders>
            <w:textDirection w:val="btL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Мультимедийные (цифровые) образовательные ресурсы</w:t>
            </w:r>
          </w:p>
        </w:tc>
        <w:tc>
          <w:tcPr>
            <w:tcW w:w="425" w:type="dxa"/>
            <w:tcBorders>
              <w:top w:val="single" w:sz="6" w:space="0" w:color="auto"/>
              <w:left w:val="single" w:sz="6" w:space="0" w:color="auto"/>
              <w:bottom w:val="single" w:sz="6" w:space="0" w:color="auto"/>
              <w:right w:val="single" w:sz="4" w:space="0" w:color="auto"/>
            </w:tcBorders>
            <w:textDirection w:val="btL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425" w:type="dxa"/>
            <w:tcBorders>
              <w:top w:val="single" w:sz="6" w:space="0" w:color="auto"/>
              <w:left w:val="single" w:sz="4" w:space="0" w:color="auto"/>
              <w:bottom w:val="single" w:sz="6" w:space="0" w:color="auto"/>
              <w:right w:val="single" w:sz="6" w:space="0" w:color="auto"/>
            </w:tcBorders>
            <w:textDirection w:val="btL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имеются</w:t>
            </w:r>
          </w:p>
        </w:tc>
        <w:tc>
          <w:tcPr>
            <w:tcW w:w="8041" w:type="dxa"/>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Использование мультимедийных (цифровых) образовательных ресурсов в учебном процессе:</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 Мультимедийные (цифровые) образовательные ресурсы, соответствующие тематике, данной в стандарте обучения  русскому языку.</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2. Мультимедийные (цифровые) образовательные ресурсы, соответствующие содержанию обучения  литературному чтению.</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3.  Мультимедийные (цифровые) образовательные ресурсы, соответствующие стандартам  обучения  иностранному языку.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4.  Мультимедийные (цифровые)  инструменты и образовательные ресурсы, соответствующие содержанию обучения, обучающие программы по предмету окружающий мир.</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5. Цифровые информационные инструменты и источники (по тематике курса математики), занимательные задания по математике для 1 - 4 классов.</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6.  Методические пособия по  электронному музыкальному   творчеству на уроках музыки.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7. Мультимедийные обучающие  художественные программы по изобразительному искусству, игровые художественные  компьютерные программы.         </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8. Мультимедийные (цифровые) инструменты и образовательные  ресурсы, соответствующие содержанию обучения, обучающие программы по  предмету технология.</w:t>
            </w:r>
          </w:p>
        </w:tc>
      </w:tr>
    </w:tbl>
    <w:p w:rsidR="00690A41" w:rsidRPr="00C82408" w:rsidRDefault="00690A41" w:rsidP="00C82408">
      <w:pPr>
        <w:jc w:val="both"/>
        <w:rPr>
          <w:rFonts w:eastAsia="Times New Roman"/>
          <w:sz w:val="24"/>
          <w:szCs w:val="24"/>
          <w:lang w:eastAsia="en-US"/>
        </w:rPr>
      </w:pP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 xml:space="preserve">4. </w:t>
      </w:r>
      <w:r w:rsidR="00DC5978">
        <w:rPr>
          <w:rFonts w:eastAsia="Times New Roman"/>
          <w:sz w:val="24"/>
          <w:szCs w:val="24"/>
        </w:rPr>
        <w:t>программные инструменты обеспечивающие функционирование ИОС</w:t>
      </w:r>
    </w:p>
    <w:tbl>
      <w:tblPr>
        <w:tblW w:w="5000" w:type="pct"/>
        <w:tblCellMar>
          <w:left w:w="70" w:type="dxa"/>
          <w:right w:w="70" w:type="dxa"/>
        </w:tblCellMar>
        <w:tblLook w:val="04A0" w:firstRow="1" w:lastRow="0" w:firstColumn="1" w:lastColumn="0" w:noHBand="0" w:noVBand="1"/>
      </w:tblPr>
      <w:tblGrid>
        <w:gridCol w:w="1222"/>
        <w:gridCol w:w="330"/>
        <w:gridCol w:w="330"/>
        <w:gridCol w:w="7613"/>
      </w:tblGrid>
      <w:tr w:rsidR="00690A41" w:rsidRPr="00C82408" w:rsidTr="00690A41">
        <w:trPr>
          <w:cantSplit/>
          <w:trHeight w:val="1393"/>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Музыкальный центр</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4009" w:type="pct"/>
            <w:tcBorders>
              <w:top w:val="single" w:sz="6" w:space="0" w:color="auto"/>
              <w:left w:val="single" w:sz="6" w:space="0" w:color="auto"/>
              <w:bottom w:val="single" w:sz="6" w:space="0" w:color="auto"/>
              <w:right w:val="single" w:sz="6" w:space="0" w:color="auto"/>
            </w:tcBorders>
            <w:vAlign w:val="center"/>
          </w:tcPr>
          <w:p w:rsidR="00690A41" w:rsidRPr="00C82408" w:rsidRDefault="00690A41" w:rsidP="00C82408">
            <w:pPr>
              <w:snapToGrid w:val="0"/>
              <w:jc w:val="both"/>
              <w:rPr>
                <w:rFonts w:eastAsia="Times New Roman"/>
                <w:sz w:val="24"/>
                <w:szCs w:val="24"/>
                <w:lang w:eastAsia="en-US"/>
              </w:rPr>
            </w:pPr>
            <w:r w:rsidRPr="00C82408">
              <w:rPr>
                <w:rFonts w:eastAsia="Times New Roman"/>
                <w:sz w:val="24"/>
                <w:szCs w:val="24"/>
                <w:lang w:eastAsia="en-US"/>
              </w:rPr>
              <w:t>Не рекомендуется в столе учителя устанавливать магнитофон, т. к. стенки стола резонируют, и происходит искажение звука (СанПиН  п. 2.5.6.2.).</w:t>
            </w:r>
          </w:p>
        </w:tc>
      </w:tr>
      <w:tr w:rsidR="00690A41" w:rsidRPr="00C82408" w:rsidTr="00690A41">
        <w:trPr>
          <w:cantSplit/>
          <w:trHeight w:val="1134"/>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lastRenderedPageBreak/>
              <w:t>Мультимедийный проектор</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3</w:t>
            </w:r>
          </w:p>
        </w:tc>
        <w:tc>
          <w:tcPr>
            <w:tcW w:w="4009"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snapToGrid w:val="0"/>
              <w:jc w:val="both"/>
              <w:rPr>
                <w:rFonts w:eastAsia="Times New Roman"/>
                <w:sz w:val="24"/>
                <w:szCs w:val="24"/>
                <w:lang w:eastAsia="en-US"/>
              </w:rPr>
            </w:pPr>
            <w:r w:rsidRPr="00C82408">
              <w:rPr>
                <w:rFonts w:eastAsia="Times New Roman"/>
                <w:sz w:val="24"/>
                <w:szCs w:val="24"/>
                <w:lang w:eastAsia="en-US"/>
              </w:rPr>
              <w:t>Для работы с экранными средствами обучения в классе необходимо оборудовать систему затемнения окон.</w:t>
            </w:r>
          </w:p>
          <w:p w:rsidR="00690A41" w:rsidRPr="00C82408" w:rsidRDefault="00690A41" w:rsidP="00C82408">
            <w:pPr>
              <w:snapToGrid w:val="0"/>
              <w:jc w:val="both"/>
              <w:rPr>
                <w:rFonts w:eastAsia="Times New Roman"/>
                <w:sz w:val="24"/>
                <w:szCs w:val="24"/>
                <w:lang w:eastAsia="en-US"/>
              </w:rPr>
            </w:pPr>
            <w:r w:rsidRPr="00C82408">
              <w:rPr>
                <w:rFonts w:eastAsia="Times New Roman"/>
                <w:sz w:val="24"/>
                <w:szCs w:val="24"/>
                <w:lang w:eastAsia="en-US"/>
              </w:rPr>
              <w:t xml:space="preserve">Выбор типа устройства затемнения и его необходимости определяется качеством используемой аппаратуры. Рекомендуемая система зашторивания - автоматическая. Допускается, чтобы каждое окно зашторивалось автономно (СанПиН  п.  2.5.3.7). </w:t>
            </w:r>
          </w:p>
          <w:p w:rsidR="00690A41" w:rsidRPr="00C82408" w:rsidRDefault="00690A41" w:rsidP="00C82408">
            <w:pPr>
              <w:snapToGrid w:val="0"/>
              <w:jc w:val="both"/>
              <w:rPr>
                <w:rFonts w:eastAsia="Times New Roman"/>
                <w:sz w:val="24"/>
                <w:szCs w:val="24"/>
                <w:lang w:eastAsia="en-US"/>
              </w:rPr>
            </w:pPr>
            <w:r w:rsidRPr="00C82408">
              <w:rPr>
                <w:rFonts w:eastAsia="Times New Roman"/>
                <w:sz w:val="24"/>
                <w:szCs w:val="24"/>
                <w:lang w:eastAsia="en-US"/>
              </w:rPr>
              <w:t xml:space="preserve">Во избежание порчи проекционные аппараты хранят в сухих, проветриваемых помещениях при температуре не ниже 15 </w:t>
            </w:r>
            <w:r w:rsidRPr="00C82408">
              <w:rPr>
                <w:rFonts w:eastAsia="Times New Roman"/>
                <w:sz w:val="24"/>
                <w:szCs w:val="24"/>
                <w:rtl/>
                <w:lang w:eastAsia="en-US"/>
              </w:rPr>
              <w:t>ْ</w:t>
            </w:r>
            <w:r w:rsidRPr="00C82408">
              <w:rPr>
                <w:rFonts w:eastAsia="Times New Roman"/>
                <w:sz w:val="24"/>
                <w:szCs w:val="24"/>
                <w:lang w:eastAsia="en-US"/>
              </w:rPr>
              <w:t xml:space="preserve"> С под матерчатыми или специальными чехлами. Наружные поверхности передней и задней линз объектива очищают от пыли беличьей кисточкой. Если поверхности линз объектива и конденсора сильно загрязнены, их можно очистить салфеткой, слегка смоченной в эфире, спирте или одеколоне. Чистой салфеткой протирают отражатели, стекла насадок  проекторов. (Г.М. Коджаспирова, К.В. Петров «Технические средства обучения и методика их использования» М. «Академия», </w:t>
            </w:r>
            <w:smartTag w:uri="urn:schemas-microsoft-com:office:smarttags" w:element="metricconverter">
              <w:smartTagPr>
                <w:attr w:name="ProductID" w:val="2005 г"/>
              </w:smartTagPr>
              <w:r w:rsidRPr="00C82408">
                <w:rPr>
                  <w:rFonts w:eastAsia="Times New Roman"/>
                  <w:sz w:val="24"/>
                  <w:szCs w:val="24"/>
                  <w:lang w:eastAsia="en-US"/>
                </w:rPr>
                <w:t>2005 г</w:t>
              </w:r>
            </w:smartTag>
            <w:r w:rsidRPr="00C82408">
              <w:rPr>
                <w:rFonts w:eastAsia="Times New Roman"/>
                <w:sz w:val="24"/>
                <w:szCs w:val="24"/>
                <w:lang w:eastAsia="en-US"/>
              </w:rPr>
              <w:t>.)</w:t>
            </w:r>
          </w:p>
        </w:tc>
      </w:tr>
      <w:tr w:rsidR="00690A41" w:rsidRPr="00C82408" w:rsidTr="00690A41">
        <w:trPr>
          <w:cantSplit/>
          <w:trHeight w:val="1765"/>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Экран для мультимедийного проектора</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4009"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В кабинете должен быть экран с регулируемым углом наклона. Проводить демонстрацию экранных изображений на стену не допускается. (СанПиН  п. 2.5.3.4.)</w:t>
            </w:r>
          </w:p>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На передней стене на кронштейне укрепляется экран для демонстрации экранных средств. Экран может быть не стационарным, а переносным (СанПиН  п. 2.5.6.4.). Размер не менее 1,5 x </w:t>
            </w:r>
            <w:smartTag w:uri="urn:schemas-microsoft-com:office:smarttags" w:element="metricconverter">
              <w:smartTagPr>
                <w:attr w:name="ProductID" w:val="1,5 м"/>
              </w:smartTagPr>
              <w:r w:rsidRPr="00C82408">
                <w:rPr>
                  <w:rFonts w:eastAsia="Times New Roman"/>
                  <w:sz w:val="24"/>
                  <w:szCs w:val="24"/>
                  <w:lang w:eastAsia="en-US"/>
                </w:rPr>
                <w:t>1,5 м</w:t>
              </w:r>
            </w:smartTag>
          </w:p>
        </w:tc>
      </w:tr>
      <w:tr w:rsidR="00690A41" w:rsidRPr="00C82408" w:rsidTr="00690A41">
        <w:trPr>
          <w:cantSplit/>
          <w:trHeight w:val="1808"/>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Компьютер</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5</w:t>
            </w:r>
          </w:p>
        </w:tc>
        <w:tc>
          <w:tcPr>
            <w:tcW w:w="4009"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Тех. требования: графическая операционная система, привод для чтения-записи  компакт-дисков, аудио-видео входы/выходы, возможность  выхода в Интернет. С пакетом прикладных программ (текстовых, табличных, графических и презентационных).</w:t>
            </w:r>
          </w:p>
        </w:tc>
      </w:tr>
      <w:tr w:rsidR="00690A41" w:rsidRPr="00C82408" w:rsidTr="00690A41">
        <w:trPr>
          <w:cantSplit/>
          <w:trHeight w:val="1134"/>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Сканер</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2</w:t>
            </w:r>
          </w:p>
        </w:tc>
        <w:tc>
          <w:tcPr>
            <w:tcW w:w="4009"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Большое распространение в наше время приобрели устройства сканирования изображения, текстов, рисунков. Изображение преобразуется в цифровую форму для дальнейшей обработки компьютером или воспроизведения на экране монитора. Сканер распознает изображение, автоматически создает его электронную копию, которая может быть сохранена в памяти компьютера. Сканеры незаменимы при создании иллюстративных материалов. (Г.М. Коджаспирова, К.В. Петров «Технические средства обучения и методика их использования» М. «Академия», </w:t>
            </w:r>
            <w:smartTag w:uri="urn:schemas-microsoft-com:office:smarttags" w:element="metricconverter">
              <w:smartTagPr>
                <w:attr w:name="ProductID" w:val="2005 г"/>
              </w:smartTagPr>
              <w:r w:rsidRPr="00C82408">
                <w:rPr>
                  <w:rFonts w:eastAsia="Times New Roman"/>
                  <w:sz w:val="24"/>
                  <w:szCs w:val="24"/>
                  <w:lang w:eastAsia="en-US"/>
                </w:rPr>
                <w:t>2005 г</w:t>
              </w:r>
            </w:smartTag>
            <w:r w:rsidRPr="00C82408">
              <w:rPr>
                <w:rFonts w:eastAsia="Times New Roman"/>
                <w:sz w:val="24"/>
                <w:szCs w:val="24"/>
                <w:lang w:eastAsia="en-US"/>
              </w:rPr>
              <w:t>.)</w:t>
            </w:r>
          </w:p>
        </w:tc>
      </w:tr>
      <w:tr w:rsidR="00690A41" w:rsidRPr="00C82408" w:rsidTr="00690A41">
        <w:trPr>
          <w:cantSplit/>
          <w:trHeight w:val="1504"/>
        </w:trPr>
        <w:tc>
          <w:tcPr>
            <w:tcW w:w="643" w:type="pct"/>
            <w:tcBorders>
              <w:top w:val="single" w:sz="6" w:space="0" w:color="auto"/>
              <w:left w:val="single" w:sz="6" w:space="0" w:color="auto"/>
              <w:bottom w:val="single" w:sz="6" w:space="0" w:color="auto"/>
              <w:right w:val="single" w:sz="6" w:space="0" w:color="auto"/>
            </w:tcBorders>
            <w:textDirection w:val="btLr"/>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Принтер лазерный А4</w:t>
            </w:r>
          </w:p>
        </w:tc>
        <w:tc>
          <w:tcPr>
            <w:tcW w:w="174" w:type="pct"/>
            <w:tcBorders>
              <w:top w:val="single" w:sz="6" w:space="0" w:color="auto"/>
              <w:left w:val="single" w:sz="6" w:space="0" w:color="auto"/>
              <w:bottom w:val="single" w:sz="6" w:space="0" w:color="auto"/>
              <w:right w:val="single" w:sz="4"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Д</w:t>
            </w:r>
          </w:p>
        </w:tc>
        <w:tc>
          <w:tcPr>
            <w:tcW w:w="174" w:type="pct"/>
            <w:tcBorders>
              <w:top w:val="single" w:sz="6" w:space="0" w:color="auto"/>
              <w:left w:val="single" w:sz="4" w:space="0" w:color="auto"/>
              <w:bottom w:val="single" w:sz="6" w:space="0" w:color="auto"/>
              <w:right w:val="single" w:sz="6" w:space="0" w:color="auto"/>
            </w:tcBorders>
            <w:vAlign w:val="center"/>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1</w:t>
            </w:r>
          </w:p>
        </w:tc>
        <w:tc>
          <w:tcPr>
            <w:tcW w:w="4009" w:type="pct"/>
            <w:tcBorders>
              <w:top w:val="single" w:sz="6" w:space="0" w:color="auto"/>
              <w:left w:val="single" w:sz="6" w:space="0" w:color="auto"/>
              <w:bottom w:val="single" w:sz="6" w:space="0" w:color="auto"/>
              <w:right w:val="single" w:sz="6" w:space="0" w:color="auto"/>
            </w:tcBorders>
          </w:tcPr>
          <w:p w:rsidR="00690A41" w:rsidRPr="00C82408" w:rsidRDefault="00690A41" w:rsidP="00C82408">
            <w:pPr>
              <w:autoSpaceDE w:val="0"/>
              <w:autoSpaceDN w:val="0"/>
              <w:adjustRightInd w:val="0"/>
              <w:jc w:val="both"/>
              <w:rPr>
                <w:rFonts w:eastAsia="Times New Roman"/>
                <w:sz w:val="24"/>
                <w:szCs w:val="24"/>
                <w:lang w:eastAsia="en-US"/>
              </w:rPr>
            </w:pPr>
            <w:r w:rsidRPr="00C82408">
              <w:rPr>
                <w:rFonts w:eastAsia="Times New Roman"/>
                <w:sz w:val="24"/>
                <w:szCs w:val="24"/>
                <w:lang w:eastAsia="en-US"/>
              </w:rPr>
              <w:t xml:space="preserve">Лазерные принтеры для формирования изображения используют лазерный луч. Лазерные принтеры обеспечивают высокое качество и скорость печати. (Г.М. Коджаспирова, К.В. Петров «Технические средства обучения и методика их использования» М. «Академия», </w:t>
            </w:r>
            <w:smartTag w:uri="urn:schemas-microsoft-com:office:smarttags" w:element="metricconverter">
              <w:smartTagPr>
                <w:attr w:name="ProductID" w:val="2005 г"/>
              </w:smartTagPr>
              <w:r w:rsidRPr="00C82408">
                <w:rPr>
                  <w:rFonts w:eastAsia="Times New Roman"/>
                  <w:sz w:val="24"/>
                  <w:szCs w:val="24"/>
                  <w:lang w:eastAsia="en-US"/>
                </w:rPr>
                <w:t>2005 г</w:t>
              </w:r>
            </w:smartTag>
            <w:r w:rsidRPr="00C82408">
              <w:rPr>
                <w:rFonts w:eastAsia="Times New Roman"/>
                <w:sz w:val="24"/>
                <w:szCs w:val="24"/>
                <w:lang w:eastAsia="en-US"/>
              </w:rPr>
              <w:t>.)</w:t>
            </w:r>
          </w:p>
        </w:tc>
      </w:tr>
    </w:tbl>
    <w:p w:rsidR="00690A41" w:rsidRPr="00C82408" w:rsidRDefault="00690A41" w:rsidP="00C82408">
      <w:pPr>
        <w:autoSpaceDE w:val="0"/>
        <w:autoSpaceDN w:val="0"/>
        <w:adjustRightInd w:val="0"/>
        <w:ind w:firstLine="709"/>
        <w:jc w:val="both"/>
        <w:rPr>
          <w:rFonts w:eastAsia="Times New Roman"/>
          <w:sz w:val="24"/>
          <w:szCs w:val="24"/>
          <w:lang w:eastAsia="en-US"/>
        </w:rPr>
      </w:pPr>
      <w:r w:rsidRPr="00C82408">
        <w:rPr>
          <w:rFonts w:eastAsia="Times New Roman"/>
          <w:sz w:val="24"/>
          <w:szCs w:val="24"/>
        </w:rPr>
        <w:t>Для характеристики количественных показателей используются следующие символические обозначения:</w:t>
      </w: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Д - демонстрационный экземпляр (не менее одного экземпляра на класс);</w:t>
      </w: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К - полный комплект (на каждого ученика класса);</w:t>
      </w: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Ф - комплект для фронтальной работы (не менее чем 1 экземпляр на двух учеников);</w:t>
      </w:r>
    </w:p>
    <w:p w:rsidR="00690A41" w:rsidRPr="00C82408" w:rsidRDefault="00690A41" w:rsidP="00C82408">
      <w:pPr>
        <w:autoSpaceDE w:val="0"/>
        <w:autoSpaceDN w:val="0"/>
        <w:adjustRightInd w:val="0"/>
        <w:ind w:firstLine="709"/>
        <w:jc w:val="both"/>
        <w:rPr>
          <w:rFonts w:eastAsia="Times New Roman"/>
          <w:sz w:val="24"/>
          <w:szCs w:val="24"/>
        </w:rPr>
      </w:pPr>
      <w:r w:rsidRPr="00C82408">
        <w:rPr>
          <w:rFonts w:eastAsia="Times New Roman"/>
          <w:sz w:val="24"/>
          <w:szCs w:val="24"/>
        </w:rPr>
        <w:t>П - комплект, необходимый для работы в группах (1 экземпляр на 5 - 6 человек).</w:t>
      </w:r>
    </w:p>
    <w:p w:rsidR="00690A41" w:rsidRPr="00C82408" w:rsidRDefault="00690A41" w:rsidP="00C82408">
      <w:pPr>
        <w:autoSpaceDE w:val="0"/>
        <w:autoSpaceDN w:val="0"/>
        <w:adjustRightInd w:val="0"/>
        <w:ind w:firstLine="709"/>
        <w:jc w:val="both"/>
        <w:rPr>
          <w:rFonts w:eastAsia="Times New Roman"/>
          <w:sz w:val="24"/>
          <w:szCs w:val="24"/>
        </w:rPr>
      </w:pPr>
    </w:p>
    <w:p w:rsidR="00690A41" w:rsidRPr="00C82408" w:rsidRDefault="00690A41" w:rsidP="00C82408">
      <w:pPr>
        <w:ind w:firstLine="227"/>
        <w:jc w:val="both"/>
        <w:rPr>
          <w:rFonts w:eastAsia="Times New Roman"/>
          <w:sz w:val="24"/>
          <w:szCs w:val="24"/>
        </w:rPr>
      </w:pPr>
    </w:p>
    <w:p w:rsidR="003B7ECB" w:rsidRPr="00C82408" w:rsidRDefault="003B7ECB" w:rsidP="00C82408">
      <w:pPr>
        <w:ind w:firstLine="227"/>
        <w:jc w:val="both"/>
        <w:rPr>
          <w:rFonts w:eastAsia="Times New Roman"/>
          <w:sz w:val="24"/>
          <w:szCs w:val="24"/>
        </w:rPr>
      </w:pPr>
    </w:p>
    <w:tbl>
      <w:tblPr>
        <w:tblStyle w:val="a7"/>
        <w:tblW w:w="10427" w:type="dxa"/>
        <w:tblInd w:w="-651" w:type="dxa"/>
        <w:tblLook w:val="04A0" w:firstRow="1" w:lastRow="0" w:firstColumn="1" w:lastColumn="0" w:noHBand="0" w:noVBand="1"/>
      </w:tblPr>
      <w:tblGrid>
        <w:gridCol w:w="540"/>
        <w:gridCol w:w="5209"/>
        <w:gridCol w:w="709"/>
        <w:gridCol w:w="1976"/>
        <w:gridCol w:w="1993"/>
      </w:tblGrid>
      <w:tr w:rsidR="003B7ECB" w:rsidRPr="00C82408" w:rsidTr="003B7ECB">
        <w:tc>
          <w:tcPr>
            <w:tcW w:w="540" w:type="dxa"/>
          </w:tcPr>
          <w:p w:rsidR="003B7ECB" w:rsidRPr="00C82408" w:rsidRDefault="003B7ECB" w:rsidP="00C82408">
            <w:pPr>
              <w:jc w:val="both"/>
              <w:rPr>
                <w:sz w:val="24"/>
                <w:szCs w:val="24"/>
              </w:rPr>
            </w:pPr>
            <w:r w:rsidRPr="00C82408">
              <w:rPr>
                <w:sz w:val="24"/>
                <w:szCs w:val="24"/>
              </w:rPr>
              <w:t>№</w:t>
            </w:r>
          </w:p>
          <w:p w:rsidR="003B7ECB" w:rsidRPr="00C82408" w:rsidRDefault="003B7ECB" w:rsidP="00C82408">
            <w:pPr>
              <w:jc w:val="both"/>
              <w:rPr>
                <w:sz w:val="24"/>
                <w:szCs w:val="24"/>
              </w:rPr>
            </w:pPr>
            <w:r w:rsidRPr="00C82408">
              <w:rPr>
                <w:sz w:val="24"/>
                <w:szCs w:val="24"/>
              </w:rPr>
              <w:t>п/п</w:t>
            </w:r>
          </w:p>
          <w:p w:rsidR="003B7ECB" w:rsidRPr="00C82408" w:rsidRDefault="003B7ECB" w:rsidP="00C82408">
            <w:pPr>
              <w:jc w:val="both"/>
              <w:rPr>
                <w:sz w:val="24"/>
                <w:szCs w:val="24"/>
              </w:rPr>
            </w:pPr>
          </w:p>
          <w:p w:rsidR="003B7ECB" w:rsidRPr="00C82408" w:rsidRDefault="003B7ECB" w:rsidP="00C82408">
            <w:pPr>
              <w:jc w:val="both"/>
              <w:rPr>
                <w:sz w:val="24"/>
                <w:szCs w:val="24"/>
              </w:rPr>
            </w:pPr>
          </w:p>
        </w:tc>
        <w:tc>
          <w:tcPr>
            <w:tcW w:w="5209" w:type="dxa"/>
          </w:tcPr>
          <w:p w:rsidR="003E70EC" w:rsidRPr="00C82408" w:rsidRDefault="003E70EC" w:rsidP="00C82408">
            <w:pPr>
              <w:jc w:val="both"/>
              <w:rPr>
                <w:sz w:val="24"/>
                <w:szCs w:val="24"/>
              </w:rPr>
            </w:pPr>
          </w:p>
          <w:p w:rsidR="003E70EC" w:rsidRPr="00C82408" w:rsidRDefault="003E70EC" w:rsidP="00C82408">
            <w:pPr>
              <w:jc w:val="both"/>
              <w:rPr>
                <w:sz w:val="24"/>
                <w:szCs w:val="24"/>
              </w:rPr>
            </w:pPr>
          </w:p>
        </w:tc>
        <w:tc>
          <w:tcPr>
            <w:tcW w:w="709" w:type="dxa"/>
          </w:tcPr>
          <w:p w:rsidR="003B7ECB" w:rsidRPr="00C82408" w:rsidRDefault="003B7ECB" w:rsidP="00C82408">
            <w:pPr>
              <w:jc w:val="both"/>
              <w:rPr>
                <w:sz w:val="24"/>
                <w:szCs w:val="24"/>
              </w:rPr>
            </w:pPr>
          </w:p>
        </w:tc>
        <w:tc>
          <w:tcPr>
            <w:tcW w:w="1976" w:type="dxa"/>
          </w:tcPr>
          <w:p w:rsidR="003B7ECB" w:rsidRPr="00C82408" w:rsidRDefault="003B7ECB" w:rsidP="00C82408">
            <w:pPr>
              <w:jc w:val="both"/>
              <w:rPr>
                <w:sz w:val="24"/>
                <w:szCs w:val="24"/>
              </w:rPr>
            </w:pPr>
            <w:r w:rsidRPr="00C82408">
              <w:rPr>
                <w:sz w:val="24"/>
                <w:szCs w:val="24"/>
              </w:rPr>
              <w:t>Наличие</w:t>
            </w:r>
          </w:p>
          <w:p w:rsidR="003B7ECB" w:rsidRPr="00C82408" w:rsidRDefault="003B7ECB" w:rsidP="00C82408">
            <w:pPr>
              <w:jc w:val="both"/>
              <w:rPr>
                <w:sz w:val="24"/>
                <w:szCs w:val="24"/>
              </w:rPr>
            </w:pPr>
            <w:r w:rsidRPr="00C82408">
              <w:rPr>
                <w:sz w:val="24"/>
                <w:szCs w:val="24"/>
              </w:rPr>
              <w:t>компонентов</w:t>
            </w:r>
          </w:p>
          <w:p w:rsidR="003B7ECB" w:rsidRPr="00C82408" w:rsidRDefault="003B7ECB" w:rsidP="00C82408">
            <w:pPr>
              <w:jc w:val="both"/>
              <w:rPr>
                <w:sz w:val="24"/>
                <w:szCs w:val="24"/>
              </w:rPr>
            </w:pPr>
            <w:r w:rsidRPr="00C82408">
              <w:rPr>
                <w:sz w:val="24"/>
                <w:szCs w:val="24"/>
              </w:rPr>
              <w:t>ИОС</w:t>
            </w:r>
          </w:p>
          <w:p w:rsidR="003B7ECB" w:rsidRPr="00C82408" w:rsidRDefault="003B7ECB" w:rsidP="00C82408">
            <w:pPr>
              <w:jc w:val="both"/>
              <w:rPr>
                <w:sz w:val="24"/>
                <w:szCs w:val="24"/>
              </w:rPr>
            </w:pPr>
          </w:p>
          <w:p w:rsidR="003B7ECB" w:rsidRPr="00C82408" w:rsidRDefault="003B7ECB" w:rsidP="00C82408">
            <w:pPr>
              <w:jc w:val="both"/>
              <w:rPr>
                <w:sz w:val="24"/>
                <w:szCs w:val="24"/>
              </w:rPr>
            </w:pPr>
          </w:p>
        </w:tc>
        <w:tc>
          <w:tcPr>
            <w:tcW w:w="1993" w:type="dxa"/>
          </w:tcPr>
          <w:p w:rsidR="003B7ECB" w:rsidRPr="00C82408" w:rsidRDefault="003B7ECB" w:rsidP="00C82408">
            <w:pPr>
              <w:ind w:hanging="103"/>
              <w:jc w:val="both"/>
              <w:rPr>
                <w:sz w:val="24"/>
                <w:szCs w:val="24"/>
              </w:rPr>
            </w:pPr>
            <w:r w:rsidRPr="00C82408">
              <w:rPr>
                <w:sz w:val="24"/>
                <w:szCs w:val="24"/>
              </w:rPr>
              <w:t>Сроки создания</w:t>
            </w:r>
          </w:p>
          <w:p w:rsidR="003B7ECB" w:rsidRPr="00C82408" w:rsidRDefault="003B7ECB" w:rsidP="00C82408">
            <w:pPr>
              <w:jc w:val="both"/>
              <w:rPr>
                <w:sz w:val="24"/>
                <w:szCs w:val="24"/>
              </w:rPr>
            </w:pPr>
            <w:r w:rsidRPr="00C82408">
              <w:rPr>
                <w:sz w:val="24"/>
                <w:szCs w:val="24"/>
              </w:rPr>
              <w:t>условий</w:t>
            </w:r>
          </w:p>
          <w:p w:rsidR="003B7ECB" w:rsidRPr="00C82408" w:rsidRDefault="003B7ECB" w:rsidP="00C82408">
            <w:pPr>
              <w:jc w:val="both"/>
              <w:rPr>
                <w:sz w:val="24"/>
                <w:szCs w:val="24"/>
              </w:rPr>
            </w:pPr>
            <w:r w:rsidRPr="00C82408">
              <w:rPr>
                <w:sz w:val="24"/>
                <w:szCs w:val="24"/>
              </w:rPr>
              <w:t>в соответствии</w:t>
            </w:r>
          </w:p>
          <w:p w:rsidR="003B7ECB" w:rsidRPr="00C82408" w:rsidRDefault="003B7ECB" w:rsidP="00C82408">
            <w:pPr>
              <w:jc w:val="both"/>
              <w:rPr>
                <w:sz w:val="24"/>
                <w:szCs w:val="24"/>
              </w:rPr>
            </w:pPr>
            <w:r w:rsidRPr="00C82408">
              <w:rPr>
                <w:sz w:val="24"/>
                <w:szCs w:val="24"/>
              </w:rPr>
              <w:t>с требованиями</w:t>
            </w:r>
          </w:p>
          <w:p w:rsidR="003B7ECB" w:rsidRPr="00C82408" w:rsidRDefault="003B7ECB" w:rsidP="00C82408">
            <w:pPr>
              <w:jc w:val="both"/>
              <w:rPr>
                <w:sz w:val="24"/>
                <w:szCs w:val="24"/>
              </w:rPr>
            </w:pPr>
            <w:r w:rsidRPr="00C82408">
              <w:rPr>
                <w:sz w:val="24"/>
                <w:szCs w:val="24"/>
              </w:rPr>
              <w:t>ФГОС НОО</w:t>
            </w:r>
          </w:p>
        </w:tc>
      </w:tr>
      <w:tr w:rsidR="003B7ECB" w:rsidRPr="00C82408" w:rsidTr="003B7ECB">
        <w:tc>
          <w:tcPr>
            <w:tcW w:w="540" w:type="dxa"/>
          </w:tcPr>
          <w:p w:rsidR="003B7ECB" w:rsidRPr="00C82408" w:rsidRDefault="003B7ECB" w:rsidP="00C82408">
            <w:pPr>
              <w:jc w:val="both"/>
              <w:rPr>
                <w:sz w:val="24"/>
                <w:szCs w:val="24"/>
              </w:rPr>
            </w:pPr>
            <w:r w:rsidRPr="00C82408">
              <w:rPr>
                <w:sz w:val="24"/>
                <w:szCs w:val="24"/>
              </w:rPr>
              <w:t>I</w:t>
            </w:r>
          </w:p>
        </w:tc>
        <w:tc>
          <w:tcPr>
            <w:tcW w:w="5209" w:type="dxa"/>
          </w:tcPr>
          <w:p w:rsidR="003B7ECB" w:rsidRPr="00C82408" w:rsidRDefault="003B7ECB" w:rsidP="00C82408">
            <w:pPr>
              <w:jc w:val="both"/>
              <w:rPr>
                <w:sz w:val="24"/>
                <w:szCs w:val="24"/>
              </w:rPr>
            </w:pPr>
            <w:r w:rsidRPr="00C82408">
              <w:rPr>
                <w:sz w:val="24"/>
                <w:szCs w:val="24"/>
              </w:rPr>
              <w:t>Учебники по всем учебным предметам</w:t>
            </w:r>
          </w:p>
          <w:p w:rsidR="003B7ECB" w:rsidRPr="00C82408" w:rsidRDefault="003B7ECB" w:rsidP="00C82408">
            <w:pPr>
              <w:tabs>
                <w:tab w:val="left" w:pos="5760"/>
              </w:tabs>
              <w:jc w:val="both"/>
              <w:rPr>
                <w:sz w:val="24"/>
                <w:szCs w:val="24"/>
              </w:rPr>
            </w:pPr>
            <w:r w:rsidRPr="00C82408">
              <w:rPr>
                <w:sz w:val="24"/>
                <w:szCs w:val="24"/>
              </w:rPr>
              <w:t>на языках обучения, определённых</w:t>
            </w:r>
          </w:p>
          <w:p w:rsidR="003B7ECB" w:rsidRPr="00C82408" w:rsidRDefault="003B7ECB" w:rsidP="00C82408">
            <w:pPr>
              <w:jc w:val="both"/>
              <w:rPr>
                <w:sz w:val="24"/>
                <w:szCs w:val="24"/>
              </w:rPr>
            </w:pPr>
            <w:r w:rsidRPr="00C82408">
              <w:rPr>
                <w:sz w:val="24"/>
                <w:szCs w:val="24"/>
              </w:rPr>
              <w:t>учредителем образовательной</w:t>
            </w:r>
          </w:p>
          <w:p w:rsidR="003B7ECB" w:rsidRPr="00C82408" w:rsidRDefault="003B7ECB" w:rsidP="00C82408">
            <w:pPr>
              <w:jc w:val="both"/>
              <w:rPr>
                <w:sz w:val="24"/>
                <w:szCs w:val="24"/>
              </w:rPr>
            </w:pPr>
            <w:r w:rsidRPr="00C82408">
              <w:rPr>
                <w:sz w:val="24"/>
                <w:szCs w:val="24"/>
              </w:rPr>
              <w:t>организации</w:t>
            </w:r>
          </w:p>
        </w:tc>
        <w:tc>
          <w:tcPr>
            <w:tcW w:w="709" w:type="dxa"/>
          </w:tcPr>
          <w:p w:rsidR="003B7ECB" w:rsidRPr="00C82408" w:rsidRDefault="003B7ECB" w:rsidP="00C82408">
            <w:pPr>
              <w:jc w:val="both"/>
              <w:rPr>
                <w:sz w:val="24"/>
                <w:szCs w:val="24"/>
              </w:rPr>
            </w:pPr>
          </w:p>
        </w:tc>
        <w:tc>
          <w:tcPr>
            <w:tcW w:w="1976" w:type="dxa"/>
          </w:tcPr>
          <w:p w:rsidR="003B7ECB" w:rsidRPr="00C82408" w:rsidRDefault="00DC5978" w:rsidP="00C82408">
            <w:pPr>
              <w:jc w:val="both"/>
              <w:rPr>
                <w:sz w:val="24"/>
                <w:szCs w:val="24"/>
              </w:rPr>
            </w:pPr>
            <w:r>
              <w:rPr>
                <w:sz w:val="24"/>
                <w:szCs w:val="24"/>
              </w:rPr>
              <w:t>Имются в наличии</w:t>
            </w:r>
          </w:p>
        </w:tc>
        <w:tc>
          <w:tcPr>
            <w:tcW w:w="1993" w:type="dxa"/>
          </w:tcPr>
          <w:p w:rsidR="003B7ECB" w:rsidRPr="00C82408" w:rsidRDefault="003B7ECB" w:rsidP="00C82408">
            <w:pPr>
              <w:jc w:val="both"/>
              <w:rPr>
                <w:sz w:val="24"/>
                <w:szCs w:val="24"/>
              </w:rPr>
            </w:pPr>
          </w:p>
          <w:p w:rsidR="003B7ECB" w:rsidRPr="00C82408" w:rsidRDefault="00DC5978" w:rsidP="00C82408">
            <w:pPr>
              <w:jc w:val="both"/>
              <w:rPr>
                <w:sz w:val="24"/>
                <w:szCs w:val="24"/>
              </w:rPr>
            </w:pPr>
            <w:r>
              <w:rPr>
                <w:sz w:val="24"/>
                <w:szCs w:val="24"/>
              </w:rPr>
              <w:t>Май,2022</w:t>
            </w:r>
          </w:p>
          <w:p w:rsidR="003B7ECB" w:rsidRPr="00C82408" w:rsidRDefault="003B7ECB" w:rsidP="00C82408">
            <w:pPr>
              <w:jc w:val="both"/>
              <w:rPr>
                <w:sz w:val="24"/>
                <w:szCs w:val="24"/>
              </w:rPr>
            </w:pPr>
          </w:p>
        </w:tc>
      </w:tr>
      <w:tr w:rsidR="00DC5978" w:rsidRPr="00C82408" w:rsidTr="003B7ECB">
        <w:tc>
          <w:tcPr>
            <w:tcW w:w="540" w:type="dxa"/>
          </w:tcPr>
          <w:p w:rsidR="00DC5978" w:rsidRPr="00C82408" w:rsidRDefault="00DC5978" w:rsidP="00DC5978">
            <w:pPr>
              <w:jc w:val="both"/>
              <w:rPr>
                <w:sz w:val="24"/>
                <w:szCs w:val="24"/>
              </w:rPr>
            </w:pPr>
            <w:r w:rsidRPr="00C82408">
              <w:rPr>
                <w:sz w:val="24"/>
                <w:szCs w:val="24"/>
              </w:rPr>
              <w:t>II</w:t>
            </w:r>
          </w:p>
        </w:tc>
        <w:tc>
          <w:tcPr>
            <w:tcW w:w="5209" w:type="dxa"/>
          </w:tcPr>
          <w:p w:rsidR="00DC5978" w:rsidRPr="00C82408" w:rsidRDefault="00DC5978" w:rsidP="00DC5978">
            <w:pPr>
              <w:jc w:val="both"/>
              <w:rPr>
                <w:sz w:val="24"/>
                <w:szCs w:val="24"/>
              </w:rPr>
            </w:pPr>
            <w:r w:rsidRPr="00C82408">
              <w:rPr>
                <w:sz w:val="24"/>
                <w:szCs w:val="24"/>
              </w:rPr>
              <w:t>Учебно-наглядные пособия</w:t>
            </w:r>
          </w:p>
        </w:tc>
        <w:tc>
          <w:tcPr>
            <w:tcW w:w="709" w:type="dxa"/>
          </w:tcPr>
          <w:p w:rsidR="00DC5978" w:rsidRPr="00C82408" w:rsidRDefault="00DC5978" w:rsidP="00DC5978">
            <w:pPr>
              <w:jc w:val="both"/>
              <w:rPr>
                <w:sz w:val="24"/>
                <w:szCs w:val="24"/>
              </w:rPr>
            </w:pPr>
          </w:p>
        </w:tc>
        <w:tc>
          <w:tcPr>
            <w:tcW w:w="1976" w:type="dxa"/>
          </w:tcPr>
          <w:p w:rsidR="00DC5978" w:rsidRDefault="00DC5978" w:rsidP="00DC5978">
            <w:r w:rsidRPr="00F53626">
              <w:rPr>
                <w:sz w:val="24"/>
                <w:szCs w:val="24"/>
              </w:rPr>
              <w:t>Имются в наличии</w:t>
            </w:r>
          </w:p>
        </w:tc>
        <w:tc>
          <w:tcPr>
            <w:tcW w:w="1993" w:type="dxa"/>
          </w:tcPr>
          <w:p w:rsidR="00DC5978" w:rsidRDefault="00DC5978" w:rsidP="00DC5978">
            <w:r w:rsidRPr="0092083A">
              <w:rPr>
                <w:sz w:val="24"/>
                <w:szCs w:val="24"/>
              </w:rPr>
              <w:t>Май,2022</w:t>
            </w:r>
          </w:p>
        </w:tc>
      </w:tr>
      <w:tr w:rsidR="00DC5978" w:rsidRPr="00C82408" w:rsidTr="003B7ECB">
        <w:tc>
          <w:tcPr>
            <w:tcW w:w="540" w:type="dxa"/>
          </w:tcPr>
          <w:p w:rsidR="00DC5978" w:rsidRPr="00C82408" w:rsidRDefault="00DC5978" w:rsidP="00DC5978">
            <w:pPr>
              <w:jc w:val="both"/>
              <w:rPr>
                <w:sz w:val="24"/>
                <w:szCs w:val="24"/>
              </w:rPr>
            </w:pPr>
            <w:r w:rsidRPr="00C82408">
              <w:rPr>
                <w:sz w:val="24"/>
                <w:szCs w:val="24"/>
              </w:rPr>
              <w:t>III</w:t>
            </w:r>
          </w:p>
        </w:tc>
        <w:tc>
          <w:tcPr>
            <w:tcW w:w="5209" w:type="dxa"/>
          </w:tcPr>
          <w:p w:rsidR="00DC5978" w:rsidRPr="00C82408" w:rsidRDefault="00DC5978" w:rsidP="00DC5978">
            <w:pPr>
              <w:jc w:val="both"/>
              <w:rPr>
                <w:sz w:val="24"/>
                <w:szCs w:val="24"/>
              </w:rPr>
            </w:pPr>
            <w:r w:rsidRPr="00C82408">
              <w:rPr>
                <w:sz w:val="24"/>
                <w:szCs w:val="24"/>
              </w:rPr>
              <w:t>Технические средства, обеспечивающие</w:t>
            </w:r>
          </w:p>
          <w:p w:rsidR="00DC5978" w:rsidRPr="00C82408" w:rsidRDefault="00DC5978" w:rsidP="00DC5978">
            <w:pPr>
              <w:jc w:val="both"/>
              <w:rPr>
                <w:sz w:val="24"/>
                <w:szCs w:val="24"/>
              </w:rPr>
            </w:pPr>
            <w:r w:rsidRPr="00C82408">
              <w:rPr>
                <w:sz w:val="24"/>
                <w:szCs w:val="24"/>
              </w:rPr>
              <w:t>Функционирование ИОС</w:t>
            </w:r>
          </w:p>
        </w:tc>
        <w:tc>
          <w:tcPr>
            <w:tcW w:w="709" w:type="dxa"/>
          </w:tcPr>
          <w:p w:rsidR="00DC5978" w:rsidRPr="00C82408" w:rsidRDefault="00DC5978" w:rsidP="00DC5978">
            <w:pPr>
              <w:jc w:val="both"/>
              <w:rPr>
                <w:sz w:val="24"/>
                <w:szCs w:val="24"/>
              </w:rPr>
            </w:pPr>
          </w:p>
        </w:tc>
        <w:tc>
          <w:tcPr>
            <w:tcW w:w="1976" w:type="dxa"/>
          </w:tcPr>
          <w:p w:rsidR="00DC5978" w:rsidRDefault="00DC5978" w:rsidP="00DC5978">
            <w:r w:rsidRPr="00F53626">
              <w:rPr>
                <w:sz w:val="24"/>
                <w:szCs w:val="24"/>
              </w:rPr>
              <w:t>Имются в наличии</w:t>
            </w:r>
          </w:p>
        </w:tc>
        <w:tc>
          <w:tcPr>
            <w:tcW w:w="1993" w:type="dxa"/>
          </w:tcPr>
          <w:p w:rsidR="00DC5978" w:rsidRDefault="00DC5978" w:rsidP="00DC5978">
            <w:r w:rsidRPr="0092083A">
              <w:rPr>
                <w:sz w:val="24"/>
                <w:szCs w:val="24"/>
              </w:rPr>
              <w:t>Май,2022</w:t>
            </w:r>
          </w:p>
        </w:tc>
      </w:tr>
      <w:tr w:rsidR="00DC5978" w:rsidRPr="00C82408" w:rsidTr="003B7ECB">
        <w:tc>
          <w:tcPr>
            <w:tcW w:w="540" w:type="dxa"/>
          </w:tcPr>
          <w:p w:rsidR="00DC5978" w:rsidRPr="00C82408" w:rsidRDefault="00DC5978" w:rsidP="00DC5978">
            <w:pPr>
              <w:jc w:val="both"/>
              <w:rPr>
                <w:sz w:val="24"/>
                <w:szCs w:val="24"/>
              </w:rPr>
            </w:pPr>
            <w:r w:rsidRPr="00C82408">
              <w:rPr>
                <w:sz w:val="24"/>
                <w:szCs w:val="24"/>
              </w:rPr>
              <w:t>IV</w:t>
            </w:r>
          </w:p>
        </w:tc>
        <w:tc>
          <w:tcPr>
            <w:tcW w:w="5209" w:type="dxa"/>
          </w:tcPr>
          <w:p w:rsidR="00DC5978" w:rsidRPr="00C82408" w:rsidRDefault="00DC5978" w:rsidP="00DC5978">
            <w:pPr>
              <w:jc w:val="both"/>
              <w:rPr>
                <w:sz w:val="24"/>
                <w:szCs w:val="24"/>
              </w:rPr>
            </w:pPr>
            <w:r w:rsidRPr="00C82408">
              <w:rPr>
                <w:sz w:val="24"/>
                <w:szCs w:val="24"/>
              </w:rPr>
              <w:t>Программные инструменты, обеспечивающие</w:t>
            </w:r>
          </w:p>
          <w:p w:rsidR="00DC5978" w:rsidRPr="00C82408" w:rsidRDefault="00DC5978" w:rsidP="00DC5978">
            <w:pPr>
              <w:jc w:val="both"/>
              <w:rPr>
                <w:sz w:val="24"/>
                <w:szCs w:val="24"/>
              </w:rPr>
            </w:pPr>
            <w:r w:rsidRPr="00C82408">
              <w:rPr>
                <w:sz w:val="24"/>
                <w:szCs w:val="24"/>
              </w:rPr>
              <w:t>Функционирование ИОС</w:t>
            </w:r>
          </w:p>
        </w:tc>
        <w:tc>
          <w:tcPr>
            <w:tcW w:w="709" w:type="dxa"/>
          </w:tcPr>
          <w:p w:rsidR="00DC5978" w:rsidRPr="00C82408" w:rsidRDefault="00DC5978" w:rsidP="00DC5978">
            <w:pPr>
              <w:jc w:val="both"/>
              <w:rPr>
                <w:sz w:val="24"/>
                <w:szCs w:val="24"/>
              </w:rPr>
            </w:pPr>
          </w:p>
        </w:tc>
        <w:tc>
          <w:tcPr>
            <w:tcW w:w="1976" w:type="dxa"/>
          </w:tcPr>
          <w:p w:rsidR="00DC5978" w:rsidRDefault="00DC5978" w:rsidP="00DC5978">
            <w:r w:rsidRPr="00F53626">
              <w:rPr>
                <w:sz w:val="24"/>
                <w:szCs w:val="24"/>
              </w:rPr>
              <w:t>Имются в наличии</w:t>
            </w:r>
          </w:p>
        </w:tc>
        <w:tc>
          <w:tcPr>
            <w:tcW w:w="1993" w:type="dxa"/>
          </w:tcPr>
          <w:p w:rsidR="00DC5978" w:rsidRDefault="00DC5978" w:rsidP="00DC5978">
            <w:r w:rsidRPr="0092083A">
              <w:rPr>
                <w:sz w:val="24"/>
                <w:szCs w:val="24"/>
              </w:rPr>
              <w:t>Май,2022</w:t>
            </w:r>
          </w:p>
        </w:tc>
      </w:tr>
      <w:tr w:rsidR="00DC5978" w:rsidRPr="00C82408" w:rsidTr="003B7ECB">
        <w:tc>
          <w:tcPr>
            <w:tcW w:w="540" w:type="dxa"/>
          </w:tcPr>
          <w:p w:rsidR="00DC5978" w:rsidRPr="00C82408" w:rsidRDefault="00DC5978" w:rsidP="00DC5978">
            <w:pPr>
              <w:jc w:val="both"/>
              <w:rPr>
                <w:sz w:val="24"/>
                <w:szCs w:val="24"/>
              </w:rPr>
            </w:pPr>
            <w:r w:rsidRPr="00C82408">
              <w:rPr>
                <w:sz w:val="24"/>
                <w:szCs w:val="24"/>
              </w:rPr>
              <w:t>V</w:t>
            </w:r>
          </w:p>
        </w:tc>
        <w:tc>
          <w:tcPr>
            <w:tcW w:w="5209" w:type="dxa"/>
          </w:tcPr>
          <w:p w:rsidR="00DC5978" w:rsidRPr="00C82408" w:rsidRDefault="00DC5978" w:rsidP="00DC5978">
            <w:pPr>
              <w:jc w:val="both"/>
              <w:rPr>
                <w:sz w:val="24"/>
                <w:szCs w:val="24"/>
              </w:rPr>
            </w:pPr>
            <w:r w:rsidRPr="00C82408">
              <w:rPr>
                <w:sz w:val="24"/>
                <w:szCs w:val="24"/>
              </w:rPr>
              <w:t>Служба технической поддержки</w:t>
            </w:r>
          </w:p>
        </w:tc>
        <w:tc>
          <w:tcPr>
            <w:tcW w:w="709" w:type="dxa"/>
          </w:tcPr>
          <w:p w:rsidR="00DC5978" w:rsidRPr="00C82408" w:rsidRDefault="00DC5978" w:rsidP="00DC5978">
            <w:pPr>
              <w:jc w:val="both"/>
              <w:rPr>
                <w:sz w:val="24"/>
                <w:szCs w:val="24"/>
              </w:rPr>
            </w:pPr>
          </w:p>
        </w:tc>
        <w:tc>
          <w:tcPr>
            <w:tcW w:w="1976" w:type="dxa"/>
          </w:tcPr>
          <w:p w:rsidR="00DC5978" w:rsidRDefault="00DC5978" w:rsidP="00DC5978">
            <w:r w:rsidRPr="00F53626">
              <w:rPr>
                <w:sz w:val="24"/>
                <w:szCs w:val="24"/>
              </w:rPr>
              <w:t>Имются в наличии</w:t>
            </w:r>
          </w:p>
        </w:tc>
        <w:tc>
          <w:tcPr>
            <w:tcW w:w="1993" w:type="dxa"/>
          </w:tcPr>
          <w:p w:rsidR="00DC5978" w:rsidRDefault="00DC5978" w:rsidP="00DC5978">
            <w:r w:rsidRPr="0092083A">
              <w:rPr>
                <w:sz w:val="24"/>
                <w:szCs w:val="24"/>
              </w:rPr>
              <w:t>Май,2022</w:t>
            </w:r>
          </w:p>
        </w:tc>
      </w:tr>
    </w:tbl>
    <w:p w:rsidR="00F22B54" w:rsidRPr="00C82408" w:rsidRDefault="00F22B54" w:rsidP="00C82408">
      <w:pPr>
        <w:ind w:firstLine="227"/>
        <w:jc w:val="both"/>
        <w:rPr>
          <w:sz w:val="24"/>
          <w:szCs w:val="24"/>
        </w:rPr>
      </w:pPr>
      <w:r w:rsidRPr="00C82408">
        <w:rPr>
          <w:rFonts w:eastAsia="Times New Roman"/>
          <w:sz w:val="24"/>
          <w:szCs w:val="24"/>
        </w:rPr>
        <w:t>Требования к учебно-методическому обеспечению образовательной деятельности включают:</w:t>
      </w:r>
    </w:p>
    <w:p w:rsidR="00F22B54" w:rsidRPr="00C82408" w:rsidRDefault="00F22B54" w:rsidP="00E01B6C">
      <w:pPr>
        <w:pStyle w:val="a3"/>
        <w:numPr>
          <w:ilvl w:val="0"/>
          <w:numId w:val="420"/>
        </w:numPr>
        <w:ind w:left="0" w:hanging="295"/>
        <w:jc w:val="both"/>
        <w:rPr>
          <w:sz w:val="24"/>
          <w:szCs w:val="24"/>
        </w:rPr>
      </w:pPr>
      <w:r w:rsidRPr="00C82408">
        <w:rPr>
          <w:rFonts w:eastAsia="Times New Roman"/>
          <w:sz w:val="24"/>
          <w:szCs w:val="24"/>
        </w:rPr>
        <w:t>параметры комплектности оснащения образовательной организации;</w:t>
      </w:r>
    </w:p>
    <w:p w:rsidR="00F22B54" w:rsidRPr="00C82408" w:rsidRDefault="00F22B54" w:rsidP="00E01B6C">
      <w:pPr>
        <w:pStyle w:val="a3"/>
        <w:numPr>
          <w:ilvl w:val="0"/>
          <w:numId w:val="420"/>
        </w:numPr>
        <w:ind w:left="0" w:hanging="295"/>
        <w:jc w:val="both"/>
        <w:rPr>
          <w:sz w:val="24"/>
          <w:szCs w:val="24"/>
        </w:rPr>
      </w:pPr>
      <w:r w:rsidRPr="00C82408">
        <w:rPr>
          <w:rFonts w:eastAsia="Times New Roman"/>
          <w:sz w:val="24"/>
          <w:szCs w:val="24"/>
        </w:rPr>
        <w:t>параметрыкачества обеспечения образовательной деятельности.</w:t>
      </w:r>
    </w:p>
    <w:p w:rsidR="00F22B54" w:rsidRPr="00C82408" w:rsidRDefault="00F22B54" w:rsidP="00C82408">
      <w:pPr>
        <w:jc w:val="both"/>
        <w:rPr>
          <w:sz w:val="24"/>
          <w:szCs w:val="24"/>
        </w:rPr>
      </w:pPr>
    </w:p>
    <w:p w:rsidR="00F22B54" w:rsidRPr="00C82408" w:rsidRDefault="00F22B54" w:rsidP="00C82408">
      <w:pPr>
        <w:jc w:val="both"/>
        <w:rPr>
          <w:rFonts w:eastAsia="Arial"/>
          <w:b/>
          <w:bCs/>
          <w:sz w:val="24"/>
          <w:szCs w:val="24"/>
        </w:rPr>
      </w:pPr>
      <w:r w:rsidRPr="00C82408">
        <w:rPr>
          <w:rFonts w:eastAsia="Arial"/>
          <w:b/>
          <w:bCs/>
          <w:sz w:val="24"/>
          <w:szCs w:val="24"/>
        </w:rPr>
        <w:t>3.5.5.  Материально-технические условия реализации основной образовательной программы</w:t>
      </w:r>
    </w:p>
    <w:p w:rsidR="00395D3B" w:rsidRPr="00C82408" w:rsidRDefault="00395D3B" w:rsidP="00C82408">
      <w:pPr>
        <w:ind w:firstLine="709"/>
        <w:jc w:val="both"/>
        <w:rPr>
          <w:rFonts w:eastAsia="Times New Roman"/>
          <w:sz w:val="24"/>
          <w:szCs w:val="24"/>
        </w:rPr>
      </w:pPr>
      <w:r w:rsidRPr="00C82408">
        <w:rPr>
          <w:rFonts w:eastAsia="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395D3B" w:rsidRPr="00C82408" w:rsidRDefault="00395D3B" w:rsidP="00C82408">
      <w:pPr>
        <w:ind w:firstLine="709"/>
        <w:jc w:val="both"/>
        <w:rPr>
          <w:rFonts w:eastAsia="Times New Roman"/>
          <w:sz w:val="24"/>
          <w:szCs w:val="24"/>
        </w:rPr>
      </w:pPr>
      <w:r w:rsidRPr="00C82408">
        <w:rPr>
          <w:rFonts w:eastAsia="Times New Roman"/>
          <w:sz w:val="24"/>
          <w:szCs w:val="24"/>
        </w:rPr>
        <w:t>Для этого МБОУ «Шугуровская СОШ им.В.П.Чкалова» разрабатывает и закрепляет локальным актом перечни оснащения и оборудования школы.</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Критериальными источниками оценки материально-технических условий образователь</w:t>
      </w:r>
      <w:r w:rsidR="003B7ECB" w:rsidRPr="00C82408">
        <w:rPr>
          <w:rFonts w:eastAsia="Times New Roman"/>
          <w:sz w:val="24"/>
          <w:szCs w:val="24"/>
        </w:rPr>
        <w:t>ной деятельности являются требо</w:t>
      </w:r>
      <w:r w:rsidRPr="00C82408">
        <w:rPr>
          <w:rFonts w:eastAsia="Times New Roman"/>
          <w:sz w:val="24"/>
          <w:szCs w:val="24"/>
        </w:rPr>
        <w:t>вания ФГОС НОО, лицензионные тр</w:t>
      </w:r>
      <w:r w:rsidR="003B7ECB" w:rsidRPr="00C82408">
        <w:rPr>
          <w:rFonts w:eastAsia="Times New Roman"/>
          <w:sz w:val="24"/>
          <w:szCs w:val="24"/>
        </w:rPr>
        <w:t>ебования и условия Поло</w:t>
      </w:r>
      <w:r w:rsidRPr="00C82408">
        <w:rPr>
          <w:rFonts w:eastAsia="Times New Roman"/>
          <w:sz w:val="24"/>
          <w:szCs w:val="24"/>
        </w:rPr>
        <w:t>жения о лицензировании образовательной деятельности, утверждённого постановлен</w:t>
      </w:r>
      <w:r w:rsidR="003B7ECB" w:rsidRPr="00C82408">
        <w:rPr>
          <w:rFonts w:eastAsia="Times New Roman"/>
          <w:sz w:val="24"/>
          <w:szCs w:val="24"/>
        </w:rPr>
        <w:t>ием Правительства Российской Фе</w:t>
      </w:r>
      <w:r w:rsidRPr="00C82408">
        <w:rPr>
          <w:rFonts w:eastAsia="Times New Roman"/>
          <w:sz w:val="24"/>
          <w:szCs w:val="24"/>
        </w:rPr>
        <w:t>дерации 28 октября 2013 г. № 966, а также соответствующие приказы и методические рекомендации, в том числе:</w:t>
      </w:r>
    </w:p>
    <w:p w:rsidR="00F22B54" w:rsidRPr="00C82408" w:rsidRDefault="00F22B54" w:rsidP="00E01B6C">
      <w:pPr>
        <w:pStyle w:val="a3"/>
        <w:numPr>
          <w:ilvl w:val="0"/>
          <w:numId w:val="421"/>
        </w:numPr>
        <w:ind w:left="0" w:hanging="284"/>
        <w:jc w:val="both"/>
        <w:rPr>
          <w:rFonts w:eastAsia="Times New Roman"/>
          <w:sz w:val="24"/>
          <w:szCs w:val="24"/>
        </w:rPr>
      </w:pPr>
      <w:r w:rsidRPr="00C82408">
        <w:rPr>
          <w:rFonts w:eastAsia="Times New Roman"/>
          <w:sz w:val="24"/>
          <w:szCs w:val="24"/>
        </w:rPr>
        <w:t>постановление Федеральн</w:t>
      </w:r>
      <w:r w:rsidR="003B7ECB" w:rsidRPr="00C82408">
        <w:rPr>
          <w:rFonts w:eastAsia="Times New Roman"/>
          <w:sz w:val="24"/>
          <w:szCs w:val="24"/>
        </w:rPr>
        <w:t>ой службы по надзору в сфере за</w:t>
      </w:r>
      <w:r w:rsidRPr="00C82408">
        <w:rPr>
          <w:rFonts w:eastAsia="Times New Roman"/>
          <w:sz w:val="24"/>
          <w:szCs w:val="24"/>
        </w:rPr>
        <w:t>щиты прав потребителей и благополучия человека СП 2.4.3648-20 «Санитарно-эпидемиологические требования к организациям воспитания</w:t>
      </w:r>
      <w:r w:rsidR="003B7ECB" w:rsidRPr="00C82408">
        <w:rPr>
          <w:rFonts w:eastAsia="Times New Roman"/>
          <w:sz w:val="24"/>
          <w:szCs w:val="24"/>
        </w:rPr>
        <w:t xml:space="preserve"> и обучения, отдыха и оздоровле</w:t>
      </w:r>
      <w:r w:rsidRPr="00C82408">
        <w:rPr>
          <w:rFonts w:eastAsia="Times New Roman"/>
          <w:sz w:val="24"/>
          <w:szCs w:val="24"/>
        </w:rPr>
        <w:t>ния детей и молодёжи»;</w:t>
      </w:r>
    </w:p>
    <w:p w:rsidR="00F22B54" w:rsidRPr="00C82408" w:rsidRDefault="00F22B54" w:rsidP="00E01B6C">
      <w:pPr>
        <w:pStyle w:val="a3"/>
        <w:numPr>
          <w:ilvl w:val="0"/>
          <w:numId w:val="421"/>
        </w:numPr>
        <w:ind w:left="0" w:hanging="284"/>
        <w:jc w:val="both"/>
        <w:rPr>
          <w:rFonts w:eastAsia="Times New Roman"/>
          <w:sz w:val="24"/>
          <w:szCs w:val="24"/>
        </w:rPr>
      </w:pPr>
      <w:r w:rsidRPr="00C82408">
        <w:rPr>
          <w:rFonts w:eastAsia="Times New Roman"/>
          <w:sz w:val="24"/>
          <w:szCs w:val="24"/>
        </w:rPr>
        <w:t>нормы СанПиН 1.2.3685-21 «Гигиенические нормативы и требования к обеспечению безопасности и (или) безвредности для человека факторов с</w:t>
      </w:r>
      <w:r w:rsidR="003B7ECB" w:rsidRPr="00C82408">
        <w:rPr>
          <w:rFonts w:eastAsia="Times New Roman"/>
          <w:sz w:val="24"/>
          <w:szCs w:val="24"/>
        </w:rPr>
        <w:t>реды обитания», утверждённые по</w:t>
      </w:r>
      <w:r w:rsidRPr="00C82408">
        <w:rPr>
          <w:rFonts w:eastAsia="Times New Roman"/>
          <w:sz w:val="24"/>
          <w:szCs w:val="24"/>
        </w:rPr>
        <w:t>становлением Главного государственного санитарного врача Российской Федерации от 28 января 2021 г. № 2;</w:t>
      </w:r>
    </w:p>
    <w:p w:rsidR="00F22B54" w:rsidRPr="00C82408" w:rsidRDefault="00F22B54" w:rsidP="00E01B6C">
      <w:pPr>
        <w:pStyle w:val="a3"/>
        <w:numPr>
          <w:ilvl w:val="0"/>
          <w:numId w:val="421"/>
        </w:numPr>
        <w:ind w:left="0" w:hanging="284"/>
        <w:jc w:val="both"/>
        <w:rPr>
          <w:rFonts w:eastAsia="Times New Roman"/>
          <w:sz w:val="24"/>
          <w:szCs w:val="24"/>
        </w:rPr>
      </w:pPr>
      <w:r w:rsidRPr="00C82408">
        <w:rPr>
          <w:rFonts w:eastAsia="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F22B54" w:rsidRPr="00C82408" w:rsidRDefault="00F22B54" w:rsidP="00E01B6C">
      <w:pPr>
        <w:pStyle w:val="a3"/>
        <w:numPr>
          <w:ilvl w:val="0"/>
          <w:numId w:val="421"/>
        </w:numPr>
        <w:ind w:left="0" w:hanging="284"/>
        <w:jc w:val="both"/>
        <w:rPr>
          <w:rFonts w:eastAsia="Times New Roman"/>
          <w:sz w:val="24"/>
          <w:szCs w:val="24"/>
        </w:rPr>
      </w:pPr>
      <w:r w:rsidRPr="00C82408">
        <w:rPr>
          <w:rFonts w:eastAsia="Times New Roman"/>
          <w:sz w:val="24"/>
          <w:szCs w:val="24"/>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w:t>
      </w:r>
      <w:r w:rsidRPr="00C82408">
        <w:rPr>
          <w:rFonts w:eastAsia="Times New Roman"/>
          <w:sz w:val="24"/>
          <w:szCs w:val="24"/>
        </w:rPr>
        <w:lastRenderedPageBreak/>
        <w:t>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22B54" w:rsidRPr="00C82408" w:rsidRDefault="00F22B54" w:rsidP="00E01B6C">
      <w:pPr>
        <w:pStyle w:val="a3"/>
        <w:numPr>
          <w:ilvl w:val="0"/>
          <w:numId w:val="421"/>
        </w:numPr>
        <w:ind w:left="0" w:hanging="284"/>
        <w:jc w:val="both"/>
        <w:rPr>
          <w:sz w:val="24"/>
          <w:szCs w:val="24"/>
        </w:rPr>
      </w:pPr>
      <w:r w:rsidRPr="00C82408">
        <w:rPr>
          <w:rFonts w:eastAsia="Times New Roman"/>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F22B54" w:rsidRPr="00C82408" w:rsidRDefault="00F22B54" w:rsidP="00E01B6C">
      <w:pPr>
        <w:pStyle w:val="a3"/>
        <w:numPr>
          <w:ilvl w:val="0"/>
          <w:numId w:val="421"/>
        </w:numPr>
        <w:ind w:left="0" w:hanging="284"/>
        <w:jc w:val="both"/>
        <w:rPr>
          <w:rFonts w:eastAsia="Times New Roman"/>
          <w:sz w:val="24"/>
          <w:szCs w:val="24"/>
        </w:rPr>
      </w:pPr>
      <w:r w:rsidRPr="00C82408">
        <w:rPr>
          <w:rFonts w:eastAsia="Times New Roman"/>
          <w:sz w:val="24"/>
          <w:szCs w:val="24"/>
        </w:rPr>
        <w:t>Федеральныйзакон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F22B54" w:rsidRPr="00C82408" w:rsidRDefault="00F22B54" w:rsidP="00E01B6C">
      <w:pPr>
        <w:pStyle w:val="a3"/>
        <w:numPr>
          <w:ilvl w:val="0"/>
          <w:numId w:val="421"/>
        </w:numPr>
        <w:ind w:left="0" w:hanging="284"/>
        <w:jc w:val="both"/>
        <w:rPr>
          <w:sz w:val="24"/>
          <w:szCs w:val="24"/>
        </w:rPr>
      </w:pPr>
      <w:r w:rsidRPr="00C82408">
        <w:rPr>
          <w:rFonts w:eastAsia="Times New Roman"/>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F22B54" w:rsidRPr="00C82408" w:rsidRDefault="00F22B54" w:rsidP="00E01B6C">
      <w:pPr>
        <w:numPr>
          <w:ilvl w:val="0"/>
          <w:numId w:val="418"/>
        </w:numPr>
        <w:tabs>
          <w:tab w:val="left" w:pos="444"/>
        </w:tabs>
        <w:ind w:firstLine="224"/>
        <w:jc w:val="both"/>
        <w:rPr>
          <w:rFonts w:eastAsia="Times New Roman"/>
          <w:sz w:val="24"/>
          <w:szCs w:val="24"/>
        </w:rPr>
      </w:pPr>
      <w:r w:rsidRPr="00C82408">
        <w:rPr>
          <w:rFonts w:eastAsia="Times New Roman"/>
          <w:sz w:val="24"/>
          <w:szCs w:val="24"/>
        </w:rPr>
        <w:t>зональную структуру образовательной организации включены:</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входная зона;</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учебные классы с рабочими местами обучающихся и педагогических работников;</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учебные кабинеты (мастерские, студии) для занятий технологией, музыкой, изобразительным искусством, хореографией, иностранными языками;</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библиотека с рабочими зонами: книгохранилищем, медиатекой, читальным залом;</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актовый зал;</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спортивные сооружения (зал, бассейн, стадион, спортивная площадка);</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 xml:space="preserve"> административные помещения;</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гардеробы, санузлы;</w:t>
      </w:r>
    </w:p>
    <w:p w:rsidR="00F22B54" w:rsidRPr="00C82408" w:rsidRDefault="00F22B54" w:rsidP="00E01B6C">
      <w:pPr>
        <w:pStyle w:val="a3"/>
        <w:numPr>
          <w:ilvl w:val="0"/>
          <w:numId w:val="422"/>
        </w:numPr>
        <w:ind w:left="0"/>
        <w:jc w:val="both"/>
        <w:rPr>
          <w:rFonts w:eastAsia="Times New Roman"/>
          <w:sz w:val="24"/>
          <w:szCs w:val="24"/>
        </w:rPr>
      </w:pPr>
      <w:r w:rsidRPr="00C82408">
        <w:rPr>
          <w:rFonts w:eastAsia="Times New Roman"/>
          <w:sz w:val="24"/>
          <w:szCs w:val="24"/>
        </w:rPr>
        <w:t>участки (территории) с целесообразным набором оснащённых зон.</w:t>
      </w:r>
    </w:p>
    <w:p w:rsidR="00F22B54" w:rsidRPr="00C82408" w:rsidRDefault="00F22B54" w:rsidP="00C82408">
      <w:pPr>
        <w:ind w:firstLine="227"/>
        <w:jc w:val="both"/>
        <w:rPr>
          <w:rFonts w:eastAsia="Times New Roman"/>
          <w:sz w:val="24"/>
          <w:szCs w:val="24"/>
        </w:rPr>
      </w:pPr>
      <w:r w:rsidRPr="00C82408">
        <w:rPr>
          <w:rFonts w:eastAsia="Times New Roman"/>
          <w:sz w:val="24"/>
          <w:szCs w:val="24"/>
        </w:rPr>
        <w:t>Состав и площади учебных помещений предоставляют условия для:</w:t>
      </w:r>
    </w:p>
    <w:p w:rsidR="00F22B54" w:rsidRPr="00C82408" w:rsidRDefault="00F22B54" w:rsidP="00E01B6C">
      <w:pPr>
        <w:pStyle w:val="a3"/>
        <w:numPr>
          <w:ilvl w:val="0"/>
          <w:numId w:val="423"/>
        </w:numPr>
        <w:ind w:left="0"/>
        <w:jc w:val="both"/>
        <w:rPr>
          <w:rFonts w:eastAsia="Times New Roman"/>
          <w:sz w:val="24"/>
          <w:szCs w:val="24"/>
        </w:rPr>
      </w:pPr>
      <w:r w:rsidRPr="00C82408">
        <w:rPr>
          <w:rFonts w:eastAsia="Times New Roman"/>
          <w:sz w:val="24"/>
          <w:szCs w:val="24"/>
        </w:rPr>
        <w:t>начального общего образования согласно избранным направлениям учебного плана в соответствии с ФГОС НОО;</w:t>
      </w:r>
    </w:p>
    <w:p w:rsidR="00F22B54" w:rsidRPr="00C82408" w:rsidRDefault="00F22B54" w:rsidP="00E01B6C">
      <w:pPr>
        <w:pStyle w:val="a3"/>
        <w:numPr>
          <w:ilvl w:val="0"/>
          <w:numId w:val="423"/>
        </w:numPr>
        <w:ind w:left="0"/>
        <w:jc w:val="both"/>
        <w:rPr>
          <w:rFonts w:eastAsia="Times New Roman"/>
          <w:sz w:val="24"/>
          <w:szCs w:val="24"/>
        </w:rPr>
      </w:pPr>
      <w:r w:rsidRPr="00C82408">
        <w:rPr>
          <w:rFonts w:eastAsia="Times New Roman"/>
          <w:sz w:val="24"/>
          <w:szCs w:val="24"/>
        </w:rPr>
        <w:t>организации режима труда и отдыха участников образовательного процесса;</w:t>
      </w:r>
    </w:p>
    <w:p w:rsidR="00F22B54" w:rsidRPr="00C82408" w:rsidRDefault="00F22B54" w:rsidP="00E01B6C">
      <w:pPr>
        <w:pStyle w:val="a3"/>
        <w:numPr>
          <w:ilvl w:val="0"/>
          <w:numId w:val="419"/>
        </w:numPr>
        <w:tabs>
          <w:tab w:val="left" w:pos="443"/>
        </w:tabs>
        <w:ind w:left="0"/>
        <w:jc w:val="both"/>
        <w:rPr>
          <w:rFonts w:eastAsia="Times New Roman"/>
          <w:sz w:val="24"/>
          <w:szCs w:val="24"/>
        </w:rPr>
      </w:pPr>
      <w:r w:rsidRPr="00C82408">
        <w:rPr>
          <w:rFonts w:eastAsia="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F22B54" w:rsidRPr="00C82408" w:rsidRDefault="00F22B54" w:rsidP="00E01B6C">
      <w:pPr>
        <w:pStyle w:val="a3"/>
        <w:numPr>
          <w:ilvl w:val="0"/>
          <w:numId w:val="419"/>
        </w:numPr>
        <w:tabs>
          <w:tab w:val="left" w:pos="443"/>
        </w:tabs>
        <w:ind w:left="0"/>
        <w:jc w:val="both"/>
        <w:rPr>
          <w:rFonts w:eastAsia="Times New Roman"/>
          <w:sz w:val="24"/>
          <w:szCs w:val="24"/>
        </w:rPr>
      </w:pPr>
      <w:r w:rsidRPr="00C82408">
        <w:rPr>
          <w:rFonts w:eastAsia="Times New Roman"/>
          <w:sz w:val="24"/>
          <w:szCs w:val="24"/>
        </w:rPr>
        <w:t>основной комплект школьной мебели и оборудования входят:</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доска классная;</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стол учителя;</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стул учителя (приставной);</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кресло для учителя;</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стол ученический (регулируемый по высоте);</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стул ученический (регулируемый по высоте);</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шкаф для хранения учебных пособий;</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стеллаж демонстрационный;</w:t>
      </w:r>
    </w:p>
    <w:p w:rsidR="00F22B54" w:rsidRPr="00C82408" w:rsidRDefault="00F22B54" w:rsidP="00E01B6C">
      <w:pPr>
        <w:pStyle w:val="a3"/>
        <w:numPr>
          <w:ilvl w:val="0"/>
          <w:numId w:val="424"/>
        </w:numPr>
        <w:ind w:left="0"/>
        <w:jc w:val="both"/>
        <w:rPr>
          <w:rFonts w:eastAsia="Times New Roman"/>
          <w:sz w:val="24"/>
          <w:szCs w:val="24"/>
        </w:rPr>
      </w:pPr>
      <w:r w:rsidRPr="00C82408">
        <w:rPr>
          <w:rFonts w:eastAsia="Times New Roman"/>
          <w:sz w:val="24"/>
          <w:szCs w:val="24"/>
        </w:rPr>
        <w:t>стеллаж/шкаф для хранения личных вещей с индивидуальными ячейками.</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F22B54" w:rsidRPr="00C82408" w:rsidRDefault="00F22B54" w:rsidP="00E01B6C">
      <w:pPr>
        <w:numPr>
          <w:ilvl w:val="0"/>
          <w:numId w:val="419"/>
        </w:numPr>
        <w:tabs>
          <w:tab w:val="left" w:pos="443"/>
        </w:tabs>
        <w:ind w:firstLine="284"/>
        <w:jc w:val="both"/>
        <w:rPr>
          <w:rFonts w:eastAsia="Times New Roman"/>
          <w:sz w:val="24"/>
          <w:szCs w:val="24"/>
        </w:rPr>
      </w:pPr>
      <w:r w:rsidRPr="00C82408">
        <w:rPr>
          <w:rFonts w:eastAsia="Times New Roman"/>
          <w:sz w:val="24"/>
          <w:szCs w:val="24"/>
        </w:rPr>
        <w:t>основной комплект технических средств входят:</w:t>
      </w:r>
    </w:p>
    <w:p w:rsidR="00F22B54" w:rsidRPr="00C82408" w:rsidRDefault="00F22B54" w:rsidP="00E01B6C">
      <w:pPr>
        <w:pStyle w:val="a3"/>
        <w:numPr>
          <w:ilvl w:val="0"/>
          <w:numId w:val="425"/>
        </w:numPr>
        <w:ind w:left="0"/>
        <w:jc w:val="both"/>
        <w:rPr>
          <w:sz w:val="24"/>
          <w:szCs w:val="24"/>
        </w:rPr>
      </w:pPr>
      <w:r w:rsidRPr="00C82408">
        <w:rPr>
          <w:rFonts w:eastAsia="Times New Roman"/>
          <w:sz w:val="24"/>
          <w:szCs w:val="24"/>
        </w:rPr>
        <w:t>компьютер/ноутбук учителя с периферией;</w:t>
      </w:r>
    </w:p>
    <w:p w:rsidR="00F22B54" w:rsidRPr="00C82408" w:rsidRDefault="00F22B54" w:rsidP="00E01B6C">
      <w:pPr>
        <w:pStyle w:val="a3"/>
        <w:numPr>
          <w:ilvl w:val="0"/>
          <w:numId w:val="425"/>
        </w:numPr>
        <w:ind w:left="0"/>
        <w:jc w:val="both"/>
        <w:rPr>
          <w:sz w:val="24"/>
          <w:szCs w:val="24"/>
        </w:rPr>
      </w:pPr>
      <w:r w:rsidRPr="00C82408">
        <w:rPr>
          <w:rFonts w:eastAsia="Times New Roman"/>
          <w:sz w:val="24"/>
          <w:szCs w:val="24"/>
        </w:rPr>
        <w:t>многофункциональное устройство/принтер, сканер, ксерокс;</w:t>
      </w:r>
    </w:p>
    <w:p w:rsidR="00F22B54" w:rsidRPr="00C82408" w:rsidRDefault="00F22B54" w:rsidP="00E01B6C">
      <w:pPr>
        <w:pStyle w:val="a3"/>
        <w:numPr>
          <w:ilvl w:val="0"/>
          <w:numId w:val="425"/>
        </w:numPr>
        <w:ind w:left="0"/>
        <w:jc w:val="both"/>
        <w:rPr>
          <w:sz w:val="24"/>
          <w:szCs w:val="24"/>
        </w:rPr>
      </w:pPr>
      <w:r w:rsidRPr="00C82408">
        <w:rPr>
          <w:rFonts w:eastAsia="Times New Roman"/>
          <w:sz w:val="24"/>
          <w:szCs w:val="24"/>
        </w:rPr>
        <w:lastRenderedPageBreak/>
        <w:t>сетевой фильтр;</w:t>
      </w:r>
    </w:p>
    <w:p w:rsidR="00F22B54" w:rsidRPr="00C82408" w:rsidRDefault="00F22B54" w:rsidP="00E01B6C">
      <w:pPr>
        <w:numPr>
          <w:ilvl w:val="0"/>
          <w:numId w:val="425"/>
        </w:numPr>
        <w:tabs>
          <w:tab w:val="left" w:pos="223"/>
        </w:tabs>
        <w:ind w:left="0"/>
        <w:jc w:val="both"/>
        <w:rPr>
          <w:rFonts w:eastAsia="Times New Roman"/>
          <w:sz w:val="24"/>
          <w:szCs w:val="24"/>
        </w:rPr>
      </w:pPr>
      <w:r w:rsidRPr="00C82408">
        <w:rPr>
          <w:rFonts w:eastAsia="Times New Roman"/>
          <w:sz w:val="24"/>
          <w:szCs w:val="24"/>
        </w:rPr>
        <w:t>документ-камера.</w:t>
      </w:r>
    </w:p>
    <w:p w:rsidR="00F22B54" w:rsidRPr="00C82408" w:rsidRDefault="00F22B54" w:rsidP="00C82408">
      <w:pPr>
        <w:jc w:val="both"/>
        <w:rPr>
          <w:rFonts w:eastAsia="Times New Roman"/>
          <w:sz w:val="24"/>
          <w:szCs w:val="24"/>
        </w:rPr>
      </w:pPr>
      <w:r w:rsidRPr="00C82408">
        <w:rPr>
          <w:rFonts w:eastAsia="Times New Roman"/>
          <w:sz w:val="24"/>
          <w:szCs w:val="24"/>
        </w:rPr>
        <w:t>Учебные классы и кабинеты включают следующие зоны:</w:t>
      </w:r>
    </w:p>
    <w:p w:rsidR="00F22B54" w:rsidRPr="00C82408" w:rsidRDefault="00F22B54" w:rsidP="00E01B6C">
      <w:pPr>
        <w:pStyle w:val="a3"/>
        <w:numPr>
          <w:ilvl w:val="0"/>
          <w:numId w:val="426"/>
        </w:numPr>
        <w:ind w:left="0"/>
        <w:jc w:val="both"/>
        <w:rPr>
          <w:sz w:val="24"/>
          <w:szCs w:val="24"/>
        </w:rPr>
      </w:pPr>
      <w:r w:rsidRPr="00C82408">
        <w:rPr>
          <w:rFonts w:eastAsia="Times New Roman"/>
          <w:sz w:val="24"/>
          <w:szCs w:val="24"/>
        </w:rPr>
        <w:t>рабочее место учителя с пространством для размещения часто используемого оснащения;</w:t>
      </w:r>
    </w:p>
    <w:p w:rsidR="00F22B54" w:rsidRPr="00C82408" w:rsidRDefault="00F22B54" w:rsidP="00E01B6C">
      <w:pPr>
        <w:pStyle w:val="a3"/>
        <w:numPr>
          <w:ilvl w:val="0"/>
          <w:numId w:val="426"/>
        </w:numPr>
        <w:ind w:left="0"/>
        <w:jc w:val="both"/>
        <w:rPr>
          <w:sz w:val="24"/>
          <w:szCs w:val="24"/>
        </w:rPr>
      </w:pPr>
      <w:r w:rsidRPr="00C82408">
        <w:rPr>
          <w:rFonts w:eastAsia="Times New Roman"/>
          <w:sz w:val="24"/>
          <w:szCs w:val="24"/>
        </w:rPr>
        <w:t>рабочуюзону обучающихся с местом для размещения личных вещей;</w:t>
      </w:r>
    </w:p>
    <w:p w:rsidR="00F22B54" w:rsidRPr="00C82408" w:rsidRDefault="00F22B54" w:rsidP="00E01B6C">
      <w:pPr>
        <w:pStyle w:val="a3"/>
        <w:numPr>
          <w:ilvl w:val="0"/>
          <w:numId w:val="426"/>
        </w:numPr>
        <w:ind w:left="0"/>
        <w:jc w:val="both"/>
        <w:rPr>
          <w:sz w:val="24"/>
          <w:szCs w:val="24"/>
        </w:rPr>
      </w:pPr>
      <w:r w:rsidRPr="00C82408">
        <w:rPr>
          <w:rFonts w:eastAsia="Times New Roman"/>
          <w:sz w:val="24"/>
          <w:szCs w:val="24"/>
        </w:rPr>
        <w:t>пространство для размещения и хранения учебного оборудования.</w:t>
      </w:r>
    </w:p>
    <w:p w:rsidR="00F22B54" w:rsidRPr="00C82408" w:rsidRDefault="00F22B54" w:rsidP="00C82408">
      <w:pPr>
        <w:jc w:val="both"/>
        <w:rPr>
          <w:rFonts w:eastAsia="Times New Roman"/>
          <w:sz w:val="24"/>
          <w:szCs w:val="24"/>
        </w:rPr>
      </w:pPr>
      <w:r w:rsidRPr="00C82408">
        <w:rPr>
          <w:rFonts w:eastAsia="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F22B54" w:rsidRPr="00C82408" w:rsidRDefault="00F22B54" w:rsidP="00C82408">
      <w:pPr>
        <w:ind w:firstLine="227"/>
        <w:jc w:val="both"/>
        <w:rPr>
          <w:rFonts w:eastAsia="Times New Roman"/>
          <w:sz w:val="24"/>
          <w:szCs w:val="24"/>
        </w:rPr>
      </w:pPr>
      <w:r w:rsidRPr="00C82408">
        <w:rPr>
          <w:rFonts w:eastAsia="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F22B54" w:rsidRPr="00C82408" w:rsidRDefault="00395D3B" w:rsidP="00C82408">
      <w:pPr>
        <w:ind w:firstLine="709"/>
        <w:jc w:val="both"/>
        <w:rPr>
          <w:rFonts w:eastAsia="Times New Roman"/>
          <w:sz w:val="24"/>
          <w:szCs w:val="24"/>
        </w:rPr>
      </w:pPr>
      <w:r w:rsidRPr="00C82408">
        <w:rPr>
          <w:rFonts w:eastAsia="Times New Roman"/>
          <w:sz w:val="24"/>
          <w:szCs w:val="24"/>
        </w:rPr>
        <w:t>Оценка    материально-технических    условий     реализации основной образовательной  программы  в МБОУ «Шугуровская СОШ им. В. П. Чкалова»   осуществляется по   следующей форме:</w:t>
      </w:r>
    </w:p>
    <w:p w:rsidR="00395D3B" w:rsidRPr="00C82408" w:rsidRDefault="00395D3B" w:rsidP="00C82408">
      <w:pPr>
        <w:ind w:firstLine="709"/>
        <w:jc w:val="both"/>
        <w:rPr>
          <w:rFonts w:eastAsia="Times New Roman"/>
          <w:sz w:val="24"/>
          <w:szCs w:val="24"/>
        </w:rPr>
      </w:pPr>
      <w:r w:rsidRPr="00C82408">
        <w:rPr>
          <w:rFonts w:eastAsia="Times New Roman"/>
          <w:sz w:val="24"/>
          <w:szCs w:val="24"/>
        </w:rPr>
        <w:t>1.</w:t>
      </w:r>
    </w:p>
    <w:tbl>
      <w:tblPr>
        <w:tblStyle w:val="a7"/>
        <w:tblW w:w="9776" w:type="dxa"/>
        <w:tblInd w:w="142" w:type="dxa"/>
        <w:tblLayout w:type="fixed"/>
        <w:tblLook w:val="04A0" w:firstRow="1" w:lastRow="0" w:firstColumn="1" w:lastColumn="0" w:noHBand="0" w:noVBand="1"/>
      </w:tblPr>
      <w:tblGrid>
        <w:gridCol w:w="1739"/>
        <w:gridCol w:w="6194"/>
        <w:gridCol w:w="1843"/>
      </w:tblGrid>
      <w:tr w:rsidR="00F22B54" w:rsidRPr="00C82408" w:rsidTr="00B616BA">
        <w:tc>
          <w:tcPr>
            <w:tcW w:w="1739" w:type="dxa"/>
          </w:tcPr>
          <w:p w:rsidR="00F22B54" w:rsidRPr="00C82408" w:rsidRDefault="00F22B54" w:rsidP="00C82408">
            <w:pPr>
              <w:jc w:val="both"/>
              <w:rPr>
                <w:sz w:val="24"/>
                <w:szCs w:val="24"/>
              </w:rPr>
            </w:pPr>
            <w:r w:rsidRPr="00C82408">
              <w:rPr>
                <w:sz w:val="24"/>
                <w:szCs w:val="24"/>
              </w:rPr>
              <w:t>Компоненты</w:t>
            </w:r>
          </w:p>
          <w:p w:rsidR="00F22B54" w:rsidRPr="00C82408" w:rsidRDefault="00F22B54" w:rsidP="00C82408">
            <w:pPr>
              <w:jc w:val="both"/>
              <w:rPr>
                <w:sz w:val="24"/>
                <w:szCs w:val="24"/>
              </w:rPr>
            </w:pPr>
            <w:r w:rsidRPr="00C82408">
              <w:rPr>
                <w:sz w:val="24"/>
                <w:szCs w:val="24"/>
              </w:rPr>
              <w:t>оснащения</w:t>
            </w:r>
          </w:p>
        </w:tc>
        <w:tc>
          <w:tcPr>
            <w:tcW w:w="6194" w:type="dxa"/>
          </w:tcPr>
          <w:p w:rsidR="00F22B54" w:rsidRPr="00C82408" w:rsidRDefault="00F22B54" w:rsidP="00C82408">
            <w:pPr>
              <w:jc w:val="both"/>
              <w:rPr>
                <w:sz w:val="24"/>
                <w:szCs w:val="24"/>
              </w:rPr>
            </w:pPr>
            <w:r w:rsidRPr="00C82408">
              <w:rPr>
                <w:sz w:val="24"/>
                <w:szCs w:val="24"/>
              </w:rPr>
              <w:t>Необходимое оборудование и</w:t>
            </w:r>
          </w:p>
          <w:p w:rsidR="00F22B54" w:rsidRPr="00C82408" w:rsidRDefault="00F22B54" w:rsidP="00C82408">
            <w:pPr>
              <w:jc w:val="both"/>
              <w:rPr>
                <w:sz w:val="24"/>
                <w:szCs w:val="24"/>
              </w:rPr>
            </w:pPr>
            <w:r w:rsidRPr="00C82408">
              <w:rPr>
                <w:sz w:val="24"/>
                <w:szCs w:val="24"/>
              </w:rPr>
              <w:t>оснащение</w:t>
            </w:r>
          </w:p>
        </w:tc>
        <w:tc>
          <w:tcPr>
            <w:tcW w:w="1843" w:type="dxa"/>
          </w:tcPr>
          <w:p w:rsidR="00F22B54" w:rsidRPr="00C82408" w:rsidRDefault="00F22B54" w:rsidP="00C82408">
            <w:pPr>
              <w:jc w:val="both"/>
              <w:rPr>
                <w:sz w:val="24"/>
                <w:szCs w:val="24"/>
              </w:rPr>
            </w:pPr>
            <w:r w:rsidRPr="00C82408">
              <w:rPr>
                <w:sz w:val="24"/>
                <w:szCs w:val="24"/>
              </w:rPr>
              <w:t>Необходимо/имеетсяв наличии</w:t>
            </w:r>
          </w:p>
        </w:tc>
      </w:tr>
      <w:tr w:rsidR="00F22B54" w:rsidRPr="00C82408" w:rsidTr="00B616BA">
        <w:tc>
          <w:tcPr>
            <w:tcW w:w="1739" w:type="dxa"/>
          </w:tcPr>
          <w:p w:rsidR="00F22B54" w:rsidRPr="00C82408" w:rsidRDefault="00F22B54" w:rsidP="00C82408">
            <w:pPr>
              <w:jc w:val="both"/>
              <w:rPr>
                <w:sz w:val="24"/>
                <w:szCs w:val="24"/>
              </w:rPr>
            </w:pPr>
            <w:r w:rsidRPr="00C82408">
              <w:rPr>
                <w:sz w:val="24"/>
                <w:szCs w:val="24"/>
              </w:rPr>
              <w:t>1.  Компоненты</w:t>
            </w:r>
          </w:p>
          <w:p w:rsidR="00F22B54" w:rsidRPr="00C82408" w:rsidRDefault="00F22B54" w:rsidP="00C82408">
            <w:pPr>
              <w:jc w:val="both"/>
              <w:rPr>
                <w:sz w:val="24"/>
                <w:szCs w:val="24"/>
              </w:rPr>
            </w:pPr>
            <w:r w:rsidRPr="00C82408">
              <w:rPr>
                <w:sz w:val="24"/>
                <w:szCs w:val="24"/>
              </w:rPr>
              <w:t>оснащения</w:t>
            </w:r>
          </w:p>
          <w:p w:rsidR="00F22B54" w:rsidRPr="00C82408" w:rsidRDefault="00F22B54" w:rsidP="00C82408">
            <w:pPr>
              <w:jc w:val="both"/>
              <w:rPr>
                <w:sz w:val="24"/>
                <w:szCs w:val="24"/>
              </w:rPr>
            </w:pPr>
            <w:r w:rsidRPr="00C82408">
              <w:rPr>
                <w:sz w:val="24"/>
                <w:szCs w:val="24"/>
              </w:rPr>
              <w:t>учебного</w:t>
            </w:r>
          </w:p>
          <w:p w:rsidR="00F22B54" w:rsidRPr="00C82408" w:rsidRDefault="00F22B54" w:rsidP="00C82408">
            <w:pPr>
              <w:jc w:val="both"/>
              <w:rPr>
                <w:sz w:val="24"/>
                <w:szCs w:val="24"/>
              </w:rPr>
            </w:pPr>
            <w:r w:rsidRPr="00C82408">
              <w:rPr>
                <w:sz w:val="24"/>
                <w:szCs w:val="24"/>
              </w:rPr>
              <w:t>кабинета</w:t>
            </w:r>
          </w:p>
          <w:p w:rsidR="00F22B54" w:rsidRPr="00C82408" w:rsidRDefault="00F22B54" w:rsidP="00C82408">
            <w:pPr>
              <w:jc w:val="both"/>
              <w:rPr>
                <w:sz w:val="24"/>
                <w:szCs w:val="24"/>
              </w:rPr>
            </w:pPr>
            <w:r w:rsidRPr="00C82408">
              <w:rPr>
                <w:sz w:val="24"/>
                <w:szCs w:val="24"/>
              </w:rPr>
              <w:t>начальной</w:t>
            </w:r>
          </w:p>
          <w:p w:rsidR="00F22B54" w:rsidRPr="00C82408" w:rsidRDefault="00F22B54" w:rsidP="00C82408">
            <w:pPr>
              <w:jc w:val="both"/>
              <w:rPr>
                <w:sz w:val="24"/>
                <w:szCs w:val="24"/>
              </w:rPr>
            </w:pPr>
            <w:r w:rsidRPr="00C82408">
              <w:rPr>
                <w:sz w:val="24"/>
                <w:szCs w:val="24"/>
              </w:rPr>
              <w:t>школы</w:t>
            </w:r>
          </w:p>
        </w:tc>
        <w:tc>
          <w:tcPr>
            <w:tcW w:w="6194" w:type="dxa"/>
          </w:tcPr>
          <w:p w:rsidR="00F22B54" w:rsidRPr="00C82408" w:rsidRDefault="00F22B54" w:rsidP="00C82408">
            <w:pPr>
              <w:jc w:val="both"/>
              <w:rPr>
                <w:sz w:val="24"/>
                <w:szCs w:val="24"/>
              </w:rPr>
            </w:pPr>
            <w:r w:rsidRPr="00C82408">
              <w:rPr>
                <w:sz w:val="24"/>
                <w:szCs w:val="24"/>
              </w:rPr>
              <w:t>1.Нормативные документы,программно-методическое</w:t>
            </w:r>
            <w:r w:rsidR="00B616BA" w:rsidRPr="00C82408">
              <w:rPr>
                <w:sz w:val="24"/>
                <w:szCs w:val="24"/>
              </w:rPr>
              <w:t xml:space="preserve">обеспечение, локальные акты: </w:t>
            </w:r>
            <w:r w:rsidR="00B616BA" w:rsidRPr="00C82408">
              <w:rPr>
                <w:rFonts w:eastAsia="Times New Roman"/>
                <w:sz w:val="24"/>
                <w:szCs w:val="24"/>
              </w:rPr>
              <w:t>МБОУ «Шугуровская СОШ им.В.П.Чкалова»</w:t>
            </w:r>
            <w:r w:rsidR="00B616BA" w:rsidRPr="00C82408">
              <w:rPr>
                <w:sz w:val="24"/>
                <w:szCs w:val="24"/>
              </w:rPr>
              <w:t xml:space="preserve"> МО «ЛМР» РТ</w:t>
            </w:r>
          </w:p>
          <w:p w:rsidR="00B616BA" w:rsidRPr="00C82408" w:rsidRDefault="00F22B54" w:rsidP="00C82408">
            <w:pPr>
              <w:jc w:val="both"/>
              <w:rPr>
                <w:sz w:val="24"/>
                <w:szCs w:val="24"/>
              </w:rPr>
            </w:pPr>
            <w:r w:rsidRPr="00C82408">
              <w:rPr>
                <w:sz w:val="24"/>
                <w:szCs w:val="24"/>
              </w:rPr>
              <w:t>1.1.Учебное оборудование</w:t>
            </w:r>
            <w:r w:rsidR="00B616BA" w:rsidRPr="00C82408">
              <w:rPr>
                <w:sz w:val="24"/>
                <w:szCs w:val="24"/>
              </w:rPr>
              <w:t>:</w:t>
            </w:r>
          </w:p>
          <w:p w:rsidR="00B616BA" w:rsidRPr="00C82408" w:rsidRDefault="00B616BA" w:rsidP="00C82408">
            <w:pPr>
              <w:jc w:val="both"/>
              <w:rPr>
                <w:sz w:val="24"/>
                <w:szCs w:val="24"/>
              </w:rPr>
            </w:pPr>
            <w:r w:rsidRPr="00C82408">
              <w:rPr>
                <w:sz w:val="24"/>
                <w:szCs w:val="24"/>
              </w:rPr>
              <w:t>1.2.</w:t>
            </w:r>
            <w:r w:rsidR="00F22B54" w:rsidRPr="00C82408">
              <w:rPr>
                <w:sz w:val="24"/>
                <w:szCs w:val="24"/>
              </w:rPr>
              <w:t>Мебель и приспособления</w:t>
            </w:r>
            <w:r w:rsidRPr="00C82408">
              <w:rPr>
                <w:sz w:val="24"/>
                <w:szCs w:val="24"/>
              </w:rPr>
              <w:t>.</w:t>
            </w:r>
          </w:p>
          <w:p w:rsidR="00F22B54" w:rsidRPr="00C82408" w:rsidRDefault="00B616BA" w:rsidP="00C82408">
            <w:pPr>
              <w:jc w:val="both"/>
              <w:rPr>
                <w:sz w:val="24"/>
                <w:szCs w:val="24"/>
              </w:rPr>
            </w:pPr>
            <w:r w:rsidRPr="00C82408">
              <w:rPr>
                <w:sz w:val="24"/>
                <w:szCs w:val="24"/>
              </w:rPr>
              <w:t>1.3.</w:t>
            </w:r>
            <w:r w:rsidR="00F22B54" w:rsidRPr="00C82408">
              <w:rPr>
                <w:sz w:val="24"/>
                <w:szCs w:val="24"/>
              </w:rPr>
              <w:t>Технические средства</w:t>
            </w:r>
            <w:r w:rsidRPr="00C82408">
              <w:rPr>
                <w:sz w:val="24"/>
                <w:szCs w:val="24"/>
              </w:rPr>
              <w:t>.</w:t>
            </w:r>
          </w:p>
          <w:p w:rsidR="00B616BA" w:rsidRPr="00C82408" w:rsidRDefault="00B616BA" w:rsidP="00C82408">
            <w:pPr>
              <w:jc w:val="both"/>
              <w:rPr>
                <w:rFonts w:eastAsia="Times New Roman"/>
                <w:sz w:val="24"/>
                <w:szCs w:val="24"/>
              </w:rPr>
            </w:pPr>
            <w:r w:rsidRPr="00C82408">
              <w:rPr>
                <w:sz w:val="24"/>
                <w:szCs w:val="24"/>
              </w:rPr>
              <w:t>1.3.1.</w:t>
            </w:r>
            <w:r w:rsidR="00F22B54" w:rsidRPr="00C82408">
              <w:rPr>
                <w:sz w:val="24"/>
                <w:szCs w:val="24"/>
              </w:rPr>
              <w:t>Учебно-методические материалы:</w:t>
            </w:r>
          </w:p>
          <w:p w:rsidR="00B616BA" w:rsidRPr="00C82408" w:rsidRDefault="00F22B54" w:rsidP="00C82408">
            <w:pPr>
              <w:jc w:val="both"/>
              <w:rPr>
                <w:sz w:val="24"/>
                <w:szCs w:val="24"/>
              </w:rPr>
            </w:pPr>
            <w:r w:rsidRPr="00C82408">
              <w:rPr>
                <w:sz w:val="24"/>
                <w:szCs w:val="24"/>
              </w:rPr>
              <w:t>Учебно-методический комплект</w:t>
            </w:r>
            <w:r w:rsidR="00B616BA" w:rsidRPr="00C82408">
              <w:rPr>
                <w:rFonts w:eastAsia="Times New Roman"/>
                <w:sz w:val="24"/>
                <w:szCs w:val="24"/>
              </w:rPr>
              <w:t xml:space="preserve"> УМК «Школа России ».</w:t>
            </w:r>
          </w:p>
          <w:p w:rsidR="00F22B54" w:rsidRPr="00C82408" w:rsidRDefault="00F22B54" w:rsidP="00C82408">
            <w:pPr>
              <w:jc w:val="both"/>
              <w:rPr>
                <w:sz w:val="24"/>
                <w:szCs w:val="24"/>
              </w:rPr>
            </w:pPr>
            <w:r w:rsidRPr="00C82408">
              <w:rPr>
                <w:sz w:val="24"/>
                <w:szCs w:val="24"/>
              </w:rPr>
              <w:t>Учебно-наглядные пособия:</w:t>
            </w:r>
          </w:p>
          <w:p w:rsidR="00F22B54" w:rsidRPr="00C82408" w:rsidRDefault="00F22B54" w:rsidP="00C82408">
            <w:pPr>
              <w:jc w:val="both"/>
              <w:rPr>
                <w:sz w:val="24"/>
                <w:szCs w:val="24"/>
              </w:rPr>
            </w:pPr>
            <w:r w:rsidRPr="00C82408">
              <w:rPr>
                <w:sz w:val="24"/>
                <w:szCs w:val="24"/>
              </w:rPr>
              <w:t>1.3.2.1.Средства натурногофонда:</w:t>
            </w:r>
          </w:p>
          <w:p w:rsidR="00F22B54" w:rsidRPr="00C82408" w:rsidRDefault="003B7ECB" w:rsidP="00C82408">
            <w:pPr>
              <w:jc w:val="both"/>
              <w:rPr>
                <w:sz w:val="24"/>
                <w:szCs w:val="24"/>
              </w:rPr>
            </w:pPr>
            <w:r w:rsidRPr="00C82408">
              <w:rPr>
                <w:sz w:val="24"/>
                <w:szCs w:val="24"/>
              </w:rPr>
              <w:t>коллекции промышлен</w:t>
            </w:r>
            <w:r w:rsidR="00F22B54" w:rsidRPr="00C82408">
              <w:rPr>
                <w:sz w:val="24"/>
                <w:szCs w:val="24"/>
              </w:rPr>
              <w:t>ных материалов, наборы для экспериментов, лабораторное</w:t>
            </w:r>
          </w:p>
          <w:p w:rsidR="00F22B54" w:rsidRPr="00C82408" w:rsidRDefault="00F22B54" w:rsidP="00C82408">
            <w:pPr>
              <w:jc w:val="both"/>
              <w:rPr>
                <w:sz w:val="24"/>
                <w:szCs w:val="24"/>
              </w:rPr>
            </w:pPr>
            <w:r w:rsidRPr="00C82408">
              <w:rPr>
                <w:sz w:val="24"/>
                <w:szCs w:val="24"/>
              </w:rPr>
              <w:t>оборудование, коллекции народных промыслов, музыкальныеинструменты, инструменты</w:t>
            </w:r>
            <w:r w:rsidR="003B7ECB" w:rsidRPr="00C82408">
              <w:rPr>
                <w:sz w:val="24"/>
                <w:szCs w:val="24"/>
              </w:rPr>
              <w:t xml:space="preserve"> трудового обучения, приспособ</w:t>
            </w:r>
            <w:r w:rsidRPr="00C82408">
              <w:rPr>
                <w:sz w:val="24"/>
                <w:szCs w:val="24"/>
              </w:rPr>
              <w:t>ления для физической</w:t>
            </w:r>
          </w:p>
          <w:p w:rsidR="00F22B54" w:rsidRPr="00C82408" w:rsidRDefault="00F22B54" w:rsidP="00C82408">
            <w:pPr>
              <w:jc w:val="both"/>
              <w:rPr>
                <w:sz w:val="24"/>
                <w:szCs w:val="24"/>
              </w:rPr>
            </w:pPr>
            <w:r w:rsidRPr="00C82408">
              <w:rPr>
                <w:sz w:val="24"/>
                <w:szCs w:val="24"/>
              </w:rPr>
              <w:t>культуры …).</w:t>
            </w:r>
          </w:p>
          <w:p w:rsidR="00F22B54" w:rsidRPr="00C82408" w:rsidRDefault="00F22B54" w:rsidP="00C82408">
            <w:pPr>
              <w:jc w:val="both"/>
              <w:rPr>
                <w:sz w:val="24"/>
                <w:szCs w:val="24"/>
              </w:rPr>
            </w:pPr>
            <w:r w:rsidRPr="00C82408">
              <w:rPr>
                <w:sz w:val="24"/>
                <w:szCs w:val="24"/>
              </w:rPr>
              <w:t>1.3.2.2.Печатные средства:</w:t>
            </w:r>
          </w:p>
          <w:p w:rsidR="00F22B54" w:rsidRPr="00C82408" w:rsidRDefault="00F22B54" w:rsidP="00C82408">
            <w:pPr>
              <w:jc w:val="both"/>
              <w:rPr>
                <w:sz w:val="24"/>
                <w:szCs w:val="24"/>
              </w:rPr>
            </w:pPr>
            <w:r w:rsidRPr="00C82408">
              <w:rPr>
                <w:sz w:val="24"/>
                <w:szCs w:val="24"/>
              </w:rPr>
              <w:t>демонстрационные (таблицы, ленты-символы, карты, портреты …) и раздаточные (рабочиететради, кассы-символы, карточ</w:t>
            </w:r>
            <w:r w:rsidR="003B7ECB" w:rsidRPr="00C82408">
              <w:rPr>
                <w:sz w:val="24"/>
                <w:szCs w:val="24"/>
              </w:rPr>
              <w:t>ки с иллюстративным и тексто</w:t>
            </w:r>
            <w:r w:rsidRPr="00C82408">
              <w:rPr>
                <w:sz w:val="24"/>
                <w:szCs w:val="24"/>
              </w:rPr>
              <w:t>вым материалами …).</w:t>
            </w:r>
          </w:p>
          <w:p w:rsidR="00F22B54" w:rsidRPr="00C82408" w:rsidRDefault="00F22B54" w:rsidP="00C82408">
            <w:pPr>
              <w:jc w:val="both"/>
              <w:rPr>
                <w:sz w:val="24"/>
                <w:szCs w:val="24"/>
              </w:rPr>
            </w:pPr>
            <w:r w:rsidRPr="00C82408">
              <w:rPr>
                <w:sz w:val="24"/>
                <w:szCs w:val="24"/>
              </w:rPr>
              <w:t>1.3.2.3. Экранно-звуковыесредства (звукозаписи, видеофильмы, мультфильмы …).</w:t>
            </w:r>
          </w:p>
          <w:p w:rsidR="00F22B54" w:rsidRPr="00C82408" w:rsidRDefault="00F22B54" w:rsidP="00C82408">
            <w:pPr>
              <w:jc w:val="both"/>
              <w:rPr>
                <w:sz w:val="24"/>
                <w:szCs w:val="24"/>
              </w:rPr>
            </w:pPr>
            <w:r w:rsidRPr="00C82408">
              <w:rPr>
                <w:sz w:val="24"/>
                <w:szCs w:val="24"/>
              </w:rPr>
              <w:t>1.3.2.4. МультимедийныеСредства (ЭОРы, электронныеприложения к учебникам,</w:t>
            </w:r>
          </w:p>
          <w:p w:rsidR="00F22B54" w:rsidRPr="00C82408" w:rsidRDefault="00F22B54" w:rsidP="00C82408">
            <w:pPr>
              <w:jc w:val="both"/>
              <w:rPr>
                <w:sz w:val="24"/>
                <w:szCs w:val="24"/>
              </w:rPr>
            </w:pPr>
            <w:r w:rsidRPr="00C82408">
              <w:rPr>
                <w:sz w:val="24"/>
                <w:szCs w:val="24"/>
              </w:rPr>
              <w:t>электронные тренажёры …).</w:t>
            </w:r>
          </w:p>
          <w:p w:rsidR="00F22B54" w:rsidRPr="00C82408" w:rsidRDefault="00F22B54" w:rsidP="00C82408">
            <w:pPr>
              <w:jc w:val="both"/>
              <w:rPr>
                <w:sz w:val="24"/>
                <w:szCs w:val="24"/>
              </w:rPr>
            </w:pPr>
            <w:r w:rsidRPr="00C82408">
              <w:rPr>
                <w:sz w:val="24"/>
                <w:szCs w:val="24"/>
              </w:rPr>
              <w:t>1.3.2.5. Игры и игрушки.Методические рекомендациипо использованию различныхгрупп учебно-наглядных</w:t>
            </w:r>
          </w:p>
          <w:p w:rsidR="00F22B54" w:rsidRPr="00C82408" w:rsidRDefault="00F22B54" w:rsidP="00C82408">
            <w:pPr>
              <w:jc w:val="both"/>
              <w:rPr>
                <w:sz w:val="24"/>
                <w:szCs w:val="24"/>
              </w:rPr>
            </w:pPr>
            <w:r w:rsidRPr="00C82408">
              <w:rPr>
                <w:sz w:val="24"/>
                <w:szCs w:val="24"/>
              </w:rPr>
              <w:t>пособий.</w:t>
            </w:r>
          </w:p>
          <w:p w:rsidR="00F22B54" w:rsidRPr="00C82408" w:rsidRDefault="00F22B54" w:rsidP="00C82408">
            <w:pPr>
              <w:jc w:val="both"/>
              <w:rPr>
                <w:sz w:val="24"/>
                <w:szCs w:val="24"/>
              </w:rPr>
            </w:pPr>
            <w:r w:rsidRPr="00C82408">
              <w:rPr>
                <w:sz w:val="24"/>
                <w:szCs w:val="24"/>
              </w:rPr>
              <w:t>Расходные материалы,обеспечивающие различныевиды деятельности</w:t>
            </w:r>
          </w:p>
        </w:tc>
        <w:tc>
          <w:tcPr>
            <w:tcW w:w="1843" w:type="dxa"/>
          </w:tcPr>
          <w:p w:rsidR="00F22B54" w:rsidRPr="00C82408" w:rsidRDefault="00B616BA" w:rsidP="00C82408">
            <w:pPr>
              <w:jc w:val="both"/>
              <w:rPr>
                <w:sz w:val="24"/>
                <w:szCs w:val="24"/>
              </w:rPr>
            </w:pPr>
            <w:r w:rsidRPr="00C82408">
              <w:rPr>
                <w:sz w:val="24"/>
                <w:szCs w:val="24"/>
              </w:rPr>
              <w:t>имеется в наличии</w:t>
            </w:r>
          </w:p>
          <w:p w:rsidR="00B616BA" w:rsidRPr="00C82408" w:rsidRDefault="00B616BA" w:rsidP="00C82408">
            <w:pPr>
              <w:jc w:val="both"/>
              <w:rPr>
                <w:sz w:val="24"/>
                <w:szCs w:val="24"/>
              </w:rPr>
            </w:pPr>
          </w:p>
          <w:p w:rsidR="00B616BA" w:rsidRPr="00C82408" w:rsidRDefault="00B616BA" w:rsidP="00C82408">
            <w:pPr>
              <w:jc w:val="both"/>
              <w:rPr>
                <w:sz w:val="24"/>
                <w:szCs w:val="24"/>
              </w:rPr>
            </w:pPr>
          </w:p>
        </w:tc>
      </w:tr>
      <w:tr w:rsidR="00F22B54" w:rsidRPr="00C82408" w:rsidTr="00B616BA">
        <w:tc>
          <w:tcPr>
            <w:tcW w:w="1739" w:type="dxa"/>
          </w:tcPr>
          <w:p w:rsidR="00F22B54" w:rsidRPr="00C82408" w:rsidRDefault="00F22B54" w:rsidP="00C82408">
            <w:pPr>
              <w:jc w:val="both"/>
              <w:rPr>
                <w:sz w:val="24"/>
                <w:szCs w:val="24"/>
              </w:rPr>
            </w:pPr>
            <w:r w:rsidRPr="00C82408">
              <w:rPr>
                <w:sz w:val="24"/>
                <w:szCs w:val="24"/>
              </w:rPr>
              <w:t xml:space="preserve">2.  </w:t>
            </w:r>
            <w:r w:rsidRPr="00C82408">
              <w:rPr>
                <w:sz w:val="24"/>
                <w:szCs w:val="24"/>
              </w:rPr>
              <w:lastRenderedPageBreak/>
              <w:t>Компоненты</w:t>
            </w:r>
          </w:p>
          <w:p w:rsidR="00F22B54" w:rsidRPr="00C82408" w:rsidRDefault="00F22B54" w:rsidP="00C82408">
            <w:pPr>
              <w:jc w:val="both"/>
              <w:rPr>
                <w:sz w:val="24"/>
                <w:szCs w:val="24"/>
              </w:rPr>
            </w:pPr>
            <w:r w:rsidRPr="00C82408">
              <w:rPr>
                <w:sz w:val="24"/>
                <w:szCs w:val="24"/>
              </w:rPr>
              <w:t>оснащения</w:t>
            </w:r>
          </w:p>
          <w:p w:rsidR="00F22B54" w:rsidRPr="00C82408" w:rsidRDefault="00F22B54" w:rsidP="00C82408">
            <w:pPr>
              <w:jc w:val="both"/>
              <w:rPr>
                <w:sz w:val="24"/>
                <w:szCs w:val="24"/>
              </w:rPr>
            </w:pPr>
            <w:r w:rsidRPr="00C82408">
              <w:rPr>
                <w:sz w:val="24"/>
                <w:szCs w:val="24"/>
              </w:rPr>
              <w:t>методического</w:t>
            </w:r>
          </w:p>
          <w:p w:rsidR="00F22B54" w:rsidRPr="00C82408" w:rsidRDefault="00F22B54" w:rsidP="00C82408">
            <w:pPr>
              <w:jc w:val="both"/>
              <w:rPr>
                <w:sz w:val="24"/>
                <w:szCs w:val="24"/>
              </w:rPr>
            </w:pPr>
            <w:r w:rsidRPr="00C82408">
              <w:rPr>
                <w:sz w:val="24"/>
                <w:szCs w:val="24"/>
              </w:rPr>
              <w:t>кабинета</w:t>
            </w:r>
          </w:p>
        </w:tc>
        <w:tc>
          <w:tcPr>
            <w:tcW w:w="6194" w:type="dxa"/>
          </w:tcPr>
          <w:p w:rsidR="00F22B54" w:rsidRPr="00C82408" w:rsidRDefault="00F22B54" w:rsidP="00C82408">
            <w:pPr>
              <w:jc w:val="both"/>
              <w:rPr>
                <w:sz w:val="24"/>
                <w:szCs w:val="24"/>
              </w:rPr>
            </w:pPr>
            <w:r w:rsidRPr="00C82408">
              <w:rPr>
                <w:sz w:val="24"/>
                <w:szCs w:val="24"/>
              </w:rPr>
              <w:lastRenderedPageBreak/>
              <w:t xml:space="preserve">2.1.Нормативные документыфедерального, </w:t>
            </w:r>
            <w:r w:rsidRPr="00C82408">
              <w:rPr>
                <w:sz w:val="24"/>
                <w:szCs w:val="24"/>
              </w:rPr>
              <w:lastRenderedPageBreak/>
              <w:t>региональногои муниципального уровней,</w:t>
            </w:r>
          </w:p>
          <w:p w:rsidR="00F22B54" w:rsidRPr="00C82408" w:rsidRDefault="00B616BA" w:rsidP="00C82408">
            <w:pPr>
              <w:jc w:val="both"/>
              <w:rPr>
                <w:sz w:val="24"/>
                <w:szCs w:val="24"/>
              </w:rPr>
            </w:pPr>
            <w:r w:rsidRPr="00C82408">
              <w:rPr>
                <w:sz w:val="24"/>
                <w:szCs w:val="24"/>
              </w:rPr>
              <w:t xml:space="preserve">локальные акты </w:t>
            </w:r>
            <w:r w:rsidRPr="00C82408">
              <w:rPr>
                <w:rFonts w:eastAsia="Times New Roman"/>
                <w:sz w:val="24"/>
                <w:szCs w:val="24"/>
              </w:rPr>
              <w:t>МБОУ «Шугуровская СОШ им.В.П.Чкалова»</w:t>
            </w:r>
            <w:r w:rsidRPr="00C82408">
              <w:rPr>
                <w:sz w:val="24"/>
                <w:szCs w:val="24"/>
              </w:rPr>
              <w:t xml:space="preserve"> МО «ЛМР» РТ</w:t>
            </w:r>
          </w:p>
          <w:p w:rsidR="00F22B54" w:rsidRPr="00C82408" w:rsidRDefault="00F22B54" w:rsidP="00C82408">
            <w:pPr>
              <w:jc w:val="both"/>
              <w:rPr>
                <w:sz w:val="24"/>
                <w:szCs w:val="24"/>
              </w:rPr>
            </w:pPr>
            <w:r w:rsidRPr="00C82408">
              <w:rPr>
                <w:sz w:val="24"/>
                <w:szCs w:val="24"/>
              </w:rPr>
              <w:t>2.2.Документация образовательного учреждения.</w:t>
            </w:r>
          </w:p>
          <w:p w:rsidR="00F22B54" w:rsidRPr="00C82408" w:rsidRDefault="00F22B54" w:rsidP="00C82408">
            <w:pPr>
              <w:jc w:val="both"/>
              <w:rPr>
                <w:sz w:val="24"/>
                <w:szCs w:val="24"/>
              </w:rPr>
            </w:pPr>
            <w:r w:rsidRPr="00C82408">
              <w:rPr>
                <w:sz w:val="24"/>
                <w:szCs w:val="24"/>
              </w:rPr>
              <w:t>2.3.Комплекты контрольных</w:t>
            </w:r>
          </w:p>
          <w:p w:rsidR="00B616BA" w:rsidRPr="00C82408" w:rsidRDefault="00F22B54" w:rsidP="00C82408">
            <w:pPr>
              <w:jc w:val="both"/>
              <w:rPr>
                <w:sz w:val="24"/>
                <w:szCs w:val="24"/>
              </w:rPr>
            </w:pPr>
            <w:r w:rsidRPr="00C82408">
              <w:rPr>
                <w:sz w:val="24"/>
                <w:szCs w:val="24"/>
              </w:rPr>
              <w:t xml:space="preserve">материалов: </w:t>
            </w:r>
            <w:r w:rsidR="00B616BA" w:rsidRPr="00C82408">
              <w:rPr>
                <w:rFonts w:eastAsia="Times New Roman"/>
                <w:sz w:val="24"/>
                <w:szCs w:val="24"/>
              </w:rPr>
              <w:t>МБОУ «Шугуровская СОШ им.В.П.Чкалова»</w:t>
            </w:r>
            <w:r w:rsidR="00B616BA" w:rsidRPr="00C82408">
              <w:rPr>
                <w:sz w:val="24"/>
                <w:szCs w:val="24"/>
              </w:rPr>
              <w:t xml:space="preserve"> МО «ЛМР» РТ</w:t>
            </w:r>
          </w:p>
          <w:p w:rsidR="00B616BA" w:rsidRPr="00C82408" w:rsidRDefault="00F22B54" w:rsidP="00C82408">
            <w:pPr>
              <w:jc w:val="both"/>
              <w:rPr>
                <w:sz w:val="24"/>
                <w:szCs w:val="24"/>
              </w:rPr>
            </w:pPr>
            <w:r w:rsidRPr="00C82408">
              <w:rPr>
                <w:sz w:val="24"/>
                <w:szCs w:val="24"/>
              </w:rPr>
              <w:t xml:space="preserve">2.4. Базы данных: </w:t>
            </w:r>
            <w:r w:rsidR="00B616BA" w:rsidRPr="00C82408">
              <w:rPr>
                <w:rFonts w:eastAsia="Times New Roman"/>
                <w:sz w:val="24"/>
                <w:szCs w:val="24"/>
              </w:rPr>
              <w:t>МБОУ «Шугуровская СОШ им.В.П.Чкалова»</w:t>
            </w:r>
            <w:r w:rsidR="00B616BA" w:rsidRPr="00C82408">
              <w:rPr>
                <w:sz w:val="24"/>
                <w:szCs w:val="24"/>
              </w:rPr>
              <w:t xml:space="preserve"> МО «ЛМР» РТ</w:t>
            </w:r>
          </w:p>
          <w:p w:rsidR="00F22B54" w:rsidRPr="00C82408" w:rsidRDefault="00F22B54" w:rsidP="00C82408">
            <w:pPr>
              <w:jc w:val="both"/>
              <w:rPr>
                <w:sz w:val="24"/>
                <w:szCs w:val="24"/>
              </w:rPr>
            </w:pPr>
            <w:r w:rsidRPr="00C82408">
              <w:rPr>
                <w:sz w:val="24"/>
                <w:szCs w:val="24"/>
              </w:rPr>
              <w:t>2.5.Материально-техническое</w:t>
            </w:r>
          </w:p>
          <w:p w:rsidR="00F22B54" w:rsidRPr="00C82408" w:rsidRDefault="00B616BA" w:rsidP="00C82408">
            <w:pPr>
              <w:jc w:val="both"/>
              <w:rPr>
                <w:sz w:val="24"/>
                <w:szCs w:val="24"/>
              </w:rPr>
            </w:pPr>
            <w:r w:rsidRPr="00C82408">
              <w:rPr>
                <w:sz w:val="24"/>
                <w:szCs w:val="24"/>
              </w:rPr>
              <w:t>оснащение:</w:t>
            </w:r>
            <w:r w:rsidRPr="00C82408">
              <w:rPr>
                <w:rFonts w:eastAsia="Times New Roman"/>
                <w:sz w:val="24"/>
                <w:szCs w:val="24"/>
              </w:rPr>
              <w:t xml:space="preserve"> МБОУ «Шугуровская СОШ им.В.П.Чкалова»</w:t>
            </w:r>
            <w:r w:rsidRPr="00C82408">
              <w:rPr>
                <w:sz w:val="24"/>
                <w:szCs w:val="24"/>
              </w:rPr>
              <w:t xml:space="preserve"> МО «ЛМР» РТ</w:t>
            </w:r>
          </w:p>
        </w:tc>
        <w:tc>
          <w:tcPr>
            <w:tcW w:w="1843" w:type="dxa"/>
          </w:tcPr>
          <w:p w:rsidR="00F22B54" w:rsidRPr="00C82408" w:rsidRDefault="00B616BA" w:rsidP="00C82408">
            <w:pPr>
              <w:jc w:val="both"/>
              <w:rPr>
                <w:sz w:val="24"/>
                <w:szCs w:val="24"/>
              </w:rPr>
            </w:pPr>
            <w:r w:rsidRPr="00C82408">
              <w:rPr>
                <w:sz w:val="24"/>
                <w:szCs w:val="24"/>
              </w:rPr>
              <w:lastRenderedPageBreak/>
              <w:t xml:space="preserve">имеется в </w:t>
            </w:r>
            <w:r w:rsidRPr="00C82408">
              <w:rPr>
                <w:sz w:val="24"/>
                <w:szCs w:val="24"/>
              </w:rPr>
              <w:lastRenderedPageBreak/>
              <w:t>наличии</w:t>
            </w:r>
          </w:p>
        </w:tc>
      </w:tr>
      <w:tr w:rsidR="00F22B54" w:rsidRPr="00C82408" w:rsidTr="00B616BA">
        <w:tc>
          <w:tcPr>
            <w:tcW w:w="1739" w:type="dxa"/>
          </w:tcPr>
          <w:p w:rsidR="00F22B54" w:rsidRPr="00C82408" w:rsidRDefault="00F22B54" w:rsidP="00C82408">
            <w:pPr>
              <w:jc w:val="both"/>
              <w:rPr>
                <w:sz w:val="24"/>
                <w:szCs w:val="24"/>
              </w:rPr>
            </w:pPr>
            <w:r w:rsidRPr="00C82408">
              <w:rPr>
                <w:sz w:val="24"/>
                <w:szCs w:val="24"/>
              </w:rPr>
              <w:lastRenderedPageBreak/>
              <w:t>3.  Компоненты</w:t>
            </w:r>
          </w:p>
          <w:p w:rsidR="00F22B54" w:rsidRPr="00C82408" w:rsidRDefault="00F22B54" w:rsidP="00C82408">
            <w:pPr>
              <w:jc w:val="both"/>
              <w:rPr>
                <w:sz w:val="24"/>
                <w:szCs w:val="24"/>
              </w:rPr>
            </w:pPr>
            <w:r w:rsidRPr="00C82408">
              <w:rPr>
                <w:sz w:val="24"/>
                <w:szCs w:val="24"/>
              </w:rPr>
              <w:t>оснащения</w:t>
            </w:r>
          </w:p>
          <w:p w:rsidR="00F22B54" w:rsidRPr="00C82408" w:rsidRDefault="00F22B54" w:rsidP="00C82408">
            <w:pPr>
              <w:jc w:val="both"/>
              <w:rPr>
                <w:sz w:val="24"/>
                <w:szCs w:val="24"/>
              </w:rPr>
            </w:pPr>
            <w:r w:rsidRPr="00C82408">
              <w:rPr>
                <w:sz w:val="24"/>
                <w:szCs w:val="24"/>
              </w:rPr>
              <w:t>физкультурно-</w:t>
            </w:r>
          </w:p>
          <w:p w:rsidR="00F22B54" w:rsidRPr="00C82408" w:rsidRDefault="00F22B54" w:rsidP="00C82408">
            <w:pPr>
              <w:jc w:val="both"/>
              <w:rPr>
                <w:sz w:val="24"/>
                <w:szCs w:val="24"/>
              </w:rPr>
            </w:pPr>
            <w:r w:rsidRPr="00C82408">
              <w:rPr>
                <w:sz w:val="24"/>
                <w:szCs w:val="24"/>
              </w:rPr>
              <w:t>го зала: …</w:t>
            </w:r>
          </w:p>
        </w:tc>
        <w:tc>
          <w:tcPr>
            <w:tcW w:w="6194" w:type="dxa"/>
          </w:tcPr>
          <w:p w:rsidR="00F22B54" w:rsidRPr="00C82408" w:rsidRDefault="00B616BA" w:rsidP="00C82408">
            <w:pPr>
              <w:jc w:val="both"/>
              <w:rPr>
                <w:sz w:val="24"/>
                <w:szCs w:val="24"/>
              </w:rPr>
            </w:pPr>
            <w:r w:rsidRPr="00C82408">
              <w:rPr>
                <w:rStyle w:val="FontStyle53"/>
                <w:sz w:val="24"/>
                <w:szCs w:val="24"/>
              </w:rPr>
              <w:t>Шведская стенка, волейбольная сетка, обручи, скакалки и др.</w:t>
            </w:r>
          </w:p>
        </w:tc>
        <w:tc>
          <w:tcPr>
            <w:tcW w:w="1843" w:type="dxa"/>
          </w:tcPr>
          <w:p w:rsidR="00F22B54" w:rsidRPr="00C82408" w:rsidRDefault="00B616BA" w:rsidP="00C82408">
            <w:pPr>
              <w:jc w:val="both"/>
              <w:rPr>
                <w:sz w:val="24"/>
                <w:szCs w:val="24"/>
              </w:rPr>
            </w:pPr>
            <w:r w:rsidRPr="00C82408">
              <w:rPr>
                <w:sz w:val="24"/>
                <w:szCs w:val="24"/>
              </w:rPr>
              <w:t>имеется в наличии</w:t>
            </w:r>
          </w:p>
        </w:tc>
      </w:tr>
    </w:tbl>
    <w:p w:rsidR="00F22B54" w:rsidRPr="00C82408" w:rsidRDefault="00F22B54" w:rsidP="00C82408">
      <w:pPr>
        <w:ind w:firstLine="227"/>
        <w:jc w:val="both"/>
        <w:rPr>
          <w:rFonts w:eastAsia="Times New Roman"/>
          <w:sz w:val="24"/>
          <w:szCs w:val="24"/>
        </w:rPr>
      </w:pPr>
      <w:r w:rsidRPr="00C82408">
        <w:rPr>
          <w:rFonts w:eastAsia="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395D3B" w:rsidRPr="00C82408" w:rsidRDefault="00395D3B" w:rsidP="00C82408">
      <w:pPr>
        <w:ind w:firstLine="709"/>
        <w:jc w:val="both"/>
        <w:rPr>
          <w:rFonts w:eastAsia="Times New Roman"/>
          <w:sz w:val="24"/>
          <w:szCs w:val="24"/>
        </w:rPr>
      </w:pPr>
      <w:r w:rsidRPr="00C82408">
        <w:rPr>
          <w:rFonts w:eastAsia="Times New Roman"/>
          <w:sz w:val="24"/>
          <w:szCs w:val="24"/>
        </w:rPr>
        <w:t>Оценка    материально-технических    условий     реализации основной образовательной  программы  в МБОУ «Шугуровская СОШ им. В. П. Чкалова»   осуществляется по   следующей форме:</w:t>
      </w:r>
    </w:p>
    <w:p w:rsidR="00395D3B" w:rsidRPr="00C82408" w:rsidRDefault="00395D3B" w:rsidP="00C82408">
      <w:pPr>
        <w:ind w:firstLine="709"/>
        <w:jc w:val="both"/>
        <w:rPr>
          <w:rFonts w:eastAsia="Times New Roman"/>
          <w:sz w:val="24"/>
          <w:szCs w:val="24"/>
        </w:rPr>
      </w:pPr>
      <w:r w:rsidRPr="00C82408">
        <w:rPr>
          <w:rFonts w:eastAsia="Times New Roman"/>
          <w:sz w:val="24"/>
          <w:szCs w:val="24"/>
        </w:rPr>
        <w:t>2.</w:t>
      </w:r>
    </w:p>
    <w:tbl>
      <w:tblPr>
        <w:tblW w:w="0" w:type="auto"/>
        <w:tblInd w:w="40" w:type="dxa"/>
        <w:tblLayout w:type="fixed"/>
        <w:tblCellMar>
          <w:left w:w="40" w:type="dxa"/>
          <w:right w:w="40" w:type="dxa"/>
        </w:tblCellMar>
        <w:tblLook w:val="0000" w:firstRow="0" w:lastRow="0" w:firstColumn="0" w:lastColumn="0" w:noHBand="0" w:noVBand="0"/>
      </w:tblPr>
      <w:tblGrid>
        <w:gridCol w:w="1074"/>
        <w:gridCol w:w="6864"/>
        <w:gridCol w:w="1418"/>
      </w:tblGrid>
      <w:tr w:rsidR="00395D3B" w:rsidRPr="00C82408" w:rsidTr="00BC6CA0">
        <w:trPr>
          <w:trHeight w:val="507"/>
        </w:trPr>
        <w:tc>
          <w:tcPr>
            <w:tcW w:w="1074" w:type="dxa"/>
            <w:tcBorders>
              <w:top w:val="single" w:sz="6" w:space="0" w:color="auto"/>
              <w:left w:val="single" w:sz="6" w:space="0" w:color="auto"/>
              <w:bottom w:val="single" w:sz="6" w:space="0" w:color="auto"/>
              <w:right w:val="single" w:sz="6" w:space="0" w:color="auto"/>
            </w:tcBorders>
          </w:tcPr>
          <w:p w:rsidR="00395D3B" w:rsidRPr="00C82408" w:rsidRDefault="00395D3B" w:rsidP="00C82408">
            <w:pPr>
              <w:autoSpaceDE w:val="0"/>
              <w:autoSpaceDN w:val="0"/>
              <w:adjustRightInd w:val="0"/>
              <w:jc w:val="both"/>
              <w:rPr>
                <w:rFonts w:eastAsia="Times New Roman"/>
                <w:bCs/>
                <w:sz w:val="24"/>
                <w:szCs w:val="24"/>
              </w:rPr>
            </w:pPr>
            <w:r w:rsidRPr="00C82408">
              <w:rPr>
                <w:rFonts w:eastAsia="Times New Roman"/>
                <w:bCs/>
                <w:sz w:val="24"/>
                <w:szCs w:val="24"/>
              </w:rPr>
              <w:t>№ п/п</w:t>
            </w:r>
          </w:p>
        </w:tc>
        <w:tc>
          <w:tcPr>
            <w:tcW w:w="6864" w:type="dxa"/>
            <w:tcBorders>
              <w:top w:val="single" w:sz="6" w:space="0" w:color="auto"/>
              <w:left w:val="single" w:sz="6" w:space="0" w:color="auto"/>
              <w:bottom w:val="single" w:sz="6" w:space="0" w:color="auto"/>
              <w:right w:val="single" w:sz="6" w:space="0" w:color="auto"/>
            </w:tcBorders>
          </w:tcPr>
          <w:p w:rsidR="00395D3B" w:rsidRPr="00C82408" w:rsidRDefault="00395D3B" w:rsidP="00C82408">
            <w:pPr>
              <w:autoSpaceDE w:val="0"/>
              <w:autoSpaceDN w:val="0"/>
              <w:adjustRightInd w:val="0"/>
              <w:jc w:val="both"/>
              <w:rPr>
                <w:rFonts w:eastAsia="Times New Roman"/>
                <w:bCs/>
                <w:sz w:val="24"/>
                <w:szCs w:val="24"/>
              </w:rPr>
            </w:pPr>
            <w:r w:rsidRPr="00C82408">
              <w:rPr>
                <w:rFonts w:eastAsia="Times New Roman"/>
                <w:bCs/>
                <w:sz w:val="24"/>
                <w:szCs w:val="24"/>
              </w:rPr>
              <w:t>Требования ФГОС, нормативных и локальных актов</w:t>
            </w:r>
          </w:p>
        </w:tc>
        <w:tc>
          <w:tcPr>
            <w:tcW w:w="1418" w:type="dxa"/>
            <w:tcBorders>
              <w:top w:val="single" w:sz="6" w:space="0" w:color="auto"/>
              <w:left w:val="single" w:sz="6" w:space="0" w:color="auto"/>
              <w:bottom w:val="single" w:sz="6" w:space="0" w:color="auto"/>
              <w:right w:val="single" w:sz="6" w:space="0" w:color="auto"/>
            </w:tcBorders>
          </w:tcPr>
          <w:p w:rsidR="00395D3B" w:rsidRPr="00C82408" w:rsidRDefault="00395D3B" w:rsidP="00C82408">
            <w:pPr>
              <w:autoSpaceDE w:val="0"/>
              <w:autoSpaceDN w:val="0"/>
              <w:adjustRightInd w:val="0"/>
              <w:jc w:val="both"/>
              <w:rPr>
                <w:rFonts w:eastAsia="Times New Roman"/>
                <w:bCs/>
                <w:sz w:val="24"/>
                <w:szCs w:val="24"/>
              </w:rPr>
            </w:pPr>
            <w:r w:rsidRPr="00C82408">
              <w:rPr>
                <w:rFonts w:eastAsia="Times New Roman"/>
                <w:bCs/>
                <w:sz w:val="24"/>
                <w:szCs w:val="24"/>
              </w:rPr>
              <w:t>Имеется в наличии</w:t>
            </w:r>
          </w:p>
        </w:tc>
      </w:tr>
      <w:tr w:rsidR="00395D3B" w:rsidRPr="00C82408" w:rsidTr="00BC6CA0">
        <w:trPr>
          <w:trHeight w:val="746"/>
        </w:trPr>
        <w:tc>
          <w:tcPr>
            <w:tcW w:w="107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1</w:t>
            </w:r>
          </w:p>
        </w:tc>
        <w:tc>
          <w:tcPr>
            <w:tcW w:w="686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Учебные кабинеты с рабочими местами обучающихся и педагогических работников (компьютер, сканер, принтер, проектор, интерактивная доска, ноутбук учителя)</w:t>
            </w:r>
          </w:p>
        </w:tc>
        <w:tc>
          <w:tcPr>
            <w:tcW w:w="1418"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2</w:t>
            </w:r>
          </w:p>
        </w:tc>
      </w:tr>
      <w:tr w:rsidR="00395D3B" w:rsidRPr="00C82408" w:rsidTr="00BC6CA0">
        <w:trPr>
          <w:trHeight w:val="492"/>
        </w:trPr>
        <w:tc>
          <w:tcPr>
            <w:tcW w:w="107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2</w:t>
            </w:r>
          </w:p>
        </w:tc>
        <w:tc>
          <w:tcPr>
            <w:tcW w:w="686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ind w:hanging="5"/>
              <w:jc w:val="both"/>
              <w:rPr>
                <w:rFonts w:eastAsia="Times New Roman"/>
                <w:sz w:val="24"/>
                <w:szCs w:val="24"/>
              </w:rPr>
            </w:pPr>
            <w:r w:rsidRPr="00C82408">
              <w:rPr>
                <w:rFonts w:eastAsia="Times New Roman"/>
                <w:sz w:val="24"/>
                <w:szCs w:val="24"/>
              </w:rPr>
              <w:t>Помещения для занятий естественно-научной деятельностью, моделированием, техническим творчеством, иностранными языками</w:t>
            </w:r>
          </w:p>
        </w:tc>
        <w:tc>
          <w:tcPr>
            <w:tcW w:w="1418"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0</w:t>
            </w:r>
          </w:p>
        </w:tc>
      </w:tr>
      <w:tr w:rsidR="00395D3B" w:rsidRPr="00C82408" w:rsidTr="00BC6CA0">
        <w:trPr>
          <w:trHeight w:val="507"/>
        </w:trPr>
        <w:tc>
          <w:tcPr>
            <w:tcW w:w="107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3</w:t>
            </w:r>
          </w:p>
        </w:tc>
        <w:tc>
          <w:tcPr>
            <w:tcW w:w="6864"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ind w:hanging="5"/>
              <w:jc w:val="both"/>
              <w:rPr>
                <w:rFonts w:eastAsia="Times New Roman"/>
                <w:sz w:val="24"/>
                <w:szCs w:val="24"/>
              </w:rPr>
            </w:pPr>
            <w:r w:rsidRPr="00C82408">
              <w:rPr>
                <w:rFonts w:eastAsia="Times New Roman"/>
                <w:sz w:val="24"/>
                <w:szCs w:val="24"/>
              </w:rPr>
              <w:t>Помещения для занятий музыкой, хореографией и изобразительным искусством</w:t>
            </w:r>
          </w:p>
        </w:tc>
        <w:tc>
          <w:tcPr>
            <w:tcW w:w="1418" w:type="dxa"/>
            <w:tcBorders>
              <w:top w:val="single" w:sz="6" w:space="0" w:color="auto"/>
              <w:left w:val="single" w:sz="6" w:space="0" w:color="auto"/>
              <w:bottom w:val="single" w:sz="6" w:space="0" w:color="auto"/>
              <w:right w:val="single" w:sz="6" w:space="0" w:color="auto"/>
            </w:tcBorders>
            <w:vAlign w:val="center"/>
          </w:tcPr>
          <w:p w:rsidR="00395D3B" w:rsidRPr="00C82408" w:rsidRDefault="00395D3B" w:rsidP="00C82408">
            <w:pPr>
              <w:autoSpaceDE w:val="0"/>
              <w:autoSpaceDN w:val="0"/>
              <w:adjustRightInd w:val="0"/>
              <w:jc w:val="both"/>
              <w:rPr>
                <w:rFonts w:eastAsia="Times New Roman"/>
                <w:sz w:val="24"/>
                <w:szCs w:val="24"/>
              </w:rPr>
            </w:pPr>
            <w:r w:rsidRPr="00C82408">
              <w:rPr>
                <w:rFonts w:eastAsia="Times New Roman"/>
                <w:sz w:val="24"/>
                <w:szCs w:val="24"/>
              </w:rPr>
              <w:t>3</w:t>
            </w:r>
          </w:p>
        </w:tc>
      </w:tr>
    </w:tbl>
    <w:p w:rsidR="00F22B54" w:rsidRPr="00C82408" w:rsidRDefault="00F22B54" w:rsidP="00C82408">
      <w:pPr>
        <w:ind w:firstLine="227"/>
        <w:jc w:val="both"/>
        <w:rPr>
          <w:sz w:val="24"/>
          <w:szCs w:val="24"/>
        </w:rPr>
      </w:pPr>
      <w:r w:rsidRPr="00C82408">
        <w:rPr>
          <w:rFonts w:eastAsia="Times New Roman"/>
          <w:sz w:val="24"/>
          <w:szCs w:val="24"/>
        </w:rPr>
        <w:t>Комплектование классов и учебных кабинетов формируется с учётом:</w:t>
      </w:r>
    </w:p>
    <w:p w:rsidR="00F22B54" w:rsidRPr="00C82408" w:rsidRDefault="00F22B54" w:rsidP="00E01B6C">
      <w:pPr>
        <w:pStyle w:val="a3"/>
        <w:numPr>
          <w:ilvl w:val="0"/>
          <w:numId w:val="427"/>
        </w:numPr>
        <w:ind w:left="0"/>
        <w:jc w:val="both"/>
        <w:rPr>
          <w:sz w:val="24"/>
          <w:szCs w:val="24"/>
        </w:rPr>
      </w:pPr>
      <w:r w:rsidRPr="00C82408">
        <w:rPr>
          <w:rFonts w:eastAsia="Times New Roman"/>
          <w:sz w:val="24"/>
          <w:szCs w:val="24"/>
        </w:rPr>
        <w:t>возрастныхи индивидуальных психологических особенностей обучающихся;</w:t>
      </w:r>
    </w:p>
    <w:p w:rsidR="00F22B54" w:rsidRPr="00C82408" w:rsidRDefault="00F22B54" w:rsidP="00E01B6C">
      <w:pPr>
        <w:pStyle w:val="a3"/>
        <w:numPr>
          <w:ilvl w:val="0"/>
          <w:numId w:val="427"/>
        </w:numPr>
        <w:ind w:left="0"/>
        <w:jc w:val="both"/>
        <w:rPr>
          <w:sz w:val="24"/>
          <w:szCs w:val="24"/>
        </w:rPr>
      </w:pPr>
      <w:r w:rsidRPr="00C82408">
        <w:rPr>
          <w:rFonts w:eastAsia="Times New Roman"/>
          <w:sz w:val="24"/>
          <w:szCs w:val="24"/>
        </w:rPr>
        <w:t>ориентациина достижение личностных, метапредметных и предметных результатов обучения;</w:t>
      </w:r>
    </w:p>
    <w:p w:rsidR="00F22B54" w:rsidRPr="00C82408" w:rsidRDefault="00F22B54" w:rsidP="00E01B6C">
      <w:pPr>
        <w:pStyle w:val="a3"/>
        <w:numPr>
          <w:ilvl w:val="0"/>
          <w:numId w:val="427"/>
        </w:numPr>
        <w:ind w:left="0"/>
        <w:jc w:val="both"/>
        <w:rPr>
          <w:sz w:val="24"/>
          <w:szCs w:val="24"/>
        </w:rPr>
      </w:pPr>
      <w:r w:rsidRPr="00C82408">
        <w:rPr>
          <w:rFonts w:eastAsia="Times New Roman"/>
          <w:sz w:val="24"/>
          <w:szCs w:val="24"/>
        </w:rPr>
        <w:t>необходимости и достаточности;</w:t>
      </w:r>
    </w:p>
    <w:p w:rsidR="00F22B54" w:rsidRPr="00C82408" w:rsidRDefault="00F22B54" w:rsidP="00E01B6C">
      <w:pPr>
        <w:pStyle w:val="a3"/>
        <w:numPr>
          <w:ilvl w:val="0"/>
          <w:numId w:val="427"/>
        </w:numPr>
        <w:ind w:left="0" w:hanging="283"/>
        <w:jc w:val="both"/>
        <w:rPr>
          <w:sz w:val="24"/>
          <w:szCs w:val="24"/>
        </w:rPr>
      </w:pPr>
      <w:r w:rsidRPr="00C82408">
        <w:rPr>
          <w:rFonts w:eastAsia="Times New Roman"/>
          <w:sz w:val="24"/>
          <w:szCs w:val="24"/>
        </w:rPr>
        <w:t>универсальности,возможности применения одних и тех же средств обучения для решения комплекса задач. 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22B54" w:rsidRPr="00C82408" w:rsidRDefault="00F22B54" w:rsidP="00E01B6C">
      <w:pPr>
        <w:pStyle w:val="a3"/>
        <w:numPr>
          <w:ilvl w:val="0"/>
          <w:numId w:val="428"/>
        </w:numPr>
        <w:ind w:left="0"/>
        <w:jc w:val="both"/>
        <w:rPr>
          <w:sz w:val="24"/>
          <w:szCs w:val="24"/>
        </w:rPr>
      </w:pPr>
      <w:r w:rsidRPr="00C82408">
        <w:rPr>
          <w:rFonts w:eastAsia="Times New Roman"/>
          <w:sz w:val="24"/>
          <w:szCs w:val="24"/>
        </w:rPr>
        <w:t>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22B54" w:rsidRPr="00C82408" w:rsidRDefault="00F22B54" w:rsidP="00E01B6C">
      <w:pPr>
        <w:pStyle w:val="a3"/>
        <w:numPr>
          <w:ilvl w:val="0"/>
          <w:numId w:val="428"/>
        </w:numPr>
        <w:ind w:left="0"/>
        <w:jc w:val="both"/>
        <w:rPr>
          <w:sz w:val="24"/>
          <w:szCs w:val="24"/>
        </w:rPr>
      </w:pPr>
      <w:r w:rsidRPr="00C82408">
        <w:rPr>
          <w:rFonts w:eastAsia="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F22B54" w:rsidRPr="00C82408" w:rsidRDefault="00F22B54" w:rsidP="00C82408">
      <w:pPr>
        <w:jc w:val="both"/>
        <w:rPr>
          <w:sz w:val="24"/>
          <w:szCs w:val="24"/>
        </w:rPr>
      </w:pPr>
    </w:p>
    <w:p w:rsidR="00F22B54" w:rsidRPr="00BC6CA0" w:rsidRDefault="00F22B54" w:rsidP="00BC6CA0">
      <w:pPr>
        <w:jc w:val="both"/>
        <w:rPr>
          <w:sz w:val="24"/>
          <w:szCs w:val="24"/>
        </w:rPr>
      </w:pPr>
      <w:r w:rsidRPr="00BC6CA0">
        <w:rPr>
          <w:rFonts w:eastAsia="Arial"/>
          <w:b/>
          <w:bCs/>
          <w:sz w:val="24"/>
          <w:szCs w:val="24"/>
        </w:rPr>
        <w:t>3.5.6.  Механизмы достижения целевых ориентиров в системе условий</w:t>
      </w:r>
    </w:p>
    <w:p w:rsidR="00B616BA" w:rsidRPr="00BC6CA0" w:rsidRDefault="00690A41" w:rsidP="00BC6CA0">
      <w:pPr>
        <w:ind w:firstLine="227"/>
        <w:jc w:val="both"/>
        <w:rPr>
          <w:sz w:val="24"/>
          <w:szCs w:val="24"/>
        </w:rPr>
      </w:pPr>
      <w:r w:rsidRPr="00BC6CA0">
        <w:rPr>
          <w:rFonts w:eastAsia="Times New Roman"/>
          <w:sz w:val="24"/>
          <w:szCs w:val="24"/>
        </w:rPr>
        <w:t>Сетевой</w:t>
      </w:r>
      <w:r w:rsidR="00F22B54" w:rsidRPr="00BC6CA0">
        <w:rPr>
          <w:rFonts w:eastAsia="Times New Roman"/>
          <w:sz w:val="24"/>
          <w:szCs w:val="24"/>
        </w:rPr>
        <w:t xml:space="preserve"> график</w:t>
      </w:r>
      <w:r w:rsidRPr="00BC6CA0">
        <w:rPr>
          <w:rFonts w:eastAsia="Times New Roman"/>
          <w:sz w:val="24"/>
          <w:szCs w:val="24"/>
        </w:rPr>
        <w:t xml:space="preserve"> (дорожная карта</w:t>
      </w:r>
      <w:r w:rsidR="00F22B54" w:rsidRPr="00BC6CA0">
        <w:rPr>
          <w:rFonts w:eastAsia="Times New Roman"/>
          <w:sz w:val="24"/>
          <w:szCs w:val="24"/>
        </w:rPr>
        <w:t xml:space="preserve">) по формированию необходимой системы условий реализации образовательной программы </w:t>
      </w:r>
      <w:r w:rsidR="00395D3B" w:rsidRPr="00BC6CA0">
        <w:rPr>
          <w:rFonts w:eastAsia="Times New Roman"/>
          <w:sz w:val="24"/>
          <w:szCs w:val="24"/>
        </w:rPr>
        <w:t>МБОУ «Шугуровская СОШ им.В.П.Чкалова» МО «ЛМР» РТ</w:t>
      </w:r>
    </w:p>
    <w:p w:rsidR="00B616BA" w:rsidRPr="00BC6CA0" w:rsidRDefault="00B616BA" w:rsidP="00BC6CA0">
      <w:pPr>
        <w:contextualSpacing/>
        <w:jc w:val="center"/>
        <w:rPr>
          <w:rFonts w:eastAsia="Calibri"/>
          <w:b/>
          <w:sz w:val="24"/>
          <w:szCs w:val="24"/>
          <w:lang w:eastAsia="en-US"/>
        </w:rPr>
      </w:pPr>
      <w:r w:rsidRPr="00BC6CA0">
        <w:rPr>
          <w:rFonts w:eastAsia="Calibri"/>
          <w:b/>
          <w:sz w:val="24"/>
          <w:szCs w:val="24"/>
          <w:lang w:eastAsia="en-US"/>
        </w:rPr>
        <w:t>ДОРОЖНАЯ КАРТА</w:t>
      </w:r>
    </w:p>
    <w:p w:rsidR="00B616BA" w:rsidRPr="00BC6CA0" w:rsidRDefault="00B616BA" w:rsidP="00BC6CA0">
      <w:pPr>
        <w:contextualSpacing/>
        <w:jc w:val="center"/>
        <w:rPr>
          <w:rFonts w:eastAsia="Calibri"/>
          <w:b/>
          <w:sz w:val="24"/>
          <w:szCs w:val="24"/>
          <w:lang w:eastAsia="en-US"/>
        </w:rPr>
      </w:pPr>
      <w:r w:rsidRPr="00BC6CA0">
        <w:rPr>
          <w:rFonts w:eastAsia="Calibri"/>
          <w:b/>
          <w:sz w:val="24"/>
          <w:szCs w:val="24"/>
          <w:lang w:eastAsia="en-US"/>
        </w:rPr>
        <w:t>организации перехода на новые федеральные государственные образовательные стандартыначального  общего образования</w:t>
      </w:r>
    </w:p>
    <w:p w:rsidR="00B616BA" w:rsidRPr="00BC6CA0" w:rsidRDefault="00B616BA" w:rsidP="00BC6CA0">
      <w:pPr>
        <w:contextualSpacing/>
        <w:jc w:val="center"/>
        <w:rPr>
          <w:rFonts w:eastAsia="Calibri"/>
          <w:sz w:val="24"/>
          <w:szCs w:val="24"/>
          <w:lang w:eastAsia="en-US"/>
        </w:rPr>
      </w:pPr>
      <w:r w:rsidRPr="00BC6CA0">
        <w:rPr>
          <w:rFonts w:eastAsia="Calibri"/>
          <w:b/>
          <w:sz w:val="24"/>
          <w:szCs w:val="24"/>
          <w:lang w:eastAsia="en-US"/>
        </w:rPr>
        <w:t>МБОУ «Шугуровская СОШ имени В. П.Чкалова» МО «ЛМР» РТ</w:t>
      </w:r>
    </w:p>
    <w:tbl>
      <w:tblPr>
        <w:tblStyle w:val="31"/>
        <w:tblW w:w="9606" w:type="dxa"/>
        <w:tblLook w:val="04A0" w:firstRow="1" w:lastRow="0" w:firstColumn="1" w:lastColumn="0" w:noHBand="0" w:noVBand="1"/>
      </w:tblPr>
      <w:tblGrid>
        <w:gridCol w:w="504"/>
        <w:gridCol w:w="3006"/>
        <w:gridCol w:w="1574"/>
        <w:gridCol w:w="2132"/>
        <w:gridCol w:w="2390"/>
      </w:tblGrid>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Направления мероприятий</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Сроки</w:t>
            </w:r>
          </w:p>
        </w:tc>
        <w:tc>
          <w:tcPr>
            <w:tcW w:w="2132"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Ответственные</w:t>
            </w:r>
          </w:p>
        </w:tc>
        <w:tc>
          <w:tcPr>
            <w:tcW w:w="2390"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Планируемый результат</w:t>
            </w:r>
          </w:p>
        </w:tc>
      </w:tr>
      <w:tr w:rsidR="00B616BA" w:rsidRPr="00BC6CA0" w:rsidTr="00BC6CA0">
        <w:tc>
          <w:tcPr>
            <w:tcW w:w="9606" w:type="dxa"/>
            <w:gridSpan w:val="5"/>
          </w:tcPr>
          <w:p w:rsidR="00B616BA" w:rsidRPr="00BC6CA0" w:rsidRDefault="00B616BA" w:rsidP="00BC6CA0">
            <w:pPr>
              <w:ind w:firstLine="708"/>
              <w:jc w:val="both"/>
              <w:rPr>
                <w:rFonts w:eastAsia="Calibri"/>
                <w:sz w:val="24"/>
                <w:szCs w:val="24"/>
                <w:lang w:eastAsia="en-US"/>
              </w:rPr>
            </w:pPr>
            <w:r w:rsidRPr="00BC6CA0">
              <w:rPr>
                <w:rFonts w:eastAsia="Times New Roman"/>
                <w:b/>
                <w:sz w:val="24"/>
                <w:szCs w:val="24"/>
                <w:lang w:eastAsia="en-US"/>
              </w:rPr>
              <w:t xml:space="preserve"> Информационно-методическая деятельность  </w:t>
            </w:r>
          </w:p>
        </w:tc>
      </w:tr>
      <w:tr w:rsidR="00B616BA" w:rsidRPr="00BC6CA0" w:rsidTr="00BC6CA0">
        <w:tc>
          <w:tcPr>
            <w:tcW w:w="50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1</w:t>
            </w:r>
          </w:p>
        </w:tc>
        <w:tc>
          <w:tcPr>
            <w:tcW w:w="3006"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 xml:space="preserve">Формирование банка данных нормативно-правовых документов федерального, регионального, муниципального уровней, обеспечивающих переход на </w:t>
            </w:r>
            <w:proofErr w:type="gramStart"/>
            <w:r w:rsidRPr="00BC6CA0">
              <w:rPr>
                <w:rFonts w:eastAsia="Times New Roman"/>
                <w:sz w:val="24"/>
                <w:szCs w:val="24"/>
                <w:lang w:eastAsia="en-US"/>
              </w:rPr>
              <w:t>новые</w:t>
            </w:r>
            <w:proofErr w:type="gramEnd"/>
            <w:r w:rsidRPr="00BC6CA0">
              <w:rPr>
                <w:rFonts w:eastAsia="Times New Roman"/>
                <w:sz w:val="24"/>
                <w:szCs w:val="24"/>
                <w:lang w:eastAsia="en-US"/>
              </w:rPr>
              <w:t xml:space="preserve"> ФГОС НОО</w:t>
            </w:r>
          </w:p>
        </w:tc>
        <w:tc>
          <w:tcPr>
            <w:tcW w:w="157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Январь- февраль, 2022 г.</w:t>
            </w:r>
          </w:p>
        </w:tc>
        <w:tc>
          <w:tcPr>
            <w:tcW w:w="2132"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Кашипова Л.И.- руководитель ШМО начальных классов</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 xml:space="preserve">Банк данных нормативно- правовых документов федерального, регионального, муниципального уровней, обеспечивающих реализацию ФГОС НОО </w:t>
            </w:r>
          </w:p>
        </w:tc>
      </w:tr>
      <w:tr w:rsidR="00B616BA" w:rsidRPr="00BC6CA0" w:rsidTr="00BC6CA0">
        <w:tc>
          <w:tcPr>
            <w:tcW w:w="50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2</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 xml:space="preserve">Создание рабочей группы по обеспечению перехода </w:t>
            </w:r>
            <w:proofErr w:type="gramStart"/>
            <w:r w:rsidRPr="00BC6CA0">
              <w:rPr>
                <w:rFonts w:eastAsia="Calibri"/>
                <w:sz w:val="24"/>
                <w:szCs w:val="24"/>
                <w:lang w:eastAsia="en-US"/>
              </w:rPr>
              <w:t>на</w:t>
            </w:r>
            <w:proofErr w:type="gramEnd"/>
            <w:r w:rsidRPr="00BC6CA0">
              <w:rPr>
                <w:rFonts w:eastAsia="Calibri"/>
                <w:sz w:val="24"/>
                <w:szCs w:val="24"/>
                <w:lang w:eastAsia="en-US"/>
              </w:rPr>
              <w:t xml:space="preserve"> новые ФГОС НОО </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Март, 2022 г.</w:t>
            </w:r>
          </w:p>
        </w:tc>
        <w:tc>
          <w:tcPr>
            <w:tcW w:w="2132" w:type="dxa"/>
          </w:tcPr>
          <w:p w:rsidR="00B616BA" w:rsidRPr="00BC6CA0" w:rsidRDefault="00B616BA" w:rsidP="00BC6CA0">
            <w:pPr>
              <w:jc w:val="both"/>
              <w:rPr>
                <w:rFonts w:eastAsia="Calibri"/>
                <w:sz w:val="24"/>
                <w:szCs w:val="24"/>
                <w:lang w:eastAsia="en-US"/>
              </w:rPr>
            </w:pPr>
            <w:r w:rsidRPr="00BC6CA0">
              <w:rPr>
                <w:rFonts w:eastAsia="Calibri"/>
                <w:sz w:val="24"/>
                <w:szCs w:val="24"/>
                <w:lang w:val="tt-RU" w:eastAsia="en-US"/>
              </w:rPr>
              <w:t>Руководитель ОУ</w:t>
            </w:r>
          </w:p>
        </w:tc>
        <w:tc>
          <w:tcPr>
            <w:tcW w:w="2390"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 xml:space="preserve">Приказ о создании рабочей группы по обеспечению перехода </w:t>
            </w:r>
            <w:proofErr w:type="gramStart"/>
            <w:r w:rsidRPr="00BC6CA0">
              <w:rPr>
                <w:rFonts w:eastAsia="Calibri"/>
                <w:sz w:val="24"/>
                <w:szCs w:val="24"/>
                <w:lang w:eastAsia="en-US"/>
              </w:rPr>
              <w:t>на</w:t>
            </w:r>
            <w:proofErr w:type="gramEnd"/>
            <w:r w:rsidRPr="00BC6CA0">
              <w:rPr>
                <w:rFonts w:eastAsia="Calibri"/>
                <w:sz w:val="24"/>
                <w:szCs w:val="24"/>
                <w:lang w:eastAsia="en-US"/>
              </w:rPr>
              <w:t xml:space="preserve"> новые ФГОС НОО </w:t>
            </w:r>
          </w:p>
        </w:tc>
      </w:tr>
      <w:tr w:rsidR="00B616BA" w:rsidRPr="00BC6CA0" w:rsidTr="00BC6CA0">
        <w:tc>
          <w:tcPr>
            <w:tcW w:w="50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3</w:t>
            </w:r>
          </w:p>
        </w:tc>
        <w:tc>
          <w:tcPr>
            <w:tcW w:w="3006"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Изучение документов федерального, регионального уровня, регламентирующих введение ФГОС НОО: примерные рабочие программы начального общего образования.</w:t>
            </w:r>
          </w:p>
        </w:tc>
        <w:tc>
          <w:tcPr>
            <w:tcW w:w="157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Март, 2022 года</w:t>
            </w:r>
          </w:p>
        </w:tc>
        <w:tc>
          <w:tcPr>
            <w:tcW w:w="2132"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Учителя начальных классов</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Ознакомление с документами</w:t>
            </w:r>
          </w:p>
        </w:tc>
      </w:tr>
      <w:tr w:rsidR="00B616BA" w:rsidRPr="00BC6CA0" w:rsidTr="00BC6CA0">
        <w:tc>
          <w:tcPr>
            <w:tcW w:w="50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4</w:t>
            </w:r>
          </w:p>
        </w:tc>
        <w:tc>
          <w:tcPr>
            <w:tcW w:w="3006" w:type="dxa"/>
          </w:tcPr>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 xml:space="preserve"> Изучение рабочих программ по всем предметам НОО  (в том числе и внеурочной  деятельности) и учебным</w:t>
            </w:r>
          </w:p>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модулям учебного плана в соответствии с требованиями</w:t>
            </w:r>
          </w:p>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ФГОС-2021</w:t>
            </w:r>
          </w:p>
          <w:p w:rsidR="00B616BA" w:rsidRPr="00BC6CA0" w:rsidRDefault="00B616BA" w:rsidP="00BC6CA0">
            <w:pPr>
              <w:shd w:val="clear" w:color="auto" w:fill="FFFFFF"/>
              <w:jc w:val="both"/>
              <w:rPr>
                <w:rFonts w:eastAsia="Times New Roman"/>
                <w:color w:val="000000"/>
                <w:sz w:val="24"/>
                <w:szCs w:val="24"/>
              </w:rPr>
            </w:pPr>
          </w:p>
        </w:tc>
        <w:tc>
          <w:tcPr>
            <w:tcW w:w="1574"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Февраль – март, 2022 года</w:t>
            </w:r>
          </w:p>
        </w:tc>
        <w:tc>
          <w:tcPr>
            <w:tcW w:w="2132" w:type="dxa"/>
          </w:tcPr>
          <w:p w:rsidR="00B616BA" w:rsidRPr="00BC6CA0" w:rsidRDefault="00B616BA" w:rsidP="00BC6CA0">
            <w:pPr>
              <w:widowControl w:val="0"/>
              <w:autoSpaceDE w:val="0"/>
              <w:autoSpaceDN w:val="0"/>
              <w:jc w:val="both"/>
              <w:rPr>
                <w:rFonts w:eastAsia="Times New Roman"/>
                <w:sz w:val="24"/>
                <w:szCs w:val="24"/>
                <w:lang w:eastAsia="en-US"/>
              </w:rPr>
            </w:pPr>
            <w:r w:rsidRPr="00BC6CA0">
              <w:rPr>
                <w:rFonts w:eastAsia="Times New Roman"/>
                <w:sz w:val="24"/>
                <w:szCs w:val="24"/>
                <w:lang w:eastAsia="en-US"/>
              </w:rPr>
              <w:t>Учителя начальных классов</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Рабочие программы по учебным</w:t>
            </w:r>
          </w:p>
          <w:p w:rsidR="00B616BA" w:rsidRPr="00BC6CA0" w:rsidRDefault="00B616BA" w:rsidP="00BC6CA0">
            <w:pPr>
              <w:jc w:val="both"/>
              <w:rPr>
                <w:rFonts w:eastAsia="Calibri"/>
                <w:sz w:val="24"/>
                <w:szCs w:val="24"/>
                <w:lang w:val="tt-RU" w:eastAsia="en-US"/>
              </w:rPr>
            </w:pPr>
            <w:proofErr w:type="gramStart"/>
            <w:r w:rsidRPr="00BC6CA0">
              <w:rPr>
                <w:rFonts w:eastAsia="Times New Roman"/>
                <w:sz w:val="24"/>
                <w:szCs w:val="24"/>
                <w:lang w:eastAsia="en-US"/>
              </w:rPr>
              <w:t xml:space="preserve">предметам НОО </w:t>
            </w:r>
            <w:r w:rsidRPr="00BC6CA0">
              <w:rPr>
                <w:rFonts w:eastAsia="Calibri"/>
                <w:sz w:val="24"/>
                <w:szCs w:val="24"/>
                <w:lang w:val="tt-RU" w:eastAsia="en-US"/>
              </w:rPr>
              <w:t>(в том числе и внеурочной</w:t>
            </w:r>
            <w:proofErr w:type="gramEnd"/>
          </w:p>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деятельности) и учебным модулям учебного плана</w:t>
            </w:r>
          </w:p>
        </w:tc>
      </w:tr>
      <w:tr w:rsidR="00B616BA" w:rsidRPr="00BC6CA0" w:rsidTr="00BC6CA0">
        <w:tc>
          <w:tcPr>
            <w:tcW w:w="9606" w:type="dxa"/>
            <w:gridSpan w:val="5"/>
          </w:tcPr>
          <w:p w:rsidR="00B616BA" w:rsidRPr="00BC6CA0" w:rsidRDefault="00B616BA" w:rsidP="00BC6CA0">
            <w:pPr>
              <w:widowControl w:val="0"/>
              <w:autoSpaceDE w:val="0"/>
              <w:autoSpaceDN w:val="0"/>
              <w:jc w:val="both"/>
              <w:rPr>
                <w:rFonts w:eastAsia="Times New Roman"/>
                <w:b/>
                <w:sz w:val="24"/>
                <w:szCs w:val="24"/>
                <w:lang w:eastAsia="en-US"/>
              </w:rPr>
            </w:pPr>
            <w:r w:rsidRPr="00BC6CA0">
              <w:rPr>
                <w:rFonts w:eastAsia="Times New Roman"/>
                <w:b/>
                <w:sz w:val="24"/>
                <w:szCs w:val="24"/>
                <w:lang w:eastAsia="en-US"/>
              </w:rPr>
              <w:t>Организационно- методическое направление</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5</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 xml:space="preserve">Проведение школьных методических объединений и других мероприятий,  направленных на </w:t>
            </w:r>
            <w:r w:rsidRPr="00BC6CA0">
              <w:rPr>
                <w:rFonts w:eastAsia="Calibri"/>
                <w:sz w:val="24"/>
                <w:szCs w:val="24"/>
                <w:lang w:eastAsia="en-US"/>
              </w:rPr>
              <w:lastRenderedPageBreak/>
              <w:t xml:space="preserve">повышение компетентности учителей </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lastRenderedPageBreak/>
              <w:t>в соответствии с графиком</w:t>
            </w:r>
          </w:p>
        </w:tc>
        <w:tc>
          <w:tcPr>
            <w:tcW w:w="2132" w:type="dxa"/>
          </w:tcPr>
          <w:p w:rsidR="00B616BA" w:rsidRPr="00BC6CA0" w:rsidRDefault="00B616BA" w:rsidP="00BC6CA0">
            <w:pPr>
              <w:jc w:val="both"/>
              <w:rPr>
                <w:rFonts w:eastAsia="Calibri"/>
                <w:sz w:val="24"/>
                <w:szCs w:val="24"/>
                <w:lang w:eastAsia="en-US"/>
              </w:rPr>
            </w:pPr>
            <w:r w:rsidRPr="00BC6CA0">
              <w:rPr>
                <w:rFonts w:eastAsia="Times New Roman"/>
                <w:sz w:val="24"/>
                <w:szCs w:val="24"/>
                <w:lang w:eastAsia="en-US"/>
              </w:rPr>
              <w:t>Кашипова Л.И.- руководитель ШМО начальных классов</w:t>
            </w:r>
          </w:p>
        </w:tc>
        <w:tc>
          <w:tcPr>
            <w:tcW w:w="2390"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Пакет информационно- методических материалов</w:t>
            </w:r>
          </w:p>
          <w:p w:rsidR="00B616BA" w:rsidRPr="00BC6CA0" w:rsidRDefault="00B616BA" w:rsidP="00BC6CA0">
            <w:pPr>
              <w:jc w:val="both"/>
              <w:rPr>
                <w:rFonts w:eastAsia="Calibri"/>
                <w:sz w:val="24"/>
                <w:szCs w:val="24"/>
                <w:lang w:eastAsia="en-US"/>
              </w:rPr>
            </w:pP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lastRenderedPageBreak/>
              <w:t>6</w:t>
            </w:r>
          </w:p>
        </w:tc>
        <w:tc>
          <w:tcPr>
            <w:tcW w:w="3006"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eastAsia="en-US"/>
              </w:rPr>
              <w:t>Анализ имеющихся условий и ресурсного обеспечения реализации образовательных программ НОО в соответствии</w:t>
            </w:r>
            <w:r w:rsidRPr="00BC6CA0">
              <w:rPr>
                <w:rFonts w:eastAsia="Calibri"/>
                <w:sz w:val="24"/>
                <w:szCs w:val="24"/>
                <w:lang w:val="tt-RU" w:eastAsia="en-US"/>
              </w:rPr>
              <w:t xml:space="preserve"> с требованиями новых ФГОС НОО </w:t>
            </w:r>
          </w:p>
        </w:tc>
        <w:tc>
          <w:tcPr>
            <w:tcW w:w="1574"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Март- апрель,2022 г.</w:t>
            </w:r>
          </w:p>
        </w:tc>
        <w:tc>
          <w:tcPr>
            <w:tcW w:w="2132"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lang w:eastAsia="en-US"/>
              </w:rPr>
              <w:t>Кашипова Л.И.- руководитель ШМО начальных классов</w:t>
            </w:r>
            <w:r w:rsidRPr="00BC6CA0">
              <w:rPr>
                <w:rFonts w:eastAsia="Calibri"/>
                <w:sz w:val="24"/>
                <w:szCs w:val="24"/>
                <w:lang w:val="tt-RU" w:eastAsia="en-US"/>
              </w:rPr>
              <w:t>, рабочая группа</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Аналитическая справка об о</w:t>
            </w:r>
            <w:r w:rsidRPr="00BC6CA0">
              <w:rPr>
                <w:rFonts w:eastAsia="Calibri"/>
                <w:sz w:val="24"/>
                <w:szCs w:val="24"/>
                <w:lang w:eastAsia="en-US"/>
              </w:rPr>
              <w:t>ц</w:t>
            </w:r>
            <w:r w:rsidRPr="00BC6CA0">
              <w:rPr>
                <w:rFonts w:eastAsia="Calibri"/>
                <w:sz w:val="24"/>
                <w:szCs w:val="24"/>
                <w:lang w:val="tt-RU" w:eastAsia="en-US"/>
              </w:rPr>
              <w:t xml:space="preserve">енке условий с учетом требований новых ФГОС НОО </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7</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 xml:space="preserve">Анализ соответствия материально- технической базы  общеобразовательного учреждения для реализации ООП НОО </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Апрель- май, 2022 г.</w:t>
            </w:r>
          </w:p>
        </w:tc>
        <w:tc>
          <w:tcPr>
            <w:tcW w:w="2132"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lang w:eastAsia="en-US"/>
              </w:rPr>
              <w:t>Кашипова Л.И.- руководитель ШМО начальных классов</w:t>
            </w:r>
            <w:r w:rsidRPr="00BC6CA0">
              <w:rPr>
                <w:rFonts w:eastAsia="Calibri"/>
                <w:sz w:val="24"/>
                <w:szCs w:val="24"/>
                <w:lang w:val="tt-RU" w:eastAsia="en-US"/>
              </w:rPr>
              <w:t>,  рабочая группа</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Аналитическая справка об о</w:t>
            </w:r>
            <w:r w:rsidRPr="00BC6CA0">
              <w:rPr>
                <w:rFonts w:eastAsia="Calibri"/>
                <w:sz w:val="24"/>
                <w:szCs w:val="24"/>
                <w:lang w:eastAsia="en-US"/>
              </w:rPr>
              <w:t>ц</w:t>
            </w:r>
            <w:r w:rsidRPr="00BC6CA0">
              <w:rPr>
                <w:rFonts w:eastAsia="Calibri"/>
                <w:sz w:val="24"/>
                <w:szCs w:val="24"/>
                <w:lang w:val="tt-RU" w:eastAsia="en-US"/>
              </w:rPr>
              <w:t>енке учебно- материальной базы с учетом требований новых ФГОС НОО</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8</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Анализ соответствия УМК по предметам НОО</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 xml:space="preserve">Апрель </w:t>
            </w:r>
            <w:proofErr w:type="gramStart"/>
            <w:r w:rsidRPr="00BC6CA0">
              <w:rPr>
                <w:rFonts w:eastAsia="Calibri"/>
                <w:sz w:val="24"/>
                <w:szCs w:val="24"/>
                <w:lang w:eastAsia="en-US"/>
              </w:rPr>
              <w:t>-м</w:t>
            </w:r>
            <w:proofErr w:type="gramEnd"/>
            <w:r w:rsidRPr="00BC6CA0">
              <w:rPr>
                <w:rFonts w:eastAsia="Calibri"/>
                <w:sz w:val="24"/>
                <w:szCs w:val="24"/>
                <w:lang w:eastAsia="en-US"/>
              </w:rPr>
              <w:t>ай, 2022 г.</w:t>
            </w:r>
          </w:p>
        </w:tc>
        <w:tc>
          <w:tcPr>
            <w:tcW w:w="2132"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lang w:eastAsia="en-US"/>
              </w:rPr>
              <w:t>Кашипова Л.И.- руководитель ШМО начальных классов</w:t>
            </w:r>
            <w:r w:rsidRPr="00BC6CA0">
              <w:rPr>
                <w:rFonts w:eastAsia="Calibri"/>
                <w:sz w:val="24"/>
                <w:szCs w:val="24"/>
                <w:lang w:val="tt-RU" w:eastAsia="en-US"/>
              </w:rPr>
              <w:t>, рабочая группа</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Аналитическая справка об о</w:t>
            </w:r>
            <w:r w:rsidRPr="00BC6CA0">
              <w:rPr>
                <w:rFonts w:eastAsia="Calibri"/>
                <w:sz w:val="24"/>
                <w:szCs w:val="24"/>
                <w:lang w:eastAsia="en-US"/>
              </w:rPr>
              <w:t>ц</w:t>
            </w:r>
            <w:r w:rsidRPr="00BC6CA0">
              <w:rPr>
                <w:rFonts w:eastAsia="Calibri"/>
                <w:sz w:val="24"/>
                <w:szCs w:val="24"/>
                <w:lang w:val="tt-RU" w:eastAsia="en-US"/>
              </w:rPr>
              <w:t xml:space="preserve">енке УМК с учетом требований новых ФГОС НОО </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9</w:t>
            </w:r>
          </w:p>
        </w:tc>
        <w:tc>
          <w:tcPr>
            <w:tcW w:w="3006"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Приобретение учебников по предметам для реализации ФГОС НОО</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Август, 2022 г.</w:t>
            </w:r>
          </w:p>
        </w:tc>
        <w:tc>
          <w:tcPr>
            <w:tcW w:w="2132"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Руководитель ОУ</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Утвержденный перечень учебников</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10</w:t>
            </w:r>
          </w:p>
        </w:tc>
        <w:tc>
          <w:tcPr>
            <w:tcW w:w="3006" w:type="dxa"/>
          </w:tcPr>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Внесение изменений в план методической работы,</w:t>
            </w:r>
          </w:p>
          <w:p w:rsidR="00B616BA" w:rsidRPr="00BC6CA0" w:rsidRDefault="00B616BA" w:rsidP="00BC6CA0">
            <w:pPr>
              <w:shd w:val="clear" w:color="auto" w:fill="FFFFFF"/>
              <w:jc w:val="both"/>
              <w:rPr>
                <w:rFonts w:eastAsia="Times New Roman"/>
                <w:color w:val="000000"/>
                <w:sz w:val="24"/>
                <w:szCs w:val="24"/>
              </w:rPr>
            </w:pPr>
            <w:proofErr w:type="gramStart"/>
            <w:r w:rsidRPr="00BC6CA0">
              <w:rPr>
                <w:rFonts w:eastAsia="Times New Roman"/>
                <w:color w:val="000000"/>
                <w:sz w:val="24"/>
                <w:szCs w:val="24"/>
              </w:rPr>
              <w:t>обеспечивающей</w:t>
            </w:r>
            <w:proofErr w:type="gramEnd"/>
            <w:r w:rsidRPr="00BC6CA0">
              <w:rPr>
                <w:rFonts w:eastAsia="Times New Roman"/>
                <w:color w:val="000000"/>
                <w:sz w:val="24"/>
                <w:szCs w:val="24"/>
              </w:rPr>
              <w:t xml:space="preserve"> сопровождение</w:t>
            </w:r>
          </w:p>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постепенного перехода на обучение по ФГОС-2021</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Апрель- май, 2022</w:t>
            </w:r>
          </w:p>
        </w:tc>
        <w:tc>
          <w:tcPr>
            <w:tcW w:w="2132"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lang w:eastAsia="en-US"/>
              </w:rPr>
              <w:t>Кашипова Л.И.- руководитель ШМО начальных классов</w:t>
            </w:r>
            <w:r w:rsidRPr="00BC6CA0">
              <w:rPr>
                <w:rFonts w:eastAsia="Calibri"/>
                <w:sz w:val="24"/>
                <w:szCs w:val="24"/>
                <w:lang w:val="tt-RU" w:eastAsia="en-US"/>
              </w:rPr>
              <w:t>, рабочая группа</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План методической работы</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11</w:t>
            </w:r>
          </w:p>
        </w:tc>
        <w:tc>
          <w:tcPr>
            <w:tcW w:w="3006" w:type="dxa"/>
          </w:tcPr>
          <w:p w:rsidR="00B616BA" w:rsidRPr="00BC6CA0" w:rsidRDefault="00B616BA" w:rsidP="00BC6CA0">
            <w:pPr>
              <w:shd w:val="clear" w:color="auto" w:fill="FFFFFF"/>
              <w:jc w:val="both"/>
              <w:rPr>
                <w:rFonts w:eastAsia="Times New Roman"/>
                <w:color w:val="000000"/>
                <w:sz w:val="24"/>
                <w:szCs w:val="24"/>
              </w:rPr>
            </w:pPr>
            <w:r w:rsidRPr="00BC6CA0">
              <w:rPr>
                <w:rFonts w:eastAsia="Times New Roman"/>
                <w:color w:val="000000"/>
                <w:sz w:val="24"/>
                <w:szCs w:val="24"/>
              </w:rPr>
              <w:t>Практико-ориентированное заседание ШМО с учителями начальных классов «Изменения во ФГОС НОО. Корректировка программ»</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Апрель- май, 2022 г.</w:t>
            </w:r>
          </w:p>
        </w:tc>
        <w:tc>
          <w:tcPr>
            <w:tcW w:w="2132"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lang w:eastAsia="en-US"/>
              </w:rPr>
              <w:t>Кашипова Л.И.- руководитель ШМО начальных классов</w:t>
            </w:r>
            <w:r w:rsidRPr="00BC6CA0">
              <w:rPr>
                <w:rFonts w:eastAsia="Calibri"/>
                <w:sz w:val="24"/>
                <w:szCs w:val="24"/>
                <w:lang w:val="tt-RU" w:eastAsia="en-US"/>
              </w:rPr>
              <w:t>, рабочая группа</w:t>
            </w:r>
          </w:p>
        </w:tc>
        <w:tc>
          <w:tcPr>
            <w:tcW w:w="2390" w:type="dxa"/>
          </w:tcPr>
          <w:p w:rsidR="00B616BA" w:rsidRPr="00BC6CA0" w:rsidRDefault="00B616BA" w:rsidP="00BC6CA0">
            <w:pPr>
              <w:jc w:val="both"/>
              <w:rPr>
                <w:rFonts w:eastAsia="Calibri"/>
                <w:sz w:val="24"/>
                <w:szCs w:val="24"/>
                <w:lang w:val="tt-RU" w:eastAsia="en-US"/>
              </w:rPr>
            </w:pPr>
            <w:r w:rsidRPr="00BC6CA0">
              <w:rPr>
                <w:rFonts w:eastAsia="Calibri"/>
                <w:sz w:val="24"/>
                <w:szCs w:val="24"/>
                <w:lang w:val="tt-RU" w:eastAsia="en-US"/>
              </w:rPr>
              <w:t>Кейс с материалами заседания</w:t>
            </w:r>
          </w:p>
        </w:tc>
      </w:tr>
      <w:tr w:rsidR="00B616BA" w:rsidRPr="00BC6CA0" w:rsidTr="00BC6CA0">
        <w:tc>
          <w:tcPr>
            <w:tcW w:w="50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12</w:t>
            </w:r>
          </w:p>
        </w:tc>
        <w:tc>
          <w:tcPr>
            <w:tcW w:w="3006" w:type="dxa"/>
          </w:tcPr>
          <w:p w:rsidR="00B616BA" w:rsidRPr="00BC6CA0" w:rsidRDefault="00B616BA" w:rsidP="00BC6CA0">
            <w:pPr>
              <w:shd w:val="clear" w:color="auto" w:fill="FFFFFF"/>
              <w:jc w:val="both"/>
              <w:rPr>
                <w:rFonts w:eastAsia="Times New Roman"/>
                <w:color w:val="000000"/>
                <w:sz w:val="24"/>
                <w:szCs w:val="24"/>
              </w:rPr>
            </w:pPr>
            <w:r w:rsidRPr="00BC6CA0">
              <w:rPr>
                <w:rFonts w:eastAsia="Times New Roman"/>
                <w:sz w:val="24"/>
                <w:szCs w:val="24"/>
              </w:rPr>
              <w:t xml:space="preserve">Проведение классных родительских собраний в 1-х классах, посвященных обучению </w:t>
            </w:r>
            <w:proofErr w:type="gramStart"/>
            <w:r w:rsidRPr="00BC6CA0">
              <w:rPr>
                <w:rFonts w:eastAsia="Times New Roman"/>
                <w:sz w:val="24"/>
                <w:szCs w:val="24"/>
              </w:rPr>
              <w:t>по</w:t>
            </w:r>
            <w:proofErr w:type="gramEnd"/>
            <w:r w:rsidRPr="00BC6CA0">
              <w:rPr>
                <w:rFonts w:eastAsia="Times New Roman"/>
                <w:sz w:val="24"/>
                <w:szCs w:val="24"/>
              </w:rPr>
              <w:t xml:space="preserve"> новым ФГОС НОО</w:t>
            </w:r>
          </w:p>
        </w:tc>
        <w:tc>
          <w:tcPr>
            <w:tcW w:w="1574" w:type="dxa"/>
          </w:tcPr>
          <w:p w:rsidR="00B616BA" w:rsidRPr="00BC6CA0" w:rsidRDefault="00B616BA" w:rsidP="00BC6CA0">
            <w:pPr>
              <w:jc w:val="both"/>
              <w:rPr>
                <w:rFonts w:eastAsia="Calibri"/>
                <w:sz w:val="24"/>
                <w:szCs w:val="24"/>
                <w:lang w:eastAsia="en-US"/>
              </w:rPr>
            </w:pPr>
            <w:r w:rsidRPr="00BC6CA0">
              <w:rPr>
                <w:rFonts w:eastAsia="Calibri"/>
                <w:sz w:val="24"/>
                <w:szCs w:val="24"/>
                <w:lang w:eastAsia="en-US"/>
              </w:rPr>
              <w:t>Май 2022г</w:t>
            </w:r>
          </w:p>
        </w:tc>
        <w:tc>
          <w:tcPr>
            <w:tcW w:w="2132" w:type="dxa"/>
          </w:tcPr>
          <w:p w:rsidR="00B616BA" w:rsidRPr="00BC6CA0" w:rsidRDefault="00B616BA" w:rsidP="00BC6CA0">
            <w:pPr>
              <w:jc w:val="both"/>
              <w:rPr>
                <w:rFonts w:eastAsia="Times New Roman"/>
                <w:sz w:val="24"/>
                <w:szCs w:val="24"/>
                <w:lang w:eastAsia="en-US"/>
              </w:rPr>
            </w:pPr>
            <w:r w:rsidRPr="00BC6CA0">
              <w:rPr>
                <w:rFonts w:eastAsia="Times New Roman"/>
                <w:sz w:val="24"/>
                <w:szCs w:val="24"/>
                <w:lang w:eastAsia="en-US"/>
              </w:rPr>
              <w:t>Классные руководители будущих 1 – х классов</w:t>
            </w:r>
          </w:p>
        </w:tc>
        <w:tc>
          <w:tcPr>
            <w:tcW w:w="2390" w:type="dxa"/>
          </w:tcPr>
          <w:p w:rsidR="00B616BA" w:rsidRPr="00BC6CA0" w:rsidRDefault="00B616BA" w:rsidP="00BC6CA0">
            <w:pPr>
              <w:jc w:val="both"/>
              <w:rPr>
                <w:rFonts w:eastAsia="Calibri"/>
                <w:sz w:val="24"/>
                <w:szCs w:val="24"/>
                <w:lang w:val="tt-RU" w:eastAsia="en-US"/>
              </w:rPr>
            </w:pPr>
            <w:r w:rsidRPr="00BC6CA0">
              <w:rPr>
                <w:rFonts w:eastAsia="Times New Roman"/>
                <w:sz w:val="24"/>
                <w:szCs w:val="24"/>
              </w:rPr>
              <w:t xml:space="preserve">Протоколы классных родительских собраний в 1-х классах, посвященных обучению </w:t>
            </w:r>
            <w:proofErr w:type="gramStart"/>
            <w:r w:rsidRPr="00BC6CA0">
              <w:rPr>
                <w:rFonts w:eastAsia="Times New Roman"/>
                <w:sz w:val="24"/>
                <w:szCs w:val="24"/>
              </w:rPr>
              <w:t>по</w:t>
            </w:r>
            <w:proofErr w:type="gramEnd"/>
            <w:r w:rsidRPr="00BC6CA0">
              <w:rPr>
                <w:rFonts w:eastAsia="Times New Roman"/>
                <w:sz w:val="24"/>
                <w:szCs w:val="24"/>
              </w:rPr>
              <w:t xml:space="preserve"> новым ФГОС НОО</w:t>
            </w:r>
          </w:p>
        </w:tc>
      </w:tr>
    </w:tbl>
    <w:p w:rsidR="00B616BA" w:rsidRPr="00BC6CA0" w:rsidRDefault="00B616BA" w:rsidP="00BC6CA0">
      <w:pPr>
        <w:tabs>
          <w:tab w:val="right" w:pos="9355"/>
        </w:tabs>
        <w:jc w:val="both"/>
        <w:rPr>
          <w:rFonts w:eastAsia="Times New Roman"/>
          <w:sz w:val="24"/>
          <w:szCs w:val="24"/>
        </w:rPr>
      </w:pPr>
    </w:p>
    <w:sectPr w:rsidR="00B616BA" w:rsidRPr="00BC6CA0" w:rsidSect="00C824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654" w:rsidRDefault="00ED6654" w:rsidP="000126F6">
      <w:r>
        <w:separator/>
      </w:r>
    </w:p>
  </w:endnote>
  <w:endnote w:type="continuationSeparator" w:id="0">
    <w:p w:rsidR="00ED6654" w:rsidRDefault="00ED6654" w:rsidP="0001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ulim">
    <w:altName w:val="굴림"/>
    <w:panose1 w:val="020B0600000101010101"/>
    <w:charset w:val="81"/>
    <w:family w:val="roman"/>
    <w:notTrueType/>
    <w:pitch w:val="fixed"/>
    <w:sig w:usb0="00000001" w:usb1="09060000" w:usb2="00000010" w:usb3="00000000" w:csb0="00080000" w:csb1="00000000"/>
  </w:font>
  <w:font w:name="NewtonC">
    <w:altName w:val="Courier New"/>
    <w:panose1 w:val="00000000000000000000"/>
    <w:charset w:val="00"/>
    <w:family w:val="swiss"/>
    <w:notTrueType/>
    <w:pitch w:val="variable"/>
    <w:sig w:usb0="00000003" w:usb1="00000000" w:usb2="00000000" w:usb3="00000000" w:csb0="00000001" w:csb1="00000000"/>
  </w:font>
  <w:font w:name="Malgun Gothic">
    <w:charset w:val="81"/>
    <w:family w:val="swiss"/>
    <w:pitch w:val="variable"/>
    <w:sig w:usb0="9000002F" w:usb1="2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576226"/>
      <w:docPartObj>
        <w:docPartGallery w:val="Page Numbers (Bottom of Page)"/>
        <w:docPartUnique/>
      </w:docPartObj>
    </w:sdtPr>
    <w:sdtContent>
      <w:p w:rsidR="00ED6654" w:rsidRDefault="00ED6654">
        <w:pPr>
          <w:pStyle w:val="aa"/>
          <w:jc w:val="center"/>
        </w:pPr>
        <w:r>
          <w:fldChar w:fldCharType="begin"/>
        </w:r>
        <w:r>
          <w:instrText>PAGE   \* MERGEFORMAT</w:instrText>
        </w:r>
        <w:r>
          <w:fldChar w:fldCharType="separate"/>
        </w:r>
        <w:r w:rsidR="000E37FD">
          <w:rPr>
            <w:noProof/>
          </w:rPr>
          <w:t>1</w:t>
        </w:r>
        <w:r>
          <w:rPr>
            <w:noProof/>
          </w:rPr>
          <w:fldChar w:fldCharType="end"/>
        </w:r>
      </w:p>
    </w:sdtContent>
  </w:sdt>
  <w:p w:rsidR="00ED6654" w:rsidRDefault="00ED665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654" w:rsidRDefault="00ED6654" w:rsidP="000126F6">
      <w:r>
        <w:separator/>
      </w:r>
    </w:p>
  </w:footnote>
  <w:footnote w:type="continuationSeparator" w:id="0">
    <w:p w:rsidR="00ED6654" w:rsidRDefault="00ED6654" w:rsidP="000126F6">
      <w:r>
        <w:continuationSeparator/>
      </w:r>
    </w:p>
  </w:footnote>
  <w:footnote w:id="1">
    <w:p w:rsidR="00ED6654" w:rsidRPr="00134CAE" w:rsidRDefault="00ED6654" w:rsidP="00026201">
      <w:pPr>
        <w:pStyle w:val="af8"/>
        <w:rPr>
          <w:rFonts w:cs="Times New Roman"/>
        </w:rPr>
      </w:pPr>
      <w:r w:rsidRPr="00134CAE">
        <w:rPr>
          <w:rStyle w:val="afa"/>
          <w:rFonts w:cs="Times New Roman"/>
        </w:rPr>
        <w:footnoteRef/>
      </w:r>
      <w:proofErr w:type="gramStart"/>
      <w:r w:rsidRPr="00134CAE">
        <w:rPr>
          <w:rFonts w:cs="Times New Roman"/>
        </w:rPr>
        <w:t xml:space="preserve">Начальным этапом изучения </w:t>
      </w:r>
      <w:r>
        <w:rPr>
          <w:rFonts w:cs="Times New Roman"/>
        </w:rPr>
        <w:t xml:space="preserve">учебных </w:t>
      </w:r>
      <w:r w:rsidRPr="00134CAE">
        <w:rPr>
          <w:rFonts w:cs="Times New Roman"/>
        </w:rPr>
        <w:t>предметов «Родной (татарский</w:t>
      </w:r>
      <w:r>
        <w:rPr>
          <w:rFonts w:cs="Times New Roman"/>
        </w:rPr>
        <w:t xml:space="preserve">) </w:t>
      </w:r>
      <w:r w:rsidRPr="00134CAE">
        <w:rPr>
          <w:rFonts w:cs="Times New Roman"/>
        </w:rPr>
        <w:t>язык» и «Литературное чтение на родном (татарском) языке» в 1 классе я</w:t>
      </w:r>
      <w:r>
        <w:rPr>
          <w:rFonts w:cs="Times New Roman"/>
        </w:rPr>
        <w:t xml:space="preserve">вляется курс «Обучение грамоте», на который </w:t>
      </w:r>
      <w:r w:rsidRPr="00134CAE">
        <w:rPr>
          <w:rFonts w:cs="Times New Roman"/>
        </w:rPr>
        <w:t xml:space="preserve">отводится 3 часа </w:t>
      </w:r>
      <w:r>
        <w:rPr>
          <w:rFonts w:cs="Times New Roman"/>
        </w:rPr>
        <w:t xml:space="preserve">в неделю: 2 часа родного </w:t>
      </w:r>
      <w:r w:rsidRPr="00134CAE">
        <w:rPr>
          <w:rFonts w:cs="Times New Roman"/>
        </w:rPr>
        <w:t>(татарско</w:t>
      </w:r>
      <w:r>
        <w:rPr>
          <w:rFonts w:cs="Times New Roman"/>
        </w:rPr>
        <w:t>го) языка и 1 час л</w:t>
      </w:r>
      <w:r w:rsidRPr="00134CAE">
        <w:rPr>
          <w:rFonts w:cs="Times New Roman"/>
        </w:rPr>
        <w:t>итературного чте</w:t>
      </w:r>
      <w:r>
        <w:rPr>
          <w:rFonts w:cs="Times New Roman"/>
        </w:rPr>
        <w:t>ния на родном (татарском) языке</w:t>
      </w:r>
      <w:r w:rsidRPr="00134CAE">
        <w:rPr>
          <w:rFonts w:cs="Times New Roman"/>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00F4241">
      <w:start w:val="1"/>
      <w:numFmt w:val="bullet"/>
      <w:lvlText w:val="•"/>
      <w:lvlJc w:val="left"/>
      <w:rPr>
        <w:sz w:val="26"/>
        <w:szCs w:val="26"/>
      </w:rPr>
    </w:lvl>
    <w:lvl w:ilvl="1" w:tplc="000F4242">
      <w:start w:val="1"/>
      <w:numFmt w:val="bullet"/>
      <w:lvlText w:val="•"/>
      <w:lvlJc w:val="left"/>
      <w:rPr>
        <w:sz w:val="26"/>
        <w:szCs w:val="26"/>
      </w:rPr>
    </w:lvl>
    <w:lvl w:ilvl="2" w:tplc="000F4243">
      <w:start w:val="1"/>
      <w:numFmt w:val="bullet"/>
      <w:lvlText w:val="•"/>
      <w:lvlJc w:val="left"/>
      <w:rPr>
        <w:sz w:val="26"/>
        <w:szCs w:val="26"/>
      </w:rPr>
    </w:lvl>
    <w:lvl w:ilvl="3" w:tplc="000F4244">
      <w:start w:val="1"/>
      <w:numFmt w:val="bullet"/>
      <w:lvlText w:val="•"/>
      <w:lvlJc w:val="left"/>
      <w:rPr>
        <w:sz w:val="26"/>
        <w:szCs w:val="26"/>
      </w:rPr>
    </w:lvl>
    <w:lvl w:ilvl="4" w:tplc="000F4245">
      <w:start w:val="1"/>
      <w:numFmt w:val="bullet"/>
      <w:lvlText w:val="•"/>
      <w:lvlJc w:val="left"/>
      <w:rPr>
        <w:sz w:val="26"/>
        <w:szCs w:val="26"/>
      </w:rPr>
    </w:lvl>
    <w:lvl w:ilvl="5" w:tplc="000F4246">
      <w:start w:val="1"/>
      <w:numFmt w:val="bullet"/>
      <w:lvlText w:val="•"/>
      <w:lvlJc w:val="left"/>
      <w:rPr>
        <w:sz w:val="26"/>
        <w:szCs w:val="26"/>
      </w:rPr>
    </w:lvl>
    <w:lvl w:ilvl="6" w:tplc="000F4247">
      <w:start w:val="1"/>
      <w:numFmt w:val="bullet"/>
      <w:lvlText w:val="•"/>
      <w:lvlJc w:val="left"/>
      <w:rPr>
        <w:sz w:val="26"/>
        <w:szCs w:val="26"/>
      </w:rPr>
    </w:lvl>
    <w:lvl w:ilvl="7" w:tplc="000F4248">
      <w:start w:val="1"/>
      <w:numFmt w:val="bullet"/>
      <w:lvlText w:val="•"/>
      <w:lvlJc w:val="left"/>
      <w:rPr>
        <w:sz w:val="26"/>
        <w:szCs w:val="26"/>
      </w:rPr>
    </w:lvl>
    <w:lvl w:ilvl="8" w:tplc="000F4249">
      <w:start w:val="1"/>
      <w:numFmt w:val="bullet"/>
      <w:lvlText w:val="•"/>
      <w:lvlJc w:val="left"/>
      <w:rPr>
        <w:sz w:val="26"/>
        <w:szCs w:val="26"/>
      </w:rPr>
    </w:lvl>
  </w:abstractNum>
  <w:abstractNum w:abstractNumId="1">
    <w:nsid w:val="0000001C"/>
    <w:multiLevelType w:val="hybridMultilevel"/>
    <w:tmpl w:val="78ACE870"/>
    <w:lvl w:ilvl="0" w:tplc="A656CF58">
      <w:start w:val="1"/>
      <w:numFmt w:val="bullet"/>
      <w:lvlText w:val="в"/>
      <w:lvlJc w:val="left"/>
    </w:lvl>
    <w:lvl w:ilvl="1" w:tplc="E3F488D0">
      <w:start w:val="1"/>
      <w:numFmt w:val="bullet"/>
      <w:lvlText w:val="\emdash "/>
      <w:lvlJc w:val="left"/>
    </w:lvl>
    <w:lvl w:ilvl="2" w:tplc="33D6EC6E">
      <w:numFmt w:val="decimal"/>
      <w:lvlText w:val=""/>
      <w:lvlJc w:val="left"/>
    </w:lvl>
    <w:lvl w:ilvl="3" w:tplc="DB108652">
      <w:numFmt w:val="decimal"/>
      <w:lvlText w:val=""/>
      <w:lvlJc w:val="left"/>
    </w:lvl>
    <w:lvl w:ilvl="4" w:tplc="785254C4">
      <w:numFmt w:val="decimal"/>
      <w:lvlText w:val=""/>
      <w:lvlJc w:val="left"/>
    </w:lvl>
    <w:lvl w:ilvl="5" w:tplc="744AA968">
      <w:numFmt w:val="decimal"/>
      <w:lvlText w:val=""/>
      <w:lvlJc w:val="left"/>
    </w:lvl>
    <w:lvl w:ilvl="6" w:tplc="AF9EE978">
      <w:numFmt w:val="decimal"/>
      <w:lvlText w:val=""/>
      <w:lvlJc w:val="left"/>
    </w:lvl>
    <w:lvl w:ilvl="7" w:tplc="1E145F42">
      <w:numFmt w:val="decimal"/>
      <w:lvlText w:val=""/>
      <w:lvlJc w:val="left"/>
    </w:lvl>
    <w:lvl w:ilvl="8" w:tplc="BD0ABE34">
      <w:numFmt w:val="decimal"/>
      <w:lvlText w:val=""/>
      <w:lvlJc w:val="left"/>
    </w:lvl>
  </w:abstractNum>
  <w:abstractNum w:abstractNumId="2">
    <w:nsid w:val="000000F8"/>
    <w:multiLevelType w:val="hybridMultilevel"/>
    <w:tmpl w:val="C98CB948"/>
    <w:lvl w:ilvl="0" w:tplc="9378D152">
      <w:start w:val="1"/>
      <w:numFmt w:val="bullet"/>
      <w:lvlText w:val="П."/>
      <w:lvlJc w:val="left"/>
    </w:lvl>
    <w:lvl w:ilvl="1" w:tplc="EE4424CC">
      <w:numFmt w:val="decimal"/>
      <w:lvlText w:val=""/>
      <w:lvlJc w:val="left"/>
    </w:lvl>
    <w:lvl w:ilvl="2" w:tplc="F9CE1BBC">
      <w:numFmt w:val="decimal"/>
      <w:lvlText w:val=""/>
      <w:lvlJc w:val="left"/>
    </w:lvl>
    <w:lvl w:ilvl="3" w:tplc="6BEA6AF4">
      <w:numFmt w:val="decimal"/>
      <w:lvlText w:val=""/>
      <w:lvlJc w:val="left"/>
    </w:lvl>
    <w:lvl w:ilvl="4" w:tplc="B1023CE2">
      <w:numFmt w:val="decimal"/>
      <w:lvlText w:val=""/>
      <w:lvlJc w:val="left"/>
    </w:lvl>
    <w:lvl w:ilvl="5" w:tplc="1BBEA2EE">
      <w:numFmt w:val="decimal"/>
      <w:lvlText w:val=""/>
      <w:lvlJc w:val="left"/>
    </w:lvl>
    <w:lvl w:ilvl="6" w:tplc="2BAE3746">
      <w:numFmt w:val="decimal"/>
      <w:lvlText w:val=""/>
      <w:lvlJc w:val="left"/>
    </w:lvl>
    <w:lvl w:ilvl="7" w:tplc="CD3E52CA">
      <w:numFmt w:val="decimal"/>
      <w:lvlText w:val=""/>
      <w:lvlJc w:val="left"/>
    </w:lvl>
    <w:lvl w:ilvl="8" w:tplc="7CAC658C">
      <w:numFmt w:val="decimal"/>
      <w:lvlText w:val=""/>
      <w:lvlJc w:val="left"/>
    </w:lvl>
  </w:abstractNum>
  <w:abstractNum w:abstractNumId="3">
    <w:nsid w:val="0000021C"/>
    <w:multiLevelType w:val="hybridMultilevel"/>
    <w:tmpl w:val="E2741F2A"/>
    <w:lvl w:ilvl="0" w:tplc="F1BA03C8">
      <w:start w:val="1"/>
      <w:numFmt w:val="bullet"/>
      <w:lvlText w:val="в"/>
      <w:lvlJc w:val="left"/>
    </w:lvl>
    <w:lvl w:ilvl="1" w:tplc="71C05F4E">
      <w:numFmt w:val="decimal"/>
      <w:lvlText w:val=""/>
      <w:lvlJc w:val="left"/>
    </w:lvl>
    <w:lvl w:ilvl="2" w:tplc="BCEE7FD2">
      <w:numFmt w:val="decimal"/>
      <w:lvlText w:val=""/>
      <w:lvlJc w:val="left"/>
    </w:lvl>
    <w:lvl w:ilvl="3" w:tplc="16AAB73E">
      <w:numFmt w:val="decimal"/>
      <w:lvlText w:val=""/>
      <w:lvlJc w:val="left"/>
    </w:lvl>
    <w:lvl w:ilvl="4" w:tplc="7862AE7C">
      <w:numFmt w:val="decimal"/>
      <w:lvlText w:val=""/>
      <w:lvlJc w:val="left"/>
    </w:lvl>
    <w:lvl w:ilvl="5" w:tplc="72045CC6">
      <w:numFmt w:val="decimal"/>
      <w:lvlText w:val=""/>
      <w:lvlJc w:val="left"/>
    </w:lvl>
    <w:lvl w:ilvl="6" w:tplc="73B6A172">
      <w:numFmt w:val="decimal"/>
      <w:lvlText w:val=""/>
      <w:lvlJc w:val="left"/>
    </w:lvl>
    <w:lvl w:ilvl="7" w:tplc="0D002FC0">
      <w:numFmt w:val="decimal"/>
      <w:lvlText w:val=""/>
      <w:lvlJc w:val="left"/>
    </w:lvl>
    <w:lvl w:ilvl="8" w:tplc="45368748">
      <w:numFmt w:val="decimal"/>
      <w:lvlText w:val=""/>
      <w:lvlJc w:val="left"/>
    </w:lvl>
  </w:abstractNum>
  <w:abstractNum w:abstractNumId="4">
    <w:nsid w:val="000002F2"/>
    <w:multiLevelType w:val="hybridMultilevel"/>
    <w:tmpl w:val="821CEDAA"/>
    <w:lvl w:ilvl="0" w:tplc="1EC84A78">
      <w:start w:val="1"/>
      <w:numFmt w:val="decimal"/>
      <w:lvlText w:val="%1"/>
      <w:lvlJc w:val="left"/>
    </w:lvl>
    <w:lvl w:ilvl="1" w:tplc="596053D0">
      <w:start w:val="1"/>
      <w:numFmt w:val="bullet"/>
      <w:lvlText w:val="К"/>
      <w:lvlJc w:val="left"/>
    </w:lvl>
    <w:lvl w:ilvl="2" w:tplc="EBFCBACE">
      <w:numFmt w:val="decimal"/>
      <w:lvlText w:val=""/>
      <w:lvlJc w:val="left"/>
    </w:lvl>
    <w:lvl w:ilvl="3" w:tplc="2974921A">
      <w:numFmt w:val="decimal"/>
      <w:lvlText w:val=""/>
      <w:lvlJc w:val="left"/>
    </w:lvl>
    <w:lvl w:ilvl="4" w:tplc="7EFAD812">
      <w:numFmt w:val="decimal"/>
      <w:lvlText w:val=""/>
      <w:lvlJc w:val="left"/>
    </w:lvl>
    <w:lvl w:ilvl="5" w:tplc="B67C3D2E">
      <w:numFmt w:val="decimal"/>
      <w:lvlText w:val=""/>
      <w:lvlJc w:val="left"/>
    </w:lvl>
    <w:lvl w:ilvl="6" w:tplc="691EFDE6">
      <w:numFmt w:val="decimal"/>
      <w:lvlText w:val=""/>
      <w:lvlJc w:val="left"/>
    </w:lvl>
    <w:lvl w:ilvl="7" w:tplc="FA94B5B6">
      <w:numFmt w:val="decimal"/>
      <w:lvlText w:val=""/>
      <w:lvlJc w:val="left"/>
    </w:lvl>
    <w:lvl w:ilvl="8" w:tplc="940AEAB4">
      <w:numFmt w:val="decimal"/>
      <w:lvlText w:val=""/>
      <w:lvlJc w:val="left"/>
    </w:lvl>
  </w:abstractNum>
  <w:abstractNum w:abstractNumId="5">
    <w:nsid w:val="000003AF"/>
    <w:multiLevelType w:val="hybridMultilevel"/>
    <w:tmpl w:val="5858AAFE"/>
    <w:lvl w:ilvl="0" w:tplc="7BDC029E">
      <w:start w:val="1"/>
      <w:numFmt w:val="bullet"/>
      <w:lvlText w:val="и"/>
      <w:lvlJc w:val="left"/>
    </w:lvl>
    <w:lvl w:ilvl="1" w:tplc="DF0A074A">
      <w:start w:val="1"/>
      <w:numFmt w:val="bullet"/>
      <w:lvlText w:val="В"/>
      <w:lvlJc w:val="left"/>
    </w:lvl>
    <w:lvl w:ilvl="2" w:tplc="227AE99E">
      <w:numFmt w:val="decimal"/>
      <w:lvlText w:val=""/>
      <w:lvlJc w:val="left"/>
    </w:lvl>
    <w:lvl w:ilvl="3" w:tplc="173EE424">
      <w:numFmt w:val="decimal"/>
      <w:lvlText w:val=""/>
      <w:lvlJc w:val="left"/>
    </w:lvl>
    <w:lvl w:ilvl="4" w:tplc="E31AD922">
      <w:numFmt w:val="decimal"/>
      <w:lvlText w:val=""/>
      <w:lvlJc w:val="left"/>
    </w:lvl>
    <w:lvl w:ilvl="5" w:tplc="9CC4B5A2">
      <w:numFmt w:val="decimal"/>
      <w:lvlText w:val=""/>
      <w:lvlJc w:val="left"/>
    </w:lvl>
    <w:lvl w:ilvl="6" w:tplc="9D265C64">
      <w:numFmt w:val="decimal"/>
      <w:lvlText w:val=""/>
      <w:lvlJc w:val="left"/>
    </w:lvl>
    <w:lvl w:ilvl="7" w:tplc="C9ECF05A">
      <w:numFmt w:val="decimal"/>
      <w:lvlText w:val=""/>
      <w:lvlJc w:val="left"/>
    </w:lvl>
    <w:lvl w:ilvl="8" w:tplc="4E70A88C">
      <w:numFmt w:val="decimal"/>
      <w:lvlText w:val=""/>
      <w:lvlJc w:val="left"/>
    </w:lvl>
  </w:abstractNum>
  <w:abstractNum w:abstractNumId="6">
    <w:nsid w:val="0000041C"/>
    <w:multiLevelType w:val="hybridMultilevel"/>
    <w:tmpl w:val="3080EA9C"/>
    <w:lvl w:ilvl="0" w:tplc="1C9AA768">
      <w:start w:val="1"/>
      <w:numFmt w:val="bullet"/>
      <w:lvlText w:val="С."/>
      <w:lvlJc w:val="left"/>
    </w:lvl>
    <w:lvl w:ilvl="1" w:tplc="DB34F13C">
      <w:numFmt w:val="decimal"/>
      <w:lvlText w:val=""/>
      <w:lvlJc w:val="left"/>
    </w:lvl>
    <w:lvl w:ilvl="2" w:tplc="243434DE">
      <w:numFmt w:val="decimal"/>
      <w:lvlText w:val=""/>
      <w:lvlJc w:val="left"/>
    </w:lvl>
    <w:lvl w:ilvl="3" w:tplc="99CA4802">
      <w:numFmt w:val="decimal"/>
      <w:lvlText w:val=""/>
      <w:lvlJc w:val="left"/>
    </w:lvl>
    <w:lvl w:ilvl="4" w:tplc="027464E0">
      <w:numFmt w:val="decimal"/>
      <w:lvlText w:val=""/>
      <w:lvlJc w:val="left"/>
    </w:lvl>
    <w:lvl w:ilvl="5" w:tplc="7F9AAF24">
      <w:numFmt w:val="decimal"/>
      <w:lvlText w:val=""/>
      <w:lvlJc w:val="left"/>
    </w:lvl>
    <w:lvl w:ilvl="6" w:tplc="9CA4D71E">
      <w:numFmt w:val="decimal"/>
      <w:lvlText w:val=""/>
      <w:lvlJc w:val="left"/>
    </w:lvl>
    <w:lvl w:ilvl="7" w:tplc="3F18D82E">
      <w:numFmt w:val="decimal"/>
      <w:lvlText w:val=""/>
      <w:lvlJc w:val="left"/>
    </w:lvl>
    <w:lvl w:ilvl="8" w:tplc="16ECB87E">
      <w:numFmt w:val="decimal"/>
      <w:lvlText w:val=""/>
      <w:lvlJc w:val="left"/>
    </w:lvl>
  </w:abstractNum>
  <w:abstractNum w:abstractNumId="7">
    <w:nsid w:val="0000041E"/>
    <w:multiLevelType w:val="hybridMultilevel"/>
    <w:tmpl w:val="E19CB20A"/>
    <w:lvl w:ilvl="0" w:tplc="B8CA96A6">
      <w:start w:val="1"/>
      <w:numFmt w:val="bullet"/>
      <w:lvlText w:val="М."/>
      <w:lvlJc w:val="left"/>
    </w:lvl>
    <w:lvl w:ilvl="1" w:tplc="060C4774">
      <w:numFmt w:val="decimal"/>
      <w:lvlText w:val=""/>
      <w:lvlJc w:val="left"/>
    </w:lvl>
    <w:lvl w:ilvl="2" w:tplc="8AF45B12">
      <w:numFmt w:val="decimal"/>
      <w:lvlText w:val=""/>
      <w:lvlJc w:val="left"/>
    </w:lvl>
    <w:lvl w:ilvl="3" w:tplc="16120A26">
      <w:numFmt w:val="decimal"/>
      <w:lvlText w:val=""/>
      <w:lvlJc w:val="left"/>
    </w:lvl>
    <w:lvl w:ilvl="4" w:tplc="AB74EDAA">
      <w:numFmt w:val="decimal"/>
      <w:lvlText w:val=""/>
      <w:lvlJc w:val="left"/>
    </w:lvl>
    <w:lvl w:ilvl="5" w:tplc="1C74F9DC">
      <w:numFmt w:val="decimal"/>
      <w:lvlText w:val=""/>
      <w:lvlJc w:val="left"/>
    </w:lvl>
    <w:lvl w:ilvl="6" w:tplc="F9D86216">
      <w:numFmt w:val="decimal"/>
      <w:lvlText w:val=""/>
      <w:lvlJc w:val="left"/>
    </w:lvl>
    <w:lvl w:ilvl="7" w:tplc="7CD80CB8">
      <w:numFmt w:val="decimal"/>
      <w:lvlText w:val=""/>
      <w:lvlJc w:val="left"/>
    </w:lvl>
    <w:lvl w:ilvl="8" w:tplc="47C6D37A">
      <w:numFmt w:val="decimal"/>
      <w:lvlText w:val=""/>
      <w:lvlJc w:val="left"/>
    </w:lvl>
  </w:abstractNum>
  <w:abstractNum w:abstractNumId="8">
    <w:nsid w:val="0000046B"/>
    <w:multiLevelType w:val="hybridMultilevel"/>
    <w:tmpl w:val="5652242C"/>
    <w:lvl w:ilvl="0" w:tplc="F312B5E4">
      <w:start w:val="1"/>
      <w:numFmt w:val="bullet"/>
      <w:lvlText w:val="и"/>
      <w:lvlJc w:val="left"/>
    </w:lvl>
    <w:lvl w:ilvl="1" w:tplc="7A744006">
      <w:numFmt w:val="decimal"/>
      <w:lvlText w:val=""/>
      <w:lvlJc w:val="left"/>
    </w:lvl>
    <w:lvl w:ilvl="2" w:tplc="A3A436B0">
      <w:numFmt w:val="decimal"/>
      <w:lvlText w:val=""/>
      <w:lvlJc w:val="left"/>
    </w:lvl>
    <w:lvl w:ilvl="3" w:tplc="533CA61C">
      <w:numFmt w:val="decimal"/>
      <w:lvlText w:val=""/>
      <w:lvlJc w:val="left"/>
    </w:lvl>
    <w:lvl w:ilvl="4" w:tplc="04A6A2C8">
      <w:numFmt w:val="decimal"/>
      <w:lvlText w:val=""/>
      <w:lvlJc w:val="left"/>
    </w:lvl>
    <w:lvl w:ilvl="5" w:tplc="85C2EBB2">
      <w:numFmt w:val="decimal"/>
      <w:lvlText w:val=""/>
      <w:lvlJc w:val="left"/>
    </w:lvl>
    <w:lvl w:ilvl="6" w:tplc="AF7EF456">
      <w:numFmt w:val="decimal"/>
      <w:lvlText w:val=""/>
      <w:lvlJc w:val="left"/>
    </w:lvl>
    <w:lvl w:ilvl="7" w:tplc="4224C28E">
      <w:numFmt w:val="decimal"/>
      <w:lvlText w:val=""/>
      <w:lvlJc w:val="left"/>
    </w:lvl>
    <w:lvl w:ilvl="8" w:tplc="578628FE">
      <w:numFmt w:val="decimal"/>
      <w:lvlText w:val=""/>
      <w:lvlJc w:val="left"/>
    </w:lvl>
  </w:abstractNum>
  <w:abstractNum w:abstractNumId="9">
    <w:nsid w:val="0000047A"/>
    <w:multiLevelType w:val="hybridMultilevel"/>
    <w:tmpl w:val="8B80114E"/>
    <w:lvl w:ilvl="0" w:tplc="37C86132">
      <w:start w:val="1"/>
      <w:numFmt w:val="bullet"/>
      <w:lvlText w:val="А."/>
      <w:lvlJc w:val="left"/>
    </w:lvl>
    <w:lvl w:ilvl="1" w:tplc="23F00F44">
      <w:numFmt w:val="decimal"/>
      <w:lvlText w:val=""/>
      <w:lvlJc w:val="left"/>
    </w:lvl>
    <w:lvl w:ilvl="2" w:tplc="EA541E78">
      <w:numFmt w:val="decimal"/>
      <w:lvlText w:val=""/>
      <w:lvlJc w:val="left"/>
    </w:lvl>
    <w:lvl w:ilvl="3" w:tplc="3B18711E">
      <w:numFmt w:val="decimal"/>
      <w:lvlText w:val=""/>
      <w:lvlJc w:val="left"/>
    </w:lvl>
    <w:lvl w:ilvl="4" w:tplc="F98AE764">
      <w:numFmt w:val="decimal"/>
      <w:lvlText w:val=""/>
      <w:lvlJc w:val="left"/>
    </w:lvl>
    <w:lvl w:ilvl="5" w:tplc="A89ABD34">
      <w:numFmt w:val="decimal"/>
      <w:lvlText w:val=""/>
      <w:lvlJc w:val="left"/>
    </w:lvl>
    <w:lvl w:ilvl="6" w:tplc="0F6A91B6">
      <w:numFmt w:val="decimal"/>
      <w:lvlText w:val=""/>
      <w:lvlJc w:val="left"/>
    </w:lvl>
    <w:lvl w:ilvl="7" w:tplc="612C3940">
      <w:numFmt w:val="decimal"/>
      <w:lvlText w:val=""/>
      <w:lvlJc w:val="left"/>
    </w:lvl>
    <w:lvl w:ilvl="8" w:tplc="C52821FA">
      <w:numFmt w:val="decimal"/>
      <w:lvlText w:val=""/>
      <w:lvlJc w:val="left"/>
    </w:lvl>
  </w:abstractNum>
  <w:abstractNum w:abstractNumId="10">
    <w:nsid w:val="000004FE"/>
    <w:multiLevelType w:val="hybridMultilevel"/>
    <w:tmpl w:val="0980C0FA"/>
    <w:lvl w:ilvl="0" w:tplc="E25EEFC8">
      <w:start w:val="1"/>
      <w:numFmt w:val="decimal"/>
      <w:lvlText w:val="%1"/>
      <w:lvlJc w:val="left"/>
    </w:lvl>
    <w:lvl w:ilvl="1" w:tplc="62247082">
      <w:numFmt w:val="decimal"/>
      <w:lvlText w:val=""/>
      <w:lvlJc w:val="left"/>
    </w:lvl>
    <w:lvl w:ilvl="2" w:tplc="A83A66CE">
      <w:numFmt w:val="decimal"/>
      <w:lvlText w:val=""/>
      <w:lvlJc w:val="left"/>
    </w:lvl>
    <w:lvl w:ilvl="3" w:tplc="67267284">
      <w:numFmt w:val="decimal"/>
      <w:lvlText w:val=""/>
      <w:lvlJc w:val="left"/>
    </w:lvl>
    <w:lvl w:ilvl="4" w:tplc="D082987A">
      <w:numFmt w:val="decimal"/>
      <w:lvlText w:val=""/>
      <w:lvlJc w:val="left"/>
    </w:lvl>
    <w:lvl w:ilvl="5" w:tplc="00D66B36">
      <w:numFmt w:val="decimal"/>
      <w:lvlText w:val=""/>
      <w:lvlJc w:val="left"/>
    </w:lvl>
    <w:lvl w:ilvl="6" w:tplc="93443EF8">
      <w:numFmt w:val="decimal"/>
      <w:lvlText w:val=""/>
      <w:lvlJc w:val="left"/>
    </w:lvl>
    <w:lvl w:ilvl="7" w:tplc="387690F8">
      <w:numFmt w:val="decimal"/>
      <w:lvlText w:val=""/>
      <w:lvlJc w:val="left"/>
    </w:lvl>
    <w:lvl w:ilvl="8" w:tplc="22B250BE">
      <w:numFmt w:val="decimal"/>
      <w:lvlText w:val=""/>
      <w:lvlJc w:val="left"/>
    </w:lvl>
  </w:abstractNum>
  <w:abstractNum w:abstractNumId="11">
    <w:nsid w:val="0000053C"/>
    <w:multiLevelType w:val="hybridMultilevel"/>
    <w:tmpl w:val="344CAD10"/>
    <w:lvl w:ilvl="0" w:tplc="BDC0288C">
      <w:start w:val="1"/>
      <w:numFmt w:val="bullet"/>
      <w:lvlText w:val="В"/>
      <w:lvlJc w:val="left"/>
    </w:lvl>
    <w:lvl w:ilvl="1" w:tplc="F7EE28F8">
      <w:numFmt w:val="decimal"/>
      <w:lvlText w:val=""/>
      <w:lvlJc w:val="left"/>
    </w:lvl>
    <w:lvl w:ilvl="2" w:tplc="FE06B730">
      <w:numFmt w:val="decimal"/>
      <w:lvlText w:val=""/>
      <w:lvlJc w:val="left"/>
    </w:lvl>
    <w:lvl w:ilvl="3" w:tplc="441C6358">
      <w:numFmt w:val="decimal"/>
      <w:lvlText w:val=""/>
      <w:lvlJc w:val="left"/>
    </w:lvl>
    <w:lvl w:ilvl="4" w:tplc="87EABD18">
      <w:numFmt w:val="decimal"/>
      <w:lvlText w:val=""/>
      <w:lvlJc w:val="left"/>
    </w:lvl>
    <w:lvl w:ilvl="5" w:tplc="CC0A1022">
      <w:numFmt w:val="decimal"/>
      <w:lvlText w:val=""/>
      <w:lvlJc w:val="left"/>
    </w:lvl>
    <w:lvl w:ilvl="6" w:tplc="699ABD80">
      <w:numFmt w:val="decimal"/>
      <w:lvlText w:val=""/>
      <w:lvlJc w:val="left"/>
    </w:lvl>
    <w:lvl w:ilvl="7" w:tplc="6D6A1C0E">
      <w:numFmt w:val="decimal"/>
      <w:lvlText w:val=""/>
      <w:lvlJc w:val="left"/>
    </w:lvl>
    <w:lvl w:ilvl="8" w:tplc="83C22176">
      <w:numFmt w:val="decimal"/>
      <w:lvlText w:val=""/>
      <w:lvlJc w:val="left"/>
    </w:lvl>
  </w:abstractNum>
  <w:abstractNum w:abstractNumId="12">
    <w:nsid w:val="00000603"/>
    <w:multiLevelType w:val="hybridMultilevel"/>
    <w:tmpl w:val="668C7CC6"/>
    <w:lvl w:ilvl="0" w:tplc="2CA6690A">
      <w:start w:val="1"/>
      <w:numFmt w:val="bullet"/>
      <w:lvlText w:val="в"/>
      <w:lvlJc w:val="left"/>
    </w:lvl>
    <w:lvl w:ilvl="1" w:tplc="FC3876CE">
      <w:numFmt w:val="decimal"/>
      <w:lvlText w:val=""/>
      <w:lvlJc w:val="left"/>
    </w:lvl>
    <w:lvl w:ilvl="2" w:tplc="1E38AAC2">
      <w:numFmt w:val="decimal"/>
      <w:lvlText w:val=""/>
      <w:lvlJc w:val="left"/>
    </w:lvl>
    <w:lvl w:ilvl="3" w:tplc="88EA1AE8">
      <w:numFmt w:val="decimal"/>
      <w:lvlText w:val=""/>
      <w:lvlJc w:val="left"/>
    </w:lvl>
    <w:lvl w:ilvl="4" w:tplc="AEF0BFE6">
      <w:numFmt w:val="decimal"/>
      <w:lvlText w:val=""/>
      <w:lvlJc w:val="left"/>
    </w:lvl>
    <w:lvl w:ilvl="5" w:tplc="7280FBBA">
      <w:numFmt w:val="decimal"/>
      <w:lvlText w:val=""/>
      <w:lvlJc w:val="left"/>
    </w:lvl>
    <w:lvl w:ilvl="6" w:tplc="B6627CFA">
      <w:numFmt w:val="decimal"/>
      <w:lvlText w:val=""/>
      <w:lvlJc w:val="left"/>
    </w:lvl>
    <w:lvl w:ilvl="7" w:tplc="076ADAFA">
      <w:numFmt w:val="decimal"/>
      <w:lvlText w:val=""/>
      <w:lvlJc w:val="left"/>
    </w:lvl>
    <w:lvl w:ilvl="8" w:tplc="4BA6B838">
      <w:numFmt w:val="decimal"/>
      <w:lvlText w:val=""/>
      <w:lvlJc w:val="left"/>
    </w:lvl>
  </w:abstractNum>
  <w:abstractNum w:abstractNumId="13">
    <w:nsid w:val="00000686"/>
    <w:multiLevelType w:val="hybridMultilevel"/>
    <w:tmpl w:val="AFA25CF8"/>
    <w:lvl w:ilvl="0" w:tplc="2658585C">
      <w:start w:val="1"/>
      <w:numFmt w:val="bullet"/>
      <w:lvlText w:val="в"/>
      <w:lvlJc w:val="left"/>
    </w:lvl>
    <w:lvl w:ilvl="1" w:tplc="3D74D79A">
      <w:start w:val="1"/>
      <w:numFmt w:val="bullet"/>
      <w:lvlText w:val="В"/>
      <w:lvlJc w:val="left"/>
    </w:lvl>
    <w:lvl w:ilvl="2" w:tplc="A64EAEE2">
      <w:numFmt w:val="decimal"/>
      <w:lvlText w:val=""/>
      <w:lvlJc w:val="left"/>
    </w:lvl>
    <w:lvl w:ilvl="3" w:tplc="BCD8545C">
      <w:numFmt w:val="decimal"/>
      <w:lvlText w:val=""/>
      <w:lvlJc w:val="left"/>
    </w:lvl>
    <w:lvl w:ilvl="4" w:tplc="A08209A8">
      <w:numFmt w:val="decimal"/>
      <w:lvlText w:val=""/>
      <w:lvlJc w:val="left"/>
    </w:lvl>
    <w:lvl w:ilvl="5" w:tplc="BD76EA8A">
      <w:numFmt w:val="decimal"/>
      <w:lvlText w:val=""/>
      <w:lvlJc w:val="left"/>
    </w:lvl>
    <w:lvl w:ilvl="6" w:tplc="67BE4A88">
      <w:numFmt w:val="decimal"/>
      <w:lvlText w:val=""/>
      <w:lvlJc w:val="left"/>
    </w:lvl>
    <w:lvl w:ilvl="7" w:tplc="A594BCC4">
      <w:numFmt w:val="decimal"/>
      <w:lvlText w:val=""/>
      <w:lvlJc w:val="left"/>
    </w:lvl>
    <w:lvl w:ilvl="8" w:tplc="590ED69A">
      <w:numFmt w:val="decimal"/>
      <w:lvlText w:val=""/>
      <w:lvlJc w:val="left"/>
    </w:lvl>
  </w:abstractNum>
  <w:abstractNum w:abstractNumId="14">
    <w:nsid w:val="00000774"/>
    <w:multiLevelType w:val="hybridMultilevel"/>
    <w:tmpl w:val="FEAE165E"/>
    <w:lvl w:ilvl="0" w:tplc="748A556A">
      <w:start w:val="1"/>
      <w:numFmt w:val="bullet"/>
      <w:lvlText w:val="в"/>
      <w:lvlJc w:val="left"/>
    </w:lvl>
    <w:lvl w:ilvl="1" w:tplc="24E00DDE">
      <w:numFmt w:val="decimal"/>
      <w:lvlText w:val=""/>
      <w:lvlJc w:val="left"/>
    </w:lvl>
    <w:lvl w:ilvl="2" w:tplc="4094CC7A">
      <w:numFmt w:val="decimal"/>
      <w:lvlText w:val=""/>
      <w:lvlJc w:val="left"/>
    </w:lvl>
    <w:lvl w:ilvl="3" w:tplc="165068F2">
      <w:numFmt w:val="decimal"/>
      <w:lvlText w:val=""/>
      <w:lvlJc w:val="left"/>
    </w:lvl>
    <w:lvl w:ilvl="4" w:tplc="A3C42702">
      <w:numFmt w:val="decimal"/>
      <w:lvlText w:val=""/>
      <w:lvlJc w:val="left"/>
    </w:lvl>
    <w:lvl w:ilvl="5" w:tplc="CDF835F4">
      <w:numFmt w:val="decimal"/>
      <w:lvlText w:val=""/>
      <w:lvlJc w:val="left"/>
    </w:lvl>
    <w:lvl w:ilvl="6" w:tplc="56DE02D2">
      <w:numFmt w:val="decimal"/>
      <w:lvlText w:val=""/>
      <w:lvlJc w:val="left"/>
    </w:lvl>
    <w:lvl w:ilvl="7" w:tplc="6D747B10">
      <w:numFmt w:val="decimal"/>
      <w:lvlText w:val=""/>
      <w:lvlJc w:val="left"/>
    </w:lvl>
    <w:lvl w:ilvl="8" w:tplc="AB5C661E">
      <w:numFmt w:val="decimal"/>
      <w:lvlText w:val=""/>
      <w:lvlJc w:val="left"/>
    </w:lvl>
  </w:abstractNum>
  <w:abstractNum w:abstractNumId="15">
    <w:nsid w:val="00000795"/>
    <w:multiLevelType w:val="hybridMultilevel"/>
    <w:tmpl w:val="4434CD28"/>
    <w:lvl w:ilvl="0" w:tplc="24264444">
      <w:start w:val="1"/>
      <w:numFmt w:val="bullet"/>
      <w:lvlText w:val="В"/>
      <w:lvlJc w:val="left"/>
    </w:lvl>
    <w:lvl w:ilvl="1" w:tplc="5532B278">
      <w:numFmt w:val="decimal"/>
      <w:lvlText w:val=""/>
      <w:lvlJc w:val="left"/>
    </w:lvl>
    <w:lvl w:ilvl="2" w:tplc="149C05E4">
      <w:numFmt w:val="decimal"/>
      <w:lvlText w:val=""/>
      <w:lvlJc w:val="left"/>
    </w:lvl>
    <w:lvl w:ilvl="3" w:tplc="50008C8A">
      <w:numFmt w:val="decimal"/>
      <w:lvlText w:val=""/>
      <w:lvlJc w:val="left"/>
    </w:lvl>
    <w:lvl w:ilvl="4" w:tplc="109472E4">
      <w:numFmt w:val="decimal"/>
      <w:lvlText w:val=""/>
      <w:lvlJc w:val="left"/>
    </w:lvl>
    <w:lvl w:ilvl="5" w:tplc="0902138E">
      <w:numFmt w:val="decimal"/>
      <w:lvlText w:val=""/>
      <w:lvlJc w:val="left"/>
    </w:lvl>
    <w:lvl w:ilvl="6" w:tplc="9696A4F0">
      <w:numFmt w:val="decimal"/>
      <w:lvlText w:val=""/>
      <w:lvlJc w:val="left"/>
    </w:lvl>
    <w:lvl w:ilvl="7" w:tplc="229AEAC0">
      <w:numFmt w:val="decimal"/>
      <w:lvlText w:val=""/>
      <w:lvlJc w:val="left"/>
    </w:lvl>
    <w:lvl w:ilvl="8" w:tplc="4C749138">
      <w:numFmt w:val="decimal"/>
      <w:lvlText w:val=""/>
      <w:lvlJc w:val="left"/>
    </w:lvl>
  </w:abstractNum>
  <w:abstractNum w:abstractNumId="16">
    <w:nsid w:val="0000093B"/>
    <w:multiLevelType w:val="hybridMultilevel"/>
    <w:tmpl w:val="C73028AA"/>
    <w:lvl w:ilvl="0" w:tplc="69F6937E">
      <w:start w:val="1"/>
      <w:numFmt w:val="decimal"/>
      <w:lvlText w:val="%1"/>
      <w:lvlJc w:val="left"/>
    </w:lvl>
    <w:lvl w:ilvl="1" w:tplc="D5BAF076">
      <w:numFmt w:val="decimal"/>
      <w:lvlText w:val=""/>
      <w:lvlJc w:val="left"/>
    </w:lvl>
    <w:lvl w:ilvl="2" w:tplc="69FA3E14">
      <w:numFmt w:val="decimal"/>
      <w:lvlText w:val=""/>
      <w:lvlJc w:val="left"/>
    </w:lvl>
    <w:lvl w:ilvl="3" w:tplc="D8223C54">
      <w:numFmt w:val="decimal"/>
      <w:lvlText w:val=""/>
      <w:lvlJc w:val="left"/>
    </w:lvl>
    <w:lvl w:ilvl="4" w:tplc="CFF470B8">
      <w:numFmt w:val="decimal"/>
      <w:lvlText w:val=""/>
      <w:lvlJc w:val="left"/>
    </w:lvl>
    <w:lvl w:ilvl="5" w:tplc="D5E2E58A">
      <w:numFmt w:val="decimal"/>
      <w:lvlText w:val=""/>
      <w:lvlJc w:val="left"/>
    </w:lvl>
    <w:lvl w:ilvl="6" w:tplc="A6A46E62">
      <w:numFmt w:val="decimal"/>
      <w:lvlText w:val=""/>
      <w:lvlJc w:val="left"/>
    </w:lvl>
    <w:lvl w:ilvl="7" w:tplc="FD4A96BC">
      <w:numFmt w:val="decimal"/>
      <w:lvlText w:val=""/>
      <w:lvlJc w:val="left"/>
    </w:lvl>
    <w:lvl w:ilvl="8" w:tplc="540CAF8A">
      <w:numFmt w:val="decimal"/>
      <w:lvlText w:val=""/>
      <w:lvlJc w:val="left"/>
    </w:lvl>
  </w:abstractNum>
  <w:abstractNum w:abstractNumId="17">
    <w:nsid w:val="000009C9"/>
    <w:multiLevelType w:val="hybridMultilevel"/>
    <w:tmpl w:val="0D780A3E"/>
    <w:lvl w:ilvl="0" w:tplc="49FA5142">
      <w:start w:val="4"/>
      <w:numFmt w:val="decimal"/>
      <w:lvlText w:val="%1"/>
      <w:lvlJc w:val="left"/>
    </w:lvl>
    <w:lvl w:ilvl="1" w:tplc="CF88186E">
      <w:numFmt w:val="decimal"/>
      <w:lvlText w:val=""/>
      <w:lvlJc w:val="left"/>
    </w:lvl>
    <w:lvl w:ilvl="2" w:tplc="986CFCA8">
      <w:numFmt w:val="decimal"/>
      <w:lvlText w:val=""/>
      <w:lvlJc w:val="left"/>
    </w:lvl>
    <w:lvl w:ilvl="3" w:tplc="783E7196">
      <w:numFmt w:val="decimal"/>
      <w:lvlText w:val=""/>
      <w:lvlJc w:val="left"/>
    </w:lvl>
    <w:lvl w:ilvl="4" w:tplc="E56E6DC2">
      <w:numFmt w:val="decimal"/>
      <w:lvlText w:val=""/>
      <w:lvlJc w:val="left"/>
    </w:lvl>
    <w:lvl w:ilvl="5" w:tplc="42D421A8">
      <w:numFmt w:val="decimal"/>
      <w:lvlText w:val=""/>
      <w:lvlJc w:val="left"/>
    </w:lvl>
    <w:lvl w:ilvl="6" w:tplc="939EB83A">
      <w:numFmt w:val="decimal"/>
      <w:lvlText w:val=""/>
      <w:lvlJc w:val="left"/>
    </w:lvl>
    <w:lvl w:ilvl="7" w:tplc="FF40CBCC">
      <w:numFmt w:val="decimal"/>
      <w:lvlText w:val=""/>
      <w:lvlJc w:val="left"/>
    </w:lvl>
    <w:lvl w:ilvl="8" w:tplc="090677B8">
      <w:numFmt w:val="decimal"/>
      <w:lvlText w:val=""/>
      <w:lvlJc w:val="left"/>
    </w:lvl>
  </w:abstractNum>
  <w:abstractNum w:abstractNumId="18">
    <w:nsid w:val="00000A26"/>
    <w:multiLevelType w:val="hybridMultilevel"/>
    <w:tmpl w:val="F92CD438"/>
    <w:lvl w:ilvl="0" w:tplc="0728FE54">
      <w:start w:val="1"/>
      <w:numFmt w:val="bullet"/>
      <w:lvlText w:val="В"/>
      <w:lvlJc w:val="left"/>
    </w:lvl>
    <w:lvl w:ilvl="1" w:tplc="6DB2A7FE">
      <w:numFmt w:val="decimal"/>
      <w:lvlText w:val=""/>
      <w:lvlJc w:val="left"/>
    </w:lvl>
    <w:lvl w:ilvl="2" w:tplc="4E928C5A">
      <w:numFmt w:val="decimal"/>
      <w:lvlText w:val=""/>
      <w:lvlJc w:val="left"/>
    </w:lvl>
    <w:lvl w:ilvl="3" w:tplc="D2E2BC8C">
      <w:numFmt w:val="decimal"/>
      <w:lvlText w:val=""/>
      <w:lvlJc w:val="left"/>
    </w:lvl>
    <w:lvl w:ilvl="4" w:tplc="F51E05D0">
      <w:numFmt w:val="decimal"/>
      <w:lvlText w:val=""/>
      <w:lvlJc w:val="left"/>
    </w:lvl>
    <w:lvl w:ilvl="5" w:tplc="7682F47E">
      <w:numFmt w:val="decimal"/>
      <w:lvlText w:val=""/>
      <w:lvlJc w:val="left"/>
    </w:lvl>
    <w:lvl w:ilvl="6" w:tplc="1F207904">
      <w:numFmt w:val="decimal"/>
      <w:lvlText w:val=""/>
      <w:lvlJc w:val="left"/>
    </w:lvl>
    <w:lvl w:ilvl="7" w:tplc="25C2D39E">
      <w:numFmt w:val="decimal"/>
      <w:lvlText w:val=""/>
      <w:lvlJc w:val="left"/>
    </w:lvl>
    <w:lvl w:ilvl="8" w:tplc="15FE0C64">
      <w:numFmt w:val="decimal"/>
      <w:lvlText w:val=""/>
      <w:lvlJc w:val="left"/>
    </w:lvl>
  </w:abstractNum>
  <w:abstractNum w:abstractNumId="19">
    <w:nsid w:val="00000A6E"/>
    <w:multiLevelType w:val="hybridMultilevel"/>
    <w:tmpl w:val="FA842150"/>
    <w:lvl w:ilvl="0" w:tplc="703664E6">
      <w:start w:val="1"/>
      <w:numFmt w:val="bullet"/>
      <w:lvlText w:val="К"/>
      <w:lvlJc w:val="left"/>
    </w:lvl>
    <w:lvl w:ilvl="1" w:tplc="67DA7042">
      <w:numFmt w:val="decimal"/>
      <w:lvlText w:val=""/>
      <w:lvlJc w:val="left"/>
    </w:lvl>
    <w:lvl w:ilvl="2" w:tplc="F4F8522E">
      <w:numFmt w:val="decimal"/>
      <w:lvlText w:val=""/>
      <w:lvlJc w:val="left"/>
    </w:lvl>
    <w:lvl w:ilvl="3" w:tplc="030EACF0">
      <w:numFmt w:val="decimal"/>
      <w:lvlText w:val=""/>
      <w:lvlJc w:val="left"/>
    </w:lvl>
    <w:lvl w:ilvl="4" w:tplc="DE7A91F2">
      <w:numFmt w:val="decimal"/>
      <w:lvlText w:val=""/>
      <w:lvlJc w:val="left"/>
    </w:lvl>
    <w:lvl w:ilvl="5" w:tplc="8FF05BB4">
      <w:numFmt w:val="decimal"/>
      <w:lvlText w:val=""/>
      <w:lvlJc w:val="left"/>
    </w:lvl>
    <w:lvl w:ilvl="6" w:tplc="843C85D6">
      <w:numFmt w:val="decimal"/>
      <w:lvlText w:val=""/>
      <w:lvlJc w:val="left"/>
    </w:lvl>
    <w:lvl w:ilvl="7" w:tplc="E89424CE">
      <w:numFmt w:val="decimal"/>
      <w:lvlText w:val=""/>
      <w:lvlJc w:val="left"/>
    </w:lvl>
    <w:lvl w:ilvl="8" w:tplc="59940484">
      <w:numFmt w:val="decimal"/>
      <w:lvlText w:val=""/>
      <w:lvlJc w:val="left"/>
    </w:lvl>
  </w:abstractNum>
  <w:abstractNum w:abstractNumId="20">
    <w:nsid w:val="00000CED"/>
    <w:multiLevelType w:val="hybridMultilevel"/>
    <w:tmpl w:val="B574C9F2"/>
    <w:lvl w:ilvl="0" w:tplc="C0AC16EA">
      <w:start w:val="1"/>
      <w:numFmt w:val="bullet"/>
      <w:lvlText w:val="№"/>
      <w:lvlJc w:val="left"/>
    </w:lvl>
    <w:lvl w:ilvl="1" w:tplc="53C66EAE">
      <w:start w:val="1"/>
      <w:numFmt w:val="decimal"/>
      <w:lvlText w:val="%2)"/>
      <w:lvlJc w:val="left"/>
    </w:lvl>
    <w:lvl w:ilvl="2" w:tplc="9FD085DA">
      <w:numFmt w:val="decimal"/>
      <w:lvlText w:val=""/>
      <w:lvlJc w:val="left"/>
    </w:lvl>
    <w:lvl w:ilvl="3" w:tplc="96969FBE">
      <w:numFmt w:val="decimal"/>
      <w:lvlText w:val=""/>
      <w:lvlJc w:val="left"/>
    </w:lvl>
    <w:lvl w:ilvl="4" w:tplc="EC24CC62">
      <w:numFmt w:val="decimal"/>
      <w:lvlText w:val=""/>
      <w:lvlJc w:val="left"/>
    </w:lvl>
    <w:lvl w:ilvl="5" w:tplc="62166DA8">
      <w:numFmt w:val="decimal"/>
      <w:lvlText w:val=""/>
      <w:lvlJc w:val="left"/>
    </w:lvl>
    <w:lvl w:ilvl="6" w:tplc="2FD21C38">
      <w:numFmt w:val="decimal"/>
      <w:lvlText w:val=""/>
      <w:lvlJc w:val="left"/>
    </w:lvl>
    <w:lvl w:ilvl="7" w:tplc="F720073C">
      <w:numFmt w:val="decimal"/>
      <w:lvlText w:val=""/>
      <w:lvlJc w:val="left"/>
    </w:lvl>
    <w:lvl w:ilvl="8" w:tplc="D2D6DC72">
      <w:numFmt w:val="decimal"/>
      <w:lvlText w:val=""/>
      <w:lvlJc w:val="left"/>
    </w:lvl>
  </w:abstractNum>
  <w:abstractNum w:abstractNumId="21">
    <w:nsid w:val="00000F55"/>
    <w:multiLevelType w:val="hybridMultilevel"/>
    <w:tmpl w:val="FD58A264"/>
    <w:lvl w:ilvl="0" w:tplc="3E1AB528">
      <w:start w:val="1"/>
      <w:numFmt w:val="bullet"/>
      <w:lvlText w:val="В"/>
      <w:lvlJc w:val="left"/>
    </w:lvl>
    <w:lvl w:ilvl="1" w:tplc="58DC6020">
      <w:numFmt w:val="decimal"/>
      <w:lvlText w:val=""/>
      <w:lvlJc w:val="left"/>
    </w:lvl>
    <w:lvl w:ilvl="2" w:tplc="3CF615CE">
      <w:numFmt w:val="decimal"/>
      <w:lvlText w:val=""/>
      <w:lvlJc w:val="left"/>
    </w:lvl>
    <w:lvl w:ilvl="3" w:tplc="ECF4DF02">
      <w:numFmt w:val="decimal"/>
      <w:lvlText w:val=""/>
      <w:lvlJc w:val="left"/>
    </w:lvl>
    <w:lvl w:ilvl="4" w:tplc="EBB88350">
      <w:numFmt w:val="decimal"/>
      <w:lvlText w:val=""/>
      <w:lvlJc w:val="left"/>
    </w:lvl>
    <w:lvl w:ilvl="5" w:tplc="209C68E2">
      <w:numFmt w:val="decimal"/>
      <w:lvlText w:val=""/>
      <w:lvlJc w:val="left"/>
    </w:lvl>
    <w:lvl w:ilvl="6" w:tplc="43928B2E">
      <w:numFmt w:val="decimal"/>
      <w:lvlText w:val=""/>
      <w:lvlJc w:val="left"/>
    </w:lvl>
    <w:lvl w:ilvl="7" w:tplc="EB8C0C96">
      <w:numFmt w:val="decimal"/>
      <w:lvlText w:val=""/>
      <w:lvlJc w:val="left"/>
    </w:lvl>
    <w:lvl w:ilvl="8" w:tplc="55309768">
      <w:numFmt w:val="decimal"/>
      <w:lvlText w:val=""/>
      <w:lvlJc w:val="left"/>
    </w:lvl>
  </w:abstractNum>
  <w:abstractNum w:abstractNumId="22">
    <w:nsid w:val="00001002"/>
    <w:multiLevelType w:val="hybridMultilevel"/>
    <w:tmpl w:val="AA2A7902"/>
    <w:lvl w:ilvl="0" w:tplc="AF0AC266">
      <w:start w:val="1"/>
      <w:numFmt w:val="bullet"/>
      <w:lvlText w:val="К"/>
      <w:lvlJc w:val="left"/>
    </w:lvl>
    <w:lvl w:ilvl="1" w:tplc="472EFD68">
      <w:numFmt w:val="decimal"/>
      <w:lvlText w:val=""/>
      <w:lvlJc w:val="left"/>
    </w:lvl>
    <w:lvl w:ilvl="2" w:tplc="06BA61A8">
      <w:numFmt w:val="decimal"/>
      <w:lvlText w:val=""/>
      <w:lvlJc w:val="left"/>
    </w:lvl>
    <w:lvl w:ilvl="3" w:tplc="D2E4EC34">
      <w:numFmt w:val="decimal"/>
      <w:lvlText w:val=""/>
      <w:lvlJc w:val="left"/>
    </w:lvl>
    <w:lvl w:ilvl="4" w:tplc="418CEFB8">
      <w:numFmt w:val="decimal"/>
      <w:lvlText w:val=""/>
      <w:lvlJc w:val="left"/>
    </w:lvl>
    <w:lvl w:ilvl="5" w:tplc="E9EA78BC">
      <w:numFmt w:val="decimal"/>
      <w:lvlText w:val=""/>
      <w:lvlJc w:val="left"/>
    </w:lvl>
    <w:lvl w:ilvl="6" w:tplc="2BA022DA">
      <w:numFmt w:val="decimal"/>
      <w:lvlText w:val=""/>
      <w:lvlJc w:val="left"/>
    </w:lvl>
    <w:lvl w:ilvl="7" w:tplc="4D564E0A">
      <w:numFmt w:val="decimal"/>
      <w:lvlText w:val=""/>
      <w:lvlJc w:val="left"/>
    </w:lvl>
    <w:lvl w:ilvl="8" w:tplc="41302774">
      <w:numFmt w:val="decimal"/>
      <w:lvlText w:val=""/>
      <w:lvlJc w:val="left"/>
    </w:lvl>
  </w:abstractNum>
  <w:abstractNum w:abstractNumId="23">
    <w:nsid w:val="00001056"/>
    <w:multiLevelType w:val="hybridMultilevel"/>
    <w:tmpl w:val="F5708DB2"/>
    <w:lvl w:ilvl="0" w:tplc="78EED1D4">
      <w:start w:val="1"/>
      <w:numFmt w:val="decimal"/>
      <w:lvlText w:val="%1"/>
      <w:lvlJc w:val="left"/>
    </w:lvl>
    <w:lvl w:ilvl="1" w:tplc="63AC2C0A">
      <w:numFmt w:val="decimal"/>
      <w:lvlText w:val=""/>
      <w:lvlJc w:val="left"/>
    </w:lvl>
    <w:lvl w:ilvl="2" w:tplc="FCAC0F98">
      <w:numFmt w:val="decimal"/>
      <w:lvlText w:val=""/>
      <w:lvlJc w:val="left"/>
    </w:lvl>
    <w:lvl w:ilvl="3" w:tplc="AFE437B0">
      <w:numFmt w:val="decimal"/>
      <w:lvlText w:val=""/>
      <w:lvlJc w:val="left"/>
    </w:lvl>
    <w:lvl w:ilvl="4" w:tplc="EA624182">
      <w:numFmt w:val="decimal"/>
      <w:lvlText w:val=""/>
      <w:lvlJc w:val="left"/>
    </w:lvl>
    <w:lvl w:ilvl="5" w:tplc="69F662AA">
      <w:numFmt w:val="decimal"/>
      <w:lvlText w:val=""/>
      <w:lvlJc w:val="left"/>
    </w:lvl>
    <w:lvl w:ilvl="6" w:tplc="88A0CFDA">
      <w:numFmt w:val="decimal"/>
      <w:lvlText w:val=""/>
      <w:lvlJc w:val="left"/>
    </w:lvl>
    <w:lvl w:ilvl="7" w:tplc="84B0F35A">
      <w:numFmt w:val="decimal"/>
      <w:lvlText w:val=""/>
      <w:lvlJc w:val="left"/>
    </w:lvl>
    <w:lvl w:ilvl="8" w:tplc="72A21530">
      <w:numFmt w:val="decimal"/>
      <w:lvlText w:val=""/>
      <w:lvlJc w:val="left"/>
    </w:lvl>
  </w:abstractNum>
  <w:abstractNum w:abstractNumId="24">
    <w:nsid w:val="0000113F"/>
    <w:multiLevelType w:val="hybridMultilevel"/>
    <w:tmpl w:val="13C4C880"/>
    <w:lvl w:ilvl="0" w:tplc="784A0FCC">
      <w:start w:val="1"/>
      <w:numFmt w:val="bullet"/>
      <w:lvlText w:val="и"/>
      <w:lvlJc w:val="left"/>
    </w:lvl>
    <w:lvl w:ilvl="1" w:tplc="4720FDDA">
      <w:numFmt w:val="decimal"/>
      <w:lvlText w:val=""/>
      <w:lvlJc w:val="left"/>
    </w:lvl>
    <w:lvl w:ilvl="2" w:tplc="4FC498FE">
      <w:numFmt w:val="decimal"/>
      <w:lvlText w:val=""/>
      <w:lvlJc w:val="left"/>
    </w:lvl>
    <w:lvl w:ilvl="3" w:tplc="CC906E86">
      <w:numFmt w:val="decimal"/>
      <w:lvlText w:val=""/>
      <w:lvlJc w:val="left"/>
    </w:lvl>
    <w:lvl w:ilvl="4" w:tplc="AD508948">
      <w:numFmt w:val="decimal"/>
      <w:lvlText w:val=""/>
      <w:lvlJc w:val="left"/>
    </w:lvl>
    <w:lvl w:ilvl="5" w:tplc="F6D60090">
      <w:numFmt w:val="decimal"/>
      <w:lvlText w:val=""/>
      <w:lvlJc w:val="left"/>
    </w:lvl>
    <w:lvl w:ilvl="6" w:tplc="F320CA58">
      <w:numFmt w:val="decimal"/>
      <w:lvlText w:val=""/>
      <w:lvlJc w:val="left"/>
    </w:lvl>
    <w:lvl w:ilvl="7" w:tplc="2AAECB8E">
      <w:numFmt w:val="decimal"/>
      <w:lvlText w:val=""/>
      <w:lvlJc w:val="left"/>
    </w:lvl>
    <w:lvl w:ilvl="8" w:tplc="95461878">
      <w:numFmt w:val="decimal"/>
      <w:lvlText w:val=""/>
      <w:lvlJc w:val="left"/>
    </w:lvl>
  </w:abstractNum>
  <w:abstractNum w:abstractNumId="25">
    <w:nsid w:val="00001178"/>
    <w:multiLevelType w:val="hybridMultilevel"/>
    <w:tmpl w:val="4E3CEC60"/>
    <w:lvl w:ilvl="0" w:tplc="9EA23BF0">
      <w:start w:val="1"/>
      <w:numFmt w:val="bullet"/>
      <w:lvlText w:val="В"/>
      <w:lvlJc w:val="left"/>
    </w:lvl>
    <w:lvl w:ilvl="1" w:tplc="BD166792">
      <w:numFmt w:val="decimal"/>
      <w:lvlText w:val=""/>
      <w:lvlJc w:val="left"/>
    </w:lvl>
    <w:lvl w:ilvl="2" w:tplc="DA48A184">
      <w:numFmt w:val="decimal"/>
      <w:lvlText w:val=""/>
      <w:lvlJc w:val="left"/>
    </w:lvl>
    <w:lvl w:ilvl="3" w:tplc="B8E0DE9E">
      <w:numFmt w:val="decimal"/>
      <w:lvlText w:val=""/>
      <w:lvlJc w:val="left"/>
    </w:lvl>
    <w:lvl w:ilvl="4" w:tplc="F43E8B9C">
      <w:numFmt w:val="decimal"/>
      <w:lvlText w:val=""/>
      <w:lvlJc w:val="left"/>
    </w:lvl>
    <w:lvl w:ilvl="5" w:tplc="5108F946">
      <w:numFmt w:val="decimal"/>
      <w:lvlText w:val=""/>
      <w:lvlJc w:val="left"/>
    </w:lvl>
    <w:lvl w:ilvl="6" w:tplc="B9E65B78">
      <w:numFmt w:val="decimal"/>
      <w:lvlText w:val=""/>
      <w:lvlJc w:val="left"/>
    </w:lvl>
    <w:lvl w:ilvl="7" w:tplc="7E1A5002">
      <w:numFmt w:val="decimal"/>
      <w:lvlText w:val=""/>
      <w:lvlJc w:val="left"/>
    </w:lvl>
    <w:lvl w:ilvl="8" w:tplc="B3CC0A8A">
      <w:numFmt w:val="decimal"/>
      <w:lvlText w:val=""/>
      <w:lvlJc w:val="left"/>
    </w:lvl>
  </w:abstractNum>
  <w:abstractNum w:abstractNumId="26">
    <w:nsid w:val="000011B8"/>
    <w:multiLevelType w:val="hybridMultilevel"/>
    <w:tmpl w:val="1E947B72"/>
    <w:lvl w:ilvl="0" w:tplc="29FCF21C">
      <w:start w:val="2"/>
      <w:numFmt w:val="decimal"/>
      <w:lvlText w:val="%1"/>
      <w:lvlJc w:val="left"/>
    </w:lvl>
    <w:lvl w:ilvl="1" w:tplc="A1189954">
      <w:start w:val="1"/>
      <w:numFmt w:val="bullet"/>
      <w:lvlText w:val="О"/>
      <w:lvlJc w:val="left"/>
    </w:lvl>
    <w:lvl w:ilvl="2" w:tplc="B260B1F2">
      <w:numFmt w:val="decimal"/>
      <w:lvlText w:val=""/>
      <w:lvlJc w:val="left"/>
    </w:lvl>
    <w:lvl w:ilvl="3" w:tplc="30BA94CE">
      <w:numFmt w:val="decimal"/>
      <w:lvlText w:val=""/>
      <w:lvlJc w:val="left"/>
    </w:lvl>
    <w:lvl w:ilvl="4" w:tplc="488A3A36">
      <w:numFmt w:val="decimal"/>
      <w:lvlText w:val=""/>
      <w:lvlJc w:val="left"/>
    </w:lvl>
    <w:lvl w:ilvl="5" w:tplc="B4E89528">
      <w:numFmt w:val="decimal"/>
      <w:lvlText w:val=""/>
      <w:lvlJc w:val="left"/>
    </w:lvl>
    <w:lvl w:ilvl="6" w:tplc="B5BC5CC4">
      <w:numFmt w:val="decimal"/>
      <w:lvlText w:val=""/>
      <w:lvlJc w:val="left"/>
    </w:lvl>
    <w:lvl w:ilvl="7" w:tplc="393AB8A6">
      <w:numFmt w:val="decimal"/>
      <w:lvlText w:val=""/>
      <w:lvlJc w:val="left"/>
    </w:lvl>
    <w:lvl w:ilvl="8" w:tplc="35321CF6">
      <w:numFmt w:val="decimal"/>
      <w:lvlText w:val=""/>
      <w:lvlJc w:val="left"/>
    </w:lvl>
  </w:abstractNum>
  <w:abstractNum w:abstractNumId="27">
    <w:nsid w:val="000011DF"/>
    <w:multiLevelType w:val="hybridMultilevel"/>
    <w:tmpl w:val="7C02FB82"/>
    <w:lvl w:ilvl="0" w:tplc="4864ACFA">
      <w:start w:val="1"/>
      <w:numFmt w:val="bullet"/>
      <w:lvlText w:val="и"/>
      <w:lvlJc w:val="left"/>
    </w:lvl>
    <w:lvl w:ilvl="1" w:tplc="62585C7A">
      <w:numFmt w:val="decimal"/>
      <w:lvlText w:val=""/>
      <w:lvlJc w:val="left"/>
    </w:lvl>
    <w:lvl w:ilvl="2" w:tplc="2B221A4C">
      <w:numFmt w:val="decimal"/>
      <w:lvlText w:val=""/>
      <w:lvlJc w:val="left"/>
    </w:lvl>
    <w:lvl w:ilvl="3" w:tplc="237A8AF6">
      <w:numFmt w:val="decimal"/>
      <w:lvlText w:val=""/>
      <w:lvlJc w:val="left"/>
    </w:lvl>
    <w:lvl w:ilvl="4" w:tplc="88C43BEE">
      <w:numFmt w:val="decimal"/>
      <w:lvlText w:val=""/>
      <w:lvlJc w:val="left"/>
    </w:lvl>
    <w:lvl w:ilvl="5" w:tplc="640A6F48">
      <w:numFmt w:val="decimal"/>
      <w:lvlText w:val=""/>
      <w:lvlJc w:val="left"/>
    </w:lvl>
    <w:lvl w:ilvl="6" w:tplc="95FA2436">
      <w:numFmt w:val="decimal"/>
      <w:lvlText w:val=""/>
      <w:lvlJc w:val="left"/>
    </w:lvl>
    <w:lvl w:ilvl="7" w:tplc="9ED6F08E">
      <w:numFmt w:val="decimal"/>
      <w:lvlText w:val=""/>
      <w:lvlJc w:val="left"/>
    </w:lvl>
    <w:lvl w:ilvl="8" w:tplc="22BCF28A">
      <w:numFmt w:val="decimal"/>
      <w:lvlText w:val=""/>
      <w:lvlJc w:val="left"/>
    </w:lvl>
  </w:abstractNum>
  <w:abstractNum w:abstractNumId="28">
    <w:nsid w:val="0000124E"/>
    <w:multiLevelType w:val="hybridMultilevel"/>
    <w:tmpl w:val="E61E8A92"/>
    <w:lvl w:ilvl="0" w:tplc="87148E5E">
      <w:start w:val="1"/>
      <w:numFmt w:val="bullet"/>
      <w:lvlText w:val="В"/>
      <w:lvlJc w:val="left"/>
    </w:lvl>
    <w:lvl w:ilvl="1" w:tplc="21D68F44">
      <w:start w:val="1"/>
      <w:numFmt w:val="bullet"/>
      <w:lvlText w:val="В"/>
      <w:lvlJc w:val="left"/>
    </w:lvl>
    <w:lvl w:ilvl="2" w:tplc="BE82220A">
      <w:numFmt w:val="decimal"/>
      <w:lvlText w:val=""/>
      <w:lvlJc w:val="left"/>
    </w:lvl>
    <w:lvl w:ilvl="3" w:tplc="66A08446">
      <w:numFmt w:val="decimal"/>
      <w:lvlText w:val=""/>
      <w:lvlJc w:val="left"/>
    </w:lvl>
    <w:lvl w:ilvl="4" w:tplc="08BEBF8C">
      <w:numFmt w:val="decimal"/>
      <w:lvlText w:val=""/>
      <w:lvlJc w:val="left"/>
    </w:lvl>
    <w:lvl w:ilvl="5" w:tplc="1210540C">
      <w:numFmt w:val="decimal"/>
      <w:lvlText w:val=""/>
      <w:lvlJc w:val="left"/>
    </w:lvl>
    <w:lvl w:ilvl="6" w:tplc="AF783C98">
      <w:numFmt w:val="decimal"/>
      <w:lvlText w:val=""/>
      <w:lvlJc w:val="left"/>
    </w:lvl>
    <w:lvl w:ilvl="7" w:tplc="22CAF240">
      <w:numFmt w:val="decimal"/>
      <w:lvlText w:val=""/>
      <w:lvlJc w:val="left"/>
    </w:lvl>
    <w:lvl w:ilvl="8" w:tplc="336C3F58">
      <w:numFmt w:val="decimal"/>
      <w:lvlText w:val=""/>
      <w:lvlJc w:val="left"/>
    </w:lvl>
  </w:abstractNum>
  <w:abstractNum w:abstractNumId="29">
    <w:nsid w:val="00001255"/>
    <w:multiLevelType w:val="hybridMultilevel"/>
    <w:tmpl w:val="B98248DA"/>
    <w:lvl w:ilvl="0" w:tplc="477E0462">
      <w:start w:val="1"/>
      <w:numFmt w:val="bullet"/>
      <w:lvlText w:val="№"/>
      <w:lvlJc w:val="left"/>
    </w:lvl>
    <w:lvl w:ilvl="1" w:tplc="869A5C74">
      <w:start w:val="3"/>
      <w:numFmt w:val="decimal"/>
      <w:lvlText w:val="%2)"/>
      <w:lvlJc w:val="left"/>
    </w:lvl>
    <w:lvl w:ilvl="2" w:tplc="5F14D864">
      <w:numFmt w:val="decimal"/>
      <w:lvlText w:val=""/>
      <w:lvlJc w:val="left"/>
    </w:lvl>
    <w:lvl w:ilvl="3" w:tplc="09EE5DEC">
      <w:numFmt w:val="decimal"/>
      <w:lvlText w:val=""/>
      <w:lvlJc w:val="left"/>
    </w:lvl>
    <w:lvl w:ilvl="4" w:tplc="ABBCE1E2">
      <w:numFmt w:val="decimal"/>
      <w:lvlText w:val=""/>
      <w:lvlJc w:val="left"/>
    </w:lvl>
    <w:lvl w:ilvl="5" w:tplc="1D34A5AE">
      <w:numFmt w:val="decimal"/>
      <w:lvlText w:val=""/>
      <w:lvlJc w:val="left"/>
    </w:lvl>
    <w:lvl w:ilvl="6" w:tplc="B798BAD6">
      <w:numFmt w:val="decimal"/>
      <w:lvlText w:val=""/>
      <w:lvlJc w:val="left"/>
    </w:lvl>
    <w:lvl w:ilvl="7" w:tplc="5AC4ADFC">
      <w:numFmt w:val="decimal"/>
      <w:lvlText w:val=""/>
      <w:lvlJc w:val="left"/>
    </w:lvl>
    <w:lvl w:ilvl="8" w:tplc="36A0232E">
      <w:numFmt w:val="decimal"/>
      <w:lvlText w:val=""/>
      <w:lvlJc w:val="left"/>
    </w:lvl>
  </w:abstractNum>
  <w:abstractNum w:abstractNumId="30">
    <w:nsid w:val="000012C6"/>
    <w:multiLevelType w:val="hybridMultilevel"/>
    <w:tmpl w:val="655018BC"/>
    <w:lvl w:ilvl="0" w:tplc="43882EF4">
      <w:start w:val="1"/>
      <w:numFmt w:val="bullet"/>
      <w:lvlText w:val="И."/>
      <w:lvlJc w:val="left"/>
    </w:lvl>
    <w:lvl w:ilvl="1" w:tplc="93943D12">
      <w:numFmt w:val="decimal"/>
      <w:lvlText w:val=""/>
      <w:lvlJc w:val="left"/>
    </w:lvl>
    <w:lvl w:ilvl="2" w:tplc="6E6C98CA">
      <w:numFmt w:val="decimal"/>
      <w:lvlText w:val=""/>
      <w:lvlJc w:val="left"/>
    </w:lvl>
    <w:lvl w:ilvl="3" w:tplc="17FC6B80">
      <w:numFmt w:val="decimal"/>
      <w:lvlText w:val=""/>
      <w:lvlJc w:val="left"/>
    </w:lvl>
    <w:lvl w:ilvl="4" w:tplc="75141D0C">
      <w:numFmt w:val="decimal"/>
      <w:lvlText w:val=""/>
      <w:lvlJc w:val="left"/>
    </w:lvl>
    <w:lvl w:ilvl="5" w:tplc="DDE64D1A">
      <w:numFmt w:val="decimal"/>
      <w:lvlText w:val=""/>
      <w:lvlJc w:val="left"/>
    </w:lvl>
    <w:lvl w:ilvl="6" w:tplc="71CC3540">
      <w:numFmt w:val="decimal"/>
      <w:lvlText w:val=""/>
      <w:lvlJc w:val="left"/>
    </w:lvl>
    <w:lvl w:ilvl="7" w:tplc="58F06A4C">
      <w:numFmt w:val="decimal"/>
      <w:lvlText w:val=""/>
      <w:lvlJc w:val="left"/>
    </w:lvl>
    <w:lvl w:ilvl="8" w:tplc="53F43AEA">
      <w:numFmt w:val="decimal"/>
      <w:lvlText w:val=""/>
      <w:lvlJc w:val="left"/>
    </w:lvl>
  </w:abstractNum>
  <w:abstractNum w:abstractNumId="31">
    <w:nsid w:val="0000136F"/>
    <w:multiLevelType w:val="hybridMultilevel"/>
    <w:tmpl w:val="F364F0D2"/>
    <w:lvl w:ilvl="0" w:tplc="37180014">
      <w:start w:val="1"/>
      <w:numFmt w:val="bullet"/>
      <w:lvlText w:val="и"/>
      <w:lvlJc w:val="left"/>
    </w:lvl>
    <w:lvl w:ilvl="1" w:tplc="6A6E8AE0">
      <w:numFmt w:val="decimal"/>
      <w:lvlText w:val=""/>
      <w:lvlJc w:val="left"/>
    </w:lvl>
    <w:lvl w:ilvl="2" w:tplc="3BEC5380">
      <w:numFmt w:val="decimal"/>
      <w:lvlText w:val=""/>
      <w:lvlJc w:val="left"/>
    </w:lvl>
    <w:lvl w:ilvl="3" w:tplc="C4BA90B8">
      <w:numFmt w:val="decimal"/>
      <w:lvlText w:val=""/>
      <w:lvlJc w:val="left"/>
    </w:lvl>
    <w:lvl w:ilvl="4" w:tplc="4BB82FC8">
      <w:numFmt w:val="decimal"/>
      <w:lvlText w:val=""/>
      <w:lvlJc w:val="left"/>
    </w:lvl>
    <w:lvl w:ilvl="5" w:tplc="5C76AA1C">
      <w:numFmt w:val="decimal"/>
      <w:lvlText w:val=""/>
      <w:lvlJc w:val="left"/>
    </w:lvl>
    <w:lvl w:ilvl="6" w:tplc="66286206">
      <w:numFmt w:val="decimal"/>
      <w:lvlText w:val=""/>
      <w:lvlJc w:val="left"/>
    </w:lvl>
    <w:lvl w:ilvl="7" w:tplc="DEC0FA52">
      <w:numFmt w:val="decimal"/>
      <w:lvlText w:val=""/>
      <w:lvlJc w:val="left"/>
    </w:lvl>
    <w:lvl w:ilvl="8" w:tplc="A5A8921A">
      <w:numFmt w:val="decimal"/>
      <w:lvlText w:val=""/>
      <w:lvlJc w:val="left"/>
    </w:lvl>
  </w:abstractNum>
  <w:abstractNum w:abstractNumId="32">
    <w:nsid w:val="0000140B"/>
    <w:multiLevelType w:val="hybridMultilevel"/>
    <w:tmpl w:val="F4B4532C"/>
    <w:lvl w:ilvl="0" w:tplc="3C8A0B7E">
      <w:start w:val="1"/>
      <w:numFmt w:val="bullet"/>
      <w:lvlText w:val="В."/>
      <w:lvlJc w:val="left"/>
    </w:lvl>
    <w:lvl w:ilvl="1" w:tplc="456CB6BA">
      <w:numFmt w:val="decimal"/>
      <w:lvlText w:val=""/>
      <w:lvlJc w:val="left"/>
    </w:lvl>
    <w:lvl w:ilvl="2" w:tplc="A1B2A1B0">
      <w:numFmt w:val="decimal"/>
      <w:lvlText w:val=""/>
      <w:lvlJc w:val="left"/>
    </w:lvl>
    <w:lvl w:ilvl="3" w:tplc="81565AB2">
      <w:numFmt w:val="decimal"/>
      <w:lvlText w:val=""/>
      <w:lvlJc w:val="left"/>
    </w:lvl>
    <w:lvl w:ilvl="4" w:tplc="E1BED368">
      <w:numFmt w:val="decimal"/>
      <w:lvlText w:val=""/>
      <w:lvlJc w:val="left"/>
    </w:lvl>
    <w:lvl w:ilvl="5" w:tplc="C4023D7E">
      <w:numFmt w:val="decimal"/>
      <w:lvlText w:val=""/>
      <w:lvlJc w:val="left"/>
    </w:lvl>
    <w:lvl w:ilvl="6" w:tplc="5B94CB88">
      <w:numFmt w:val="decimal"/>
      <w:lvlText w:val=""/>
      <w:lvlJc w:val="left"/>
    </w:lvl>
    <w:lvl w:ilvl="7" w:tplc="C3264316">
      <w:numFmt w:val="decimal"/>
      <w:lvlText w:val=""/>
      <w:lvlJc w:val="left"/>
    </w:lvl>
    <w:lvl w:ilvl="8" w:tplc="21DC5052">
      <w:numFmt w:val="decimal"/>
      <w:lvlText w:val=""/>
      <w:lvlJc w:val="left"/>
    </w:lvl>
  </w:abstractNum>
  <w:abstractNum w:abstractNumId="33">
    <w:nsid w:val="000015BD"/>
    <w:multiLevelType w:val="hybridMultilevel"/>
    <w:tmpl w:val="D18228FA"/>
    <w:lvl w:ilvl="0" w:tplc="642C604E">
      <w:start w:val="2"/>
      <w:numFmt w:val="decimal"/>
      <w:lvlText w:val="%1"/>
      <w:lvlJc w:val="left"/>
    </w:lvl>
    <w:lvl w:ilvl="1" w:tplc="EE361B48">
      <w:start w:val="1"/>
      <w:numFmt w:val="bullet"/>
      <w:lvlText w:val="К"/>
      <w:lvlJc w:val="left"/>
    </w:lvl>
    <w:lvl w:ilvl="2" w:tplc="F3C21C76">
      <w:numFmt w:val="decimal"/>
      <w:lvlText w:val=""/>
      <w:lvlJc w:val="left"/>
    </w:lvl>
    <w:lvl w:ilvl="3" w:tplc="64DA8050">
      <w:numFmt w:val="decimal"/>
      <w:lvlText w:val=""/>
      <w:lvlJc w:val="left"/>
    </w:lvl>
    <w:lvl w:ilvl="4" w:tplc="F93E7488">
      <w:numFmt w:val="decimal"/>
      <w:lvlText w:val=""/>
      <w:lvlJc w:val="left"/>
    </w:lvl>
    <w:lvl w:ilvl="5" w:tplc="218A1128">
      <w:numFmt w:val="decimal"/>
      <w:lvlText w:val=""/>
      <w:lvlJc w:val="left"/>
    </w:lvl>
    <w:lvl w:ilvl="6" w:tplc="8AC048A0">
      <w:numFmt w:val="decimal"/>
      <w:lvlText w:val=""/>
      <w:lvlJc w:val="left"/>
    </w:lvl>
    <w:lvl w:ilvl="7" w:tplc="A3F69418">
      <w:numFmt w:val="decimal"/>
      <w:lvlText w:val=""/>
      <w:lvlJc w:val="left"/>
    </w:lvl>
    <w:lvl w:ilvl="8" w:tplc="EBA6E562">
      <w:numFmt w:val="decimal"/>
      <w:lvlText w:val=""/>
      <w:lvlJc w:val="left"/>
    </w:lvl>
  </w:abstractNum>
  <w:abstractNum w:abstractNumId="34">
    <w:nsid w:val="000015E1"/>
    <w:multiLevelType w:val="hybridMultilevel"/>
    <w:tmpl w:val="5C22D784"/>
    <w:lvl w:ilvl="0" w:tplc="9106F644">
      <w:start w:val="1"/>
      <w:numFmt w:val="bullet"/>
      <w:lvlText w:val="В"/>
      <w:lvlJc w:val="left"/>
    </w:lvl>
    <w:lvl w:ilvl="1" w:tplc="4888DBC6">
      <w:numFmt w:val="decimal"/>
      <w:lvlText w:val=""/>
      <w:lvlJc w:val="left"/>
    </w:lvl>
    <w:lvl w:ilvl="2" w:tplc="EB6C4768">
      <w:numFmt w:val="decimal"/>
      <w:lvlText w:val=""/>
      <w:lvlJc w:val="left"/>
    </w:lvl>
    <w:lvl w:ilvl="3" w:tplc="B186E3C0">
      <w:numFmt w:val="decimal"/>
      <w:lvlText w:val=""/>
      <w:lvlJc w:val="left"/>
    </w:lvl>
    <w:lvl w:ilvl="4" w:tplc="F9DAAC68">
      <w:numFmt w:val="decimal"/>
      <w:lvlText w:val=""/>
      <w:lvlJc w:val="left"/>
    </w:lvl>
    <w:lvl w:ilvl="5" w:tplc="7FA69490">
      <w:numFmt w:val="decimal"/>
      <w:lvlText w:val=""/>
      <w:lvlJc w:val="left"/>
    </w:lvl>
    <w:lvl w:ilvl="6" w:tplc="C0DC5C78">
      <w:numFmt w:val="decimal"/>
      <w:lvlText w:val=""/>
      <w:lvlJc w:val="left"/>
    </w:lvl>
    <w:lvl w:ilvl="7" w:tplc="BA945154">
      <w:numFmt w:val="decimal"/>
      <w:lvlText w:val=""/>
      <w:lvlJc w:val="left"/>
    </w:lvl>
    <w:lvl w:ilvl="8" w:tplc="9D64AFBE">
      <w:numFmt w:val="decimal"/>
      <w:lvlText w:val=""/>
      <w:lvlJc w:val="left"/>
    </w:lvl>
  </w:abstractNum>
  <w:abstractNum w:abstractNumId="35">
    <w:nsid w:val="00001613"/>
    <w:multiLevelType w:val="hybridMultilevel"/>
    <w:tmpl w:val="A8460794"/>
    <w:lvl w:ilvl="0" w:tplc="3BC0B16A">
      <w:start w:val="1"/>
      <w:numFmt w:val="bullet"/>
      <w:lvlText w:val="В"/>
      <w:lvlJc w:val="left"/>
    </w:lvl>
    <w:lvl w:ilvl="1" w:tplc="D91A5FCA">
      <w:start w:val="1"/>
      <w:numFmt w:val="bullet"/>
      <w:lvlText w:val="В"/>
      <w:lvlJc w:val="left"/>
    </w:lvl>
    <w:lvl w:ilvl="2" w:tplc="22AA419A">
      <w:numFmt w:val="decimal"/>
      <w:lvlText w:val=""/>
      <w:lvlJc w:val="left"/>
    </w:lvl>
    <w:lvl w:ilvl="3" w:tplc="2278AC42">
      <w:numFmt w:val="decimal"/>
      <w:lvlText w:val=""/>
      <w:lvlJc w:val="left"/>
    </w:lvl>
    <w:lvl w:ilvl="4" w:tplc="F2E4BA46">
      <w:numFmt w:val="decimal"/>
      <w:lvlText w:val=""/>
      <w:lvlJc w:val="left"/>
    </w:lvl>
    <w:lvl w:ilvl="5" w:tplc="A802E21E">
      <w:numFmt w:val="decimal"/>
      <w:lvlText w:val=""/>
      <w:lvlJc w:val="left"/>
    </w:lvl>
    <w:lvl w:ilvl="6" w:tplc="1A0C9B1E">
      <w:numFmt w:val="decimal"/>
      <w:lvlText w:val=""/>
      <w:lvlJc w:val="left"/>
    </w:lvl>
    <w:lvl w:ilvl="7" w:tplc="570AB228">
      <w:numFmt w:val="decimal"/>
      <w:lvlText w:val=""/>
      <w:lvlJc w:val="left"/>
    </w:lvl>
    <w:lvl w:ilvl="8" w:tplc="3A148BF4">
      <w:numFmt w:val="decimal"/>
      <w:lvlText w:val=""/>
      <w:lvlJc w:val="left"/>
    </w:lvl>
  </w:abstractNum>
  <w:abstractNum w:abstractNumId="36">
    <w:nsid w:val="00001718"/>
    <w:multiLevelType w:val="hybridMultilevel"/>
    <w:tmpl w:val="B1C2D1F2"/>
    <w:lvl w:ilvl="0" w:tplc="E8940694">
      <w:start w:val="4"/>
      <w:numFmt w:val="decimal"/>
      <w:lvlText w:val="%1"/>
      <w:lvlJc w:val="left"/>
    </w:lvl>
    <w:lvl w:ilvl="1" w:tplc="BB5C469A">
      <w:start w:val="1"/>
      <w:numFmt w:val="bullet"/>
      <w:lvlText w:val="К"/>
      <w:lvlJc w:val="left"/>
    </w:lvl>
    <w:lvl w:ilvl="2" w:tplc="D4740150">
      <w:numFmt w:val="decimal"/>
      <w:lvlText w:val=""/>
      <w:lvlJc w:val="left"/>
    </w:lvl>
    <w:lvl w:ilvl="3" w:tplc="B6267D58">
      <w:numFmt w:val="decimal"/>
      <w:lvlText w:val=""/>
      <w:lvlJc w:val="left"/>
    </w:lvl>
    <w:lvl w:ilvl="4" w:tplc="098448EC">
      <w:numFmt w:val="decimal"/>
      <w:lvlText w:val=""/>
      <w:lvlJc w:val="left"/>
    </w:lvl>
    <w:lvl w:ilvl="5" w:tplc="E6C8206E">
      <w:numFmt w:val="decimal"/>
      <w:lvlText w:val=""/>
      <w:lvlJc w:val="left"/>
    </w:lvl>
    <w:lvl w:ilvl="6" w:tplc="7E20145C">
      <w:numFmt w:val="decimal"/>
      <w:lvlText w:val=""/>
      <w:lvlJc w:val="left"/>
    </w:lvl>
    <w:lvl w:ilvl="7" w:tplc="7F00AE64">
      <w:numFmt w:val="decimal"/>
      <w:lvlText w:val=""/>
      <w:lvlJc w:val="left"/>
    </w:lvl>
    <w:lvl w:ilvl="8" w:tplc="B0AE9332">
      <w:numFmt w:val="decimal"/>
      <w:lvlText w:val=""/>
      <w:lvlJc w:val="left"/>
    </w:lvl>
  </w:abstractNum>
  <w:abstractNum w:abstractNumId="37">
    <w:nsid w:val="0000174F"/>
    <w:multiLevelType w:val="hybridMultilevel"/>
    <w:tmpl w:val="803E52DE"/>
    <w:lvl w:ilvl="0" w:tplc="70C6F746">
      <w:start w:val="1"/>
      <w:numFmt w:val="bullet"/>
      <w:lvlText w:val="в"/>
      <w:lvlJc w:val="left"/>
    </w:lvl>
    <w:lvl w:ilvl="1" w:tplc="CCA2FE6A">
      <w:start w:val="1"/>
      <w:numFmt w:val="bullet"/>
      <w:lvlText w:val="В"/>
      <w:lvlJc w:val="left"/>
    </w:lvl>
    <w:lvl w:ilvl="2" w:tplc="C596A4F2">
      <w:numFmt w:val="decimal"/>
      <w:lvlText w:val=""/>
      <w:lvlJc w:val="left"/>
    </w:lvl>
    <w:lvl w:ilvl="3" w:tplc="66F091FA">
      <w:numFmt w:val="decimal"/>
      <w:lvlText w:val=""/>
      <w:lvlJc w:val="left"/>
    </w:lvl>
    <w:lvl w:ilvl="4" w:tplc="A754C29A">
      <w:numFmt w:val="decimal"/>
      <w:lvlText w:val=""/>
      <w:lvlJc w:val="left"/>
    </w:lvl>
    <w:lvl w:ilvl="5" w:tplc="1B74B74A">
      <w:numFmt w:val="decimal"/>
      <w:lvlText w:val=""/>
      <w:lvlJc w:val="left"/>
    </w:lvl>
    <w:lvl w:ilvl="6" w:tplc="3B2C7498">
      <w:numFmt w:val="decimal"/>
      <w:lvlText w:val=""/>
      <w:lvlJc w:val="left"/>
    </w:lvl>
    <w:lvl w:ilvl="7" w:tplc="7AA0EE2C">
      <w:numFmt w:val="decimal"/>
      <w:lvlText w:val=""/>
      <w:lvlJc w:val="left"/>
    </w:lvl>
    <w:lvl w:ilvl="8" w:tplc="8D821AF4">
      <w:numFmt w:val="decimal"/>
      <w:lvlText w:val=""/>
      <w:lvlJc w:val="left"/>
    </w:lvl>
  </w:abstractNum>
  <w:abstractNum w:abstractNumId="38">
    <w:nsid w:val="00001785"/>
    <w:multiLevelType w:val="hybridMultilevel"/>
    <w:tmpl w:val="6588924A"/>
    <w:lvl w:ilvl="0" w:tplc="A428419C">
      <w:start w:val="1"/>
      <w:numFmt w:val="decimal"/>
      <w:lvlText w:val="%1)"/>
      <w:lvlJc w:val="left"/>
    </w:lvl>
    <w:lvl w:ilvl="1" w:tplc="8AD0EC8E">
      <w:numFmt w:val="decimal"/>
      <w:lvlText w:val=""/>
      <w:lvlJc w:val="left"/>
    </w:lvl>
    <w:lvl w:ilvl="2" w:tplc="9E86E136">
      <w:numFmt w:val="decimal"/>
      <w:lvlText w:val=""/>
      <w:lvlJc w:val="left"/>
    </w:lvl>
    <w:lvl w:ilvl="3" w:tplc="68E0E000">
      <w:numFmt w:val="decimal"/>
      <w:lvlText w:val=""/>
      <w:lvlJc w:val="left"/>
    </w:lvl>
    <w:lvl w:ilvl="4" w:tplc="1AEE68E4">
      <w:numFmt w:val="decimal"/>
      <w:lvlText w:val=""/>
      <w:lvlJc w:val="left"/>
    </w:lvl>
    <w:lvl w:ilvl="5" w:tplc="6B30A4B8">
      <w:numFmt w:val="decimal"/>
      <w:lvlText w:val=""/>
      <w:lvlJc w:val="left"/>
    </w:lvl>
    <w:lvl w:ilvl="6" w:tplc="A60C9144">
      <w:numFmt w:val="decimal"/>
      <w:lvlText w:val=""/>
      <w:lvlJc w:val="left"/>
    </w:lvl>
    <w:lvl w:ilvl="7" w:tplc="7E945658">
      <w:numFmt w:val="decimal"/>
      <w:lvlText w:val=""/>
      <w:lvlJc w:val="left"/>
    </w:lvl>
    <w:lvl w:ilvl="8" w:tplc="CEF8C0C6">
      <w:numFmt w:val="decimal"/>
      <w:lvlText w:val=""/>
      <w:lvlJc w:val="left"/>
    </w:lvl>
  </w:abstractNum>
  <w:abstractNum w:abstractNumId="39">
    <w:nsid w:val="000017B0"/>
    <w:multiLevelType w:val="hybridMultilevel"/>
    <w:tmpl w:val="543CE370"/>
    <w:lvl w:ilvl="0" w:tplc="D6AE643C">
      <w:start w:val="1"/>
      <w:numFmt w:val="decimal"/>
      <w:lvlText w:val="%1."/>
      <w:lvlJc w:val="left"/>
    </w:lvl>
    <w:lvl w:ilvl="1" w:tplc="DC8EC74E">
      <w:numFmt w:val="decimal"/>
      <w:lvlText w:val=""/>
      <w:lvlJc w:val="left"/>
    </w:lvl>
    <w:lvl w:ilvl="2" w:tplc="ADD66124">
      <w:numFmt w:val="decimal"/>
      <w:lvlText w:val=""/>
      <w:lvlJc w:val="left"/>
    </w:lvl>
    <w:lvl w:ilvl="3" w:tplc="09822B02">
      <w:numFmt w:val="decimal"/>
      <w:lvlText w:val=""/>
      <w:lvlJc w:val="left"/>
    </w:lvl>
    <w:lvl w:ilvl="4" w:tplc="5ADAD218">
      <w:numFmt w:val="decimal"/>
      <w:lvlText w:val=""/>
      <w:lvlJc w:val="left"/>
    </w:lvl>
    <w:lvl w:ilvl="5" w:tplc="71D68964">
      <w:numFmt w:val="decimal"/>
      <w:lvlText w:val=""/>
      <w:lvlJc w:val="left"/>
    </w:lvl>
    <w:lvl w:ilvl="6" w:tplc="52BA23EA">
      <w:numFmt w:val="decimal"/>
      <w:lvlText w:val=""/>
      <w:lvlJc w:val="left"/>
    </w:lvl>
    <w:lvl w:ilvl="7" w:tplc="2BDC2472">
      <w:numFmt w:val="decimal"/>
      <w:lvlText w:val=""/>
      <w:lvlJc w:val="left"/>
    </w:lvl>
    <w:lvl w:ilvl="8" w:tplc="83640648">
      <w:numFmt w:val="decimal"/>
      <w:lvlText w:val=""/>
      <w:lvlJc w:val="left"/>
    </w:lvl>
  </w:abstractNum>
  <w:abstractNum w:abstractNumId="40">
    <w:nsid w:val="0000188F"/>
    <w:multiLevelType w:val="hybridMultilevel"/>
    <w:tmpl w:val="A072A3FA"/>
    <w:lvl w:ilvl="0" w:tplc="39525EFA">
      <w:start w:val="1"/>
      <w:numFmt w:val="bullet"/>
      <w:lvlText w:val="в"/>
      <w:lvlJc w:val="left"/>
    </w:lvl>
    <w:lvl w:ilvl="1" w:tplc="FDFAE8F6">
      <w:numFmt w:val="decimal"/>
      <w:lvlText w:val=""/>
      <w:lvlJc w:val="left"/>
    </w:lvl>
    <w:lvl w:ilvl="2" w:tplc="BE041BEE">
      <w:numFmt w:val="decimal"/>
      <w:lvlText w:val=""/>
      <w:lvlJc w:val="left"/>
    </w:lvl>
    <w:lvl w:ilvl="3" w:tplc="C88048E6">
      <w:numFmt w:val="decimal"/>
      <w:lvlText w:val=""/>
      <w:lvlJc w:val="left"/>
    </w:lvl>
    <w:lvl w:ilvl="4" w:tplc="22B4CE5C">
      <w:numFmt w:val="decimal"/>
      <w:lvlText w:val=""/>
      <w:lvlJc w:val="left"/>
    </w:lvl>
    <w:lvl w:ilvl="5" w:tplc="2F7E7300">
      <w:numFmt w:val="decimal"/>
      <w:lvlText w:val=""/>
      <w:lvlJc w:val="left"/>
    </w:lvl>
    <w:lvl w:ilvl="6" w:tplc="4DE6FF5E">
      <w:numFmt w:val="decimal"/>
      <w:lvlText w:val=""/>
      <w:lvlJc w:val="left"/>
    </w:lvl>
    <w:lvl w:ilvl="7" w:tplc="7564203E">
      <w:numFmt w:val="decimal"/>
      <w:lvlText w:val=""/>
      <w:lvlJc w:val="left"/>
    </w:lvl>
    <w:lvl w:ilvl="8" w:tplc="6994ED46">
      <w:numFmt w:val="decimal"/>
      <w:lvlText w:val=""/>
      <w:lvlJc w:val="left"/>
    </w:lvl>
  </w:abstractNum>
  <w:abstractNum w:abstractNumId="41">
    <w:nsid w:val="000019CA"/>
    <w:multiLevelType w:val="hybridMultilevel"/>
    <w:tmpl w:val="24B0F330"/>
    <w:lvl w:ilvl="0" w:tplc="3FB0A756">
      <w:start w:val="1"/>
      <w:numFmt w:val="bullet"/>
      <w:lvlText w:val="и"/>
      <w:lvlJc w:val="left"/>
    </w:lvl>
    <w:lvl w:ilvl="1" w:tplc="F8743212">
      <w:start w:val="1"/>
      <w:numFmt w:val="bullet"/>
      <w:lvlText w:val="В"/>
      <w:lvlJc w:val="left"/>
    </w:lvl>
    <w:lvl w:ilvl="2" w:tplc="3384ADF8">
      <w:numFmt w:val="decimal"/>
      <w:lvlText w:val=""/>
      <w:lvlJc w:val="left"/>
    </w:lvl>
    <w:lvl w:ilvl="3" w:tplc="A8BE25AC">
      <w:numFmt w:val="decimal"/>
      <w:lvlText w:val=""/>
      <w:lvlJc w:val="left"/>
    </w:lvl>
    <w:lvl w:ilvl="4" w:tplc="AFEEDFDA">
      <w:numFmt w:val="decimal"/>
      <w:lvlText w:val=""/>
      <w:lvlJc w:val="left"/>
    </w:lvl>
    <w:lvl w:ilvl="5" w:tplc="4612B7DA">
      <w:numFmt w:val="decimal"/>
      <w:lvlText w:val=""/>
      <w:lvlJc w:val="left"/>
    </w:lvl>
    <w:lvl w:ilvl="6" w:tplc="D6A411D6">
      <w:numFmt w:val="decimal"/>
      <w:lvlText w:val=""/>
      <w:lvlJc w:val="left"/>
    </w:lvl>
    <w:lvl w:ilvl="7" w:tplc="9E84D154">
      <w:numFmt w:val="decimal"/>
      <w:lvlText w:val=""/>
      <w:lvlJc w:val="left"/>
    </w:lvl>
    <w:lvl w:ilvl="8" w:tplc="2884D282">
      <w:numFmt w:val="decimal"/>
      <w:lvlText w:val=""/>
      <w:lvlJc w:val="left"/>
    </w:lvl>
  </w:abstractNum>
  <w:abstractNum w:abstractNumId="42">
    <w:nsid w:val="00001A31"/>
    <w:multiLevelType w:val="hybridMultilevel"/>
    <w:tmpl w:val="4DFC5538"/>
    <w:lvl w:ilvl="0" w:tplc="C9E6363A">
      <w:start w:val="1"/>
      <w:numFmt w:val="bullet"/>
      <w:lvlText w:val="и"/>
      <w:lvlJc w:val="left"/>
    </w:lvl>
    <w:lvl w:ilvl="1" w:tplc="B1E676E6">
      <w:start w:val="1"/>
      <w:numFmt w:val="bullet"/>
      <w:lvlText w:val="К"/>
      <w:lvlJc w:val="left"/>
    </w:lvl>
    <w:lvl w:ilvl="2" w:tplc="BB320638">
      <w:numFmt w:val="decimal"/>
      <w:lvlText w:val=""/>
      <w:lvlJc w:val="left"/>
    </w:lvl>
    <w:lvl w:ilvl="3" w:tplc="F4F6100E">
      <w:numFmt w:val="decimal"/>
      <w:lvlText w:val=""/>
      <w:lvlJc w:val="left"/>
    </w:lvl>
    <w:lvl w:ilvl="4" w:tplc="475E3CAE">
      <w:numFmt w:val="decimal"/>
      <w:lvlText w:val=""/>
      <w:lvlJc w:val="left"/>
    </w:lvl>
    <w:lvl w:ilvl="5" w:tplc="604011BC">
      <w:numFmt w:val="decimal"/>
      <w:lvlText w:val=""/>
      <w:lvlJc w:val="left"/>
    </w:lvl>
    <w:lvl w:ilvl="6" w:tplc="AAD40E34">
      <w:numFmt w:val="decimal"/>
      <w:lvlText w:val=""/>
      <w:lvlJc w:val="left"/>
    </w:lvl>
    <w:lvl w:ilvl="7" w:tplc="2F7AE464">
      <w:numFmt w:val="decimal"/>
      <w:lvlText w:val=""/>
      <w:lvlJc w:val="left"/>
    </w:lvl>
    <w:lvl w:ilvl="8" w:tplc="8AEAD75C">
      <w:numFmt w:val="decimal"/>
      <w:lvlText w:val=""/>
      <w:lvlJc w:val="left"/>
    </w:lvl>
  </w:abstractNum>
  <w:abstractNum w:abstractNumId="43">
    <w:nsid w:val="00001AA0"/>
    <w:multiLevelType w:val="hybridMultilevel"/>
    <w:tmpl w:val="880CCD2E"/>
    <w:lvl w:ilvl="0" w:tplc="E2EAA6A8">
      <w:start w:val="1"/>
      <w:numFmt w:val="bullet"/>
      <w:lvlText w:val="в"/>
      <w:lvlJc w:val="left"/>
    </w:lvl>
    <w:lvl w:ilvl="1" w:tplc="E86CFE92">
      <w:start w:val="1"/>
      <w:numFmt w:val="bullet"/>
      <w:lvlText w:val="К"/>
      <w:lvlJc w:val="left"/>
    </w:lvl>
    <w:lvl w:ilvl="2" w:tplc="F02A0082">
      <w:numFmt w:val="decimal"/>
      <w:lvlText w:val=""/>
      <w:lvlJc w:val="left"/>
    </w:lvl>
    <w:lvl w:ilvl="3" w:tplc="F0C08260">
      <w:numFmt w:val="decimal"/>
      <w:lvlText w:val=""/>
      <w:lvlJc w:val="left"/>
    </w:lvl>
    <w:lvl w:ilvl="4" w:tplc="FC20FE82">
      <w:numFmt w:val="decimal"/>
      <w:lvlText w:val=""/>
      <w:lvlJc w:val="left"/>
    </w:lvl>
    <w:lvl w:ilvl="5" w:tplc="6B0A0166">
      <w:numFmt w:val="decimal"/>
      <w:lvlText w:val=""/>
      <w:lvlJc w:val="left"/>
    </w:lvl>
    <w:lvl w:ilvl="6" w:tplc="FED4B16C">
      <w:numFmt w:val="decimal"/>
      <w:lvlText w:val=""/>
      <w:lvlJc w:val="left"/>
    </w:lvl>
    <w:lvl w:ilvl="7" w:tplc="11CAD4D8">
      <w:numFmt w:val="decimal"/>
      <w:lvlText w:val=""/>
      <w:lvlJc w:val="left"/>
    </w:lvl>
    <w:lvl w:ilvl="8" w:tplc="DDEE7472">
      <w:numFmt w:val="decimal"/>
      <w:lvlText w:val=""/>
      <w:lvlJc w:val="left"/>
    </w:lvl>
  </w:abstractNum>
  <w:abstractNum w:abstractNumId="44">
    <w:nsid w:val="00001BD8"/>
    <w:multiLevelType w:val="hybridMultilevel"/>
    <w:tmpl w:val="CF56ACFE"/>
    <w:lvl w:ilvl="0" w:tplc="2FBA7E32">
      <w:start w:val="1"/>
      <w:numFmt w:val="bullet"/>
      <w:lvlText w:val="В"/>
      <w:lvlJc w:val="left"/>
    </w:lvl>
    <w:lvl w:ilvl="1" w:tplc="B8365F26">
      <w:numFmt w:val="decimal"/>
      <w:lvlText w:val=""/>
      <w:lvlJc w:val="left"/>
    </w:lvl>
    <w:lvl w:ilvl="2" w:tplc="937EB15E">
      <w:numFmt w:val="decimal"/>
      <w:lvlText w:val=""/>
      <w:lvlJc w:val="left"/>
    </w:lvl>
    <w:lvl w:ilvl="3" w:tplc="FD740792">
      <w:numFmt w:val="decimal"/>
      <w:lvlText w:val=""/>
      <w:lvlJc w:val="left"/>
    </w:lvl>
    <w:lvl w:ilvl="4" w:tplc="A9D25A7E">
      <w:numFmt w:val="decimal"/>
      <w:lvlText w:val=""/>
      <w:lvlJc w:val="left"/>
    </w:lvl>
    <w:lvl w:ilvl="5" w:tplc="1F069BCE">
      <w:numFmt w:val="decimal"/>
      <w:lvlText w:val=""/>
      <w:lvlJc w:val="left"/>
    </w:lvl>
    <w:lvl w:ilvl="6" w:tplc="BA7E1D54">
      <w:numFmt w:val="decimal"/>
      <w:lvlText w:val=""/>
      <w:lvlJc w:val="left"/>
    </w:lvl>
    <w:lvl w:ilvl="7" w:tplc="9F88AC4E">
      <w:numFmt w:val="decimal"/>
      <w:lvlText w:val=""/>
      <w:lvlJc w:val="left"/>
    </w:lvl>
    <w:lvl w:ilvl="8" w:tplc="B9348B86">
      <w:numFmt w:val="decimal"/>
      <w:lvlText w:val=""/>
      <w:lvlJc w:val="left"/>
    </w:lvl>
  </w:abstractNum>
  <w:abstractNum w:abstractNumId="45">
    <w:nsid w:val="00001C6E"/>
    <w:multiLevelType w:val="hybridMultilevel"/>
    <w:tmpl w:val="B6D6C14A"/>
    <w:lvl w:ilvl="0" w:tplc="C74C43BA">
      <w:start w:val="1"/>
      <w:numFmt w:val="bullet"/>
      <w:lvlText w:val="в"/>
      <w:lvlJc w:val="left"/>
    </w:lvl>
    <w:lvl w:ilvl="1" w:tplc="84A2ABEC">
      <w:start w:val="1"/>
      <w:numFmt w:val="bullet"/>
      <w:lvlText w:val="В"/>
      <w:lvlJc w:val="left"/>
    </w:lvl>
    <w:lvl w:ilvl="2" w:tplc="287CABA4">
      <w:numFmt w:val="decimal"/>
      <w:lvlText w:val=""/>
      <w:lvlJc w:val="left"/>
    </w:lvl>
    <w:lvl w:ilvl="3" w:tplc="5A803962">
      <w:numFmt w:val="decimal"/>
      <w:lvlText w:val=""/>
      <w:lvlJc w:val="left"/>
    </w:lvl>
    <w:lvl w:ilvl="4" w:tplc="F530FDD4">
      <w:numFmt w:val="decimal"/>
      <w:lvlText w:val=""/>
      <w:lvlJc w:val="left"/>
    </w:lvl>
    <w:lvl w:ilvl="5" w:tplc="76028A00">
      <w:numFmt w:val="decimal"/>
      <w:lvlText w:val=""/>
      <w:lvlJc w:val="left"/>
    </w:lvl>
    <w:lvl w:ilvl="6" w:tplc="B430089A">
      <w:numFmt w:val="decimal"/>
      <w:lvlText w:val=""/>
      <w:lvlJc w:val="left"/>
    </w:lvl>
    <w:lvl w:ilvl="7" w:tplc="6FFC8D18">
      <w:numFmt w:val="decimal"/>
      <w:lvlText w:val=""/>
      <w:lvlJc w:val="left"/>
    </w:lvl>
    <w:lvl w:ilvl="8" w:tplc="5BFE8DAE">
      <w:numFmt w:val="decimal"/>
      <w:lvlText w:val=""/>
      <w:lvlJc w:val="left"/>
    </w:lvl>
  </w:abstractNum>
  <w:abstractNum w:abstractNumId="46">
    <w:nsid w:val="00001D43"/>
    <w:multiLevelType w:val="hybridMultilevel"/>
    <w:tmpl w:val="227438BA"/>
    <w:lvl w:ilvl="0" w:tplc="8F1CAC46">
      <w:start w:val="1"/>
      <w:numFmt w:val="bullet"/>
      <w:lvlText w:val="о"/>
      <w:lvlJc w:val="left"/>
    </w:lvl>
    <w:lvl w:ilvl="1" w:tplc="6B6C92AA">
      <w:start w:val="1"/>
      <w:numFmt w:val="bullet"/>
      <w:lvlText w:val="О."/>
      <w:lvlJc w:val="left"/>
    </w:lvl>
    <w:lvl w:ilvl="2" w:tplc="230289DE">
      <w:numFmt w:val="decimal"/>
      <w:lvlText w:val=""/>
      <w:lvlJc w:val="left"/>
    </w:lvl>
    <w:lvl w:ilvl="3" w:tplc="AA7CC7D0">
      <w:numFmt w:val="decimal"/>
      <w:lvlText w:val=""/>
      <w:lvlJc w:val="left"/>
    </w:lvl>
    <w:lvl w:ilvl="4" w:tplc="0C30CA74">
      <w:numFmt w:val="decimal"/>
      <w:lvlText w:val=""/>
      <w:lvlJc w:val="left"/>
    </w:lvl>
    <w:lvl w:ilvl="5" w:tplc="44164EB4">
      <w:numFmt w:val="decimal"/>
      <w:lvlText w:val=""/>
      <w:lvlJc w:val="left"/>
    </w:lvl>
    <w:lvl w:ilvl="6" w:tplc="CE7AD7A8">
      <w:numFmt w:val="decimal"/>
      <w:lvlText w:val=""/>
      <w:lvlJc w:val="left"/>
    </w:lvl>
    <w:lvl w:ilvl="7" w:tplc="D74C381A">
      <w:numFmt w:val="decimal"/>
      <w:lvlText w:val=""/>
      <w:lvlJc w:val="left"/>
    </w:lvl>
    <w:lvl w:ilvl="8" w:tplc="90269276">
      <w:numFmt w:val="decimal"/>
      <w:lvlText w:val=""/>
      <w:lvlJc w:val="left"/>
    </w:lvl>
  </w:abstractNum>
  <w:abstractNum w:abstractNumId="47">
    <w:nsid w:val="00001D5C"/>
    <w:multiLevelType w:val="hybridMultilevel"/>
    <w:tmpl w:val="AC4205CC"/>
    <w:lvl w:ilvl="0" w:tplc="BE7E9DB0">
      <w:start w:val="1"/>
      <w:numFmt w:val="bullet"/>
      <w:lvlText w:val="К"/>
      <w:lvlJc w:val="left"/>
    </w:lvl>
    <w:lvl w:ilvl="1" w:tplc="EEAA72D0">
      <w:numFmt w:val="decimal"/>
      <w:lvlText w:val=""/>
      <w:lvlJc w:val="left"/>
    </w:lvl>
    <w:lvl w:ilvl="2" w:tplc="FE7A443E">
      <w:numFmt w:val="decimal"/>
      <w:lvlText w:val=""/>
      <w:lvlJc w:val="left"/>
    </w:lvl>
    <w:lvl w:ilvl="3" w:tplc="63B80674">
      <w:numFmt w:val="decimal"/>
      <w:lvlText w:val=""/>
      <w:lvlJc w:val="left"/>
    </w:lvl>
    <w:lvl w:ilvl="4" w:tplc="D7A6906A">
      <w:numFmt w:val="decimal"/>
      <w:lvlText w:val=""/>
      <w:lvlJc w:val="left"/>
    </w:lvl>
    <w:lvl w:ilvl="5" w:tplc="C546C436">
      <w:numFmt w:val="decimal"/>
      <w:lvlText w:val=""/>
      <w:lvlJc w:val="left"/>
    </w:lvl>
    <w:lvl w:ilvl="6" w:tplc="DE8C5A00">
      <w:numFmt w:val="decimal"/>
      <w:lvlText w:val=""/>
      <w:lvlJc w:val="left"/>
    </w:lvl>
    <w:lvl w:ilvl="7" w:tplc="191A44F6">
      <w:numFmt w:val="decimal"/>
      <w:lvlText w:val=""/>
      <w:lvlJc w:val="left"/>
    </w:lvl>
    <w:lvl w:ilvl="8" w:tplc="FE001468">
      <w:numFmt w:val="decimal"/>
      <w:lvlText w:val=""/>
      <w:lvlJc w:val="left"/>
    </w:lvl>
  </w:abstractNum>
  <w:abstractNum w:abstractNumId="48">
    <w:nsid w:val="00001D94"/>
    <w:multiLevelType w:val="hybridMultilevel"/>
    <w:tmpl w:val="93F493B2"/>
    <w:lvl w:ilvl="0" w:tplc="A2E49A5C">
      <w:start w:val="1"/>
      <w:numFmt w:val="bullet"/>
      <w:lvlText w:val="В"/>
      <w:lvlJc w:val="left"/>
    </w:lvl>
    <w:lvl w:ilvl="1" w:tplc="5622D4B2">
      <w:numFmt w:val="decimal"/>
      <w:lvlText w:val=""/>
      <w:lvlJc w:val="left"/>
    </w:lvl>
    <w:lvl w:ilvl="2" w:tplc="4FDE4834">
      <w:numFmt w:val="decimal"/>
      <w:lvlText w:val=""/>
      <w:lvlJc w:val="left"/>
    </w:lvl>
    <w:lvl w:ilvl="3" w:tplc="5EE637C6">
      <w:numFmt w:val="decimal"/>
      <w:lvlText w:val=""/>
      <w:lvlJc w:val="left"/>
    </w:lvl>
    <w:lvl w:ilvl="4" w:tplc="EFAAF138">
      <w:numFmt w:val="decimal"/>
      <w:lvlText w:val=""/>
      <w:lvlJc w:val="left"/>
    </w:lvl>
    <w:lvl w:ilvl="5" w:tplc="A498DF0C">
      <w:numFmt w:val="decimal"/>
      <w:lvlText w:val=""/>
      <w:lvlJc w:val="left"/>
    </w:lvl>
    <w:lvl w:ilvl="6" w:tplc="83B4075C">
      <w:numFmt w:val="decimal"/>
      <w:lvlText w:val=""/>
      <w:lvlJc w:val="left"/>
    </w:lvl>
    <w:lvl w:ilvl="7" w:tplc="AACE45FC">
      <w:numFmt w:val="decimal"/>
      <w:lvlText w:val=""/>
      <w:lvlJc w:val="left"/>
    </w:lvl>
    <w:lvl w:ilvl="8" w:tplc="2B6AF726">
      <w:numFmt w:val="decimal"/>
      <w:lvlText w:val=""/>
      <w:lvlJc w:val="left"/>
    </w:lvl>
  </w:abstractNum>
  <w:abstractNum w:abstractNumId="49">
    <w:nsid w:val="00001DC3"/>
    <w:multiLevelType w:val="hybridMultilevel"/>
    <w:tmpl w:val="7EFE420A"/>
    <w:lvl w:ilvl="0" w:tplc="D2C6AF6C">
      <w:start w:val="1"/>
      <w:numFmt w:val="bullet"/>
      <w:lvlText w:val="в"/>
      <w:lvlJc w:val="left"/>
    </w:lvl>
    <w:lvl w:ilvl="1" w:tplc="40B00B70">
      <w:numFmt w:val="decimal"/>
      <w:lvlText w:val=""/>
      <w:lvlJc w:val="left"/>
    </w:lvl>
    <w:lvl w:ilvl="2" w:tplc="05002F32">
      <w:numFmt w:val="decimal"/>
      <w:lvlText w:val=""/>
      <w:lvlJc w:val="left"/>
    </w:lvl>
    <w:lvl w:ilvl="3" w:tplc="ED067E94">
      <w:numFmt w:val="decimal"/>
      <w:lvlText w:val=""/>
      <w:lvlJc w:val="left"/>
    </w:lvl>
    <w:lvl w:ilvl="4" w:tplc="723E3CD6">
      <w:numFmt w:val="decimal"/>
      <w:lvlText w:val=""/>
      <w:lvlJc w:val="left"/>
    </w:lvl>
    <w:lvl w:ilvl="5" w:tplc="452890CC">
      <w:numFmt w:val="decimal"/>
      <w:lvlText w:val=""/>
      <w:lvlJc w:val="left"/>
    </w:lvl>
    <w:lvl w:ilvl="6" w:tplc="4D1C8764">
      <w:numFmt w:val="decimal"/>
      <w:lvlText w:val=""/>
      <w:lvlJc w:val="left"/>
    </w:lvl>
    <w:lvl w:ilvl="7" w:tplc="8D4AEA7E">
      <w:numFmt w:val="decimal"/>
      <w:lvlText w:val=""/>
      <w:lvlJc w:val="left"/>
    </w:lvl>
    <w:lvl w:ilvl="8" w:tplc="64E084A4">
      <w:numFmt w:val="decimal"/>
      <w:lvlText w:val=""/>
      <w:lvlJc w:val="left"/>
    </w:lvl>
  </w:abstractNum>
  <w:abstractNum w:abstractNumId="50">
    <w:nsid w:val="00001DD4"/>
    <w:multiLevelType w:val="hybridMultilevel"/>
    <w:tmpl w:val="BBE4D2A4"/>
    <w:lvl w:ilvl="0" w:tplc="7B5C108E">
      <w:start w:val="2"/>
      <w:numFmt w:val="decimal"/>
      <w:lvlText w:val="%1"/>
      <w:lvlJc w:val="left"/>
    </w:lvl>
    <w:lvl w:ilvl="1" w:tplc="7206F03C">
      <w:numFmt w:val="decimal"/>
      <w:lvlText w:val=""/>
      <w:lvlJc w:val="left"/>
    </w:lvl>
    <w:lvl w:ilvl="2" w:tplc="BA3620C0">
      <w:numFmt w:val="decimal"/>
      <w:lvlText w:val=""/>
      <w:lvlJc w:val="left"/>
    </w:lvl>
    <w:lvl w:ilvl="3" w:tplc="CA2ED3EE">
      <w:numFmt w:val="decimal"/>
      <w:lvlText w:val=""/>
      <w:lvlJc w:val="left"/>
    </w:lvl>
    <w:lvl w:ilvl="4" w:tplc="CAC0ACAE">
      <w:numFmt w:val="decimal"/>
      <w:lvlText w:val=""/>
      <w:lvlJc w:val="left"/>
    </w:lvl>
    <w:lvl w:ilvl="5" w:tplc="31145A44">
      <w:numFmt w:val="decimal"/>
      <w:lvlText w:val=""/>
      <w:lvlJc w:val="left"/>
    </w:lvl>
    <w:lvl w:ilvl="6" w:tplc="6F94DC42">
      <w:numFmt w:val="decimal"/>
      <w:lvlText w:val=""/>
      <w:lvlJc w:val="left"/>
    </w:lvl>
    <w:lvl w:ilvl="7" w:tplc="8D9C0582">
      <w:numFmt w:val="decimal"/>
      <w:lvlText w:val=""/>
      <w:lvlJc w:val="left"/>
    </w:lvl>
    <w:lvl w:ilvl="8" w:tplc="929C0866">
      <w:numFmt w:val="decimal"/>
      <w:lvlText w:val=""/>
      <w:lvlJc w:val="left"/>
    </w:lvl>
  </w:abstractNum>
  <w:abstractNum w:abstractNumId="51">
    <w:nsid w:val="00001EB8"/>
    <w:multiLevelType w:val="hybridMultilevel"/>
    <w:tmpl w:val="57E699B2"/>
    <w:lvl w:ilvl="0" w:tplc="E2F2169C">
      <w:start w:val="1"/>
      <w:numFmt w:val="bullet"/>
      <w:lvlText w:val="с"/>
      <w:lvlJc w:val="left"/>
    </w:lvl>
    <w:lvl w:ilvl="1" w:tplc="C45C7146">
      <w:numFmt w:val="decimal"/>
      <w:lvlText w:val=""/>
      <w:lvlJc w:val="left"/>
    </w:lvl>
    <w:lvl w:ilvl="2" w:tplc="F52C31CA">
      <w:numFmt w:val="decimal"/>
      <w:lvlText w:val=""/>
      <w:lvlJc w:val="left"/>
    </w:lvl>
    <w:lvl w:ilvl="3" w:tplc="8C74AC8C">
      <w:numFmt w:val="decimal"/>
      <w:lvlText w:val=""/>
      <w:lvlJc w:val="left"/>
    </w:lvl>
    <w:lvl w:ilvl="4" w:tplc="0804FFC2">
      <w:numFmt w:val="decimal"/>
      <w:lvlText w:val=""/>
      <w:lvlJc w:val="left"/>
    </w:lvl>
    <w:lvl w:ilvl="5" w:tplc="4C7A735C">
      <w:numFmt w:val="decimal"/>
      <w:lvlText w:val=""/>
      <w:lvlJc w:val="left"/>
    </w:lvl>
    <w:lvl w:ilvl="6" w:tplc="F3F835DE">
      <w:numFmt w:val="decimal"/>
      <w:lvlText w:val=""/>
      <w:lvlJc w:val="left"/>
    </w:lvl>
    <w:lvl w:ilvl="7" w:tplc="01D6D778">
      <w:numFmt w:val="decimal"/>
      <w:lvlText w:val=""/>
      <w:lvlJc w:val="left"/>
    </w:lvl>
    <w:lvl w:ilvl="8" w:tplc="D850F000">
      <w:numFmt w:val="decimal"/>
      <w:lvlText w:val=""/>
      <w:lvlJc w:val="left"/>
    </w:lvl>
  </w:abstractNum>
  <w:abstractNum w:abstractNumId="52">
    <w:nsid w:val="00001F0E"/>
    <w:multiLevelType w:val="hybridMultilevel"/>
    <w:tmpl w:val="69BE30D2"/>
    <w:lvl w:ilvl="0" w:tplc="4FC80D48">
      <w:start w:val="1"/>
      <w:numFmt w:val="bullet"/>
      <w:lvlText w:val="В"/>
      <w:lvlJc w:val="left"/>
    </w:lvl>
    <w:lvl w:ilvl="1" w:tplc="E0DE23C6">
      <w:numFmt w:val="decimal"/>
      <w:lvlText w:val=""/>
      <w:lvlJc w:val="left"/>
    </w:lvl>
    <w:lvl w:ilvl="2" w:tplc="C322883E">
      <w:numFmt w:val="decimal"/>
      <w:lvlText w:val=""/>
      <w:lvlJc w:val="left"/>
    </w:lvl>
    <w:lvl w:ilvl="3" w:tplc="357AD64C">
      <w:numFmt w:val="decimal"/>
      <w:lvlText w:val=""/>
      <w:lvlJc w:val="left"/>
    </w:lvl>
    <w:lvl w:ilvl="4" w:tplc="B63EF69C">
      <w:numFmt w:val="decimal"/>
      <w:lvlText w:val=""/>
      <w:lvlJc w:val="left"/>
    </w:lvl>
    <w:lvl w:ilvl="5" w:tplc="6ECAA7DA">
      <w:numFmt w:val="decimal"/>
      <w:lvlText w:val=""/>
      <w:lvlJc w:val="left"/>
    </w:lvl>
    <w:lvl w:ilvl="6" w:tplc="F9444BD0">
      <w:numFmt w:val="decimal"/>
      <w:lvlText w:val=""/>
      <w:lvlJc w:val="left"/>
    </w:lvl>
    <w:lvl w:ilvl="7" w:tplc="F0187078">
      <w:numFmt w:val="decimal"/>
      <w:lvlText w:val=""/>
      <w:lvlJc w:val="left"/>
    </w:lvl>
    <w:lvl w:ilvl="8" w:tplc="10A29050">
      <w:numFmt w:val="decimal"/>
      <w:lvlText w:val=""/>
      <w:lvlJc w:val="left"/>
    </w:lvl>
  </w:abstractNum>
  <w:abstractNum w:abstractNumId="53">
    <w:nsid w:val="00001F16"/>
    <w:multiLevelType w:val="hybridMultilevel"/>
    <w:tmpl w:val="A0E0512C"/>
    <w:lvl w:ilvl="0" w:tplc="9E0E29DC">
      <w:start w:val="1"/>
      <w:numFmt w:val="bullet"/>
      <w:lvlText w:val="О."/>
      <w:lvlJc w:val="left"/>
    </w:lvl>
    <w:lvl w:ilvl="1" w:tplc="2C4E27DE">
      <w:numFmt w:val="decimal"/>
      <w:lvlText w:val=""/>
      <w:lvlJc w:val="left"/>
    </w:lvl>
    <w:lvl w:ilvl="2" w:tplc="DDC2E2B2">
      <w:numFmt w:val="decimal"/>
      <w:lvlText w:val=""/>
      <w:lvlJc w:val="left"/>
    </w:lvl>
    <w:lvl w:ilvl="3" w:tplc="8CCE2992">
      <w:numFmt w:val="decimal"/>
      <w:lvlText w:val=""/>
      <w:lvlJc w:val="left"/>
    </w:lvl>
    <w:lvl w:ilvl="4" w:tplc="2F0A0092">
      <w:numFmt w:val="decimal"/>
      <w:lvlText w:val=""/>
      <w:lvlJc w:val="left"/>
    </w:lvl>
    <w:lvl w:ilvl="5" w:tplc="20860E52">
      <w:numFmt w:val="decimal"/>
      <w:lvlText w:val=""/>
      <w:lvlJc w:val="left"/>
    </w:lvl>
    <w:lvl w:ilvl="6" w:tplc="AA726608">
      <w:numFmt w:val="decimal"/>
      <w:lvlText w:val=""/>
      <w:lvlJc w:val="left"/>
    </w:lvl>
    <w:lvl w:ilvl="7" w:tplc="BEAC461A">
      <w:numFmt w:val="decimal"/>
      <w:lvlText w:val=""/>
      <w:lvlJc w:val="left"/>
    </w:lvl>
    <w:lvl w:ilvl="8" w:tplc="BC7A4A32">
      <w:numFmt w:val="decimal"/>
      <w:lvlText w:val=""/>
      <w:lvlJc w:val="left"/>
    </w:lvl>
  </w:abstractNum>
  <w:abstractNum w:abstractNumId="54">
    <w:nsid w:val="00001F57"/>
    <w:multiLevelType w:val="hybridMultilevel"/>
    <w:tmpl w:val="E8D6FFEE"/>
    <w:lvl w:ilvl="0" w:tplc="FB081A20">
      <w:start w:val="1"/>
      <w:numFmt w:val="bullet"/>
      <w:lvlText w:val="а"/>
      <w:lvlJc w:val="left"/>
    </w:lvl>
    <w:lvl w:ilvl="1" w:tplc="881C062C">
      <w:start w:val="1"/>
      <w:numFmt w:val="bullet"/>
      <w:lvlText w:val="В"/>
      <w:lvlJc w:val="left"/>
    </w:lvl>
    <w:lvl w:ilvl="2" w:tplc="37D09664">
      <w:numFmt w:val="decimal"/>
      <w:lvlText w:val=""/>
      <w:lvlJc w:val="left"/>
    </w:lvl>
    <w:lvl w:ilvl="3" w:tplc="16762840">
      <w:numFmt w:val="decimal"/>
      <w:lvlText w:val=""/>
      <w:lvlJc w:val="left"/>
    </w:lvl>
    <w:lvl w:ilvl="4" w:tplc="6332F236">
      <w:numFmt w:val="decimal"/>
      <w:lvlText w:val=""/>
      <w:lvlJc w:val="left"/>
    </w:lvl>
    <w:lvl w:ilvl="5" w:tplc="CBA28A5A">
      <w:numFmt w:val="decimal"/>
      <w:lvlText w:val=""/>
      <w:lvlJc w:val="left"/>
    </w:lvl>
    <w:lvl w:ilvl="6" w:tplc="0AEA3850">
      <w:numFmt w:val="decimal"/>
      <w:lvlText w:val=""/>
      <w:lvlJc w:val="left"/>
    </w:lvl>
    <w:lvl w:ilvl="7" w:tplc="B07C253A">
      <w:numFmt w:val="decimal"/>
      <w:lvlText w:val=""/>
      <w:lvlJc w:val="left"/>
    </w:lvl>
    <w:lvl w:ilvl="8" w:tplc="8036FF66">
      <w:numFmt w:val="decimal"/>
      <w:lvlText w:val=""/>
      <w:lvlJc w:val="left"/>
    </w:lvl>
  </w:abstractNum>
  <w:abstractNum w:abstractNumId="55">
    <w:nsid w:val="00001FE6"/>
    <w:multiLevelType w:val="hybridMultilevel"/>
    <w:tmpl w:val="11728B0C"/>
    <w:lvl w:ilvl="0" w:tplc="EEA02A44">
      <w:start w:val="1"/>
      <w:numFmt w:val="bullet"/>
      <w:lvlText w:val="в"/>
      <w:lvlJc w:val="left"/>
    </w:lvl>
    <w:lvl w:ilvl="1" w:tplc="FA1EDC4A">
      <w:numFmt w:val="decimal"/>
      <w:lvlText w:val=""/>
      <w:lvlJc w:val="left"/>
    </w:lvl>
    <w:lvl w:ilvl="2" w:tplc="886061C2">
      <w:numFmt w:val="decimal"/>
      <w:lvlText w:val=""/>
      <w:lvlJc w:val="left"/>
    </w:lvl>
    <w:lvl w:ilvl="3" w:tplc="C870F1E0">
      <w:numFmt w:val="decimal"/>
      <w:lvlText w:val=""/>
      <w:lvlJc w:val="left"/>
    </w:lvl>
    <w:lvl w:ilvl="4" w:tplc="9FB8BC36">
      <w:numFmt w:val="decimal"/>
      <w:lvlText w:val=""/>
      <w:lvlJc w:val="left"/>
    </w:lvl>
    <w:lvl w:ilvl="5" w:tplc="009C9E62">
      <w:numFmt w:val="decimal"/>
      <w:lvlText w:val=""/>
      <w:lvlJc w:val="left"/>
    </w:lvl>
    <w:lvl w:ilvl="6" w:tplc="820A3E10">
      <w:numFmt w:val="decimal"/>
      <w:lvlText w:val=""/>
      <w:lvlJc w:val="left"/>
    </w:lvl>
    <w:lvl w:ilvl="7" w:tplc="6D72115E">
      <w:numFmt w:val="decimal"/>
      <w:lvlText w:val=""/>
      <w:lvlJc w:val="left"/>
    </w:lvl>
    <w:lvl w:ilvl="8" w:tplc="B71672AC">
      <w:numFmt w:val="decimal"/>
      <w:lvlText w:val=""/>
      <w:lvlJc w:val="left"/>
    </w:lvl>
  </w:abstractNum>
  <w:abstractNum w:abstractNumId="56">
    <w:nsid w:val="00002002"/>
    <w:multiLevelType w:val="hybridMultilevel"/>
    <w:tmpl w:val="AB9E7DE0"/>
    <w:lvl w:ilvl="0" w:tplc="6C6275DE">
      <w:start w:val="1"/>
      <w:numFmt w:val="bullet"/>
      <w:lvlText w:val="с"/>
      <w:lvlJc w:val="left"/>
    </w:lvl>
    <w:lvl w:ilvl="1" w:tplc="54EC616E">
      <w:numFmt w:val="decimal"/>
      <w:lvlText w:val=""/>
      <w:lvlJc w:val="left"/>
    </w:lvl>
    <w:lvl w:ilvl="2" w:tplc="1AEC5292">
      <w:numFmt w:val="decimal"/>
      <w:lvlText w:val=""/>
      <w:lvlJc w:val="left"/>
    </w:lvl>
    <w:lvl w:ilvl="3" w:tplc="2FB0FEF2">
      <w:numFmt w:val="decimal"/>
      <w:lvlText w:val=""/>
      <w:lvlJc w:val="left"/>
    </w:lvl>
    <w:lvl w:ilvl="4" w:tplc="181E86CE">
      <w:numFmt w:val="decimal"/>
      <w:lvlText w:val=""/>
      <w:lvlJc w:val="left"/>
    </w:lvl>
    <w:lvl w:ilvl="5" w:tplc="2B20DE98">
      <w:numFmt w:val="decimal"/>
      <w:lvlText w:val=""/>
      <w:lvlJc w:val="left"/>
    </w:lvl>
    <w:lvl w:ilvl="6" w:tplc="144A9D9C">
      <w:numFmt w:val="decimal"/>
      <w:lvlText w:val=""/>
      <w:lvlJc w:val="left"/>
    </w:lvl>
    <w:lvl w:ilvl="7" w:tplc="0464B13E">
      <w:numFmt w:val="decimal"/>
      <w:lvlText w:val=""/>
      <w:lvlJc w:val="left"/>
    </w:lvl>
    <w:lvl w:ilvl="8" w:tplc="12BC3B76">
      <w:numFmt w:val="decimal"/>
      <w:lvlText w:val=""/>
      <w:lvlJc w:val="left"/>
    </w:lvl>
  </w:abstractNum>
  <w:abstractNum w:abstractNumId="57">
    <w:nsid w:val="000020D5"/>
    <w:multiLevelType w:val="hybridMultilevel"/>
    <w:tmpl w:val="77E87586"/>
    <w:lvl w:ilvl="0" w:tplc="062E95B8">
      <w:start w:val="1"/>
      <w:numFmt w:val="bullet"/>
      <w:lvlText w:val="В"/>
      <w:lvlJc w:val="left"/>
    </w:lvl>
    <w:lvl w:ilvl="1" w:tplc="4F0A904C">
      <w:numFmt w:val="decimal"/>
      <w:lvlText w:val=""/>
      <w:lvlJc w:val="left"/>
    </w:lvl>
    <w:lvl w:ilvl="2" w:tplc="57AA93AA">
      <w:numFmt w:val="decimal"/>
      <w:lvlText w:val=""/>
      <w:lvlJc w:val="left"/>
    </w:lvl>
    <w:lvl w:ilvl="3" w:tplc="724C50DA">
      <w:numFmt w:val="decimal"/>
      <w:lvlText w:val=""/>
      <w:lvlJc w:val="left"/>
    </w:lvl>
    <w:lvl w:ilvl="4" w:tplc="1414813E">
      <w:numFmt w:val="decimal"/>
      <w:lvlText w:val=""/>
      <w:lvlJc w:val="left"/>
    </w:lvl>
    <w:lvl w:ilvl="5" w:tplc="91C00012">
      <w:numFmt w:val="decimal"/>
      <w:lvlText w:val=""/>
      <w:lvlJc w:val="left"/>
    </w:lvl>
    <w:lvl w:ilvl="6" w:tplc="30601B30">
      <w:numFmt w:val="decimal"/>
      <w:lvlText w:val=""/>
      <w:lvlJc w:val="left"/>
    </w:lvl>
    <w:lvl w:ilvl="7" w:tplc="826CD246">
      <w:numFmt w:val="decimal"/>
      <w:lvlText w:val=""/>
      <w:lvlJc w:val="left"/>
    </w:lvl>
    <w:lvl w:ilvl="8" w:tplc="6E2A9898">
      <w:numFmt w:val="decimal"/>
      <w:lvlText w:val=""/>
      <w:lvlJc w:val="left"/>
    </w:lvl>
  </w:abstractNum>
  <w:abstractNum w:abstractNumId="58">
    <w:nsid w:val="00002147"/>
    <w:multiLevelType w:val="hybridMultilevel"/>
    <w:tmpl w:val="3F14511E"/>
    <w:lvl w:ilvl="0" w:tplc="77A42F5C">
      <w:start w:val="1"/>
      <w:numFmt w:val="bullet"/>
      <w:lvlText w:val="и"/>
      <w:lvlJc w:val="left"/>
    </w:lvl>
    <w:lvl w:ilvl="1" w:tplc="32847720">
      <w:numFmt w:val="decimal"/>
      <w:lvlText w:val=""/>
      <w:lvlJc w:val="left"/>
    </w:lvl>
    <w:lvl w:ilvl="2" w:tplc="76E6B270">
      <w:numFmt w:val="decimal"/>
      <w:lvlText w:val=""/>
      <w:lvlJc w:val="left"/>
    </w:lvl>
    <w:lvl w:ilvl="3" w:tplc="23DC1ED4">
      <w:numFmt w:val="decimal"/>
      <w:lvlText w:val=""/>
      <w:lvlJc w:val="left"/>
    </w:lvl>
    <w:lvl w:ilvl="4" w:tplc="3438ACC8">
      <w:numFmt w:val="decimal"/>
      <w:lvlText w:val=""/>
      <w:lvlJc w:val="left"/>
    </w:lvl>
    <w:lvl w:ilvl="5" w:tplc="0D34F50E">
      <w:numFmt w:val="decimal"/>
      <w:lvlText w:val=""/>
      <w:lvlJc w:val="left"/>
    </w:lvl>
    <w:lvl w:ilvl="6" w:tplc="E1566232">
      <w:numFmt w:val="decimal"/>
      <w:lvlText w:val=""/>
      <w:lvlJc w:val="left"/>
    </w:lvl>
    <w:lvl w:ilvl="7" w:tplc="8D961B32">
      <w:numFmt w:val="decimal"/>
      <w:lvlText w:val=""/>
      <w:lvlJc w:val="left"/>
    </w:lvl>
    <w:lvl w:ilvl="8" w:tplc="9AA8BE06">
      <w:numFmt w:val="decimal"/>
      <w:lvlText w:val=""/>
      <w:lvlJc w:val="left"/>
    </w:lvl>
  </w:abstractNum>
  <w:abstractNum w:abstractNumId="59">
    <w:nsid w:val="000021BE"/>
    <w:multiLevelType w:val="hybridMultilevel"/>
    <w:tmpl w:val="03C02AA0"/>
    <w:lvl w:ilvl="0" w:tplc="86224FC8">
      <w:start w:val="1"/>
      <w:numFmt w:val="bullet"/>
      <w:lvlText w:val="с"/>
      <w:lvlJc w:val="left"/>
    </w:lvl>
    <w:lvl w:ilvl="1" w:tplc="410CC610">
      <w:start w:val="1"/>
      <w:numFmt w:val="bullet"/>
      <w:lvlText w:val="В"/>
      <w:lvlJc w:val="left"/>
    </w:lvl>
    <w:lvl w:ilvl="2" w:tplc="CF4E7258">
      <w:numFmt w:val="decimal"/>
      <w:lvlText w:val=""/>
      <w:lvlJc w:val="left"/>
    </w:lvl>
    <w:lvl w:ilvl="3" w:tplc="2BEEB6C6">
      <w:numFmt w:val="decimal"/>
      <w:lvlText w:val=""/>
      <w:lvlJc w:val="left"/>
    </w:lvl>
    <w:lvl w:ilvl="4" w:tplc="3906F57A">
      <w:numFmt w:val="decimal"/>
      <w:lvlText w:val=""/>
      <w:lvlJc w:val="left"/>
    </w:lvl>
    <w:lvl w:ilvl="5" w:tplc="CF06D846">
      <w:numFmt w:val="decimal"/>
      <w:lvlText w:val=""/>
      <w:lvlJc w:val="left"/>
    </w:lvl>
    <w:lvl w:ilvl="6" w:tplc="9DDEBA70">
      <w:numFmt w:val="decimal"/>
      <w:lvlText w:val=""/>
      <w:lvlJc w:val="left"/>
    </w:lvl>
    <w:lvl w:ilvl="7" w:tplc="E29E619A">
      <w:numFmt w:val="decimal"/>
      <w:lvlText w:val=""/>
      <w:lvlJc w:val="left"/>
    </w:lvl>
    <w:lvl w:ilvl="8" w:tplc="A694FCB8">
      <w:numFmt w:val="decimal"/>
      <w:lvlText w:val=""/>
      <w:lvlJc w:val="left"/>
    </w:lvl>
  </w:abstractNum>
  <w:abstractNum w:abstractNumId="60">
    <w:nsid w:val="000021EB"/>
    <w:multiLevelType w:val="hybridMultilevel"/>
    <w:tmpl w:val="D526ACE0"/>
    <w:lvl w:ilvl="0" w:tplc="A058C468">
      <w:start w:val="1"/>
      <w:numFmt w:val="bullet"/>
      <w:lvlText w:val="В"/>
      <w:lvlJc w:val="left"/>
    </w:lvl>
    <w:lvl w:ilvl="1" w:tplc="771CF6D2">
      <w:numFmt w:val="decimal"/>
      <w:lvlText w:val=""/>
      <w:lvlJc w:val="left"/>
    </w:lvl>
    <w:lvl w:ilvl="2" w:tplc="71903104">
      <w:numFmt w:val="decimal"/>
      <w:lvlText w:val=""/>
      <w:lvlJc w:val="left"/>
    </w:lvl>
    <w:lvl w:ilvl="3" w:tplc="D2E06D94">
      <w:numFmt w:val="decimal"/>
      <w:lvlText w:val=""/>
      <w:lvlJc w:val="left"/>
    </w:lvl>
    <w:lvl w:ilvl="4" w:tplc="28A247A8">
      <w:numFmt w:val="decimal"/>
      <w:lvlText w:val=""/>
      <w:lvlJc w:val="left"/>
    </w:lvl>
    <w:lvl w:ilvl="5" w:tplc="64B849F8">
      <w:numFmt w:val="decimal"/>
      <w:lvlText w:val=""/>
      <w:lvlJc w:val="left"/>
    </w:lvl>
    <w:lvl w:ilvl="6" w:tplc="0764DE9C">
      <w:numFmt w:val="decimal"/>
      <w:lvlText w:val=""/>
      <w:lvlJc w:val="left"/>
    </w:lvl>
    <w:lvl w:ilvl="7" w:tplc="A142FAD2">
      <w:numFmt w:val="decimal"/>
      <w:lvlText w:val=""/>
      <w:lvlJc w:val="left"/>
    </w:lvl>
    <w:lvl w:ilvl="8" w:tplc="F2DEC50E">
      <w:numFmt w:val="decimal"/>
      <w:lvlText w:val=""/>
      <w:lvlJc w:val="left"/>
    </w:lvl>
  </w:abstractNum>
  <w:abstractNum w:abstractNumId="61">
    <w:nsid w:val="0000220A"/>
    <w:multiLevelType w:val="hybridMultilevel"/>
    <w:tmpl w:val="60669964"/>
    <w:lvl w:ilvl="0" w:tplc="FB326040">
      <w:start w:val="1"/>
      <w:numFmt w:val="bullet"/>
      <w:lvlText w:val="к"/>
      <w:lvlJc w:val="left"/>
    </w:lvl>
    <w:lvl w:ilvl="1" w:tplc="E572E63C">
      <w:start w:val="1"/>
      <w:numFmt w:val="bullet"/>
      <w:lvlText w:val="В"/>
      <w:lvlJc w:val="left"/>
    </w:lvl>
    <w:lvl w:ilvl="2" w:tplc="3BBE375A">
      <w:numFmt w:val="decimal"/>
      <w:lvlText w:val=""/>
      <w:lvlJc w:val="left"/>
    </w:lvl>
    <w:lvl w:ilvl="3" w:tplc="F49243D6">
      <w:numFmt w:val="decimal"/>
      <w:lvlText w:val=""/>
      <w:lvlJc w:val="left"/>
    </w:lvl>
    <w:lvl w:ilvl="4" w:tplc="BB52BA42">
      <w:numFmt w:val="decimal"/>
      <w:lvlText w:val=""/>
      <w:lvlJc w:val="left"/>
    </w:lvl>
    <w:lvl w:ilvl="5" w:tplc="F23A2FC2">
      <w:numFmt w:val="decimal"/>
      <w:lvlText w:val=""/>
      <w:lvlJc w:val="left"/>
    </w:lvl>
    <w:lvl w:ilvl="6" w:tplc="96E2F450">
      <w:numFmt w:val="decimal"/>
      <w:lvlText w:val=""/>
      <w:lvlJc w:val="left"/>
    </w:lvl>
    <w:lvl w:ilvl="7" w:tplc="6708F6B2">
      <w:numFmt w:val="decimal"/>
      <w:lvlText w:val=""/>
      <w:lvlJc w:val="left"/>
    </w:lvl>
    <w:lvl w:ilvl="8" w:tplc="D0E80CE2">
      <w:numFmt w:val="decimal"/>
      <w:lvlText w:val=""/>
      <w:lvlJc w:val="left"/>
    </w:lvl>
  </w:abstractNum>
  <w:abstractNum w:abstractNumId="62">
    <w:nsid w:val="0000224B"/>
    <w:multiLevelType w:val="hybridMultilevel"/>
    <w:tmpl w:val="BA60A7C6"/>
    <w:lvl w:ilvl="0" w:tplc="004A9776">
      <w:start w:val="1"/>
      <w:numFmt w:val="decimal"/>
      <w:lvlText w:val="%1."/>
      <w:lvlJc w:val="left"/>
    </w:lvl>
    <w:lvl w:ilvl="1" w:tplc="091E37AC">
      <w:numFmt w:val="decimal"/>
      <w:lvlText w:val=""/>
      <w:lvlJc w:val="left"/>
    </w:lvl>
    <w:lvl w:ilvl="2" w:tplc="50C4F9A8">
      <w:numFmt w:val="decimal"/>
      <w:lvlText w:val=""/>
      <w:lvlJc w:val="left"/>
    </w:lvl>
    <w:lvl w:ilvl="3" w:tplc="532AD088">
      <w:numFmt w:val="decimal"/>
      <w:lvlText w:val=""/>
      <w:lvlJc w:val="left"/>
    </w:lvl>
    <w:lvl w:ilvl="4" w:tplc="A302F4A4">
      <w:numFmt w:val="decimal"/>
      <w:lvlText w:val=""/>
      <w:lvlJc w:val="left"/>
    </w:lvl>
    <w:lvl w:ilvl="5" w:tplc="D79AE67C">
      <w:numFmt w:val="decimal"/>
      <w:lvlText w:val=""/>
      <w:lvlJc w:val="left"/>
    </w:lvl>
    <w:lvl w:ilvl="6" w:tplc="A848583C">
      <w:numFmt w:val="decimal"/>
      <w:lvlText w:val=""/>
      <w:lvlJc w:val="left"/>
    </w:lvl>
    <w:lvl w:ilvl="7" w:tplc="888600A8">
      <w:numFmt w:val="decimal"/>
      <w:lvlText w:val=""/>
      <w:lvlJc w:val="left"/>
    </w:lvl>
    <w:lvl w:ilvl="8" w:tplc="900CA93C">
      <w:numFmt w:val="decimal"/>
      <w:lvlText w:val=""/>
      <w:lvlJc w:val="left"/>
    </w:lvl>
  </w:abstractNum>
  <w:abstractNum w:abstractNumId="63">
    <w:nsid w:val="00002332"/>
    <w:multiLevelType w:val="hybridMultilevel"/>
    <w:tmpl w:val="EC9CA466"/>
    <w:lvl w:ilvl="0" w:tplc="59F6B114">
      <w:start w:val="1"/>
      <w:numFmt w:val="bullet"/>
      <w:lvlText w:val="и"/>
      <w:lvlJc w:val="left"/>
    </w:lvl>
    <w:lvl w:ilvl="1" w:tplc="E4DA31B8">
      <w:start w:val="1"/>
      <w:numFmt w:val="bullet"/>
      <w:lvlText w:val="В"/>
      <w:lvlJc w:val="left"/>
    </w:lvl>
    <w:lvl w:ilvl="2" w:tplc="C91A9E04">
      <w:numFmt w:val="decimal"/>
      <w:lvlText w:val=""/>
      <w:lvlJc w:val="left"/>
    </w:lvl>
    <w:lvl w:ilvl="3" w:tplc="A68E023C">
      <w:numFmt w:val="decimal"/>
      <w:lvlText w:val=""/>
      <w:lvlJc w:val="left"/>
    </w:lvl>
    <w:lvl w:ilvl="4" w:tplc="2E4CA726">
      <w:numFmt w:val="decimal"/>
      <w:lvlText w:val=""/>
      <w:lvlJc w:val="left"/>
    </w:lvl>
    <w:lvl w:ilvl="5" w:tplc="F40E7A08">
      <w:numFmt w:val="decimal"/>
      <w:lvlText w:val=""/>
      <w:lvlJc w:val="left"/>
    </w:lvl>
    <w:lvl w:ilvl="6" w:tplc="FF4EEB08">
      <w:numFmt w:val="decimal"/>
      <w:lvlText w:val=""/>
      <w:lvlJc w:val="left"/>
    </w:lvl>
    <w:lvl w:ilvl="7" w:tplc="4F82B564">
      <w:numFmt w:val="decimal"/>
      <w:lvlText w:val=""/>
      <w:lvlJc w:val="left"/>
    </w:lvl>
    <w:lvl w:ilvl="8" w:tplc="703ADA86">
      <w:numFmt w:val="decimal"/>
      <w:lvlText w:val=""/>
      <w:lvlJc w:val="left"/>
    </w:lvl>
  </w:abstractNum>
  <w:abstractNum w:abstractNumId="64">
    <w:nsid w:val="000023CE"/>
    <w:multiLevelType w:val="hybridMultilevel"/>
    <w:tmpl w:val="FFCCBE54"/>
    <w:lvl w:ilvl="0" w:tplc="5170B086">
      <w:start w:val="1"/>
      <w:numFmt w:val="decimal"/>
      <w:lvlText w:val="%1"/>
      <w:lvlJc w:val="left"/>
    </w:lvl>
    <w:lvl w:ilvl="1" w:tplc="ACACBB40">
      <w:numFmt w:val="decimal"/>
      <w:lvlText w:val=""/>
      <w:lvlJc w:val="left"/>
    </w:lvl>
    <w:lvl w:ilvl="2" w:tplc="F9FCC96C">
      <w:numFmt w:val="decimal"/>
      <w:lvlText w:val=""/>
      <w:lvlJc w:val="left"/>
    </w:lvl>
    <w:lvl w:ilvl="3" w:tplc="C5EA1874">
      <w:numFmt w:val="decimal"/>
      <w:lvlText w:val=""/>
      <w:lvlJc w:val="left"/>
    </w:lvl>
    <w:lvl w:ilvl="4" w:tplc="7A4E5E58">
      <w:numFmt w:val="decimal"/>
      <w:lvlText w:val=""/>
      <w:lvlJc w:val="left"/>
    </w:lvl>
    <w:lvl w:ilvl="5" w:tplc="EC0E9538">
      <w:numFmt w:val="decimal"/>
      <w:lvlText w:val=""/>
      <w:lvlJc w:val="left"/>
    </w:lvl>
    <w:lvl w:ilvl="6" w:tplc="02BC55E4">
      <w:numFmt w:val="decimal"/>
      <w:lvlText w:val=""/>
      <w:lvlJc w:val="left"/>
    </w:lvl>
    <w:lvl w:ilvl="7" w:tplc="974005DE">
      <w:numFmt w:val="decimal"/>
      <w:lvlText w:val=""/>
      <w:lvlJc w:val="left"/>
    </w:lvl>
    <w:lvl w:ilvl="8" w:tplc="5BCC390A">
      <w:numFmt w:val="decimal"/>
      <w:lvlText w:val=""/>
      <w:lvlJc w:val="left"/>
    </w:lvl>
  </w:abstractNum>
  <w:abstractNum w:abstractNumId="65">
    <w:nsid w:val="00002404"/>
    <w:multiLevelType w:val="hybridMultilevel"/>
    <w:tmpl w:val="7F30DEA0"/>
    <w:lvl w:ilvl="0" w:tplc="50B48052">
      <w:start w:val="1"/>
      <w:numFmt w:val="bullet"/>
      <w:lvlText w:val="С"/>
      <w:lvlJc w:val="left"/>
    </w:lvl>
    <w:lvl w:ilvl="1" w:tplc="379A6F46">
      <w:numFmt w:val="decimal"/>
      <w:lvlText w:val=""/>
      <w:lvlJc w:val="left"/>
    </w:lvl>
    <w:lvl w:ilvl="2" w:tplc="3D6824BA">
      <w:numFmt w:val="decimal"/>
      <w:lvlText w:val=""/>
      <w:lvlJc w:val="left"/>
    </w:lvl>
    <w:lvl w:ilvl="3" w:tplc="77F44374">
      <w:numFmt w:val="decimal"/>
      <w:lvlText w:val=""/>
      <w:lvlJc w:val="left"/>
    </w:lvl>
    <w:lvl w:ilvl="4" w:tplc="053AE030">
      <w:numFmt w:val="decimal"/>
      <w:lvlText w:val=""/>
      <w:lvlJc w:val="left"/>
    </w:lvl>
    <w:lvl w:ilvl="5" w:tplc="1EC0101C">
      <w:numFmt w:val="decimal"/>
      <w:lvlText w:val=""/>
      <w:lvlJc w:val="left"/>
    </w:lvl>
    <w:lvl w:ilvl="6" w:tplc="5EC2B1FE">
      <w:numFmt w:val="decimal"/>
      <w:lvlText w:val=""/>
      <w:lvlJc w:val="left"/>
    </w:lvl>
    <w:lvl w:ilvl="7" w:tplc="F0D6E2FE">
      <w:numFmt w:val="decimal"/>
      <w:lvlText w:val=""/>
      <w:lvlJc w:val="left"/>
    </w:lvl>
    <w:lvl w:ilvl="8" w:tplc="BFEA2B9E">
      <w:numFmt w:val="decimal"/>
      <w:lvlText w:val=""/>
      <w:lvlJc w:val="left"/>
    </w:lvl>
  </w:abstractNum>
  <w:abstractNum w:abstractNumId="66">
    <w:nsid w:val="0000250F"/>
    <w:multiLevelType w:val="hybridMultilevel"/>
    <w:tmpl w:val="C7440D1C"/>
    <w:lvl w:ilvl="0" w:tplc="5920A54A">
      <w:start w:val="1"/>
      <w:numFmt w:val="bullet"/>
      <w:lvlText w:val="с"/>
      <w:lvlJc w:val="left"/>
    </w:lvl>
    <w:lvl w:ilvl="1" w:tplc="9A6CA7D8">
      <w:start w:val="1"/>
      <w:numFmt w:val="bullet"/>
      <w:lvlText w:val="В"/>
      <w:lvlJc w:val="left"/>
    </w:lvl>
    <w:lvl w:ilvl="2" w:tplc="920C6C68">
      <w:numFmt w:val="decimal"/>
      <w:lvlText w:val=""/>
      <w:lvlJc w:val="left"/>
    </w:lvl>
    <w:lvl w:ilvl="3" w:tplc="5DF2AAD4">
      <w:numFmt w:val="decimal"/>
      <w:lvlText w:val=""/>
      <w:lvlJc w:val="left"/>
    </w:lvl>
    <w:lvl w:ilvl="4" w:tplc="2D5C7A0E">
      <w:numFmt w:val="decimal"/>
      <w:lvlText w:val=""/>
      <w:lvlJc w:val="left"/>
    </w:lvl>
    <w:lvl w:ilvl="5" w:tplc="ECA87114">
      <w:numFmt w:val="decimal"/>
      <w:lvlText w:val=""/>
      <w:lvlJc w:val="left"/>
    </w:lvl>
    <w:lvl w:ilvl="6" w:tplc="87C4EA16">
      <w:numFmt w:val="decimal"/>
      <w:lvlText w:val=""/>
      <w:lvlJc w:val="left"/>
    </w:lvl>
    <w:lvl w:ilvl="7" w:tplc="CBF29E68">
      <w:numFmt w:val="decimal"/>
      <w:lvlText w:val=""/>
      <w:lvlJc w:val="left"/>
    </w:lvl>
    <w:lvl w:ilvl="8" w:tplc="868644DA">
      <w:numFmt w:val="decimal"/>
      <w:lvlText w:val=""/>
      <w:lvlJc w:val="left"/>
    </w:lvl>
  </w:abstractNum>
  <w:abstractNum w:abstractNumId="67">
    <w:nsid w:val="00002565"/>
    <w:multiLevelType w:val="hybridMultilevel"/>
    <w:tmpl w:val="A5B223F6"/>
    <w:lvl w:ilvl="0" w:tplc="0570050E">
      <w:start w:val="1"/>
      <w:numFmt w:val="decimal"/>
      <w:lvlText w:val="%1"/>
      <w:lvlJc w:val="left"/>
    </w:lvl>
    <w:lvl w:ilvl="1" w:tplc="6B225AC6">
      <w:numFmt w:val="decimal"/>
      <w:lvlText w:val=""/>
      <w:lvlJc w:val="left"/>
    </w:lvl>
    <w:lvl w:ilvl="2" w:tplc="FA729100">
      <w:numFmt w:val="decimal"/>
      <w:lvlText w:val=""/>
      <w:lvlJc w:val="left"/>
    </w:lvl>
    <w:lvl w:ilvl="3" w:tplc="18385C6E">
      <w:numFmt w:val="decimal"/>
      <w:lvlText w:val=""/>
      <w:lvlJc w:val="left"/>
    </w:lvl>
    <w:lvl w:ilvl="4" w:tplc="5EF8A926">
      <w:numFmt w:val="decimal"/>
      <w:lvlText w:val=""/>
      <w:lvlJc w:val="left"/>
    </w:lvl>
    <w:lvl w:ilvl="5" w:tplc="C08C2D0E">
      <w:numFmt w:val="decimal"/>
      <w:lvlText w:val=""/>
      <w:lvlJc w:val="left"/>
    </w:lvl>
    <w:lvl w:ilvl="6" w:tplc="FAE81AB6">
      <w:numFmt w:val="decimal"/>
      <w:lvlText w:val=""/>
      <w:lvlJc w:val="left"/>
    </w:lvl>
    <w:lvl w:ilvl="7" w:tplc="28B4F82A">
      <w:numFmt w:val="decimal"/>
      <w:lvlText w:val=""/>
      <w:lvlJc w:val="left"/>
    </w:lvl>
    <w:lvl w:ilvl="8" w:tplc="27D21274">
      <w:numFmt w:val="decimal"/>
      <w:lvlText w:val=""/>
      <w:lvlJc w:val="left"/>
    </w:lvl>
  </w:abstractNum>
  <w:abstractNum w:abstractNumId="68">
    <w:nsid w:val="0000263D"/>
    <w:multiLevelType w:val="hybridMultilevel"/>
    <w:tmpl w:val="15220E4A"/>
    <w:lvl w:ilvl="0" w:tplc="9970D7A0">
      <w:start w:val="1"/>
      <w:numFmt w:val="bullet"/>
      <w:lvlText w:val="в"/>
      <w:lvlJc w:val="left"/>
    </w:lvl>
    <w:lvl w:ilvl="1" w:tplc="C02CD442">
      <w:numFmt w:val="decimal"/>
      <w:lvlText w:val=""/>
      <w:lvlJc w:val="left"/>
    </w:lvl>
    <w:lvl w:ilvl="2" w:tplc="69AC49A8">
      <w:numFmt w:val="decimal"/>
      <w:lvlText w:val=""/>
      <w:lvlJc w:val="left"/>
    </w:lvl>
    <w:lvl w:ilvl="3" w:tplc="3CF6F85E">
      <w:numFmt w:val="decimal"/>
      <w:lvlText w:val=""/>
      <w:lvlJc w:val="left"/>
    </w:lvl>
    <w:lvl w:ilvl="4" w:tplc="B6600518">
      <w:numFmt w:val="decimal"/>
      <w:lvlText w:val=""/>
      <w:lvlJc w:val="left"/>
    </w:lvl>
    <w:lvl w:ilvl="5" w:tplc="DE98145C">
      <w:numFmt w:val="decimal"/>
      <w:lvlText w:val=""/>
      <w:lvlJc w:val="left"/>
    </w:lvl>
    <w:lvl w:ilvl="6" w:tplc="82A0BF24">
      <w:numFmt w:val="decimal"/>
      <w:lvlText w:val=""/>
      <w:lvlJc w:val="left"/>
    </w:lvl>
    <w:lvl w:ilvl="7" w:tplc="64DCAEE4">
      <w:numFmt w:val="decimal"/>
      <w:lvlText w:val=""/>
      <w:lvlJc w:val="left"/>
    </w:lvl>
    <w:lvl w:ilvl="8" w:tplc="EB163D6C">
      <w:numFmt w:val="decimal"/>
      <w:lvlText w:val=""/>
      <w:lvlJc w:val="left"/>
    </w:lvl>
  </w:abstractNum>
  <w:abstractNum w:abstractNumId="69">
    <w:nsid w:val="00002714"/>
    <w:multiLevelType w:val="hybridMultilevel"/>
    <w:tmpl w:val="A3CEAC30"/>
    <w:lvl w:ilvl="0" w:tplc="27903DEE">
      <w:start w:val="1"/>
      <w:numFmt w:val="bullet"/>
      <w:lvlText w:val="В"/>
      <w:lvlJc w:val="left"/>
    </w:lvl>
    <w:lvl w:ilvl="1" w:tplc="5588CC26">
      <w:numFmt w:val="decimal"/>
      <w:lvlText w:val=""/>
      <w:lvlJc w:val="left"/>
    </w:lvl>
    <w:lvl w:ilvl="2" w:tplc="5C580B08">
      <w:numFmt w:val="decimal"/>
      <w:lvlText w:val=""/>
      <w:lvlJc w:val="left"/>
    </w:lvl>
    <w:lvl w:ilvl="3" w:tplc="A67C80C0">
      <w:numFmt w:val="decimal"/>
      <w:lvlText w:val=""/>
      <w:lvlJc w:val="left"/>
    </w:lvl>
    <w:lvl w:ilvl="4" w:tplc="C86207DC">
      <w:numFmt w:val="decimal"/>
      <w:lvlText w:val=""/>
      <w:lvlJc w:val="left"/>
    </w:lvl>
    <w:lvl w:ilvl="5" w:tplc="CD54AE94">
      <w:numFmt w:val="decimal"/>
      <w:lvlText w:val=""/>
      <w:lvlJc w:val="left"/>
    </w:lvl>
    <w:lvl w:ilvl="6" w:tplc="047E92F2">
      <w:numFmt w:val="decimal"/>
      <w:lvlText w:val=""/>
      <w:lvlJc w:val="left"/>
    </w:lvl>
    <w:lvl w:ilvl="7" w:tplc="C2E451A8">
      <w:numFmt w:val="decimal"/>
      <w:lvlText w:val=""/>
      <w:lvlJc w:val="left"/>
    </w:lvl>
    <w:lvl w:ilvl="8" w:tplc="077EAFA8">
      <w:numFmt w:val="decimal"/>
      <w:lvlText w:val=""/>
      <w:lvlJc w:val="left"/>
    </w:lvl>
  </w:abstractNum>
  <w:abstractNum w:abstractNumId="70">
    <w:nsid w:val="00002784"/>
    <w:multiLevelType w:val="hybridMultilevel"/>
    <w:tmpl w:val="98A81330"/>
    <w:lvl w:ilvl="0" w:tplc="9B2EB7F6">
      <w:start w:val="1"/>
      <w:numFmt w:val="bullet"/>
      <w:lvlText w:val="В"/>
      <w:lvlJc w:val="left"/>
    </w:lvl>
    <w:lvl w:ilvl="1" w:tplc="D88E4764">
      <w:numFmt w:val="decimal"/>
      <w:lvlText w:val=""/>
      <w:lvlJc w:val="left"/>
    </w:lvl>
    <w:lvl w:ilvl="2" w:tplc="4CEE989E">
      <w:numFmt w:val="decimal"/>
      <w:lvlText w:val=""/>
      <w:lvlJc w:val="left"/>
    </w:lvl>
    <w:lvl w:ilvl="3" w:tplc="554C9882">
      <w:numFmt w:val="decimal"/>
      <w:lvlText w:val=""/>
      <w:lvlJc w:val="left"/>
    </w:lvl>
    <w:lvl w:ilvl="4" w:tplc="4B763D9A">
      <w:numFmt w:val="decimal"/>
      <w:lvlText w:val=""/>
      <w:lvlJc w:val="left"/>
    </w:lvl>
    <w:lvl w:ilvl="5" w:tplc="B11CF68E">
      <w:numFmt w:val="decimal"/>
      <w:lvlText w:val=""/>
      <w:lvlJc w:val="left"/>
    </w:lvl>
    <w:lvl w:ilvl="6" w:tplc="5578527A">
      <w:numFmt w:val="decimal"/>
      <w:lvlText w:val=""/>
      <w:lvlJc w:val="left"/>
    </w:lvl>
    <w:lvl w:ilvl="7" w:tplc="8AA68C94">
      <w:numFmt w:val="decimal"/>
      <w:lvlText w:val=""/>
      <w:lvlJc w:val="left"/>
    </w:lvl>
    <w:lvl w:ilvl="8" w:tplc="92E00132">
      <w:numFmt w:val="decimal"/>
      <w:lvlText w:val=""/>
      <w:lvlJc w:val="left"/>
    </w:lvl>
  </w:abstractNum>
  <w:abstractNum w:abstractNumId="71">
    <w:nsid w:val="00002A72"/>
    <w:multiLevelType w:val="hybridMultilevel"/>
    <w:tmpl w:val="BDB43A70"/>
    <w:lvl w:ilvl="0" w:tplc="6BF62CAA">
      <w:start w:val="1"/>
      <w:numFmt w:val="bullet"/>
      <w:lvlText w:val="о"/>
      <w:lvlJc w:val="left"/>
    </w:lvl>
    <w:lvl w:ilvl="1" w:tplc="D7127300">
      <w:start w:val="1"/>
      <w:numFmt w:val="bullet"/>
      <w:lvlText w:val="Б."/>
      <w:lvlJc w:val="left"/>
    </w:lvl>
    <w:lvl w:ilvl="2" w:tplc="4A0401C6">
      <w:numFmt w:val="decimal"/>
      <w:lvlText w:val=""/>
      <w:lvlJc w:val="left"/>
    </w:lvl>
    <w:lvl w:ilvl="3" w:tplc="5C84BAF4">
      <w:numFmt w:val="decimal"/>
      <w:lvlText w:val=""/>
      <w:lvlJc w:val="left"/>
    </w:lvl>
    <w:lvl w:ilvl="4" w:tplc="D64A8020">
      <w:numFmt w:val="decimal"/>
      <w:lvlText w:val=""/>
      <w:lvlJc w:val="left"/>
    </w:lvl>
    <w:lvl w:ilvl="5" w:tplc="D1F05C48">
      <w:numFmt w:val="decimal"/>
      <w:lvlText w:val=""/>
      <w:lvlJc w:val="left"/>
    </w:lvl>
    <w:lvl w:ilvl="6" w:tplc="AC44215E">
      <w:numFmt w:val="decimal"/>
      <w:lvlText w:val=""/>
      <w:lvlJc w:val="left"/>
    </w:lvl>
    <w:lvl w:ilvl="7" w:tplc="6614955C">
      <w:numFmt w:val="decimal"/>
      <w:lvlText w:val=""/>
      <w:lvlJc w:val="left"/>
    </w:lvl>
    <w:lvl w:ilvl="8" w:tplc="6166DF42">
      <w:numFmt w:val="decimal"/>
      <w:lvlText w:val=""/>
      <w:lvlJc w:val="left"/>
    </w:lvl>
  </w:abstractNum>
  <w:abstractNum w:abstractNumId="72">
    <w:nsid w:val="00002BD8"/>
    <w:multiLevelType w:val="hybridMultilevel"/>
    <w:tmpl w:val="814E29A6"/>
    <w:lvl w:ilvl="0" w:tplc="36F22BCE">
      <w:start w:val="3"/>
      <w:numFmt w:val="decimal"/>
      <w:lvlText w:val="%1"/>
      <w:lvlJc w:val="left"/>
    </w:lvl>
    <w:lvl w:ilvl="1" w:tplc="E286D75E">
      <w:start w:val="1"/>
      <w:numFmt w:val="bullet"/>
      <w:lvlText w:val="О"/>
      <w:lvlJc w:val="left"/>
    </w:lvl>
    <w:lvl w:ilvl="2" w:tplc="AE36F464">
      <w:numFmt w:val="decimal"/>
      <w:lvlText w:val=""/>
      <w:lvlJc w:val="left"/>
    </w:lvl>
    <w:lvl w:ilvl="3" w:tplc="3EFE15BA">
      <w:numFmt w:val="decimal"/>
      <w:lvlText w:val=""/>
      <w:lvlJc w:val="left"/>
    </w:lvl>
    <w:lvl w:ilvl="4" w:tplc="F92EEF72">
      <w:numFmt w:val="decimal"/>
      <w:lvlText w:val=""/>
      <w:lvlJc w:val="left"/>
    </w:lvl>
    <w:lvl w:ilvl="5" w:tplc="79AE83A2">
      <w:numFmt w:val="decimal"/>
      <w:lvlText w:val=""/>
      <w:lvlJc w:val="left"/>
    </w:lvl>
    <w:lvl w:ilvl="6" w:tplc="6D46A0B0">
      <w:numFmt w:val="decimal"/>
      <w:lvlText w:val=""/>
      <w:lvlJc w:val="left"/>
    </w:lvl>
    <w:lvl w:ilvl="7" w:tplc="19042E90">
      <w:numFmt w:val="decimal"/>
      <w:lvlText w:val=""/>
      <w:lvlJc w:val="left"/>
    </w:lvl>
    <w:lvl w:ilvl="8" w:tplc="C8644510">
      <w:numFmt w:val="decimal"/>
      <w:lvlText w:val=""/>
      <w:lvlJc w:val="left"/>
    </w:lvl>
  </w:abstractNum>
  <w:abstractNum w:abstractNumId="73">
    <w:nsid w:val="00002C4E"/>
    <w:multiLevelType w:val="hybridMultilevel"/>
    <w:tmpl w:val="AF9EDA30"/>
    <w:lvl w:ilvl="0" w:tplc="EA8A304C">
      <w:start w:val="1"/>
      <w:numFmt w:val="bullet"/>
      <w:lvlText w:val="к"/>
      <w:lvlJc w:val="left"/>
    </w:lvl>
    <w:lvl w:ilvl="1" w:tplc="4932991C">
      <w:start w:val="1"/>
      <w:numFmt w:val="bullet"/>
      <w:lvlText w:val="В"/>
      <w:lvlJc w:val="left"/>
    </w:lvl>
    <w:lvl w:ilvl="2" w:tplc="4B6E3B68">
      <w:numFmt w:val="decimal"/>
      <w:lvlText w:val=""/>
      <w:lvlJc w:val="left"/>
    </w:lvl>
    <w:lvl w:ilvl="3" w:tplc="7ACEB1FE">
      <w:numFmt w:val="decimal"/>
      <w:lvlText w:val=""/>
      <w:lvlJc w:val="left"/>
    </w:lvl>
    <w:lvl w:ilvl="4" w:tplc="F97497AC">
      <w:numFmt w:val="decimal"/>
      <w:lvlText w:val=""/>
      <w:lvlJc w:val="left"/>
    </w:lvl>
    <w:lvl w:ilvl="5" w:tplc="1C2AFCB0">
      <w:numFmt w:val="decimal"/>
      <w:lvlText w:val=""/>
      <w:lvlJc w:val="left"/>
    </w:lvl>
    <w:lvl w:ilvl="6" w:tplc="71EE220E">
      <w:numFmt w:val="decimal"/>
      <w:lvlText w:val=""/>
      <w:lvlJc w:val="left"/>
    </w:lvl>
    <w:lvl w:ilvl="7" w:tplc="B502C134">
      <w:numFmt w:val="decimal"/>
      <w:lvlText w:val=""/>
      <w:lvlJc w:val="left"/>
    </w:lvl>
    <w:lvl w:ilvl="8" w:tplc="7CDA2376">
      <w:numFmt w:val="decimal"/>
      <w:lvlText w:val=""/>
      <w:lvlJc w:val="left"/>
    </w:lvl>
  </w:abstractNum>
  <w:abstractNum w:abstractNumId="74">
    <w:nsid w:val="00002D01"/>
    <w:multiLevelType w:val="hybridMultilevel"/>
    <w:tmpl w:val="09487FA4"/>
    <w:lvl w:ilvl="0" w:tplc="5A12BA66">
      <w:start w:val="1"/>
      <w:numFmt w:val="bullet"/>
      <w:lvlText w:val="В"/>
      <w:lvlJc w:val="left"/>
    </w:lvl>
    <w:lvl w:ilvl="1" w:tplc="71F89E36">
      <w:numFmt w:val="decimal"/>
      <w:lvlText w:val=""/>
      <w:lvlJc w:val="left"/>
    </w:lvl>
    <w:lvl w:ilvl="2" w:tplc="24F88ADE">
      <w:numFmt w:val="decimal"/>
      <w:lvlText w:val=""/>
      <w:lvlJc w:val="left"/>
    </w:lvl>
    <w:lvl w:ilvl="3" w:tplc="02606ED8">
      <w:numFmt w:val="decimal"/>
      <w:lvlText w:val=""/>
      <w:lvlJc w:val="left"/>
    </w:lvl>
    <w:lvl w:ilvl="4" w:tplc="E99A602E">
      <w:numFmt w:val="decimal"/>
      <w:lvlText w:val=""/>
      <w:lvlJc w:val="left"/>
    </w:lvl>
    <w:lvl w:ilvl="5" w:tplc="3C74774A">
      <w:numFmt w:val="decimal"/>
      <w:lvlText w:val=""/>
      <w:lvlJc w:val="left"/>
    </w:lvl>
    <w:lvl w:ilvl="6" w:tplc="DE086184">
      <w:numFmt w:val="decimal"/>
      <w:lvlText w:val=""/>
      <w:lvlJc w:val="left"/>
    </w:lvl>
    <w:lvl w:ilvl="7" w:tplc="92D6C6FE">
      <w:numFmt w:val="decimal"/>
      <w:lvlText w:val=""/>
      <w:lvlJc w:val="left"/>
    </w:lvl>
    <w:lvl w:ilvl="8" w:tplc="B656852C">
      <w:numFmt w:val="decimal"/>
      <w:lvlText w:val=""/>
      <w:lvlJc w:val="left"/>
    </w:lvl>
  </w:abstractNum>
  <w:abstractNum w:abstractNumId="75">
    <w:nsid w:val="00002D50"/>
    <w:multiLevelType w:val="hybridMultilevel"/>
    <w:tmpl w:val="FB98AC54"/>
    <w:lvl w:ilvl="0" w:tplc="81E6C56A">
      <w:start w:val="1"/>
      <w:numFmt w:val="bullet"/>
      <w:lvlText w:val="К"/>
      <w:lvlJc w:val="left"/>
    </w:lvl>
    <w:lvl w:ilvl="1" w:tplc="0CD4941C">
      <w:numFmt w:val="decimal"/>
      <w:lvlText w:val=""/>
      <w:lvlJc w:val="left"/>
    </w:lvl>
    <w:lvl w:ilvl="2" w:tplc="6D803164">
      <w:numFmt w:val="decimal"/>
      <w:lvlText w:val=""/>
      <w:lvlJc w:val="left"/>
    </w:lvl>
    <w:lvl w:ilvl="3" w:tplc="2E72529E">
      <w:numFmt w:val="decimal"/>
      <w:lvlText w:val=""/>
      <w:lvlJc w:val="left"/>
    </w:lvl>
    <w:lvl w:ilvl="4" w:tplc="FA1A4A28">
      <w:numFmt w:val="decimal"/>
      <w:lvlText w:val=""/>
      <w:lvlJc w:val="left"/>
    </w:lvl>
    <w:lvl w:ilvl="5" w:tplc="6E80BF58">
      <w:numFmt w:val="decimal"/>
      <w:lvlText w:val=""/>
      <w:lvlJc w:val="left"/>
    </w:lvl>
    <w:lvl w:ilvl="6" w:tplc="4212FA22">
      <w:numFmt w:val="decimal"/>
      <w:lvlText w:val=""/>
      <w:lvlJc w:val="left"/>
    </w:lvl>
    <w:lvl w:ilvl="7" w:tplc="764A507E">
      <w:numFmt w:val="decimal"/>
      <w:lvlText w:val=""/>
      <w:lvlJc w:val="left"/>
    </w:lvl>
    <w:lvl w:ilvl="8" w:tplc="8870D508">
      <w:numFmt w:val="decimal"/>
      <w:lvlText w:val=""/>
      <w:lvlJc w:val="left"/>
    </w:lvl>
  </w:abstractNum>
  <w:abstractNum w:abstractNumId="76">
    <w:nsid w:val="00002D98"/>
    <w:multiLevelType w:val="hybridMultilevel"/>
    <w:tmpl w:val="A510F096"/>
    <w:lvl w:ilvl="0" w:tplc="6900A1C2">
      <w:start w:val="2"/>
      <w:numFmt w:val="decimal"/>
      <w:lvlText w:val="%1"/>
      <w:lvlJc w:val="left"/>
    </w:lvl>
    <w:lvl w:ilvl="1" w:tplc="0A46756E">
      <w:start w:val="1"/>
      <w:numFmt w:val="bullet"/>
      <w:lvlText w:val="К"/>
      <w:lvlJc w:val="left"/>
    </w:lvl>
    <w:lvl w:ilvl="2" w:tplc="86F04D60">
      <w:numFmt w:val="decimal"/>
      <w:lvlText w:val=""/>
      <w:lvlJc w:val="left"/>
    </w:lvl>
    <w:lvl w:ilvl="3" w:tplc="AF90A92E">
      <w:numFmt w:val="decimal"/>
      <w:lvlText w:val=""/>
      <w:lvlJc w:val="left"/>
    </w:lvl>
    <w:lvl w:ilvl="4" w:tplc="C7DCB596">
      <w:numFmt w:val="decimal"/>
      <w:lvlText w:val=""/>
      <w:lvlJc w:val="left"/>
    </w:lvl>
    <w:lvl w:ilvl="5" w:tplc="D138113A">
      <w:numFmt w:val="decimal"/>
      <w:lvlText w:val=""/>
      <w:lvlJc w:val="left"/>
    </w:lvl>
    <w:lvl w:ilvl="6" w:tplc="23F4AC1C">
      <w:numFmt w:val="decimal"/>
      <w:lvlText w:val=""/>
      <w:lvlJc w:val="left"/>
    </w:lvl>
    <w:lvl w:ilvl="7" w:tplc="18C46BF8">
      <w:numFmt w:val="decimal"/>
      <w:lvlText w:val=""/>
      <w:lvlJc w:val="left"/>
    </w:lvl>
    <w:lvl w:ilvl="8" w:tplc="A5A41C9E">
      <w:numFmt w:val="decimal"/>
      <w:lvlText w:val=""/>
      <w:lvlJc w:val="left"/>
    </w:lvl>
  </w:abstractNum>
  <w:abstractNum w:abstractNumId="77">
    <w:nsid w:val="00002EF6"/>
    <w:multiLevelType w:val="hybridMultilevel"/>
    <w:tmpl w:val="7682F8CC"/>
    <w:lvl w:ilvl="0" w:tplc="3FB2DB18">
      <w:start w:val="1"/>
      <w:numFmt w:val="bullet"/>
      <w:lvlText w:val="О"/>
      <w:lvlJc w:val="left"/>
    </w:lvl>
    <w:lvl w:ilvl="1" w:tplc="C8B2105C">
      <w:numFmt w:val="decimal"/>
      <w:lvlText w:val=""/>
      <w:lvlJc w:val="left"/>
    </w:lvl>
    <w:lvl w:ilvl="2" w:tplc="D884BA60">
      <w:numFmt w:val="decimal"/>
      <w:lvlText w:val=""/>
      <w:lvlJc w:val="left"/>
    </w:lvl>
    <w:lvl w:ilvl="3" w:tplc="7DDA7DAC">
      <w:numFmt w:val="decimal"/>
      <w:lvlText w:val=""/>
      <w:lvlJc w:val="left"/>
    </w:lvl>
    <w:lvl w:ilvl="4" w:tplc="CD0E160E">
      <w:numFmt w:val="decimal"/>
      <w:lvlText w:val=""/>
      <w:lvlJc w:val="left"/>
    </w:lvl>
    <w:lvl w:ilvl="5" w:tplc="88F6C058">
      <w:numFmt w:val="decimal"/>
      <w:lvlText w:val=""/>
      <w:lvlJc w:val="left"/>
    </w:lvl>
    <w:lvl w:ilvl="6" w:tplc="83E804A0">
      <w:numFmt w:val="decimal"/>
      <w:lvlText w:val=""/>
      <w:lvlJc w:val="left"/>
    </w:lvl>
    <w:lvl w:ilvl="7" w:tplc="D188FC50">
      <w:numFmt w:val="decimal"/>
      <w:lvlText w:val=""/>
      <w:lvlJc w:val="left"/>
    </w:lvl>
    <w:lvl w:ilvl="8" w:tplc="1528FC60">
      <w:numFmt w:val="decimal"/>
      <w:lvlText w:val=""/>
      <w:lvlJc w:val="left"/>
    </w:lvl>
  </w:abstractNum>
  <w:abstractNum w:abstractNumId="78">
    <w:nsid w:val="00002F84"/>
    <w:multiLevelType w:val="hybridMultilevel"/>
    <w:tmpl w:val="927E5CD8"/>
    <w:lvl w:ilvl="0" w:tplc="33D626D4">
      <w:start w:val="1"/>
      <w:numFmt w:val="decimal"/>
      <w:lvlText w:val="%1"/>
      <w:lvlJc w:val="left"/>
    </w:lvl>
    <w:lvl w:ilvl="1" w:tplc="04C08BA0">
      <w:numFmt w:val="decimal"/>
      <w:lvlText w:val=""/>
      <w:lvlJc w:val="left"/>
    </w:lvl>
    <w:lvl w:ilvl="2" w:tplc="16169DAC">
      <w:numFmt w:val="decimal"/>
      <w:lvlText w:val=""/>
      <w:lvlJc w:val="left"/>
    </w:lvl>
    <w:lvl w:ilvl="3" w:tplc="6240C9EE">
      <w:numFmt w:val="decimal"/>
      <w:lvlText w:val=""/>
      <w:lvlJc w:val="left"/>
    </w:lvl>
    <w:lvl w:ilvl="4" w:tplc="27E85636">
      <w:numFmt w:val="decimal"/>
      <w:lvlText w:val=""/>
      <w:lvlJc w:val="left"/>
    </w:lvl>
    <w:lvl w:ilvl="5" w:tplc="BAAE2502">
      <w:numFmt w:val="decimal"/>
      <w:lvlText w:val=""/>
      <w:lvlJc w:val="left"/>
    </w:lvl>
    <w:lvl w:ilvl="6" w:tplc="40521C32">
      <w:numFmt w:val="decimal"/>
      <w:lvlText w:val=""/>
      <w:lvlJc w:val="left"/>
    </w:lvl>
    <w:lvl w:ilvl="7" w:tplc="3210ED46">
      <w:numFmt w:val="decimal"/>
      <w:lvlText w:val=""/>
      <w:lvlJc w:val="left"/>
    </w:lvl>
    <w:lvl w:ilvl="8" w:tplc="1D9407BC">
      <w:numFmt w:val="decimal"/>
      <w:lvlText w:val=""/>
      <w:lvlJc w:val="left"/>
    </w:lvl>
  </w:abstractNum>
  <w:abstractNum w:abstractNumId="79">
    <w:nsid w:val="00002FD9"/>
    <w:multiLevelType w:val="hybridMultilevel"/>
    <w:tmpl w:val="21B2FBAC"/>
    <w:lvl w:ilvl="0" w:tplc="9286BB56">
      <w:start w:val="1"/>
      <w:numFmt w:val="decimal"/>
      <w:lvlText w:val="%1)"/>
      <w:lvlJc w:val="left"/>
    </w:lvl>
    <w:lvl w:ilvl="1" w:tplc="441E9926">
      <w:numFmt w:val="decimal"/>
      <w:lvlText w:val=""/>
      <w:lvlJc w:val="left"/>
    </w:lvl>
    <w:lvl w:ilvl="2" w:tplc="CE90241E">
      <w:numFmt w:val="decimal"/>
      <w:lvlText w:val=""/>
      <w:lvlJc w:val="left"/>
    </w:lvl>
    <w:lvl w:ilvl="3" w:tplc="E9608EF2">
      <w:numFmt w:val="decimal"/>
      <w:lvlText w:val=""/>
      <w:lvlJc w:val="left"/>
    </w:lvl>
    <w:lvl w:ilvl="4" w:tplc="546E64C0">
      <w:numFmt w:val="decimal"/>
      <w:lvlText w:val=""/>
      <w:lvlJc w:val="left"/>
    </w:lvl>
    <w:lvl w:ilvl="5" w:tplc="B1660558">
      <w:numFmt w:val="decimal"/>
      <w:lvlText w:val=""/>
      <w:lvlJc w:val="left"/>
    </w:lvl>
    <w:lvl w:ilvl="6" w:tplc="612C582E">
      <w:numFmt w:val="decimal"/>
      <w:lvlText w:val=""/>
      <w:lvlJc w:val="left"/>
    </w:lvl>
    <w:lvl w:ilvl="7" w:tplc="71ECDF76">
      <w:numFmt w:val="decimal"/>
      <w:lvlText w:val=""/>
      <w:lvlJc w:val="left"/>
    </w:lvl>
    <w:lvl w:ilvl="8" w:tplc="39722328">
      <w:numFmt w:val="decimal"/>
      <w:lvlText w:val=""/>
      <w:lvlJc w:val="left"/>
    </w:lvl>
  </w:abstractNum>
  <w:abstractNum w:abstractNumId="80">
    <w:nsid w:val="00002FEC"/>
    <w:multiLevelType w:val="hybridMultilevel"/>
    <w:tmpl w:val="A0F41F82"/>
    <w:lvl w:ilvl="0" w:tplc="0DDE7386">
      <w:start w:val="1"/>
      <w:numFmt w:val="bullet"/>
      <w:lvlText w:val="Е."/>
      <w:lvlJc w:val="left"/>
    </w:lvl>
    <w:lvl w:ilvl="1" w:tplc="56CAD712">
      <w:numFmt w:val="decimal"/>
      <w:lvlText w:val=""/>
      <w:lvlJc w:val="left"/>
    </w:lvl>
    <w:lvl w:ilvl="2" w:tplc="4EDE19BA">
      <w:numFmt w:val="decimal"/>
      <w:lvlText w:val=""/>
      <w:lvlJc w:val="left"/>
    </w:lvl>
    <w:lvl w:ilvl="3" w:tplc="6CD8FEC0">
      <w:numFmt w:val="decimal"/>
      <w:lvlText w:val=""/>
      <w:lvlJc w:val="left"/>
    </w:lvl>
    <w:lvl w:ilvl="4" w:tplc="8FFE9902">
      <w:numFmt w:val="decimal"/>
      <w:lvlText w:val=""/>
      <w:lvlJc w:val="left"/>
    </w:lvl>
    <w:lvl w:ilvl="5" w:tplc="85A20644">
      <w:numFmt w:val="decimal"/>
      <w:lvlText w:val=""/>
      <w:lvlJc w:val="left"/>
    </w:lvl>
    <w:lvl w:ilvl="6" w:tplc="C35C1710">
      <w:numFmt w:val="decimal"/>
      <w:lvlText w:val=""/>
      <w:lvlJc w:val="left"/>
    </w:lvl>
    <w:lvl w:ilvl="7" w:tplc="36944106">
      <w:numFmt w:val="decimal"/>
      <w:lvlText w:val=""/>
      <w:lvlJc w:val="left"/>
    </w:lvl>
    <w:lvl w:ilvl="8" w:tplc="D0C6BFC2">
      <w:numFmt w:val="decimal"/>
      <w:lvlText w:val=""/>
      <w:lvlJc w:val="left"/>
    </w:lvl>
  </w:abstractNum>
  <w:abstractNum w:abstractNumId="81">
    <w:nsid w:val="00003002"/>
    <w:multiLevelType w:val="hybridMultilevel"/>
    <w:tmpl w:val="F594D7B2"/>
    <w:lvl w:ilvl="0" w:tplc="802E044A">
      <w:start w:val="1"/>
      <w:numFmt w:val="bullet"/>
      <w:lvlText w:val="В."/>
      <w:lvlJc w:val="left"/>
    </w:lvl>
    <w:lvl w:ilvl="1" w:tplc="F6B8AC86">
      <w:numFmt w:val="decimal"/>
      <w:lvlText w:val=""/>
      <w:lvlJc w:val="left"/>
    </w:lvl>
    <w:lvl w:ilvl="2" w:tplc="0700093A">
      <w:numFmt w:val="decimal"/>
      <w:lvlText w:val=""/>
      <w:lvlJc w:val="left"/>
    </w:lvl>
    <w:lvl w:ilvl="3" w:tplc="43DEE9FC">
      <w:numFmt w:val="decimal"/>
      <w:lvlText w:val=""/>
      <w:lvlJc w:val="left"/>
    </w:lvl>
    <w:lvl w:ilvl="4" w:tplc="2E666C22">
      <w:numFmt w:val="decimal"/>
      <w:lvlText w:val=""/>
      <w:lvlJc w:val="left"/>
    </w:lvl>
    <w:lvl w:ilvl="5" w:tplc="B59C9622">
      <w:numFmt w:val="decimal"/>
      <w:lvlText w:val=""/>
      <w:lvlJc w:val="left"/>
    </w:lvl>
    <w:lvl w:ilvl="6" w:tplc="3AAEA726">
      <w:numFmt w:val="decimal"/>
      <w:lvlText w:val=""/>
      <w:lvlJc w:val="left"/>
    </w:lvl>
    <w:lvl w:ilvl="7" w:tplc="F006D4F2">
      <w:numFmt w:val="decimal"/>
      <w:lvlText w:val=""/>
      <w:lvlJc w:val="left"/>
    </w:lvl>
    <w:lvl w:ilvl="8" w:tplc="F306CE48">
      <w:numFmt w:val="decimal"/>
      <w:lvlText w:val=""/>
      <w:lvlJc w:val="left"/>
    </w:lvl>
  </w:abstractNum>
  <w:abstractNum w:abstractNumId="82">
    <w:nsid w:val="00003069"/>
    <w:multiLevelType w:val="hybridMultilevel"/>
    <w:tmpl w:val="1D2EF0AC"/>
    <w:lvl w:ilvl="0" w:tplc="A956D1EC">
      <w:start w:val="1"/>
      <w:numFmt w:val="bullet"/>
      <w:lvlText w:val="и"/>
      <w:lvlJc w:val="left"/>
    </w:lvl>
    <w:lvl w:ilvl="1" w:tplc="0A244306">
      <w:numFmt w:val="decimal"/>
      <w:lvlText w:val=""/>
      <w:lvlJc w:val="left"/>
    </w:lvl>
    <w:lvl w:ilvl="2" w:tplc="BF20A6DE">
      <w:numFmt w:val="decimal"/>
      <w:lvlText w:val=""/>
      <w:lvlJc w:val="left"/>
    </w:lvl>
    <w:lvl w:ilvl="3" w:tplc="05283D74">
      <w:numFmt w:val="decimal"/>
      <w:lvlText w:val=""/>
      <w:lvlJc w:val="left"/>
    </w:lvl>
    <w:lvl w:ilvl="4" w:tplc="DB0AA826">
      <w:numFmt w:val="decimal"/>
      <w:lvlText w:val=""/>
      <w:lvlJc w:val="left"/>
    </w:lvl>
    <w:lvl w:ilvl="5" w:tplc="57D624C8">
      <w:numFmt w:val="decimal"/>
      <w:lvlText w:val=""/>
      <w:lvlJc w:val="left"/>
    </w:lvl>
    <w:lvl w:ilvl="6" w:tplc="532ACC48">
      <w:numFmt w:val="decimal"/>
      <w:lvlText w:val=""/>
      <w:lvlJc w:val="left"/>
    </w:lvl>
    <w:lvl w:ilvl="7" w:tplc="6640372A">
      <w:numFmt w:val="decimal"/>
      <w:lvlText w:val=""/>
      <w:lvlJc w:val="left"/>
    </w:lvl>
    <w:lvl w:ilvl="8" w:tplc="D4426052">
      <w:numFmt w:val="decimal"/>
      <w:lvlText w:val=""/>
      <w:lvlJc w:val="left"/>
    </w:lvl>
  </w:abstractNum>
  <w:abstractNum w:abstractNumId="83">
    <w:nsid w:val="0000315D"/>
    <w:multiLevelType w:val="hybridMultilevel"/>
    <w:tmpl w:val="A4F4902A"/>
    <w:lvl w:ilvl="0" w:tplc="FD38E4E2">
      <w:start w:val="1"/>
      <w:numFmt w:val="bullet"/>
      <w:lvlText w:val="с"/>
      <w:lvlJc w:val="left"/>
    </w:lvl>
    <w:lvl w:ilvl="1" w:tplc="4C908C26">
      <w:start w:val="1"/>
      <w:numFmt w:val="bullet"/>
      <w:lvlText w:val="\emdash "/>
      <w:lvlJc w:val="left"/>
    </w:lvl>
    <w:lvl w:ilvl="2" w:tplc="074C3AEA">
      <w:numFmt w:val="decimal"/>
      <w:lvlText w:val=""/>
      <w:lvlJc w:val="left"/>
    </w:lvl>
    <w:lvl w:ilvl="3" w:tplc="A9DE2DCE">
      <w:numFmt w:val="decimal"/>
      <w:lvlText w:val=""/>
      <w:lvlJc w:val="left"/>
    </w:lvl>
    <w:lvl w:ilvl="4" w:tplc="8A321440">
      <w:numFmt w:val="decimal"/>
      <w:lvlText w:val=""/>
      <w:lvlJc w:val="left"/>
    </w:lvl>
    <w:lvl w:ilvl="5" w:tplc="1E46AEA6">
      <w:numFmt w:val="decimal"/>
      <w:lvlText w:val=""/>
      <w:lvlJc w:val="left"/>
    </w:lvl>
    <w:lvl w:ilvl="6" w:tplc="968C14F6">
      <w:numFmt w:val="decimal"/>
      <w:lvlText w:val=""/>
      <w:lvlJc w:val="left"/>
    </w:lvl>
    <w:lvl w:ilvl="7" w:tplc="A40253E8">
      <w:numFmt w:val="decimal"/>
      <w:lvlText w:val=""/>
      <w:lvlJc w:val="left"/>
    </w:lvl>
    <w:lvl w:ilvl="8" w:tplc="5DD05E38">
      <w:numFmt w:val="decimal"/>
      <w:lvlText w:val=""/>
      <w:lvlJc w:val="left"/>
    </w:lvl>
  </w:abstractNum>
  <w:abstractNum w:abstractNumId="84">
    <w:nsid w:val="000032ED"/>
    <w:multiLevelType w:val="hybridMultilevel"/>
    <w:tmpl w:val="A78E8714"/>
    <w:lvl w:ilvl="0" w:tplc="70502138">
      <w:start w:val="1"/>
      <w:numFmt w:val="bullet"/>
      <w:lvlText w:val="с"/>
      <w:lvlJc w:val="left"/>
    </w:lvl>
    <w:lvl w:ilvl="1" w:tplc="A39C2E50">
      <w:numFmt w:val="decimal"/>
      <w:lvlText w:val=""/>
      <w:lvlJc w:val="left"/>
    </w:lvl>
    <w:lvl w:ilvl="2" w:tplc="F7D8BB9E">
      <w:numFmt w:val="decimal"/>
      <w:lvlText w:val=""/>
      <w:lvlJc w:val="left"/>
    </w:lvl>
    <w:lvl w:ilvl="3" w:tplc="187811E4">
      <w:numFmt w:val="decimal"/>
      <w:lvlText w:val=""/>
      <w:lvlJc w:val="left"/>
    </w:lvl>
    <w:lvl w:ilvl="4" w:tplc="9CDAE5FE">
      <w:numFmt w:val="decimal"/>
      <w:lvlText w:val=""/>
      <w:lvlJc w:val="left"/>
    </w:lvl>
    <w:lvl w:ilvl="5" w:tplc="D4B2400A">
      <w:numFmt w:val="decimal"/>
      <w:lvlText w:val=""/>
      <w:lvlJc w:val="left"/>
    </w:lvl>
    <w:lvl w:ilvl="6" w:tplc="23105E02">
      <w:numFmt w:val="decimal"/>
      <w:lvlText w:val=""/>
      <w:lvlJc w:val="left"/>
    </w:lvl>
    <w:lvl w:ilvl="7" w:tplc="09C07BDA">
      <w:numFmt w:val="decimal"/>
      <w:lvlText w:val=""/>
      <w:lvlJc w:val="left"/>
    </w:lvl>
    <w:lvl w:ilvl="8" w:tplc="0082CDDC">
      <w:numFmt w:val="decimal"/>
      <w:lvlText w:val=""/>
      <w:lvlJc w:val="left"/>
    </w:lvl>
  </w:abstractNum>
  <w:abstractNum w:abstractNumId="85">
    <w:nsid w:val="00003510"/>
    <w:multiLevelType w:val="hybridMultilevel"/>
    <w:tmpl w:val="E294E024"/>
    <w:lvl w:ilvl="0" w:tplc="67D61C3A">
      <w:start w:val="1"/>
      <w:numFmt w:val="bullet"/>
      <w:lvlText w:val="о"/>
      <w:lvlJc w:val="left"/>
    </w:lvl>
    <w:lvl w:ilvl="1" w:tplc="678616C8">
      <w:start w:val="1"/>
      <w:numFmt w:val="bullet"/>
      <w:lvlText w:val="\emdash "/>
      <w:lvlJc w:val="left"/>
    </w:lvl>
    <w:lvl w:ilvl="2" w:tplc="78445B5A">
      <w:numFmt w:val="decimal"/>
      <w:lvlText w:val=""/>
      <w:lvlJc w:val="left"/>
    </w:lvl>
    <w:lvl w:ilvl="3" w:tplc="F4840830">
      <w:numFmt w:val="decimal"/>
      <w:lvlText w:val=""/>
      <w:lvlJc w:val="left"/>
    </w:lvl>
    <w:lvl w:ilvl="4" w:tplc="8B468594">
      <w:numFmt w:val="decimal"/>
      <w:lvlText w:val=""/>
      <w:lvlJc w:val="left"/>
    </w:lvl>
    <w:lvl w:ilvl="5" w:tplc="043A77BC">
      <w:numFmt w:val="decimal"/>
      <w:lvlText w:val=""/>
      <w:lvlJc w:val="left"/>
    </w:lvl>
    <w:lvl w:ilvl="6" w:tplc="01E2A9DA">
      <w:numFmt w:val="decimal"/>
      <w:lvlText w:val=""/>
      <w:lvlJc w:val="left"/>
    </w:lvl>
    <w:lvl w:ilvl="7" w:tplc="B3BCB2F6">
      <w:numFmt w:val="decimal"/>
      <w:lvlText w:val=""/>
      <w:lvlJc w:val="left"/>
    </w:lvl>
    <w:lvl w:ilvl="8" w:tplc="0164C80A">
      <w:numFmt w:val="decimal"/>
      <w:lvlText w:val=""/>
      <w:lvlJc w:val="left"/>
    </w:lvl>
  </w:abstractNum>
  <w:abstractNum w:abstractNumId="86">
    <w:nsid w:val="0000361B"/>
    <w:multiLevelType w:val="hybridMultilevel"/>
    <w:tmpl w:val="580EA482"/>
    <w:lvl w:ilvl="0" w:tplc="97AE83EA">
      <w:start w:val="1"/>
      <w:numFmt w:val="bullet"/>
      <w:lvlText w:val="К"/>
      <w:lvlJc w:val="left"/>
    </w:lvl>
    <w:lvl w:ilvl="1" w:tplc="20E668F0">
      <w:numFmt w:val="decimal"/>
      <w:lvlText w:val=""/>
      <w:lvlJc w:val="left"/>
    </w:lvl>
    <w:lvl w:ilvl="2" w:tplc="5C189116">
      <w:numFmt w:val="decimal"/>
      <w:lvlText w:val=""/>
      <w:lvlJc w:val="left"/>
    </w:lvl>
    <w:lvl w:ilvl="3" w:tplc="760AF97E">
      <w:numFmt w:val="decimal"/>
      <w:lvlText w:val=""/>
      <w:lvlJc w:val="left"/>
    </w:lvl>
    <w:lvl w:ilvl="4" w:tplc="21564AD4">
      <w:numFmt w:val="decimal"/>
      <w:lvlText w:val=""/>
      <w:lvlJc w:val="left"/>
    </w:lvl>
    <w:lvl w:ilvl="5" w:tplc="0114BDE2">
      <w:numFmt w:val="decimal"/>
      <w:lvlText w:val=""/>
      <w:lvlJc w:val="left"/>
    </w:lvl>
    <w:lvl w:ilvl="6" w:tplc="30769FDA">
      <w:numFmt w:val="decimal"/>
      <w:lvlText w:val=""/>
      <w:lvlJc w:val="left"/>
    </w:lvl>
    <w:lvl w:ilvl="7" w:tplc="DD00CF6E">
      <w:numFmt w:val="decimal"/>
      <w:lvlText w:val=""/>
      <w:lvlJc w:val="left"/>
    </w:lvl>
    <w:lvl w:ilvl="8" w:tplc="34389374">
      <w:numFmt w:val="decimal"/>
      <w:lvlText w:val=""/>
      <w:lvlJc w:val="left"/>
    </w:lvl>
  </w:abstractNum>
  <w:abstractNum w:abstractNumId="87">
    <w:nsid w:val="000036A1"/>
    <w:multiLevelType w:val="hybridMultilevel"/>
    <w:tmpl w:val="8BA01B02"/>
    <w:lvl w:ilvl="0" w:tplc="6E02DA72">
      <w:start w:val="1"/>
      <w:numFmt w:val="bullet"/>
      <w:lvlText w:val="в"/>
      <w:lvlJc w:val="left"/>
    </w:lvl>
    <w:lvl w:ilvl="1" w:tplc="CA5CD094">
      <w:numFmt w:val="decimal"/>
      <w:lvlText w:val=""/>
      <w:lvlJc w:val="left"/>
    </w:lvl>
    <w:lvl w:ilvl="2" w:tplc="51D6FFAC">
      <w:numFmt w:val="decimal"/>
      <w:lvlText w:val=""/>
      <w:lvlJc w:val="left"/>
    </w:lvl>
    <w:lvl w:ilvl="3" w:tplc="285C9716">
      <w:numFmt w:val="decimal"/>
      <w:lvlText w:val=""/>
      <w:lvlJc w:val="left"/>
    </w:lvl>
    <w:lvl w:ilvl="4" w:tplc="B45E20C8">
      <w:numFmt w:val="decimal"/>
      <w:lvlText w:val=""/>
      <w:lvlJc w:val="left"/>
    </w:lvl>
    <w:lvl w:ilvl="5" w:tplc="FDC28396">
      <w:numFmt w:val="decimal"/>
      <w:lvlText w:val=""/>
      <w:lvlJc w:val="left"/>
    </w:lvl>
    <w:lvl w:ilvl="6" w:tplc="722EEED8">
      <w:numFmt w:val="decimal"/>
      <w:lvlText w:val=""/>
      <w:lvlJc w:val="left"/>
    </w:lvl>
    <w:lvl w:ilvl="7" w:tplc="96BC23A0">
      <w:numFmt w:val="decimal"/>
      <w:lvlText w:val=""/>
      <w:lvlJc w:val="left"/>
    </w:lvl>
    <w:lvl w:ilvl="8" w:tplc="2236C246">
      <w:numFmt w:val="decimal"/>
      <w:lvlText w:val=""/>
      <w:lvlJc w:val="left"/>
    </w:lvl>
  </w:abstractNum>
  <w:abstractNum w:abstractNumId="88">
    <w:nsid w:val="000036B8"/>
    <w:multiLevelType w:val="hybridMultilevel"/>
    <w:tmpl w:val="25C8E302"/>
    <w:lvl w:ilvl="0" w:tplc="47D0657E">
      <w:start w:val="2"/>
      <w:numFmt w:val="decimal"/>
      <w:lvlText w:val="%1"/>
      <w:lvlJc w:val="left"/>
    </w:lvl>
    <w:lvl w:ilvl="1" w:tplc="2E76BC8A">
      <w:numFmt w:val="decimal"/>
      <w:lvlText w:val=""/>
      <w:lvlJc w:val="left"/>
    </w:lvl>
    <w:lvl w:ilvl="2" w:tplc="98FC9D64">
      <w:numFmt w:val="decimal"/>
      <w:lvlText w:val=""/>
      <w:lvlJc w:val="left"/>
    </w:lvl>
    <w:lvl w:ilvl="3" w:tplc="A8462BC2">
      <w:numFmt w:val="decimal"/>
      <w:lvlText w:val=""/>
      <w:lvlJc w:val="left"/>
    </w:lvl>
    <w:lvl w:ilvl="4" w:tplc="192C2256">
      <w:numFmt w:val="decimal"/>
      <w:lvlText w:val=""/>
      <w:lvlJc w:val="left"/>
    </w:lvl>
    <w:lvl w:ilvl="5" w:tplc="959C1298">
      <w:numFmt w:val="decimal"/>
      <w:lvlText w:val=""/>
      <w:lvlJc w:val="left"/>
    </w:lvl>
    <w:lvl w:ilvl="6" w:tplc="D272E07C">
      <w:numFmt w:val="decimal"/>
      <w:lvlText w:val=""/>
      <w:lvlJc w:val="left"/>
    </w:lvl>
    <w:lvl w:ilvl="7" w:tplc="81DE7EF2">
      <w:numFmt w:val="decimal"/>
      <w:lvlText w:val=""/>
      <w:lvlJc w:val="left"/>
    </w:lvl>
    <w:lvl w:ilvl="8" w:tplc="A468AF5A">
      <w:numFmt w:val="decimal"/>
      <w:lvlText w:val=""/>
      <w:lvlJc w:val="left"/>
    </w:lvl>
  </w:abstractNum>
  <w:abstractNum w:abstractNumId="89">
    <w:nsid w:val="00003908"/>
    <w:multiLevelType w:val="hybridMultilevel"/>
    <w:tmpl w:val="9FB68190"/>
    <w:lvl w:ilvl="0" w:tplc="00B69EE0">
      <w:start w:val="1"/>
      <w:numFmt w:val="bullet"/>
      <w:lvlText w:val="С"/>
      <w:lvlJc w:val="left"/>
    </w:lvl>
    <w:lvl w:ilvl="1" w:tplc="93A25AD2">
      <w:numFmt w:val="decimal"/>
      <w:lvlText w:val=""/>
      <w:lvlJc w:val="left"/>
    </w:lvl>
    <w:lvl w:ilvl="2" w:tplc="C0B09D36">
      <w:numFmt w:val="decimal"/>
      <w:lvlText w:val=""/>
      <w:lvlJc w:val="left"/>
    </w:lvl>
    <w:lvl w:ilvl="3" w:tplc="CB342D52">
      <w:numFmt w:val="decimal"/>
      <w:lvlText w:val=""/>
      <w:lvlJc w:val="left"/>
    </w:lvl>
    <w:lvl w:ilvl="4" w:tplc="FA82E560">
      <w:numFmt w:val="decimal"/>
      <w:lvlText w:val=""/>
      <w:lvlJc w:val="left"/>
    </w:lvl>
    <w:lvl w:ilvl="5" w:tplc="1C66BFB2">
      <w:numFmt w:val="decimal"/>
      <w:lvlText w:val=""/>
      <w:lvlJc w:val="left"/>
    </w:lvl>
    <w:lvl w:ilvl="6" w:tplc="9E06BAB8">
      <w:numFmt w:val="decimal"/>
      <w:lvlText w:val=""/>
      <w:lvlJc w:val="left"/>
    </w:lvl>
    <w:lvl w:ilvl="7" w:tplc="B3184BF0">
      <w:numFmt w:val="decimal"/>
      <w:lvlText w:val=""/>
      <w:lvlJc w:val="left"/>
    </w:lvl>
    <w:lvl w:ilvl="8" w:tplc="A01CF1AA">
      <w:numFmt w:val="decimal"/>
      <w:lvlText w:val=""/>
      <w:lvlJc w:val="left"/>
    </w:lvl>
  </w:abstractNum>
  <w:abstractNum w:abstractNumId="90">
    <w:nsid w:val="0000390E"/>
    <w:multiLevelType w:val="hybridMultilevel"/>
    <w:tmpl w:val="0CEE6CCA"/>
    <w:lvl w:ilvl="0" w:tplc="FD4880A8">
      <w:start w:val="1"/>
      <w:numFmt w:val="bullet"/>
      <w:lvlText w:val="В"/>
      <w:lvlJc w:val="left"/>
    </w:lvl>
    <w:lvl w:ilvl="1" w:tplc="46161C1E">
      <w:numFmt w:val="decimal"/>
      <w:lvlText w:val=""/>
      <w:lvlJc w:val="left"/>
    </w:lvl>
    <w:lvl w:ilvl="2" w:tplc="27426596">
      <w:numFmt w:val="decimal"/>
      <w:lvlText w:val=""/>
      <w:lvlJc w:val="left"/>
    </w:lvl>
    <w:lvl w:ilvl="3" w:tplc="88629A50">
      <w:numFmt w:val="decimal"/>
      <w:lvlText w:val=""/>
      <w:lvlJc w:val="left"/>
    </w:lvl>
    <w:lvl w:ilvl="4" w:tplc="9DD09D94">
      <w:numFmt w:val="decimal"/>
      <w:lvlText w:val=""/>
      <w:lvlJc w:val="left"/>
    </w:lvl>
    <w:lvl w:ilvl="5" w:tplc="B394D154">
      <w:numFmt w:val="decimal"/>
      <w:lvlText w:val=""/>
      <w:lvlJc w:val="left"/>
    </w:lvl>
    <w:lvl w:ilvl="6" w:tplc="0C08FB1C">
      <w:numFmt w:val="decimal"/>
      <w:lvlText w:val=""/>
      <w:lvlJc w:val="left"/>
    </w:lvl>
    <w:lvl w:ilvl="7" w:tplc="0076267C">
      <w:numFmt w:val="decimal"/>
      <w:lvlText w:val=""/>
      <w:lvlJc w:val="left"/>
    </w:lvl>
    <w:lvl w:ilvl="8" w:tplc="C648468A">
      <w:numFmt w:val="decimal"/>
      <w:lvlText w:val=""/>
      <w:lvlJc w:val="left"/>
    </w:lvl>
  </w:abstractNum>
  <w:abstractNum w:abstractNumId="91">
    <w:nsid w:val="00003930"/>
    <w:multiLevelType w:val="hybridMultilevel"/>
    <w:tmpl w:val="628618DA"/>
    <w:lvl w:ilvl="0" w:tplc="CC348CE8">
      <w:start w:val="1"/>
      <w:numFmt w:val="decimal"/>
      <w:lvlText w:val="%1)"/>
      <w:lvlJc w:val="left"/>
    </w:lvl>
    <w:lvl w:ilvl="1" w:tplc="1A42C202">
      <w:numFmt w:val="decimal"/>
      <w:lvlText w:val=""/>
      <w:lvlJc w:val="left"/>
    </w:lvl>
    <w:lvl w:ilvl="2" w:tplc="4F7A548E">
      <w:numFmt w:val="decimal"/>
      <w:lvlText w:val=""/>
      <w:lvlJc w:val="left"/>
    </w:lvl>
    <w:lvl w:ilvl="3" w:tplc="1FD8E1CE">
      <w:numFmt w:val="decimal"/>
      <w:lvlText w:val=""/>
      <w:lvlJc w:val="left"/>
    </w:lvl>
    <w:lvl w:ilvl="4" w:tplc="51B85746">
      <w:numFmt w:val="decimal"/>
      <w:lvlText w:val=""/>
      <w:lvlJc w:val="left"/>
    </w:lvl>
    <w:lvl w:ilvl="5" w:tplc="906644EA">
      <w:numFmt w:val="decimal"/>
      <w:lvlText w:val=""/>
      <w:lvlJc w:val="left"/>
    </w:lvl>
    <w:lvl w:ilvl="6" w:tplc="58E0FED8">
      <w:numFmt w:val="decimal"/>
      <w:lvlText w:val=""/>
      <w:lvlJc w:val="left"/>
    </w:lvl>
    <w:lvl w:ilvl="7" w:tplc="5A6A25D0">
      <w:numFmt w:val="decimal"/>
      <w:lvlText w:val=""/>
      <w:lvlJc w:val="left"/>
    </w:lvl>
    <w:lvl w:ilvl="8" w:tplc="1F546574">
      <w:numFmt w:val="decimal"/>
      <w:lvlText w:val=""/>
      <w:lvlJc w:val="left"/>
    </w:lvl>
  </w:abstractNum>
  <w:abstractNum w:abstractNumId="92">
    <w:nsid w:val="00003974"/>
    <w:multiLevelType w:val="hybridMultilevel"/>
    <w:tmpl w:val="2A36BE3E"/>
    <w:lvl w:ilvl="0" w:tplc="CAACCA5C">
      <w:start w:val="1"/>
      <w:numFmt w:val="bullet"/>
      <w:lvlText w:val="Ю."/>
      <w:lvlJc w:val="left"/>
    </w:lvl>
    <w:lvl w:ilvl="1" w:tplc="D610BAA2">
      <w:numFmt w:val="decimal"/>
      <w:lvlText w:val=""/>
      <w:lvlJc w:val="left"/>
    </w:lvl>
    <w:lvl w:ilvl="2" w:tplc="6FFED1A2">
      <w:numFmt w:val="decimal"/>
      <w:lvlText w:val=""/>
      <w:lvlJc w:val="left"/>
    </w:lvl>
    <w:lvl w:ilvl="3" w:tplc="F0EC2848">
      <w:numFmt w:val="decimal"/>
      <w:lvlText w:val=""/>
      <w:lvlJc w:val="left"/>
    </w:lvl>
    <w:lvl w:ilvl="4" w:tplc="C6402C3C">
      <w:numFmt w:val="decimal"/>
      <w:lvlText w:val=""/>
      <w:lvlJc w:val="left"/>
    </w:lvl>
    <w:lvl w:ilvl="5" w:tplc="6D523B66">
      <w:numFmt w:val="decimal"/>
      <w:lvlText w:val=""/>
      <w:lvlJc w:val="left"/>
    </w:lvl>
    <w:lvl w:ilvl="6" w:tplc="060C4208">
      <w:numFmt w:val="decimal"/>
      <w:lvlText w:val=""/>
      <w:lvlJc w:val="left"/>
    </w:lvl>
    <w:lvl w:ilvl="7" w:tplc="B9384534">
      <w:numFmt w:val="decimal"/>
      <w:lvlText w:val=""/>
      <w:lvlJc w:val="left"/>
    </w:lvl>
    <w:lvl w:ilvl="8" w:tplc="34285EF8">
      <w:numFmt w:val="decimal"/>
      <w:lvlText w:val=""/>
      <w:lvlJc w:val="left"/>
    </w:lvl>
  </w:abstractNum>
  <w:abstractNum w:abstractNumId="93">
    <w:nsid w:val="00003981"/>
    <w:multiLevelType w:val="hybridMultilevel"/>
    <w:tmpl w:val="F0C2DCF6"/>
    <w:lvl w:ilvl="0" w:tplc="65B42D2A">
      <w:start w:val="1"/>
      <w:numFmt w:val="bullet"/>
      <w:lvlText w:val="и"/>
      <w:lvlJc w:val="left"/>
    </w:lvl>
    <w:lvl w:ilvl="1" w:tplc="281E858A">
      <w:start w:val="1"/>
      <w:numFmt w:val="bullet"/>
      <w:lvlText w:val="В"/>
      <w:lvlJc w:val="left"/>
    </w:lvl>
    <w:lvl w:ilvl="2" w:tplc="70A86C16">
      <w:numFmt w:val="decimal"/>
      <w:lvlText w:val=""/>
      <w:lvlJc w:val="left"/>
    </w:lvl>
    <w:lvl w:ilvl="3" w:tplc="0FE87444">
      <w:numFmt w:val="decimal"/>
      <w:lvlText w:val=""/>
      <w:lvlJc w:val="left"/>
    </w:lvl>
    <w:lvl w:ilvl="4" w:tplc="D472CA96">
      <w:numFmt w:val="decimal"/>
      <w:lvlText w:val=""/>
      <w:lvlJc w:val="left"/>
    </w:lvl>
    <w:lvl w:ilvl="5" w:tplc="84B24560">
      <w:numFmt w:val="decimal"/>
      <w:lvlText w:val=""/>
      <w:lvlJc w:val="left"/>
    </w:lvl>
    <w:lvl w:ilvl="6" w:tplc="D714D348">
      <w:numFmt w:val="decimal"/>
      <w:lvlText w:val=""/>
      <w:lvlJc w:val="left"/>
    </w:lvl>
    <w:lvl w:ilvl="7" w:tplc="EA24F1F2">
      <w:numFmt w:val="decimal"/>
      <w:lvlText w:val=""/>
      <w:lvlJc w:val="left"/>
    </w:lvl>
    <w:lvl w:ilvl="8" w:tplc="77068AA4">
      <w:numFmt w:val="decimal"/>
      <w:lvlText w:val=""/>
      <w:lvlJc w:val="left"/>
    </w:lvl>
  </w:abstractNum>
  <w:abstractNum w:abstractNumId="94">
    <w:nsid w:val="00003AE3"/>
    <w:multiLevelType w:val="hybridMultilevel"/>
    <w:tmpl w:val="BB4A75E8"/>
    <w:lvl w:ilvl="0" w:tplc="9FE8016C">
      <w:start w:val="1"/>
      <w:numFmt w:val="bullet"/>
      <w:lvlText w:val="в"/>
      <w:lvlJc w:val="left"/>
    </w:lvl>
    <w:lvl w:ilvl="1" w:tplc="000661DA">
      <w:numFmt w:val="decimal"/>
      <w:lvlText w:val=""/>
      <w:lvlJc w:val="left"/>
    </w:lvl>
    <w:lvl w:ilvl="2" w:tplc="71D201A0">
      <w:numFmt w:val="decimal"/>
      <w:lvlText w:val=""/>
      <w:lvlJc w:val="left"/>
    </w:lvl>
    <w:lvl w:ilvl="3" w:tplc="D22C7722">
      <w:numFmt w:val="decimal"/>
      <w:lvlText w:val=""/>
      <w:lvlJc w:val="left"/>
    </w:lvl>
    <w:lvl w:ilvl="4" w:tplc="B4E06C70">
      <w:numFmt w:val="decimal"/>
      <w:lvlText w:val=""/>
      <w:lvlJc w:val="left"/>
    </w:lvl>
    <w:lvl w:ilvl="5" w:tplc="7012C002">
      <w:numFmt w:val="decimal"/>
      <w:lvlText w:val=""/>
      <w:lvlJc w:val="left"/>
    </w:lvl>
    <w:lvl w:ilvl="6" w:tplc="81484A00">
      <w:numFmt w:val="decimal"/>
      <w:lvlText w:val=""/>
      <w:lvlJc w:val="left"/>
    </w:lvl>
    <w:lvl w:ilvl="7" w:tplc="4CA82976">
      <w:numFmt w:val="decimal"/>
      <w:lvlText w:val=""/>
      <w:lvlJc w:val="left"/>
    </w:lvl>
    <w:lvl w:ilvl="8" w:tplc="04AA650C">
      <w:numFmt w:val="decimal"/>
      <w:lvlText w:val=""/>
      <w:lvlJc w:val="left"/>
    </w:lvl>
  </w:abstractNum>
  <w:abstractNum w:abstractNumId="95">
    <w:nsid w:val="00003B9E"/>
    <w:multiLevelType w:val="hybridMultilevel"/>
    <w:tmpl w:val="AC0E0128"/>
    <w:lvl w:ilvl="0" w:tplc="A9FA79D2">
      <w:start w:val="1"/>
      <w:numFmt w:val="bullet"/>
      <w:lvlText w:val="с"/>
      <w:lvlJc w:val="left"/>
    </w:lvl>
    <w:lvl w:ilvl="1" w:tplc="FF60C81A">
      <w:start w:val="1"/>
      <w:numFmt w:val="bullet"/>
      <w:lvlText w:val="\emdash "/>
      <w:lvlJc w:val="left"/>
    </w:lvl>
    <w:lvl w:ilvl="2" w:tplc="2A7C1E0A">
      <w:numFmt w:val="decimal"/>
      <w:lvlText w:val=""/>
      <w:lvlJc w:val="left"/>
    </w:lvl>
    <w:lvl w:ilvl="3" w:tplc="E9DE897C">
      <w:numFmt w:val="decimal"/>
      <w:lvlText w:val=""/>
      <w:lvlJc w:val="left"/>
    </w:lvl>
    <w:lvl w:ilvl="4" w:tplc="CDE8E4C2">
      <w:numFmt w:val="decimal"/>
      <w:lvlText w:val=""/>
      <w:lvlJc w:val="left"/>
    </w:lvl>
    <w:lvl w:ilvl="5" w:tplc="6E9E12E8">
      <w:numFmt w:val="decimal"/>
      <w:lvlText w:val=""/>
      <w:lvlJc w:val="left"/>
    </w:lvl>
    <w:lvl w:ilvl="6" w:tplc="A2AC4EDC">
      <w:numFmt w:val="decimal"/>
      <w:lvlText w:val=""/>
      <w:lvlJc w:val="left"/>
    </w:lvl>
    <w:lvl w:ilvl="7" w:tplc="D848C676">
      <w:numFmt w:val="decimal"/>
      <w:lvlText w:val=""/>
      <w:lvlJc w:val="left"/>
    </w:lvl>
    <w:lvl w:ilvl="8" w:tplc="4F2EE91A">
      <w:numFmt w:val="decimal"/>
      <w:lvlText w:val=""/>
      <w:lvlJc w:val="left"/>
    </w:lvl>
  </w:abstractNum>
  <w:abstractNum w:abstractNumId="96">
    <w:nsid w:val="00003C87"/>
    <w:multiLevelType w:val="hybridMultilevel"/>
    <w:tmpl w:val="3A88D036"/>
    <w:lvl w:ilvl="0" w:tplc="453A4AEA">
      <w:start w:val="1"/>
      <w:numFmt w:val="decimal"/>
      <w:lvlText w:val="%1"/>
      <w:lvlJc w:val="left"/>
    </w:lvl>
    <w:lvl w:ilvl="1" w:tplc="52806B3A">
      <w:numFmt w:val="decimal"/>
      <w:lvlText w:val=""/>
      <w:lvlJc w:val="left"/>
    </w:lvl>
    <w:lvl w:ilvl="2" w:tplc="2060715C">
      <w:numFmt w:val="decimal"/>
      <w:lvlText w:val=""/>
      <w:lvlJc w:val="left"/>
    </w:lvl>
    <w:lvl w:ilvl="3" w:tplc="596E53BE">
      <w:numFmt w:val="decimal"/>
      <w:lvlText w:val=""/>
      <w:lvlJc w:val="left"/>
    </w:lvl>
    <w:lvl w:ilvl="4" w:tplc="1E3C5142">
      <w:numFmt w:val="decimal"/>
      <w:lvlText w:val=""/>
      <w:lvlJc w:val="left"/>
    </w:lvl>
    <w:lvl w:ilvl="5" w:tplc="CE788C56">
      <w:numFmt w:val="decimal"/>
      <w:lvlText w:val=""/>
      <w:lvlJc w:val="left"/>
    </w:lvl>
    <w:lvl w:ilvl="6" w:tplc="2DA4379E">
      <w:numFmt w:val="decimal"/>
      <w:lvlText w:val=""/>
      <w:lvlJc w:val="left"/>
    </w:lvl>
    <w:lvl w:ilvl="7" w:tplc="0E08A572">
      <w:numFmt w:val="decimal"/>
      <w:lvlText w:val=""/>
      <w:lvlJc w:val="left"/>
    </w:lvl>
    <w:lvl w:ilvl="8" w:tplc="B2DAF8E8">
      <w:numFmt w:val="decimal"/>
      <w:lvlText w:val=""/>
      <w:lvlJc w:val="left"/>
    </w:lvl>
  </w:abstractNum>
  <w:abstractNum w:abstractNumId="97">
    <w:nsid w:val="00003CE5"/>
    <w:multiLevelType w:val="hybridMultilevel"/>
    <w:tmpl w:val="732A8B4E"/>
    <w:lvl w:ilvl="0" w:tplc="952E875E">
      <w:start w:val="1"/>
      <w:numFmt w:val="decimal"/>
      <w:lvlText w:val="%1"/>
      <w:lvlJc w:val="left"/>
    </w:lvl>
    <w:lvl w:ilvl="1" w:tplc="C8D89924">
      <w:numFmt w:val="decimal"/>
      <w:lvlText w:val=""/>
      <w:lvlJc w:val="left"/>
    </w:lvl>
    <w:lvl w:ilvl="2" w:tplc="9E268CDA">
      <w:numFmt w:val="decimal"/>
      <w:lvlText w:val=""/>
      <w:lvlJc w:val="left"/>
    </w:lvl>
    <w:lvl w:ilvl="3" w:tplc="F3E43148">
      <w:numFmt w:val="decimal"/>
      <w:lvlText w:val=""/>
      <w:lvlJc w:val="left"/>
    </w:lvl>
    <w:lvl w:ilvl="4" w:tplc="FE9072A2">
      <w:numFmt w:val="decimal"/>
      <w:lvlText w:val=""/>
      <w:lvlJc w:val="left"/>
    </w:lvl>
    <w:lvl w:ilvl="5" w:tplc="18946198">
      <w:numFmt w:val="decimal"/>
      <w:lvlText w:val=""/>
      <w:lvlJc w:val="left"/>
    </w:lvl>
    <w:lvl w:ilvl="6" w:tplc="88B8A168">
      <w:numFmt w:val="decimal"/>
      <w:lvlText w:val=""/>
      <w:lvlJc w:val="left"/>
    </w:lvl>
    <w:lvl w:ilvl="7" w:tplc="934A0940">
      <w:numFmt w:val="decimal"/>
      <w:lvlText w:val=""/>
      <w:lvlJc w:val="left"/>
    </w:lvl>
    <w:lvl w:ilvl="8" w:tplc="2A8C80D2">
      <w:numFmt w:val="decimal"/>
      <w:lvlText w:val=""/>
      <w:lvlJc w:val="left"/>
    </w:lvl>
  </w:abstractNum>
  <w:abstractNum w:abstractNumId="98">
    <w:nsid w:val="00003CFF"/>
    <w:multiLevelType w:val="hybridMultilevel"/>
    <w:tmpl w:val="213A0D70"/>
    <w:lvl w:ilvl="0" w:tplc="FC0AAAD8">
      <w:start w:val="1"/>
      <w:numFmt w:val="bullet"/>
      <w:lvlText w:val="в"/>
      <w:lvlJc w:val="left"/>
    </w:lvl>
    <w:lvl w:ilvl="1" w:tplc="CFA450F4">
      <w:numFmt w:val="decimal"/>
      <w:lvlText w:val=""/>
      <w:lvlJc w:val="left"/>
    </w:lvl>
    <w:lvl w:ilvl="2" w:tplc="34261E62">
      <w:numFmt w:val="decimal"/>
      <w:lvlText w:val=""/>
      <w:lvlJc w:val="left"/>
    </w:lvl>
    <w:lvl w:ilvl="3" w:tplc="05D0608C">
      <w:numFmt w:val="decimal"/>
      <w:lvlText w:val=""/>
      <w:lvlJc w:val="left"/>
    </w:lvl>
    <w:lvl w:ilvl="4" w:tplc="2DEC183E">
      <w:numFmt w:val="decimal"/>
      <w:lvlText w:val=""/>
      <w:lvlJc w:val="left"/>
    </w:lvl>
    <w:lvl w:ilvl="5" w:tplc="8264BEC6">
      <w:numFmt w:val="decimal"/>
      <w:lvlText w:val=""/>
      <w:lvlJc w:val="left"/>
    </w:lvl>
    <w:lvl w:ilvl="6" w:tplc="4AD088B6">
      <w:numFmt w:val="decimal"/>
      <w:lvlText w:val=""/>
      <w:lvlJc w:val="left"/>
    </w:lvl>
    <w:lvl w:ilvl="7" w:tplc="19E8270C">
      <w:numFmt w:val="decimal"/>
      <w:lvlText w:val=""/>
      <w:lvlJc w:val="left"/>
    </w:lvl>
    <w:lvl w:ilvl="8" w:tplc="73B442A8">
      <w:numFmt w:val="decimal"/>
      <w:lvlText w:val=""/>
      <w:lvlJc w:val="left"/>
    </w:lvl>
  </w:abstractNum>
  <w:abstractNum w:abstractNumId="99">
    <w:nsid w:val="00003E48"/>
    <w:multiLevelType w:val="hybridMultilevel"/>
    <w:tmpl w:val="11344B92"/>
    <w:lvl w:ilvl="0" w:tplc="A84CF010">
      <w:start w:val="1"/>
      <w:numFmt w:val="bullet"/>
      <w:lvlText w:val="о"/>
      <w:lvlJc w:val="left"/>
    </w:lvl>
    <w:lvl w:ilvl="1" w:tplc="2E609CE8">
      <w:start w:val="1"/>
      <w:numFmt w:val="bullet"/>
      <w:lvlText w:val="\emdash "/>
      <w:lvlJc w:val="left"/>
    </w:lvl>
    <w:lvl w:ilvl="2" w:tplc="EABCD926">
      <w:numFmt w:val="decimal"/>
      <w:lvlText w:val=""/>
      <w:lvlJc w:val="left"/>
    </w:lvl>
    <w:lvl w:ilvl="3" w:tplc="137A8378">
      <w:numFmt w:val="decimal"/>
      <w:lvlText w:val=""/>
      <w:lvlJc w:val="left"/>
    </w:lvl>
    <w:lvl w:ilvl="4" w:tplc="FD18182E">
      <w:numFmt w:val="decimal"/>
      <w:lvlText w:val=""/>
      <w:lvlJc w:val="left"/>
    </w:lvl>
    <w:lvl w:ilvl="5" w:tplc="11B0EB1E">
      <w:numFmt w:val="decimal"/>
      <w:lvlText w:val=""/>
      <w:lvlJc w:val="left"/>
    </w:lvl>
    <w:lvl w:ilvl="6" w:tplc="6C4AE0E0">
      <w:numFmt w:val="decimal"/>
      <w:lvlText w:val=""/>
      <w:lvlJc w:val="left"/>
    </w:lvl>
    <w:lvl w:ilvl="7" w:tplc="80B04892">
      <w:numFmt w:val="decimal"/>
      <w:lvlText w:val=""/>
      <w:lvlJc w:val="left"/>
    </w:lvl>
    <w:lvl w:ilvl="8" w:tplc="6284EADA">
      <w:numFmt w:val="decimal"/>
      <w:lvlText w:val=""/>
      <w:lvlJc w:val="left"/>
    </w:lvl>
  </w:abstractNum>
  <w:abstractNum w:abstractNumId="100">
    <w:nsid w:val="00003EA4"/>
    <w:multiLevelType w:val="hybridMultilevel"/>
    <w:tmpl w:val="138E92EC"/>
    <w:lvl w:ilvl="0" w:tplc="CF8A8E7A">
      <w:start w:val="1"/>
      <w:numFmt w:val="bullet"/>
      <w:lvlText w:val="в"/>
      <w:lvlJc w:val="left"/>
    </w:lvl>
    <w:lvl w:ilvl="1" w:tplc="7618EA1E">
      <w:start w:val="1"/>
      <w:numFmt w:val="bullet"/>
      <w:lvlText w:val="\emdash "/>
      <w:lvlJc w:val="left"/>
    </w:lvl>
    <w:lvl w:ilvl="2" w:tplc="3A9A81E0">
      <w:numFmt w:val="decimal"/>
      <w:lvlText w:val=""/>
      <w:lvlJc w:val="left"/>
    </w:lvl>
    <w:lvl w:ilvl="3" w:tplc="F0E8809E">
      <w:numFmt w:val="decimal"/>
      <w:lvlText w:val=""/>
      <w:lvlJc w:val="left"/>
    </w:lvl>
    <w:lvl w:ilvl="4" w:tplc="CDCED5B2">
      <w:numFmt w:val="decimal"/>
      <w:lvlText w:val=""/>
      <w:lvlJc w:val="left"/>
    </w:lvl>
    <w:lvl w:ilvl="5" w:tplc="9A7AAB82">
      <w:numFmt w:val="decimal"/>
      <w:lvlText w:val=""/>
      <w:lvlJc w:val="left"/>
    </w:lvl>
    <w:lvl w:ilvl="6" w:tplc="1A2086EA">
      <w:numFmt w:val="decimal"/>
      <w:lvlText w:val=""/>
      <w:lvlJc w:val="left"/>
    </w:lvl>
    <w:lvl w:ilvl="7" w:tplc="4600CA5A">
      <w:numFmt w:val="decimal"/>
      <w:lvlText w:val=""/>
      <w:lvlJc w:val="left"/>
    </w:lvl>
    <w:lvl w:ilvl="8" w:tplc="6EB20822">
      <w:numFmt w:val="decimal"/>
      <w:lvlText w:val=""/>
      <w:lvlJc w:val="left"/>
    </w:lvl>
  </w:abstractNum>
  <w:abstractNum w:abstractNumId="101">
    <w:nsid w:val="00003ECA"/>
    <w:multiLevelType w:val="hybridMultilevel"/>
    <w:tmpl w:val="5364BCFE"/>
    <w:lvl w:ilvl="0" w:tplc="0C660416">
      <w:start w:val="1"/>
      <w:numFmt w:val="decimal"/>
      <w:lvlText w:val="%1"/>
      <w:lvlJc w:val="left"/>
    </w:lvl>
    <w:lvl w:ilvl="1" w:tplc="2F5892CE">
      <w:numFmt w:val="decimal"/>
      <w:lvlText w:val=""/>
      <w:lvlJc w:val="left"/>
    </w:lvl>
    <w:lvl w:ilvl="2" w:tplc="70A847BE">
      <w:numFmt w:val="decimal"/>
      <w:lvlText w:val=""/>
      <w:lvlJc w:val="left"/>
    </w:lvl>
    <w:lvl w:ilvl="3" w:tplc="C83E7F2A">
      <w:numFmt w:val="decimal"/>
      <w:lvlText w:val=""/>
      <w:lvlJc w:val="left"/>
    </w:lvl>
    <w:lvl w:ilvl="4" w:tplc="D9344526">
      <w:numFmt w:val="decimal"/>
      <w:lvlText w:val=""/>
      <w:lvlJc w:val="left"/>
    </w:lvl>
    <w:lvl w:ilvl="5" w:tplc="1DBAE772">
      <w:numFmt w:val="decimal"/>
      <w:lvlText w:val=""/>
      <w:lvlJc w:val="left"/>
    </w:lvl>
    <w:lvl w:ilvl="6" w:tplc="C5303C32">
      <w:numFmt w:val="decimal"/>
      <w:lvlText w:val=""/>
      <w:lvlJc w:val="left"/>
    </w:lvl>
    <w:lvl w:ilvl="7" w:tplc="DD72EC86">
      <w:numFmt w:val="decimal"/>
      <w:lvlText w:val=""/>
      <w:lvlJc w:val="left"/>
    </w:lvl>
    <w:lvl w:ilvl="8" w:tplc="583EC0FE">
      <w:numFmt w:val="decimal"/>
      <w:lvlText w:val=""/>
      <w:lvlJc w:val="left"/>
    </w:lvl>
  </w:abstractNum>
  <w:abstractNum w:abstractNumId="102">
    <w:nsid w:val="00003F58"/>
    <w:multiLevelType w:val="hybridMultilevel"/>
    <w:tmpl w:val="968E2B46"/>
    <w:lvl w:ilvl="0" w:tplc="67E67FD0">
      <w:start w:val="1"/>
      <w:numFmt w:val="decimal"/>
      <w:lvlText w:val="%1"/>
      <w:lvlJc w:val="left"/>
    </w:lvl>
    <w:lvl w:ilvl="1" w:tplc="B0649C2C">
      <w:numFmt w:val="decimal"/>
      <w:lvlText w:val=""/>
      <w:lvlJc w:val="left"/>
    </w:lvl>
    <w:lvl w:ilvl="2" w:tplc="CEBA4D64">
      <w:numFmt w:val="decimal"/>
      <w:lvlText w:val=""/>
      <w:lvlJc w:val="left"/>
    </w:lvl>
    <w:lvl w:ilvl="3" w:tplc="46C43CB8">
      <w:numFmt w:val="decimal"/>
      <w:lvlText w:val=""/>
      <w:lvlJc w:val="left"/>
    </w:lvl>
    <w:lvl w:ilvl="4" w:tplc="F020A2A8">
      <w:numFmt w:val="decimal"/>
      <w:lvlText w:val=""/>
      <w:lvlJc w:val="left"/>
    </w:lvl>
    <w:lvl w:ilvl="5" w:tplc="7ECE1DF2">
      <w:numFmt w:val="decimal"/>
      <w:lvlText w:val=""/>
      <w:lvlJc w:val="left"/>
    </w:lvl>
    <w:lvl w:ilvl="6" w:tplc="4734E63A">
      <w:numFmt w:val="decimal"/>
      <w:lvlText w:val=""/>
      <w:lvlJc w:val="left"/>
    </w:lvl>
    <w:lvl w:ilvl="7" w:tplc="FE24555A">
      <w:numFmt w:val="decimal"/>
      <w:lvlText w:val=""/>
      <w:lvlJc w:val="left"/>
    </w:lvl>
    <w:lvl w:ilvl="8" w:tplc="D4FE9E76">
      <w:numFmt w:val="decimal"/>
      <w:lvlText w:val=""/>
      <w:lvlJc w:val="left"/>
    </w:lvl>
  </w:abstractNum>
  <w:abstractNum w:abstractNumId="103">
    <w:nsid w:val="00003FAF"/>
    <w:multiLevelType w:val="hybridMultilevel"/>
    <w:tmpl w:val="33E0775C"/>
    <w:lvl w:ilvl="0" w:tplc="6180FFC4">
      <w:start w:val="3"/>
      <w:numFmt w:val="decimal"/>
      <w:lvlText w:val="%1"/>
      <w:lvlJc w:val="left"/>
    </w:lvl>
    <w:lvl w:ilvl="1" w:tplc="987EBB76">
      <w:numFmt w:val="decimal"/>
      <w:lvlText w:val=""/>
      <w:lvlJc w:val="left"/>
    </w:lvl>
    <w:lvl w:ilvl="2" w:tplc="32FC608C">
      <w:numFmt w:val="decimal"/>
      <w:lvlText w:val=""/>
      <w:lvlJc w:val="left"/>
    </w:lvl>
    <w:lvl w:ilvl="3" w:tplc="75ACC784">
      <w:numFmt w:val="decimal"/>
      <w:lvlText w:val=""/>
      <w:lvlJc w:val="left"/>
    </w:lvl>
    <w:lvl w:ilvl="4" w:tplc="BD96C4D0">
      <w:numFmt w:val="decimal"/>
      <w:lvlText w:val=""/>
      <w:lvlJc w:val="left"/>
    </w:lvl>
    <w:lvl w:ilvl="5" w:tplc="FF809B10">
      <w:numFmt w:val="decimal"/>
      <w:lvlText w:val=""/>
      <w:lvlJc w:val="left"/>
    </w:lvl>
    <w:lvl w:ilvl="6" w:tplc="403A5004">
      <w:numFmt w:val="decimal"/>
      <w:lvlText w:val=""/>
      <w:lvlJc w:val="left"/>
    </w:lvl>
    <w:lvl w:ilvl="7" w:tplc="F87EB03C">
      <w:numFmt w:val="decimal"/>
      <w:lvlText w:val=""/>
      <w:lvlJc w:val="left"/>
    </w:lvl>
    <w:lvl w:ilvl="8" w:tplc="9E824766">
      <w:numFmt w:val="decimal"/>
      <w:lvlText w:val=""/>
      <w:lvlJc w:val="left"/>
    </w:lvl>
  </w:abstractNum>
  <w:abstractNum w:abstractNumId="104">
    <w:nsid w:val="00003FD0"/>
    <w:multiLevelType w:val="hybridMultilevel"/>
    <w:tmpl w:val="72E0906A"/>
    <w:lvl w:ilvl="0" w:tplc="97343D62">
      <w:start w:val="1"/>
      <w:numFmt w:val="bullet"/>
      <w:lvlText w:val="В"/>
      <w:lvlJc w:val="left"/>
    </w:lvl>
    <w:lvl w:ilvl="1" w:tplc="6B982A3A">
      <w:start w:val="1"/>
      <w:numFmt w:val="bullet"/>
      <w:lvlText w:val="В"/>
      <w:lvlJc w:val="left"/>
    </w:lvl>
    <w:lvl w:ilvl="2" w:tplc="81763526">
      <w:numFmt w:val="decimal"/>
      <w:lvlText w:val=""/>
      <w:lvlJc w:val="left"/>
    </w:lvl>
    <w:lvl w:ilvl="3" w:tplc="5C968442">
      <w:numFmt w:val="decimal"/>
      <w:lvlText w:val=""/>
      <w:lvlJc w:val="left"/>
    </w:lvl>
    <w:lvl w:ilvl="4" w:tplc="438848EA">
      <w:numFmt w:val="decimal"/>
      <w:lvlText w:val=""/>
      <w:lvlJc w:val="left"/>
    </w:lvl>
    <w:lvl w:ilvl="5" w:tplc="B78886CA">
      <w:numFmt w:val="decimal"/>
      <w:lvlText w:val=""/>
      <w:lvlJc w:val="left"/>
    </w:lvl>
    <w:lvl w:ilvl="6" w:tplc="9488A77C">
      <w:numFmt w:val="decimal"/>
      <w:lvlText w:val=""/>
      <w:lvlJc w:val="left"/>
    </w:lvl>
    <w:lvl w:ilvl="7" w:tplc="E4AE6F8A">
      <w:numFmt w:val="decimal"/>
      <w:lvlText w:val=""/>
      <w:lvlJc w:val="left"/>
    </w:lvl>
    <w:lvl w:ilvl="8" w:tplc="979CD8E8">
      <w:numFmt w:val="decimal"/>
      <w:lvlText w:val=""/>
      <w:lvlJc w:val="left"/>
    </w:lvl>
  </w:abstractNum>
  <w:abstractNum w:abstractNumId="105">
    <w:nsid w:val="00003FD7"/>
    <w:multiLevelType w:val="hybridMultilevel"/>
    <w:tmpl w:val="C1E4BAEC"/>
    <w:lvl w:ilvl="0" w:tplc="96F0FF86">
      <w:start w:val="1"/>
      <w:numFmt w:val="bullet"/>
      <w:lvlText w:val="К"/>
      <w:lvlJc w:val="left"/>
    </w:lvl>
    <w:lvl w:ilvl="1" w:tplc="5F9A1972">
      <w:numFmt w:val="decimal"/>
      <w:lvlText w:val=""/>
      <w:lvlJc w:val="left"/>
    </w:lvl>
    <w:lvl w:ilvl="2" w:tplc="8FFA02A6">
      <w:numFmt w:val="decimal"/>
      <w:lvlText w:val=""/>
      <w:lvlJc w:val="left"/>
    </w:lvl>
    <w:lvl w:ilvl="3" w:tplc="114280B2">
      <w:numFmt w:val="decimal"/>
      <w:lvlText w:val=""/>
      <w:lvlJc w:val="left"/>
    </w:lvl>
    <w:lvl w:ilvl="4" w:tplc="D2583120">
      <w:numFmt w:val="decimal"/>
      <w:lvlText w:val=""/>
      <w:lvlJc w:val="left"/>
    </w:lvl>
    <w:lvl w:ilvl="5" w:tplc="06E02FA2">
      <w:numFmt w:val="decimal"/>
      <w:lvlText w:val=""/>
      <w:lvlJc w:val="left"/>
    </w:lvl>
    <w:lvl w:ilvl="6" w:tplc="CF548618">
      <w:numFmt w:val="decimal"/>
      <w:lvlText w:val=""/>
      <w:lvlJc w:val="left"/>
    </w:lvl>
    <w:lvl w:ilvl="7" w:tplc="E19826C2">
      <w:numFmt w:val="decimal"/>
      <w:lvlText w:val=""/>
      <w:lvlJc w:val="left"/>
    </w:lvl>
    <w:lvl w:ilvl="8" w:tplc="2E5A99BE">
      <w:numFmt w:val="decimal"/>
      <w:lvlText w:val=""/>
      <w:lvlJc w:val="left"/>
    </w:lvl>
  </w:abstractNum>
  <w:abstractNum w:abstractNumId="106">
    <w:nsid w:val="00004037"/>
    <w:multiLevelType w:val="hybridMultilevel"/>
    <w:tmpl w:val="59D01C3E"/>
    <w:lvl w:ilvl="0" w:tplc="E968C59A">
      <w:start w:val="1"/>
      <w:numFmt w:val="bullet"/>
      <w:lvlText w:val="В."/>
      <w:lvlJc w:val="left"/>
    </w:lvl>
    <w:lvl w:ilvl="1" w:tplc="41BAE178">
      <w:numFmt w:val="decimal"/>
      <w:lvlText w:val=""/>
      <w:lvlJc w:val="left"/>
    </w:lvl>
    <w:lvl w:ilvl="2" w:tplc="52B43508">
      <w:numFmt w:val="decimal"/>
      <w:lvlText w:val=""/>
      <w:lvlJc w:val="left"/>
    </w:lvl>
    <w:lvl w:ilvl="3" w:tplc="FB244EB2">
      <w:numFmt w:val="decimal"/>
      <w:lvlText w:val=""/>
      <w:lvlJc w:val="left"/>
    </w:lvl>
    <w:lvl w:ilvl="4" w:tplc="629C7128">
      <w:numFmt w:val="decimal"/>
      <w:lvlText w:val=""/>
      <w:lvlJc w:val="left"/>
    </w:lvl>
    <w:lvl w:ilvl="5" w:tplc="79E83F82">
      <w:numFmt w:val="decimal"/>
      <w:lvlText w:val=""/>
      <w:lvlJc w:val="left"/>
    </w:lvl>
    <w:lvl w:ilvl="6" w:tplc="F19EC372">
      <w:numFmt w:val="decimal"/>
      <w:lvlText w:val=""/>
      <w:lvlJc w:val="left"/>
    </w:lvl>
    <w:lvl w:ilvl="7" w:tplc="79BA4E82">
      <w:numFmt w:val="decimal"/>
      <w:lvlText w:val=""/>
      <w:lvlJc w:val="left"/>
    </w:lvl>
    <w:lvl w:ilvl="8" w:tplc="44C83264">
      <w:numFmt w:val="decimal"/>
      <w:lvlText w:val=""/>
      <w:lvlJc w:val="left"/>
    </w:lvl>
  </w:abstractNum>
  <w:abstractNum w:abstractNumId="107">
    <w:nsid w:val="000040B5"/>
    <w:multiLevelType w:val="hybridMultilevel"/>
    <w:tmpl w:val="8EF0326E"/>
    <w:lvl w:ilvl="0" w:tplc="10D637C8">
      <w:start w:val="1"/>
      <w:numFmt w:val="bullet"/>
      <w:lvlText w:val="К"/>
      <w:lvlJc w:val="left"/>
    </w:lvl>
    <w:lvl w:ilvl="1" w:tplc="4A0E6C0E">
      <w:numFmt w:val="decimal"/>
      <w:lvlText w:val=""/>
      <w:lvlJc w:val="left"/>
    </w:lvl>
    <w:lvl w:ilvl="2" w:tplc="F680282E">
      <w:numFmt w:val="decimal"/>
      <w:lvlText w:val=""/>
      <w:lvlJc w:val="left"/>
    </w:lvl>
    <w:lvl w:ilvl="3" w:tplc="B0B47872">
      <w:numFmt w:val="decimal"/>
      <w:lvlText w:val=""/>
      <w:lvlJc w:val="left"/>
    </w:lvl>
    <w:lvl w:ilvl="4" w:tplc="0D1A1744">
      <w:numFmt w:val="decimal"/>
      <w:lvlText w:val=""/>
      <w:lvlJc w:val="left"/>
    </w:lvl>
    <w:lvl w:ilvl="5" w:tplc="CC74272E">
      <w:numFmt w:val="decimal"/>
      <w:lvlText w:val=""/>
      <w:lvlJc w:val="left"/>
    </w:lvl>
    <w:lvl w:ilvl="6" w:tplc="7F020E04">
      <w:numFmt w:val="decimal"/>
      <w:lvlText w:val=""/>
      <w:lvlJc w:val="left"/>
    </w:lvl>
    <w:lvl w:ilvl="7" w:tplc="F94A554C">
      <w:numFmt w:val="decimal"/>
      <w:lvlText w:val=""/>
      <w:lvlJc w:val="left"/>
    </w:lvl>
    <w:lvl w:ilvl="8" w:tplc="D598D732">
      <w:numFmt w:val="decimal"/>
      <w:lvlText w:val=""/>
      <w:lvlJc w:val="left"/>
    </w:lvl>
  </w:abstractNum>
  <w:abstractNum w:abstractNumId="108">
    <w:nsid w:val="000041FD"/>
    <w:multiLevelType w:val="hybridMultilevel"/>
    <w:tmpl w:val="AB6257F0"/>
    <w:lvl w:ilvl="0" w:tplc="1EEA5628">
      <w:start w:val="2"/>
      <w:numFmt w:val="decimal"/>
      <w:lvlText w:val="%1"/>
      <w:lvlJc w:val="left"/>
    </w:lvl>
    <w:lvl w:ilvl="1" w:tplc="A0EADF56">
      <w:numFmt w:val="decimal"/>
      <w:lvlText w:val=""/>
      <w:lvlJc w:val="left"/>
    </w:lvl>
    <w:lvl w:ilvl="2" w:tplc="9802E9EE">
      <w:numFmt w:val="decimal"/>
      <w:lvlText w:val=""/>
      <w:lvlJc w:val="left"/>
    </w:lvl>
    <w:lvl w:ilvl="3" w:tplc="D416FE94">
      <w:numFmt w:val="decimal"/>
      <w:lvlText w:val=""/>
      <w:lvlJc w:val="left"/>
    </w:lvl>
    <w:lvl w:ilvl="4" w:tplc="0D7CB008">
      <w:numFmt w:val="decimal"/>
      <w:lvlText w:val=""/>
      <w:lvlJc w:val="left"/>
    </w:lvl>
    <w:lvl w:ilvl="5" w:tplc="D298911E">
      <w:numFmt w:val="decimal"/>
      <w:lvlText w:val=""/>
      <w:lvlJc w:val="left"/>
    </w:lvl>
    <w:lvl w:ilvl="6" w:tplc="A802DA50">
      <w:numFmt w:val="decimal"/>
      <w:lvlText w:val=""/>
      <w:lvlJc w:val="left"/>
    </w:lvl>
    <w:lvl w:ilvl="7" w:tplc="DC82F5AE">
      <w:numFmt w:val="decimal"/>
      <w:lvlText w:val=""/>
      <w:lvlJc w:val="left"/>
    </w:lvl>
    <w:lvl w:ilvl="8" w:tplc="B94628AA">
      <w:numFmt w:val="decimal"/>
      <w:lvlText w:val=""/>
      <w:lvlJc w:val="left"/>
    </w:lvl>
  </w:abstractNum>
  <w:abstractNum w:abstractNumId="109">
    <w:nsid w:val="000042CF"/>
    <w:multiLevelType w:val="hybridMultilevel"/>
    <w:tmpl w:val="9CC60076"/>
    <w:lvl w:ilvl="0" w:tplc="05B8A170">
      <w:start w:val="1"/>
      <w:numFmt w:val="bullet"/>
      <w:lvlText w:val="К"/>
      <w:lvlJc w:val="left"/>
    </w:lvl>
    <w:lvl w:ilvl="1" w:tplc="CE0402BE">
      <w:numFmt w:val="decimal"/>
      <w:lvlText w:val=""/>
      <w:lvlJc w:val="left"/>
    </w:lvl>
    <w:lvl w:ilvl="2" w:tplc="A016EB4C">
      <w:numFmt w:val="decimal"/>
      <w:lvlText w:val=""/>
      <w:lvlJc w:val="left"/>
    </w:lvl>
    <w:lvl w:ilvl="3" w:tplc="69066BDA">
      <w:numFmt w:val="decimal"/>
      <w:lvlText w:val=""/>
      <w:lvlJc w:val="left"/>
    </w:lvl>
    <w:lvl w:ilvl="4" w:tplc="1FF2E458">
      <w:numFmt w:val="decimal"/>
      <w:lvlText w:val=""/>
      <w:lvlJc w:val="left"/>
    </w:lvl>
    <w:lvl w:ilvl="5" w:tplc="8634FAEA">
      <w:numFmt w:val="decimal"/>
      <w:lvlText w:val=""/>
      <w:lvlJc w:val="left"/>
    </w:lvl>
    <w:lvl w:ilvl="6" w:tplc="88C46710">
      <w:numFmt w:val="decimal"/>
      <w:lvlText w:val=""/>
      <w:lvlJc w:val="left"/>
    </w:lvl>
    <w:lvl w:ilvl="7" w:tplc="283AC0DC">
      <w:numFmt w:val="decimal"/>
      <w:lvlText w:val=""/>
      <w:lvlJc w:val="left"/>
    </w:lvl>
    <w:lvl w:ilvl="8" w:tplc="280841A0">
      <w:numFmt w:val="decimal"/>
      <w:lvlText w:val=""/>
      <w:lvlJc w:val="left"/>
    </w:lvl>
  </w:abstractNum>
  <w:abstractNum w:abstractNumId="110">
    <w:nsid w:val="000042E4"/>
    <w:multiLevelType w:val="hybridMultilevel"/>
    <w:tmpl w:val="8AAEADA6"/>
    <w:lvl w:ilvl="0" w:tplc="67F45FC2">
      <w:start w:val="1"/>
      <w:numFmt w:val="bullet"/>
      <w:lvlText w:val="И."/>
      <w:lvlJc w:val="left"/>
    </w:lvl>
    <w:lvl w:ilvl="1" w:tplc="02D025DC">
      <w:numFmt w:val="decimal"/>
      <w:lvlText w:val=""/>
      <w:lvlJc w:val="left"/>
    </w:lvl>
    <w:lvl w:ilvl="2" w:tplc="CCC8D3A8">
      <w:numFmt w:val="decimal"/>
      <w:lvlText w:val=""/>
      <w:lvlJc w:val="left"/>
    </w:lvl>
    <w:lvl w:ilvl="3" w:tplc="642A07EA">
      <w:numFmt w:val="decimal"/>
      <w:lvlText w:val=""/>
      <w:lvlJc w:val="left"/>
    </w:lvl>
    <w:lvl w:ilvl="4" w:tplc="E3CA6958">
      <w:numFmt w:val="decimal"/>
      <w:lvlText w:val=""/>
      <w:lvlJc w:val="left"/>
    </w:lvl>
    <w:lvl w:ilvl="5" w:tplc="CF14F1B8">
      <w:numFmt w:val="decimal"/>
      <w:lvlText w:val=""/>
      <w:lvlJc w:val="left"/>
    </w:lvl>
    <w:lvl w:ilvl="6" w:tplc="B498A536">
      <w:numFmt w:val="decimal"/>
      <w:lvlText w:val=""/>
      <w:lvlJc w:val="left"/>
    </w:lvl>
    <w:lvl w:ilvl="7" w:tplc="83F6EFF4">
      <w:numFmt w:val="decimal"/>
      <w:lvlText w:val=""/>
      <w:lvlJc w:val="left"/>
    </w:lvl>
    <w:lvl w:ilvl="8" w:tplc="2DAA44EC">
      <w:numFmt w:val="decimal"/>
      <w:lvlText w:val=""/>
      <w:lvlJc w:val="left"/>
    </w:lvl>
  </w:abstractNum>
  <w:abstractNum w:abstractNumId="111">
    <w:nsid w:val="000044FB"/>
    <w:multiLevelType w:val="hybridMultilevel"/>
    <w:tmpl w:val="62BE714E"/>
    <w:lvl w:ilvl="0" w:tplc="1A7C854C">
      <w:start w:val="1"/>
      <w:numFmt w:val="bullet"/>
      <w:lvlText w:val="Я"/>
      <w:lvlJc w:val="left"/>
    </w:lvl>
    <w:lvl w:ilvl="1" w:tplc="3E58323E">
      <w:numFmt w:val="decimal"/>
      <w:lvlText w:val=""/>
      <w:lvlJc w:val="left"/>
    </w:lvl>
    <w:lvl w:ilvl="2" w:tplc="DAE88396">
      <w:numFmt w:val="decimal"/>
      <w:lvlText w:val=""/>
      <w:lvlJc w:val="left"/>
    </w:lvl>
    <w:lvl w:ilvl="3" w:tplc="9DE61F22">
      <w:numFmt w:val="decimal"/>
      <w:lvlText w:val=""/>
      <w:lvlJc w:val="left"/>
    </w:lvl>
    <w:lvl w:ilvl="4" w:tplc="D9BCB42A">
      <w:numFmt w:val="decimal"/>
      <w:lvlText w:val=""/>
      <w:lvlJc w:val="left"/>
    </w:lvl>
    <w:lvl w:ilvl="5" w:tplc="50903510">
      <w:numFmt w:val="decimal"/>
      <w:lvlText w:val=""/>
      <w:lvlJc w:val="left"/>
    </w:lvl>
    <w:lvl w:ilvl="6" w:tplc="00A8999C">
      <w:numFmt w:val="decimal"/>
      <w:lvlText w:val=""/>
      <w:lvlJc w:val="left"/>
    </w:lvl>
    <w:lvl w:ilvl="7" w:tplc="6226A088">
      <w:numFmt w:val="decimal"/>
      <w:lvlText w:val=""/>
      <w:lvlJc w:val="left"/>
    </w:lvl>
    <w:lvl w:ilvl="8" w:tplc="2E9EF23C">
      <w:numFmt w:val="decimal"/>
      <w:lvlText w:val=""/>
      <w:lvlJc w:val="left"/>
    </w:lvl>
  </w:abstractNum>
  <w:abstractNum w:abstractNumId="112">
    <w:nsid w:val="0000463E"/>
    <w:multiLevelType w:val="hybridMultilevel"/>
    <w:tmpl w:val="12CEDFB4"/>
    <w:lvl w:ilvl="0" w:tplc="9594F884">
      <w:start w:val="1"/>
      <w:numFmt w:val="bullet"/>
      <w:lvlText w:val="в"/>
      <w:lvlJc w:val="left"/>
      <w:rPr>
        <w:b/>
      </w:rPr>
    </w:lvl>
    <w:lvl w:ilvl="1" w:tplc="7514E5B0">
      <w:start w:val="1"/>
      <w:numFmt w:val="bullet"/>
      <w:lvlText w:val="В"/>
      <w:lvlJc w:val="left"/>
    </w:lvl>
    <w:lvl w:ilvl="2" w:tplc="41582A08">
      <w:numFmt w:val="decimal"/>
      <w:lvlText w:val=""/>
      <w:lvlJc w:val="left"/>
    </w:lvl>
    <w:lvl w:ilvl="3" w:tplc="F07415E0">
      <w:numFmt w:val="decimal"/>
      <w:lvlText w:val=""/>
      <w:lvlJc w:val="left"/>
    </w:lvl>
    <w:lvl w:ilvl="4" w:tplc="97F667A2">
      <w:numFmt w:val="decimal"/>
      <w:lvlText w:val=""/>
      <w:lvlJc w:val="left"/>
    </w:lvl>
    <w:lvl w:ilvl="5" w:tplc="378EB120">
      <w:numFmt w:val="decimal"/>
      <w:lvlText w:val=""/>
      <w:lvlJc w:val="left"/>
    </w:lvl>
    <w:lvl w:ilvl="6" w:tplc="CF5EDF6E">
      <w:numFmt w:val="decimal"/>
      <w:lvlText w:val=""/>
      <w:lvlJc w:val="left"/>
    </w:lvl>
    <w:lvl w:ilvl="7" w:tplc="2518522E">
      <w:numFmt w:val="decimal"/>
      <w:lvlText w:val=""/>
      <w:lvlJc w:val="left"/>
    </w:lvl>
    <w:lvl w:ilvl="8" w:tplc="0598E44A">
      <w:numFmt w:val="decimal"/>
      <w:lvlText w:val=""/>
      <w:lvlJc w:val="left"/>
    </w:lvl>
  </w:abstractNum>
  <w:abstractNum w:abstractNumId="113">
    <w:nsid w:val="00004673"/>
    <w:multiLevelType w:val="hybridMultilevel"/>
    <w:tmpl w:val="A42E22CC"/>
    <w:lvl w:ilvl="0" w:tplc="376CB758">
      <w:start w:val="1"/>
      <w:numFmt w:val="bullet"/>
      <w:lvlText w:val="и"/>
      <w:lvlJc w:val="left"/>
    </w:lvl>
    <w:lvl w:ilvl="1" w:tplc="209C6888">
      <w:start w:val="1"/>
      <w:numFmt w:val="bullet"/>
      <w:lvlText w:val="О"/>
      <w:lvlJc w:val="left"/>
    </w:lvl>
    <w:lvl w:ilvl="2" w:tplc="AA32AB76">
      <w:numFmt w:val="decimal"/>
      <w:lvlText w:val=""/>
      <w:lvlJc w:val="left"/>
    </w:lvl>
    <w:lvl w:ilvl="3" w:tplc="829E5DB0">
      <w:numFmt w:val="decimal"/>
      <w:lvlText w:val=""/>
      <w:lvlJc w:val="left"/>
    </w:lvl>
    <w:lvl w:ilvl="4" w:tplc="89E80BCA">
      <w:numFmt w:val="decimal"/>
      <w:lvlText w:val=""/>
      <w:lvlJc w:val="left"/>
    </w:lvl>
    <w:lvl w:ilvl="5" w:tplc="A91ADCFA">
      <w:numFmt w:val="decimal"/>
      <w:lvlText w:val=""/>
      <w:lvlJc w:val="left"/>
    </w:lvl>
    <w:lvl w:ilvl="6" w:tplc="0D7EECDE">
      <w:numFmt w:val="decimal"/>
      <w:lvlText w:val=""/>
      <w:lvlJc w:val="left"/>
    </w:lvl>
    <w:lvl w:ilvl="7" w:tplc="8F88BA68">
      <w:numFmt w:val="decimal"/>
      <w:lvlText w:val=""/>
      <w:lvlJc w:val="left"/>
    </w:lvl>
    <w:lvl w:ilvl="8" w:tplc="B9E65316">
      <w:numFmt w:val="decimal"/>
      <w:lvlText w:val=""/>
      <w:lvlJc w:val="left"/>
    </w:lvl>
  </w:abstractNum>
  <w:abstractNum w:abstractNumId="114">
    <w:nsid w:val="0000473E"/>
    <w:multiLevelType w:val="hybridMultilevel"/>
    <w:tmpl w:val="A7CCE6E6"/>
    <w:lvl w:ilvl="0" w:tplc="8B8028E0">
      <w:start w:val="1"/>
      <w:numFmt w:val="bullet"/>
      <w:lvlText w:val="о"/>
      <w:lvlJc w:val="left"/>
    </w:lvl>
    <w:lvl w:ilvl="1" w:tplc="A65CC132">
      <w:start w:val="1"/>
      <w:numFmt w:val="bullet"/>
      <w:lvlText w:val="Я"/>
      <w:lvlJc w:val="left"/>
    </w:lvl>
    <w:lvl w:ilvl="2" w:tplc="2506BE86">
      <w:numFmt w:val="decimal"/>
      <w:lvlText w:val=""/>
      <w:lvlJc w:val="left"/>
    </w:lvl>
    <w:lvl w:ilvl="3" w:tplc="D5D27C72">
      <w:numFmt w:val="decimal"/>
      <w:lvlText w:val=""/>
      <w:lvlJc w:val="left"/>
    </w:lvl>
    <w:lvl w:ilvl="4" w:tplc="8280E996">
      <w:numFmt w:val="decimal"/>
      <w:lvlText w:val=""/>
      <w:lvlJc w:val="left"/>
    </w:lvl>
    <w:lvl w:ilvl="5" w:tplc="C8A4E854">
      <w:numFmt w:val="decimal"/>
      <w:lvlText w:val=""/>
      <w:lvlJc w:val="left"/>
    </w:lvl>
    <w:lvl w:ilvl="6" w:tplc="960847B8">
      <w:numFmt w:val="decimal"/>
      <w:lvlText w:val=""/>
      <w:lvlJc w:val="left"/>
    </w:lvl>
    <w:lvl w:ilvl="7" w:tplc="EFFC3B9A">
      <w:numFmt w:val="decimal"/>
      <w:lvlText w:val=""/>
      <w:lvlJc w:val="left"/>
    </w:lvl>
    <w:lvl w:ilvl="8" w:tplc="F5BA830A">
      <w:numFmt w:val="decimal"/>
      <w:lvlText w:val=""/>
      <w:lvlJc w:val="left"/>
    </w:lvl>
  </w:abstractNum>
  <w:abstractNum w:abstractNumId="115">
    <w:nsid w:val="0000476B"/>
    <w:multiLevelType w:val="hybridMultilevel"/>
    <w:tmpl w:val="F7DC5A62"/>
    <w:lvl w:ilvl="0" w:tplc="C3BA2A76">
      <w:start w:val="1"/>
      <w:numFmt w:val="decimal"/>
      <w:lvlText w:val="%1)"/>
      <w:lvlJc w:val="left"/>
    </w:lvl>
    <w:lvl w:ilvl="1" w:tplc="5FAEF7A8">
      <w:start w:val="1"/>
      <w:numFmt w:val="bullet"/>
      <w:lvlText w:val="В"/>
      <w:lvlJc w:val="left"/>
    </w:lvl>
    <w:lvl w:ilvl="2" w:tplc="AEF21C0C">
      <w:numFmt w:val="decimal"/>
      <w:lvlText w:val=""/>
      <w:lvlJc w:val="left"/>
    </w:lvl>
    <w:lvl w:ilvl="3" w:tplc="38B85FC2">
      <w:numFmt w:val="decimal"/>
      <w:lvlText w:val=""/>
      <w:lvlJc w:val="left"/>
    </w:lvl>
    <w:lvl w:ilvl="4" w:tplc="1F6CF314">
      <w:numFmt w:val="decimal"/>
      <w:lvlText w:val=""/>
      <w:lvlJc w:val="left"/>
    </w:lvl>
    <w:lvl w:ilvl="5" w:tplc="E9A87F96">
      <w:numFmt w:val="decimal"/>
      <w:lvlText w:val=""/>
      <w:lvlJc w:val="left"/>
    </w:lvl>
    <w:lvl w:ilvl="6" w:tplc="01D6D336">
      <w:numFmt w:val="decimal"/>
      <w:lvlText w:val=""/>
      <w:lvlJc w:val="left"/>
    </w:lvl>
    <w:lvl w:ilvl="7" w:tplc="60621500">
      <w:numFmt w:val="decimal"/>
      <w:lvlText w:val=""/>
      <w:lvlJc w:val="left"/>
    </w:lvl>
    <w:lvl w:ilvl="8" w:tplc="0B728A68">
      <w:numFmt w:val="decimal"/>
      <w:lvlText w:val=""/>
      <w:lvlJc w:val="left"/>
    </w:lvl>
  </w:abstractNum>
  <w:abstractNum w:abstractNumId="116">
    <w:nsid w:val="000047A1"/>
    <w:multiLevelType w:val="hybridMultilevel"/>
    <w:tmpl w:val="B88A1F9E"/>
    <w:lvl w:ilvl="0" w:tplc="350A288C">
      <w:start w:val="1"/>
      <w:numFmt w:val="bullet"/>
      <w:lvlText w:val="в"/>
      <w:lvlJc w:val="left"/>
    </w:lvl>
    <w:lvl w:ilvl="1" w:tplc="F58E090C">
      <w:start w:val="1"/>
      <w:numFmt w:val="decimal"/>
      <w:lvlText w:val="%2"/>
      <w:lvlJc w:val="left"/>
    </w:lvl>
    <w:lvl w:ilvl="2" w:tplc="85440BDE">
      <w:numFmt w:val="decimal"/>
      <w:lvlText w:val=""/>
      <w:lvlJc w:val="left"/>
    </w:lvl>
    <w:lvl w:ilvl="3" w:tplc="832CB6E2">
      <w:numFmt w:val="decimal"/>
      <w:lvlText w:val=""/>
      <w:lvlJc w:val="left"/>
    </w:lvl>
    <w:lvl w:ilvl="4" w:tplc="699E6DC8">
      <w:numFmt w:val="decimal"/>
      <w:lvlText w:val=""/>
      <w:lvlJc w:val="left"/>
    </w:lvl>
    <w:lvl w:ilvl="5" w:tplc="1C1E1D5C">
      <w:numFmt w:val="decimal"/>
      <w:lvlText w:val=""/>
      <w:lvlJc w:val="left"/>
    </w:lvl>
    <w:lvl w:ilvl="6" w:tplc="D1FA107E">
      <w:numFmt w:val="decimal"/>
      <w:lvlText w:val=""/>
      <w:lvlJc w:val="left"/>
    </w:lvl>
    <w:lvl w:ilvl="7" w:tplc="2BF60120">
      <w:numFmt w:val="decimal"/>
      <w:lvlText w:val=""/>
      <w:lvlJc w:val="left"/>
    </w:lvl>
    <w:lvl w:ilvl="8" w:tplc="754C6076">
      <w:numFmt w:val="decimal"/>
      <w:lvlText w:val=""/>
      <w:lvlJc w:val="left"/>
    </w:lvl>
  </w:abstractNum>
  <w:abstractNum w:abstractNumId="117">
    <w:nsid w:val="000047B0"/>
    <w:multiLevelType w:val="hybridMultilevel"/>
    <w:tmpl w:val="9BC2D006"/>
    <w:lvl w:ilvl="0" w:tplc="0012FBF0">
      <w:start w:val="1"/>
      <w:numFmt w:val="bullet"/>
      <w:lvlText w:val="к"/>
      <w:lvlJc w:val="left"/>
    </w:lvl>
    <w:lvl w:ilvl="1" w:tplc="EC6CAA6C">
      <w:start w:val="4"/>
      <w:numFmt w:val="decimal"/>
      <w:lvlText w:val="%2."/>
      <w:lvlJc w:val="left"/>
    </w:lvl>
    <w:lvl w:ilvl="2" w:tplc="962E1202">
      <w:numFmt w:val="decimal"/>
      <w:lvlText w:val=""/>
      <w:lvlJc w:val="left"/>
    </w:lvl>
    <w:lvl w:ilvl="3" w:tplc="307ED9F8">
      <w:numFmt w:val="decimal"/>
      <w:lvlText w:val=""/>
      <w:lvlJc w:val="left"/>
    </w:lvl>
    <w:lvl w:ilvl="4" w:tplc="9C90BBBE">
      <w:numFmt w:val="decimal"/>
      <w:lvlText w:val=""/>
      <w:lvlJc w:val="left"/>
    </w:lvl>
    <w:lvl w:ilvl="5" w:tplc="E3E44FAE">
      <w:numFmt w:val="decimal"/>
      <w:lvlText w:val=""/>
      <w:lvlJc w:val="left"/>
    </w:lvl>
    <w:lvl w:ilvl="6" w:tplc="1B72490C">
      <w:numFmt w:val="decimal"/>
      <w:lvlText w:val=""/>
      <w:lvlJc w:val="left"/>
    </w:lvl>
    <w:lvl w:ilvl="7" w:tplc="BF0E0EF2">
      <w:numFmt w:val="decimal"/>
      <w:lvlText w:val=""/>
      <w:lvlJc w:val="left"/>
    </w:lvl>
    <w:lvl w:ilvl="8" w:tplc="AA5E537E">
      <w:numFmt w:val="decimal"/>
      <w:lvlText w:val=""/>
      <w:lvlJc w:val="left"/>
    </w:lvl>
  </w:abstractNum>
  <w:abstractNum w:abstractNumId="118">
    <w:nsid w:val="0000490C"/>
    <w:multiLevelType w:val="hybridMultilevel"/>
    <w:tmpl w:val="93D61796"/>
    <w:lvl w:ilvl="0" w:tplc="51EC1C92">
      <w:start w:val="1"/>
      <w:numFmt w:val="decimal"/>
      <w:lvlText w:val="%1"/>
      <w:lvlJc w:val="left"/>
    </w:lvl>
    <w:lvl w:ilvl="1" w:tplc="8C540360">
      <w:start w:val="1"/>
      <w:numFmt w:val="bullet"/>
      <w:lvlText w:val="К"/>
      <w:lvlJc w:val="left"/>
    </w:lvl>
    <w:lvl w:ilvl="2" w:tplc="DBDC08D2">
      <w:numFmt w:val="decimal"/>
      <w:lvlText w:val=""/>
      <w:lvlJc w:val="left"/>
    </w:lvl>
    <w:lvl w:ilvl="3" w:tplc="D8E6A066">
      <w:numFmt w:val="decimal"/>
      <w:lvlText w:val=""/>
      <w:lvlJc w:val="left"/>
    </w:lvl>
    <w:lvl w:ilvl="4" w:tplc="D520BBD0">
      <w:numFmt w:val="decimal"/>
      <w:lvlText w:val=""/>
      <w:lvlJc w:val="left"/>
    </w:lvl>
    <w:lvl w:ilvl="5" w:tplc="BE9AAF2E">
      <w:numFmt w:val="decimal"/>
      <w:lvlText w:val=""/>
      <w:lvlJc w:val="left"/>
    </w:lvl>
    <w:lvl w:ilvl="6" w:tplc="FBCC806A">
      <w:numFmt w:val="decimal"/>
      <w:lvlText w:val=""/>
      <w:lvlJc w:val="left"/>
    </w:lvl>
    <w:lvl w:ilvl="7" w:tplc="F024584E">
      <w:numFmt w:val="decimal"/>
      <w:lvlText w:val=""/>
      <w:lvlJc w:val="left"/>
    </w:lvl>
    <w:lvl w:ilvl="8" w:tplc="FC18B640">
      <w:numFmt w:val="decimal"/>
      <w:lvlText w:val=""/>
      <w:lvlJc w:val="left"/>
    </w:lvl>
  </w:abstractNum>
  <w:abstractNum w:abstractNumId="119">
    <w:nsid w:val="00004983"/>
    <w:multiLevelType w:val="hybridMultilevel"/>
    <w:tmpl w:val="48B4752E"/>
    <w:lvl w:ilvl="0" w:tplc="88AA7858">
      <w:start w:val="1"/>
      <w:numFmt w:val="bullet"/>
      <w:lvlText w:val="с"/>
      <w:lvlJc w:val="left"/>
    </w:lvl>
    <w:lvl w:ilvl="1" w:tplc="54FC99B0">
      <w:start w:val="2"/>
      <w:numFmt w:val="decimal"/>
      <w:lvlText w:val="%2)"/>
      <w:lvlJc w:val="left"/>
    </w:lvl>
    <w:lvl w:ilvl="2" w:tplc="5D9C7CC6">
      <w:numFmt w:val="decimal"/>
      <w:lvlText w:val=""/>
      <w:lvlJc w:val="left"/>
    </w:lvl>
    <w:lvl w:ilvl="3" w:tplc="251877C8">
      <w:numFmt w:val="decimal"/>
      <w:lvlText w:val=""/>
      <w:lvlJc w:val="left"/>
    </w:lvl>
    <w:lvl w:ilvl="4" w:tplc="D63AE7C8">
      <w:numFmt w:val="decimal"/>
      <w:lvlText w:val=""/>
      <w:lvlJc w:val="left"/>
    </w:lvl>
    <w:lvl w:ilvl="5" w:tplc="680AB880">
      <w:numFmt w:val="decimal"/>
      <w:lvlText w:val=""/>
      <w:lvlJc w:val="left"/>
    </w:lvl>
    <w:lvl w:ilvl="6" w:tplc="8E8AA6F2">
      <w:numFmt w:val="decimal"/>
      <w:lvlText w:val=""/>
      <w:lvlJc w:val="left"/>
    </w:lvl>
    <w:lvl w:ilvl="7" w:tplc="0106C2DC">
      <w:numFmt w:val="decimal"/>
      <w:lvlText w:val=""/>
      <w:lvlJc w:val="left"/>
    </w:lvl>
    <w:lvl w:ilvl="8" w:tplc="1AB296B0">
      <w:numFmt w:val="decimal"/>
      <w:lvlText w:val=""/>
      <w:lvlJc w:val="left"/>
    </w:lvl>
  </w:abstractNum>
  <w:abstractNum w:abstractNumId="120">
    <w:nsid w:val="00004ABF"/>
    <w:multiLevelType w:val="hybridMultilevel"/>
    <w:tmpl w:val="ED7660C6"/>
    <w:lvl w:ilvl="0" w:tplc="E3549628">
      <w:start w:val="1"/>
      <w:numFmt w:val="bullet"/>
      <w:lvlText w:val="в"/>
      <w:lvlJc w:val="left"/>
    </w:lvl>
    <w:lvl w:ilvl="1" w:tplc="2A9E4418">
      <w:start w:val="1"/>
      <w:numFmt w:val="bullet"/>
      <w:lvlText w:val="В"/>
      <w:lvlJc w:val="left"/>
    </w:lvl>
    <w:lvl w:ilvl="2" w:tplc="AFF82AC6">
      <w:numFmt w:val="decimal"/>
      <w:lvlText w:val=""/>
      <w:lvlJc w:val="left"/>
    </w:lvl>
    <w:lvl w:ilvl="3" w:tplc="7750B1F4">
      <w:numFmt w:val="decimal"/>
      <w:lvlText w:val=""/>
      <w:lvlJc w:val="left"/>
    </w:lvl>
    <w:lvl w:ilvl="4" w:tplc="5EC07566">
      <w:numFmt w:val="decimal"/>
      <w:lvlText w:val=""/>
      <w:lvlJc w:val="left"/>
    </w:lvl>
    <w:lvl w:ilvl="5" w:tplc="5C64F446">
      <w:numFmt w:val="decimal"/>
      <w:lvlText w:val=""/>
      <w:lvlJc w:val="left"/>
    </w:lvl>
    <w:lvl w:ilvl="6" w:tplc="AA74D7BC">
      <w:numFmt w:val="decimal"/>
      <w:lvlText w:val=""/>
      <w:lvlJc w:val="left"/>
    </w:lvl>
    <w:lvl w:ilvl="7" w:tplc="E31AFEE0">
      <w:numFmt w:val="decimal"/>
      <w:lvlText w:val=""/>
      <w:lvlJc w:val="left"/>
    </w:lvl>
    <w:lvl w:ilvl="8" w:tplc="83EA1B50">
      <w:numFmt w:val="decimal"/>
      <w:lvlText w:val=""/>
      <w:lvlJc w:val="left"/>
    </w:lvl>
  </w:abstractNum>
  <w:abstractNum w:abstractNumId="121">
    <w:nsid w:val="00004B51"/>
    <w:multiLevelType w:val="hybridMultilevel"/>
    <w:tmpl w:val="301C2D2C"/>
    <w:lvl w:ilvl="0" w:tplc="54FA5C38">
      <w:start w:val="1"/>
      <w:numFmt w:val="bullet"/>
      <w:lvlText w:val="и"/>
      <w:lvlJc w:val="left"/>
    </w:lvl>
    <w:lvl w:ilvl="1" w:tplc="37B81D30">
      <w:numFmt w:val="decimal"/>
      <w:lvlText w:val=""/>
      <w:lvlJc w:val="left"/>
    </w:lvl>
    <w:lvl w:ilvl="2" w:tplc="3D78915E">
      <w:numFmt w:val="decimal"/>
      <w:lvlText w:val=""/>
      <w:lvlJc w:val="left"/>
    </w:lvl>
    <w:lvl w:ilvl="3" w:tplc="6CDCC016">
      <w:numFmt w:val="decimal"/>
      <w:lvlText w:val=""/>
      <w:lvlJc w:val="left"/>
    </w:lvl>
    <w:lvl w:ilvl="4" w:tplc="9A2AE1FE">
      <w:numFmt w:val="decimal"/>
      <w:lvlText w:val=""/>
      <w:lvlJc w:val="left"/>
    </w:lvl>
    <w:lvl w:ilvl="5" w:tplc="74D23B32">
      <w:numFmt w:val="decimal"/>
      <w:lvlText w:val=""/>
      <w:lvlJc w:val="left"/>
    </w:lvl>
    <w:lvl w:ilvl="6" w:tplc="3C642A32">
      <w:numFmt w:val="decimal"/>
      <w:lvlText w:val=""/>
      <w:lvlJc w:val="left"/>
    </w:lvl>
    <w:lvl w:ilvl="7" w:tplc="05CA8516">
      <w:numFmt w:val="decimal"/>
      <w:lvlText w:val=""/>
      <w:lvlJc w:val="left"/>
    </w:lvl>
    <w:lvl w:ilvl="8" w:tplc="190C3A3A">
      <w:numFmt w:val="decimal"/>
      <w:lvlText w:val=""/>
      <w:lvlJc w:val="left"/>
    </w:lvl>
  </w:abstractNum>
  <w:abstractNum w:abstractNumId="122">
    <w:nsid w:val="00004BAF"/>
    <w:multiLevelType w:val="hybridMultilevel"/>
    <w:tmpl w:val="79680334"/>
    <w:lvl w:ilvl="0" w:tplc="61CADD30">
      <w:start w:val="1"/>
      <w:numFmt w:val="bullet"/>
      <w:lvlText w:val="и"/>
      <w:lvlJc w:val="left"/>
    </w:lvl>
    <w:lvl w:ilvl="1" w:tplc="09901D28">
      <w:start w:val="1"/>
      <w:numFmt w:val="bullet"/>
      <w:lvlText w:val="\emdash "/>
      <w:lvlJc w:val="left"/>
    </w:lvl>
    <w:lvl w:ilvl="2" w:tplc="F90E4A76">
      <w:numFmt w:val="decimal"/>
      <w:lvlText w:val=""/>
      <w:lvlJc w:val="left"/>
    </w:lvl>
    <w:lvl w:ilvl="3" w:tplc="041ACD68">
      <w:numFmt w:val="decimal"/>
      <w:lvlText w:val=""/>
      <w:lvlJc w:val="left"/>
    </w:lvl>
    <w:lvl w:ilvl="4" w:tplc="960A6BD4">
      <w:numFmt w:val="decimal"/>
      <w:lvlText w:val=""/>
      <w:lvlJc w:val="left"/>
    </w:lvl>
    <w:lvl w:ilvl="5" w:tplc="3DF6608E">
      <w:numFmt w:val="decimal"/>
      <w:lvlText w:val=""/>
      <w:lvlJc w:val="left"/>
    </w:lvl>
    <w:lvl w:ilvl="6" w:tplc="A704CE3C">
      <w:numFmt w:val="decimal"/>
      <w:lvlText w:val=""/>
      <w:lvlJc w:val="left"/>
    </w:lvl>
    <w:lvl w:ilvl="7" w:tplc="89806B4E">
      <w:numFmt w:val="decimal"/>
      <w:lvlText w:val=""/>
      <w:lvlJc w:val="left"/>
    </w:lvl>
    <w:lvl w:ilvl="8" w:tplc="2B56EE08">
      <w:numFmt w:val="decimal"/>
      <w:lvlText w:val=""/>
      <w:lvlJc w:val="left"/>
    </w:lvl>
  </w:abstractNum>
  <w:abstractNum w:abstractNumId="123">
    <w:nsid w:val="00004BE2"/>
    <w:multiLevelType w:val="hybridMultilevel"/>
    <w:tmpl w:val="AE66221C"/>
    <w:lvl w:ilvl="0" w:tplc="16CE24A0">
      <w:start w:val="1"/>
      <w:numFmt w:val="bullet"/>
      <w:lvlText w:val="В"/>
      <w:lvlJc w:val="left"/>
    </w:lvl>
    <w:lvl w:ilvl="1" w:tplc="832EDB7C">
      <w:numFmt w:val="decimal"/>
      <w:lvlText w:val=""/>
      <w:lvlJc w:val="left"/>
    </w:lvl>
    <w:lvl w:ilvl="2" w:tplc="B88411F8">
      <w:numFmt w:val="decimal"/>
      <w:lvlText w:val=""/>
      <w:lvlJc w:val="left"/>
    </w:lvl>
    <w:lvl w:ilvl="3" w:tplc="A77A6BAA">
      <w:numFmt w:val="decimal"/>
      <w:lvlText w:val=""/>
      <w:lvlJc w:val="left"/>
    </w:lvl>
    <w:lvl w:ilvl="4" w:tplc="DB864704">
      <w:numFmt w:val="decimal"/>
      <w:lvlText w:val=""/>
      <w:lvlJc w:val="left"/>
    </w:lvl>
    <w:lvl w:ilvl="5" w:tplc="DAE05D2E">
      <w:numFmt w:val="decimal"/>
      <w:lvlText w:val=""/>
      <w:lvlJc w:val="left"/>
    </w:lvl>
    <w:lvl w:ilvl="6" w:tplc="1D64D1BE">
      <w:numFmt w:val="decimal"/>
      <w:lvlText w:val=""/>
      <w:lvlJc w:val="left"/>
    </w:lvl>
    <w:lvl w:ilvl="7" w:tplc="11262164">
      <w:numFmt w:val="decimal"/>
      <w:lvlText w:val=""/>
      <w:lvlJc w:val="left"/>
    </w:lvl>
    <w:lvl w:ilvl="8" w:tplc="4DF8B234">
      <w:numFmt w:val="decimal"/>
      <w:lvlText w:val=""/>
      <w:lvlJc w:val="left"/>
    </w:lvl>
  </w:abstractNum>
  <w:abstractNum w:abstractNumId="124">
    <w:nsid w:val="00004C71"/>
    <w:multiLevelType w:val="hybridMultilevel"/>
    <w:tmpl w:val="18723530"/>
    <w:lvl w:ilvl="0" w:tplc="BE486F64">
      <w:start w:val="1"/>
      <w:numFmt w:val="bullet"/>
      <w:lvlText w:val="и"/>
      <w:lvlJc w:val="left"/>
    </w:lvl>
    <w:lvl w:ilvl="1" w:tplc="D632BB4A">
      <w:start w:val="1"/>
      <w:numFmt w:val="bullet"/>
      <w:lvlText w:val="\emdash "/>
      <w:lvlJc w:val="left"/>
    </w:lvl>
    <w:lvl w:ilvl="2" w:tplc="B910478C">
      <w:numFmt w:val="decimal"/>
      <w:lvlText w:val=""/>
      <w:lvlJc w:val="left"/>
    </w:lvl>
    <w:lvl w:ilvl="3" w:tplc="5C8C02B4">
      <w:numFmt w:val="decimal"/>
      <w:lvlText w:val=""/>
      <w:lvlJc w:val="left"/>
    </w:lvl>
    <w:lvl w:ilvl="4" w:tplc="F0B29450">
      <w:numFmt w:val="decimal"/>
      <w:lvlText w:val=""/>
      <w:lvlJc w:val="left"/>
    </w:lvl>
    <w:lvl w:ilvl="5" w:tplc="5D445898">
      <w:numFmt w:val="decimal"/>
      <w:lvlText w:val=""/>
      <w:lvlJc w:val="left"/>
    </w:lvl>
    <w:lvl w:ilvl="6" w:tplc="4E80D264">
      <w:numFmt w:val="decimal"/>
      <w:lvlText w:val=""/>
      <w:lvlJc w:val="left"/>
    </w:lvl>
    <w:lvl w:ilvl="7" w:tplc="D0222744">
      <w:numFmt w:val="decimal"/>
      <w:lvlText w:val=""/>
      <w:lvlJc w:val="left"/>
    </w:lvl>
    <w:lvl w:ilvl="8" w:tplc="C4847104">
      <w:numFmt w:val="decimal"/>
      <w:lvlText w:val=""/>
      <w:lvlJc w:val="left"/>
    </w:lvl>
  </w:abstractNum>
  <w:abstractNum w:abstractNumId="125">
    <w:nsid w:val="00004D19"/>
    <w:multiLevelType w:val="hybridMultilevel"/>
    <w:tmpl w:val="BF1ADD06"/>
    <w:lvl w:ilvl="0" w:tplc="AA807A8E">
      <w:start w:val="1"/>
      <w:numFmt w:val="bullet"/>
      <w:lvlText w:val="В"/>
      <w:lvlJc w:val="left"/>
    </w:lvl>
    <w:lvl w:ilvl="1" w:tplc="F872BBC2">
      <w:numFmt w:val="decimal"/>
      <w:lvlText w:val=""/>
      <w:lvlJc w:val="left"/>
    </w:lvl>
    <w:lvl w:ilvl="2" w:tplc="6FFA4AE4">
      <w:numFmt w:val="decimal"/>
      <w:lvlText w:val=""/>
      <w:lvlJc w:val="left"/>
    </w:lvl>
    <w:lvl w:ilvl="3" w:tplc="A03A3FCA">
      <w:numFmt w:val="decimal"/>
      <w:lvlText w:val=""/>
      <w:lvlJc w:val="left"/>
    </w:lvl>
    <w:lvl w:ilvl="4" w:tplc="8514D956">
      <w:numFmt w:val="decimal"/>
      <w:lvlText w:val=""/>
      <w:lvlJc w:val="left"/>
    </w:lvl>
    <w:lvl w:ilvl="5" w:tplc="4128228A">
      <w:numFmt w:val="decimal"/>
      <w:lvlText w:val=""/>
      <w:lvlJc w:val="left"/>
    </w:lvl>
    <w:lvl w:ilvl="6" w:tplc="7736CF92">
      <w:numFmt w:val="decimal"/>
      <w:lvlText w:val=""/>
      <w:lvlJc w:val="left"/>
    </w:lvl>
    <w:lvl w:ilvl="7" w:tplc="93CC6168">
      <w:numFmt w:val="decimal"/>
      <w:lvlText w:val=""/>
      <w:lvlJc w:val="left"/>
    </w:lvl>
    <w:lvl w:ilvl="8" w:tplc="6302A536">
      <w:numFmt w:val="decimal"/>
      <w:lvlText w:val=""/>
      <w:lvlJc w:val="left"/>
    </w:lvl>
  </w:abstractNum>
  <w:abstractNum w:abstractNumId="126">
    <w:nsid w:val="00004DD3"/>
    <w:multiLevelType w:val="hybridMultilevel"/>
    <w:tmpl w:val="A240EE26"/>
    <w:lvl w:ilvl="0" w:tplc="ECC60BB0">
      <w:start w:val="1"/>
      <w:numFmt w:val="bullet"/>
      <w:lvlText w:val="и"/>
      <w:lvlJc w:val="left"/>
    </w:lvl>
    <w:lvl w:ilvl="1" w:tplc="BB08B328">
      <w:numFmt w:val="decimal"/>
      <w:lvlText w:val=""/>
      <w:lvlJc w:val="left"/>
    </w:lvl>
    <w:lvl w:ilvl="2" w:tplc="8BF6F1DA">
      <w:numFmt w:val="decimal"/>
      <w:lvlText w:val=""/>
      <w:lvlJc w:val="left"/>
    </w:lvl>
    <w:lvl w:ilvl="3" w:tplc="E3EA3DDA">
      <w:numFmt w:val="decimal"/>
      <w:lvlText w:val=""/>
      <w:lvlJc w:val="left"/>
    </w:lvl>
    <w:lvl w:ilvl="4" w:tplc="2774D32E">
      <w:numFmt w:val="decimal"/>
      <w:lvlText w:val=""/>
      <w:lvlJc w:val="left"/>
    </w:lvl>
    <w:lvl w:ilvl="5" w:tplc="2898A3A4">
      <w:numFmt w:val="decimal"/>
      <w:lvlText w:val=""/>
      <w:lvlJc w:val="left"/>
    </w:lvl>
    <w:lvl w:ilvl="6" w:tplc="4C585DF6">
      <w:numFmt w:val="decimal"/>
      <w:lvlText w:val=""/>
      <w:lvlJc w:val="left"/>
    </w:lvl>
    <w:lvl w:ilvl="7" w:tplc="3EBE77E2">
      <w:numFmt w:val="decimal"/>
      <w:lvlText w:val=""/>
      <w:lvlJc w:val="left"/>
    </w:lvl>
    <w:lvl w:ilvl="8" w:tplc="7A9E9F74">
      <w:numFmt w:val="decimal"/>
      <w:lvlText w:val=""/>
      <w:lvlJc w:val="left"/>
    </w:lvl>
  </w:abstractNum>
  <w:abstractNum w:abstractNumId="127">
    <w:nsid w:val="00004DFC"/>
    <w:multiLevelType w:val="hybridMultilevel"/>
    <w:tmpl w:val="936C017E"/>
    <w:lvl w:ilvl="0" w:tplc="12A47B7E">
      <w:start w:val="4"/>
      <w:numFmt w:val="decimal"/>
      <w:lvlText w:val="%1"/>
      <w:lvlJc w:val="left"/>
    </w:lvl>
    <w:lvl w:ilvl="1" w:tplc="F14A5F34">
      <w:start w:val="1"/>
      <w:numFmt w:val="bullet"/>
      <w:lvlText w:val="К"/>
      <w:lvlJc w:val="left"/>
    </w:lvl>
    <w:lvl w:ilvl="2" w:tplc="AF225242">
      <w:numFmt w:val="decimal"/>
      <w:lvlText w:val=""/>
      <w:lvlJc w:val="left"/>
    </w:lvl>
    <w:lvl w:ilvl="3" w:tplc="3AB22616">
      <w:numFmt w:val="decimal"/>
      <w:lvlText w:val=""/>
      <w:lvlJc w:val="left"/>
    </w:lvl>
    <w:lvl w:ilvl="4" w:tplc="A7CCB114">
      <w:numFmt w:val="decimal"/>
      <w:lvlText w:val=""/>
      <w:lvlJc w:val="left"/>
    </w:lvl>
    <w:lvl w:ilvl="5" w:tplc="B7E2F8D6">
      <w:numFmt w:val="decimal"/>
      <w:lvlText w:val=""/>
      <w:lvlJc w:val="left"/>
    </w:lvl>
    <w:lvl w:ilvl="6" w:tplc="CCAC5A54">
      <w:numFmt w:val="decimal"/>
      <w:lvlText w:val=""/>
      <w:lvlJc w:val="left"/>
    </w:lvl>
    <w:lvl w:ilvl="7" w:tplc="CCD21F02">
      <w:numFmt w:val="decimal"/>
      <w:lvlText w:val=""/>
      <w:lvlJc w:val="left"/>
    </w:lvl>
    <w:lvl w:ilvl="8" w:tplc="F57AF53A">
      <w:numFmt w:val="decimal"/>
      <w:lvlText w:val=""/>
      <w:lvlJc w:val="left"/>
    </w:lvl>
  </w:abstractNum>
  <w:abstractNum w:abstractNumId="128">
    <w:nsid w:val="00004FBF"/>
    <w:multiLevelType w:val="hybridMultilevel"/>
    <w:tmpl w:val="4BBCD112"/>
    <w:lvl w:ilvl="0" w:tplc="5948B562">
      <w:start w:val="1"/>
      <w:numFmt w:val="bullet"/>
      <w:lvlText w:val="Л."/>
      <w:lvlJc w:val="left"/>
    </w:lvl>
    <w:lvl w:ilvl="1" w:tplc="012E8F4C">
      <w:numFmt w:val="decimal"/>
      <w:lvlText w:val=""/>
      <w:lvlJc w:val="left"/>
    </w:lvl>
    <w:lvl w:ilvl="2" w:tplc="CC9862E0">
      <w:numFmt w:val="decimal"/>
      <w:lvlText w:val=""/>
      <w:lvlJc w:val="left"/>
    </w:lvl>
    <w:lvl w:ilvl="3" w:tplc="9E06BC30">
      <w:numFmt w:val="decimal"/>
      <w:lvlText w:val=""/>
      <w:lvlJc w:val="left"/>
    </w:lvl>
    <w:lvl w:ilvl="4" w:tplc="113EF4C8">
      <w:numFmt w:val="decimal"/>
      <w:lvlText w:val=""/>
      <w:lvlJc w:val="left"/>
    </w:lvl>
    <w:lvl w:ilvl="5" w:tplc="499C5AFA">
      <w:numFmt w:val="decimal"/>
      <w:lvlText w:val=""/>
      <w:lvlJc w:val="left"/>
    </w:lvl>
    <w:lvl w:ilvl="6" w:tplc="85385A9E">
      <w:numFmt w:val="decimal"/>
      <w:lvlText w:val=""/>
      <w:lvlJc w:val="left"/>
    </w:lvl>
    <w:lvl w:ilvl="7" w:tplc="DB26BA9E">
      <w:numFmt w:val="decimal"/>
      <w:lvlText w:val=""/>
      <w:lvlJc w:val="left"/>
    </w:lvl>
    <w:lvl w:ilvl="8" w:tplc="D2CEEA00">
      <w:numFmt w:val="decimal"/>
      <w:lvlText w:val=""/>
      <w:lvlJc w:val="left"/>
    </w:lvl>
  </w:abstractNum>
  <w:abstractNum w:abstractNumId="129">
    <w:nsid w:val="00004FE0"/>
    <w:multiLevelType w:val="hybridMultilevel"/>
    <w:tmpl w:val="8D5A237E"/>
    <w:lvl w:ilvl="0" w:tplc="E10C4284">
      <w:start w:val="1"/>
      <w:numFmt w:val="bullet"/>
      <w:lvlText w:val="В"/>
      <w:lvlJc w:val="left"/>
    </w:lvl>
    <w:lvl w:ilvl="1" w:tplc="57EA1C6A">
      <w:numFmt w:val="decimal"/>
      <w:lvlText w:val=""/>
      <w:lvlJc w:val="left"/>
    </w:lvl>
    <w:lvl w:ilvl="2" w:tplc="5E984D88">
      <w:numFmt w:val="decimal"/>
      <w:lvlText w:val=""/>
      <w:lvlJc w:val="left"/>
    </w:lvl>
    <w:lvl w:ilvl="3" w:tplc="CA42D338">
      <w:numFmt w:val="decimal"/>
      <w:lvlText w:val=""/>
      <w:lvlJc w:val="left"/>
    </w:lvl>
    <w:lvl w:ilvl="4" w:tplc="BBD0AF46">
      <w:numFmt w:val="decimal"/>
      <w:lvlText w:val=""/>
      <w:lvlJc w:val="left"/>
    </w:lvl>
    <w:lvl w:ilvl="5" w:tplc="B74A200E">
      <w:numFmt w:val="decimal"/>
      <w:lvlText w:val=""/>
      <w:lvlJc w:val="left"/>
    </w:lvl>
    <w:lvl w:ilvl="6" w:tplc="095EB7E2">
      <w:numFmt w:val="decimal"/>
      <w:lvlText w:val=""/>
      <w:lvlJc w:val="left"/>
    </w:lvl>
    <w:lvl w:ilvl="7" w:tplc="1058858A">
      <w:numFmt w:val="decimal"/>
      <w:lvlText w:val=""/>
      <w:lvlJc w:val="left"/>
    </w:lvl>
    <w:lvl w:ilvl="8" w:tplc="64FEDABE">
      <w:numFmt w:val="decimal"/>
      <w:lvlText w:val=""/>
      <w:lvlJc w:val="left"/>
    </w:lvl>
  </w:abstractNum>
  <w:abstractNum w:abstractNumId="130">
    <w:nsid w:val="0000512F"/>
    <w:multiLevelType w:val="hybridMultilevel"/>
    <w:tmpl w:val="80C6A420"/>
    <w:lvl w:ilvl="0" w:tplc="C810820E">
      <w:start w:val="1"/>
      <w:numFmt w:val="bullet"/>
      <w:lvlText w:val="А."/>
      <w:lvlJc w:val="left"/>
    </w:lvl>
    <w:lvl w:ilvl="1" w:tplc="FC6A1426">
      <w:start w:val="1"/>
      <w:numFmt w:val="bullet"/>
      <w:lvlText w:val="О"/>
      <w:lvlJc w:val="left"/>
    </w:lvl>
    <w:lvl w:ilvl="2" w:tplc="7A72C890">
      <w:numFmt w:val="decimal"/>
      <w:lvlText w:val=""/>
      <w:lvlJc w:val="left"/>
    </w:lvl>
    <w:lvl w:ilvl="3" w:tplc="E2AEE7E2">
      <w:numFmt w:val="decimal"/>
      <w:lvlText w:val=""/>
      <w:lvlJc w:val="left"/>
    </w:lvl>
    <w:lvl w:ilvl="4" w:tplc="51E417DE">
      <w:numFmt w:val="decimal"/>
      <w:lvlText w:val=""/>
      <w:lvlJc w:val="left"/>
    </w:lvl>
    <w:lvl w:ilvl="5" w:tplc="FD487B4E">
      <w:numFmt w:val="decimal"/>
      <w:lvlText w:val=""/>
      <w:lvlJc w:val="left"/>
    </w:lvl>
    <w:lvl w:ilvl="6" w:tplc="0214FBD8">
      <w:numFmt w:val="decimal"/>
      <w:lvlText w:val=""/>
      <w:lvlJc w:val="left"/>
    </w:lvl>
    <w:lvl w:ilvl="7" w:tplc="54A8253C">
      <w:numFmt w:val="decimal"/>
      <w:lvlText w:val=""/>
      <w:lvlJc w:val="left"/>
    </w:lvl>
    <w:lvl w:ilvl="8" w:tplc="E26E4258">
      <w:numFmt w:val="decimal"/>
      <w:lvlText w:val=""/>
      <w:lvlJc w:val="left"/>
    </w:lvl>
  </w:abstractNum>
  <w:abstractNum w:abstractNumId="131">
    <w:nsid w:val="0000513F"/>
    <w:multiLevelType w:val="hybridMultilevel"/>
    <w:tmpl w:val="C3565BE2"/>
    <w:lvl w:ilvl="0" w:tplc="6526E9BE">
      <w:start w:val="1"/>
      <w:numFmt w:val="bullet"/>
      <w:lvlText w:val="а"/>
      <w:lvlJc w:val="left"/>
    </w:lvl>
    <w:lvl w:ilvl="1" w:tplc="CA7C7FC0">
      <w:start w:val="1"/>
      <w:numFmt w:val="decimal"/>
      <w:lvlText w:val="%2."/>
      <w:lvlJc w:val="left"/>
    </w:lvl>
    <w:lvl w:ilvl="2" w:tplc="49223086">
      <w:numFmt w:val="decimal"/>
      <w:lvlText w:val=""/>
      <w:lvlJc w:val="left"/>
    </w:lvl>
    <w:lvl w:ilvl="3" w:tplc="E58CB7C4">
      <w:numFmt w:val="decimal"/>
      <w:lvlText w:val=""/>
      <w:lvlJc w:val="left"/>
    </w:lvl>
    <w:lvl w:ilvl="4" w:tplc="803E72D0">
      <w:numFmt w:val="decimal"/>
      <w:lvlText w:val=""/>
      <w:lvlJc w:val="left"/>
    </w:lvl>
    <w:lvl w:ilvl="5" w:tplc="F0BACC6A">
      <w:numFmt w:val="decimal"/>
      <w:lvlText w:val=""/>
      <w:lvlJc w:val="left"/>
    </w:lvl>
    <w:lvl w:ilvl="6" w:tplc="B7C80D2A">
      <w:numFmt w:val="decimal"/>
      <w:lvlText w:val=""/>
      <w:lvlJc w:val="left"/>
    </w:lvl>
    <w:lvl w:ilvl="7" w:tplc="8092EB10">
      <w:numFmt w:val="decimal"/>
      <w:lvlText w:val=""/>
      <w:lvlJc w:val="left"/>
    </w:lvl>
    <w:lvl w:ilvl="8" w:tplc="442E045C">
      <w:numFmt w:val="decimal"/>
      <w:lvlText w:val=""/>
      <w:lvlJc w:val="left"/>
    </w:lvl>
  </w:abstractNum>
  <w:abstractNum w:abstractNumId="132">
    <w:nsid w:val="00005198"/>
    <w:multiLevelType w:val="hybridMultilevel"/>
    <w:tmpl w:val="63961064"/>
    <w:lvl w:ilvl="0" w:tplc="1FB85EA0">
      <w:start w:val="1"/>
      <w:numFmt w:val="bullet"/>
      <w:lvlText w:val="и"/>
      <w:lvlJc w:val="left"/>
    </w:lvl>
    <w:lvl w:ilvl="1" w:tplc="8F7C308E">
      <w:start w:val="1"/>
      <w:numFmt w:val="bullet"/>
      <w:lvlText w:val="В"/>
      <w:lvlJc w:val="left"/>
    </w:lvl>
    <w:lvl w:ilvl="2" w:tplc="24E27682">
      <w:numFmt w:val="decimal"/>
      <w:lvlText w:val=""/>
      <w:lvlJc w:val="left"/>
    </w:lvl>
    <w:lvl w:ilvl="3" w:tplc="D7C659A2">
      <w:numFmt w:val="decimal"/>
      <w:lvlText w:val=""/>
      <w:lvlJc w:val="left"/>
    </w:lvl>
    <w:lvl w:ilvl="4" w:tplc="EEBAF4A8">
      <w:numFmt w:val="decimal"/>
      <w:lvlText w:val=""/>
      <w:lvlJc w:val="left"/>
    </w:lvl>
    <w:lvl w:ilvl="5" w:tplc="99AE52AA">
      <w:numFmt w:val="decimal"/>
      <w:lvlText w:val=""/>
      <w:lvlJc w:val="left"/>
    </w:lvl>
    <w:lvl w:ilvl="6" w:tplc="B55AE8E0">
      <w:numFmt w:val="decimal"/>
      <w:lvlText w:val=""/>
      <w:lvlJc w:val="left"/>
    </w:lvl>
    <w:lvl w:ilvl="7" w:tplc="8E085EE8">
      <w:numFmt w:val="decimal"/>
      <w:lvlText w:val=""/>
      <w:lvlJc w:val="left"/>
    </w:lvl>
    <w:lvl w:ilvl="8" w:tplc="67EAD1A6">
      <w:numFmt w:val="decimal"/>
      <w:lvlText w:val=""/>
      <w:lvlJc w:val="left"/>
    </w:lvl>
  </w:abstractNum>
  <w:abstractNum w:abstractNumId="133">
    <w:nsid w:val="000051B1"/>
    <w:multiLevelType w:val="hybridMultilevel"/>
    <w:tmpl w:val="1926446C"/>
    <w:lvl w:ilvl="0" w:tplc="4D3081EE">
      <w:start w:val="1"/>
      <w:numFmt w:val="bullet"/>
      <w:lvlText w:val="в"/>
      <w:lvlJc w:val="left"/>
    </w:lvl>
    <w:lvl w:ilvl="1" w:tplc="FB5E06C2">
      <w:numFmt w:val="decimal"/>
      <w:lvlText w:val=""/>
      <w:lvlJc w:val="left"/>
    </w:lvl>
    <w:lvl w:ilvl="2" w:tplc="89CCF36C">
      <w:numFmt w:val="decimal"/>
      <w:lvlText w:val=""/>
      <w:lvlJc w:val="left"/>
    </w:lvl>
    <w:lvl w:ilvl="3" w:tplc="01E066FA">
      <w:numFmt w:val="decimal"/>
      <w:lvlText w:val=""/>
      <w:lvlJc w:val="left"/>
    </w:lvl>
    <w:lvl w:ilvl="4" w:tplc="F0301D36">
      <w:numFmt w:val="decimal"/>
      <w:lvlText w:val=""/>
      <w:lvlJc w:val="left"/>
    </w:lvl>
    <w:lvl w:ilvl="5" w:tplc="F872BAC0">
      <w:numFmt w:val="decimal"/>
      <w:lvlText w:val=""/>
      <w:lvlJc w:val="left"/>
    </w:lvl>
    <w:lvl w:ilvl="6" w:tplc="EFF0655E">
      <w:numFmt w:val="decimal"/>
      <w:lvlText w:val=""/>
      <w:lvlJc w:val="left"/>
    </w:lvl>
    <w:lvl w:ilvl="7" w:tplc="477E3A66">
      <w:numFmt w:val="decimal"/>
      <w:lvlText w:val=""/>
      <w:lvlJc w:val="left"/>
    </w:lvl>
    <w:lvl w:ilvl="8" w:tplc="B8505A4A">
      <w:numFmt w:val="decimal"/>
      <w:lvlText w:val=""/>
      <w:lvlJc w:val="left"/>
    </w:lvl>
  </w:abstractNum>
  <w:abstractNum w:abstractNumId="134">
    <w:nsid w:val="00005221"/>
    <w:multiLevelType w:val="hybridMultilevel"/>
    <w:tmpl w:val="375402DA"/>
    <w:lvl w:ilvl="0" w:tplc="D09803A4">
      <w:start w:val="1"/>
      <w:numFmt w:val="bullet"/>
      <w:lvlText w:val="и"/>
      <w:lvlJc w:val="left"/>
    </w:lvl>
    <w:lvl w:ilvl="1" w:tplc="2A6A6806">
      <w:numFmt w:val="decimal"/>
      <w:lvlText w:val=""/>
      <w:lvlJc w:val="left"/>
    </w:lvl>
    <w:lvl w:ilvl="2" w:tplc="1D3A8DEA">
      <w:numFmt w:val="decimal"/>
      <w:lvlText w:val=""/>
      <w:lvlJc w:val="left"/>
    </w:lvl>
    <w:lvl w:ilvl="3" w:tplc="C636B25E">
      <w:numFmt w:val="decimal"/>
      <w:lvlText w:val=""/>
      <w:lvlJc w:val="left"/>
    </w:lvl>
    <w:lvl w:ilvl="4" w:tplc="49B2C180">
      <w:numFmt w:val="decimal"/>
      <w:lvlText w:val=""/>
      <w:lvlJc w:val="left"/>
    </w:lvl>
    <w:lvl w:ilvl="5" w:tplc="F3C43390">
      <w:numFmt w:val="decimal"/>
      <w:lvlText w:val=""/>
      <w:lvlJc w:val="left"/>
    </w:lvl>
    <w:lvl w:ilvl="6" w:tplc="859A0830">
      <w:numFmt w:val="decimal"/>
      <w:lvlText w:val=""/>
      <w:lvlJc w:val="left"/>
    </w:lvl>
    <w:lvl w:ilvl="7" w:tplc="9CF019E4">
      <w:numFmt w:val="decimal"/>
      <w:lvlText w:val=""/>
      <w:lvlJc w:val="left"/>
    </w:lvl>
    <w:lvl w:ilvl="8" w:tplc="C0A400BC">
      <w:numFmt w:val="decimal"/>
      <w:lvlText w:val=""/>
      <w:lvlJc w:val="left"/>
    </w:lvl>
  </w:abstractNum>
  <w:abstractNum w:abstractNumId="135">
    <w:nsid w:val="000052C4"/>
    <w:multiLevelType w:val="hybridMultilevel"/>
    <w:tmpl w:val="D38653FC"/>
    <w:lvl w:ilvl="0" w:tplc="4F282F04">
      <w:start w:val="1"/>
      <w:numFmt w:val="decimal"/>
      <w:lvlText w:val="%1"/>
      <w:lvlJc w:val="left"/>
    </w:lvl>
    <w:lvl w:ilvl="1" w:tplc="01C65B22">
      <w:numFmt w:val="decimal"/>
      <w:lvlText w:val=""/>
      <w:lvlJc w:val="left"/>
    </w:lvl>
    <w:lvl w:ilvl="2" w:tplc="A2C03792">
      <w:numFmt w:val="decimal"/>
      <w:lvlText w:val=""/>
      <w:lvlJc w:val="left"/>
    </w:lvl>
    <w:lvl w:ilvl="3" w:tplc="428E9B1A">
      <w:numFmt w:val="decimal"/>
      <w:lvlText w:val=""/>
      <w:lvlJc w:val="left"/>
    </w:lvl>
    <w:lvl w:ilvl="4" w:tplc="B3486A34">
      <w:numFmt w:val="decimal"/>
      <w:lvlText w:val=""/>
      <w:lvlJc w:val="left"/>
    </w:lvl>
    <w:lvl w:ilvl="5" w:tplc="E28A8328">
      <w:numFmt w:val="decimal"/>
      <w:lvlText w:val=""/>
      <w:lvlJc w:val="left"/>
    </w:lvl>
    <w:lvl w:ilvl="6" w:tplc="3146CCA8">
      <w:numFmt w:val="decimal"/>
      <w:lvlText w:val=""/>
      <w:lvlJc w:val="left"/>
    </w:lvl>
    <w:lvl w:ilvl="7" w:tplc="C81A49A4">
      <w:numFmt w:val="decimal"/>
      <w:lvlText w:val=""/>
      <w:lvlJc w:val="left"/>
    </w:lvl>
    <w:lvl w:ilvl="8" w:tplc="8C0E6E34">
      <w:numFmt w:val="decimal"/>
      <w:lvlText w:val=""/>
      <w:lvlJc w:val="left"/>
    </w:lvl>
  </w:abstractNum>
  <w:abstractNum w:abstractNumId="136">
    <w:nsid w:val="0000532D"/>
    <w:multiLevelType w:val="hybridMultilevel"/>
    <w:tmpl w:val="5A829F3C"/>
    <w:lvl w:ilvl="0" w:tplc="4C8C1066">
      <w:start w:val="1"/>
      <w:numFmt w:val="bullet"/>
      <w:lvlText w:val="М."/>
      <w:lvlJc w:val="left"/>
    </w:lvl>
    <w:lvl w:ilvl="1" w:tplc="6308BFD4">
      <w:numFmt w:val="decimal"/>
      <w:lvlText w:val=""/>
      <w:lvlJc w:val="left"/>
    </w:lvl>
    <w:lvl w:ilvl="2" w:tplc="D31EBDAC">
      <w:numFmt w:val="decimal"/>
      <w:lvlText w:val=""/>
      <w:lvlJc w:val="left"/>
    </w:lvl>
    <w:lvl w:ilvl="3" w:tplc="24EA931E">
      <w:numFmt w:val="decimal"/>
      <w:lvlText w:val=""/>
      <w:lvlJc w:val="left"/>
    </w:lvl>
    <w:lvl w:ilvl="4" w:tplc="48962B04">
      <w:numFmt w:val="decimal"/>
      <w:lvlText w:val=""/>
      <w:lvlJc w:val="left"/>
    </w:lvl>
    <w:lvl w:ilvl="5" w:tplc="A85A02B0">
      <w:numFmt w:val="decimal"/>
      <w:lvlText w:val=""/>
      <w:lvlJc w:val="left"/>
    </w:lvl>
    <w:lvl w:ilvl="6" w:tplc="565A1626">
      <w:numFmt w:val="decimal"/>
      <w:lvlText w:val=""/>
      <w:lvlJc w:val="left"/>
    </w:lvl>
    <w:lvl w:ilvl="7" w:tplc="2C5C1F24">
      <w:numFmt w:val="decimal"/>
      <w:lvlText w:val=""/>
      <w:lvlJc w:val="left"/>
    </w:lvl>
    <w:lvl w:ilvl="8" w:tplc="0C14DAA2">
      <w:numFmt w:val="decimal"/>
      <w:lvlText w:val=""/>
      <w:lvlJc w:val="left"/>
    </w:lvl>
  </w:abstractNum>
  <w:abstractNum w:abstractNumId="137">
    <w:nsid w:val="00005429"/>
    <w:multiLevelType w:val="hybridMultilevel"/>
    <w:tmpl w:val="82A0CA9E"/>
    <w:lvl w:ilvl="0" w:tplc="C46E49F6">
      <w:start w:val="1"/>
      <w:numFmt w:val="bullet"/>
      <w:lvlText w:val="в"/>
      <w:lvlJc w:val="left"/>
    </w:lvl>
    <w:lvl w:ilvl="1" w:tplc="EE5CC282">
      <w:numFmt w:val="decimal"/>
      <w:lvlText w:val=""/>
      <w:lvlJc w:val="left"/>
    </w:lvl>
    <w:lvl w:ilvl="2" w:tplc="7AFEF756">
      <w:numFmt w:val="decimal"/>
      <w:lvlText w:val=""/>
      <w:lvlJc w:val="left"/>
    </w:lvl>
    <w:lvl w:ilvl="3" w:tplc="213EA6A8">
      <w:numFmt w:val="decimal"/>
      <w:lvlText w:val=""/>
      <w:lvlJc w:val="left"/>
    </w:lvl>
    <w:lvl w:ilvl="4" w:tplc="FB66358A">
      <w:numFmt w:val="decimal"/>
      <w:lvlText w:val=""/>
      <w:lvlJc w:val="left"/>
    </w:lvl>
    <w:lvl w:ilvl="5" w:tplc="55A07140">
      <w:numFmt w:val="decimal"/>
      <w:lvlText w:val=""/>
      <w:lvlJc w:val="left"/>
    </w:lvl>
    <w:lvl w:ilvl="6" w:tplc="0B46F9C8">
      <w:numFmt w:val="decimal"/>
      <w:lvlText w:val=""/>
      <w:lvlJc w:val="left"/>
    </w:lvl>
    <w:lvl w:ilvl="7" w:tplc="1CC4CFC2">
      <w:numFmt w:val="decimal"/>
      <w:lvlText w:val=""/>
      <w:lvlJc w:val="left"/>
    </w:lvl>
    <w:lvl w:ilvl="8" w:tplc="BC849B6C">
      <w:numFmt w:val="decimal"/>
      <w:lvlText w:val=""/>
      <w:lvlJc w:val="left"/>
    </w:lvl>
  </w:abstractNum>
  <w:abstractNum w:abstractNumId="138">
    <w:nsid w:val="00005602"/>
    <w:multiLevelType w:val="hybridMultilevel"/>
    <w:tmpl w:val="6B307BD6"/>
    <w:lvl w:ilvl="0" w:tplc="3A02D6F2">
      <w:start w:val="1"/>
      <w:numFmt w:val="bullet"/>
      <w:lvlText w:val="в"/>
      <w:lvlJc w:val="left"/>
    </w:lvl>
    <w:lvl w:ilvl="1" w:tplc="7AA81634">
      <w:start w:val="1"/>
      <w:numFmt w:val="bullet"/>
      <w:lvlText w:val="В"/>
      <w:lvlJc w:val="left"/>
    </w:lvl>
    <w:lvl w:ilvl="2" w:tplc="2A4400D6">
      <w:numFmt w:val="decimal"/>
      <w:lvlText w:val=""/>
      <w:lvlJc w:val="left"/>
    </w:lvl>
    <w:lvl w:ilvl="3" w:tplc="9236B1D4">
      <w:numFmt w:val="decimal"/>
      <w:lvlText w:val=""/>
      <w:lvlJc w:val="left"/>
    </w:lvl>
    <w:lvl w:ilvl="4" w:tplc="A50A1500">
      <w:numFmt w:val="decimal"/>
      <w:lvlText w:val=""/>
      <w:lvlJc w:val="left"/>
    </w:lvl>
    <w:lvl w:ilvl="5" w:tplc="E22664FA">
      <w:numFmt w:val="decimal"/>
      <w:lvlText w:val=""/>
      <w:lvlJc w:val="left"/>
    </w:lvl>
    <w:lvl w:ilvl="6" w:tplc="2D2C58A0">
      <w:numFmt w:val="decimal"/>
      <w:lvlText w:val=""/>
      <w:lvlJc w:val="left"/>
    </w:lvl>
    <w:lvl w:ilvl="7" w:tplc="71F2B0AE">
      <w:numFmt w:val="decimal"/>
      <w:lvlText w:val=""/>
      <w:lvlJc w:val="left"/>
    </w:lvl>
    <w:lvl w:ilvl="8" w:tplc="A74CA6F4">
      <w:numFmt w:val="decimal"/>
      <w:lvlText w:val=""/>
      <w:lvlJc w:val="left"/>
    </w:lvl>
  </w:abstractNum>
  <w:abstractNum w:abstractNumId="139">
    <w:nsid w:val="0000569B"/>
    <w:multiLevelType w:val="hybridMultilevel"/>
    <w:tmpl w:val="FD289DB0"/>
    <w:lvl w:ilvl="0" w:tplc="161C97C8">
      <w:start w:val="1"/>
      <w:numFmt w:val="bullet"/>
      <w:lvlText w:val="в"/>
      <w:lvlJc w:val="left"/>
    </w:lvl>
    <w:lvl w:ilvl="1" w:tplc="3822D196">
      <w:start w:val="1"/>
      <w:numFmt w:val="decimal"/>
      <w:lvlText w:val="%2)"/>
      <w:lvlJc w:val="left"/>
    </w:lvl>
    <w:lvl w:ilvl="2" w:tplc="E16ECE50">
      <w:numFmt w:val="decimal"/>
      <w:lvlText w:val=""/>
      <w:lvlJc w:val="left"/>
    </w:lvl>
    <w:lvl w:ilvl="3" w:tplc="619AA6CE">
      <w:numFmt w:val="decimal"/>
      <w:lvlText w:val=""/>
      <w:lvlJc w:val="left"/>
    </w:lvl>
    <w:lvl w:ilvl="4" w:tplc="E016421C">
      <w:numFmt w:val="decimal"/>
      <w:lvlText w:val=""/>
      <w:lvlJc w:val="left"/>
    </w:lvl>
    <w:lvl w:ilvl="5" w:tplc="8766BD92">
      <w:numFmt w:val="decimal"/>
      <w:lvlText w:val=""/>
      <w:lvlJc w:val="left"/>
    </w:lvl>
    <w:lvl w:ilvl="6" w:tplc="0EE48596">
      <w:numFmt w:val="decimal"/>
      <w:lvlText w:val=""/>
      <w:lvlJc w:val="left"/>
    </w:lvl>
    <w:lvl w:ilvl="7" w:tplc="74B00180">
      <w:numFmt w:val="decimal"/>
      <w:lvlText w:val=""/>
      <w:lvlJc w:val="left"/>
    </w:lvl>
    <w:lvl w:ilvl="8" w:tplc="F2DED402">
      <w:numFmt w:val="decimal"/>
      <w:lvlText w:val=""/>
      <w:lvlJc w:val="left"/>
    </w:lvl>
  </w:abstractNum>
  <w:abstractNum w:abstractNumId="140">
    <w:nsid w:val="00005759"/>
    <w:multiLevelType w:val="hybridMultilevel"/>
    <w:tmpl w:val="A6ACBA48"/>
    <w:lvl w:ilvl="0" w:tplc="F5D4912A">
      <w:start w:val="1"/>
      <w:numFmt w:val="bullet"/>
      <w:lvlText w:val="В"/>
      <w:lvlJc w:val="left"/>
    </w:lvl>
    <w:lvl w:ilvl="1" w:tplc="6408F5E8">
      <w:numFmt w:val="decimal"/>
      <w:lvlText w:val=""/>
      <w:lvlJc w:val="left"/>
    </w:lvl>
    <w:lvl w:ilvl="2" w:tplc="8140E7EA">
      <w:numFmt w:val="decimal"/>
      <w:lvlText w:val=""/>
      <w:lvlJc w:val="left"/>
    </w:lvl>
    <w:lvl w:ilvl="3" w:tplc="828A7B16">
      <w:numFmt w:val="decimal"/>
      <w:lvlText w:val=""/>
      <w:lvlJc w:val="left"/>
    </w:lvl>
    <w:lvl w:ilvl="4" w:tplc="9314E592">
      <w:numFmt w:val="decimal"/>
      <w:lvlText w:val=""/>
      <w:lvlJc w:val="left"/>
    </w:lvl>
    <w:lvl w:ilvl="5" w:tplc="A0F66FF8">
      <w:numFmt w:val="decimal"/>
      <w:lvlText w:val=""/>
      <w:lvlJc w:val="left"/>
    </w:lvl>
    <w:lvl w:ilvl="6" w:tplc="EF7E695A">
      <w:numFmt w:val="decimal"/>
      <w:lvlText w:val=""/>
      <w:lvlJc w:val="left"/>
    </w:lvl>
    <w:lvl w:ilvl="7" w:tplc="0A7EE6B6">
      <w:numFmt w:val="decimal"/>
      <w:lvlText w:val=""/>
      <w:lvlJc w:val="left"/>
    </w:lvl>
    <w:lvl w:ilvl="8" w:tplc="735C1DA2">
      <w:numFmt w:val="decimal"/>
      <w:lvlText w:val=""/>
      <w:lvlJc w:val="left"/>
    </w:lvl>
  </w:abstractNum>
  <w:abstractNum w:abstractNumId="141">
    <w:nsid w:val="00005789"/>
    <w:multiLevelType w:val="hybridMultilevel"/>
    <w:tmpl w:val="FA4E2910"/>
    <w:lvl w:ilvl="0" w:tplc="CC50D2FE">
      <w:start w:val="4"/>
      <w:numFmt w:val="decimal"/>
      <w:lvlText w:val="%1"/>
      <w:lvlJc w:val="left"/>
    </w:lvl>
    <w:lvl w:ilvl="1" w:tplc="F55C8864">
      <w:start w:val="1"/>
      <w:numFmt w:val="bullet"/>
      <w:lvlText w:val="К"/>
      <w:lvlJc w:val="left"/>
    </w:lvl>
    <w:lvl w:ilvl="2" w:tplc="014E4E26">
      <w:numFmt w:val="decimal"/>
      <w:lvlText w:val=""/>
      <w:lvlJc w:val="left"/>
    </w:lvl>
    <w:lvl w:ilvl="3" w:tplc="87FAF012">
      <w:numFmt w:val="decimal"/>
      <w:lvlText w:val=""/>
      <w:lvlJc w:val="left"/>
    </w:lvl>
    <w:lvl w:ilvl="4" w:tplc="8A6861EC">
      <w:numFmt w:val="decimal"/>
      <w:lvlText w:val=""/>
      <w:lvlJc w:val="left"/>
    </w:lvl>
    <w:lvl w:ilvl="5" w:tplc="0554D51E">
      <w:numFmt w:val="decimal"/>
      <w:lvlText w:val=""/>
      <w:lvlJc w:val="left"/>
    </w:lvl>
    <w:lvl w:ilvl="6" w:tplc="8B20BAD2">
      <w:numFmt w:val="decimal"/>
      <w:lvlText w:val=""/>
      <w:lvlJc w:val="left"/>
    </w:lvl>
    <w:lvl w:ilvl="7" w:tplc="988A560E">
      <w:numFmt w:val="decimal"/>
      <w:lvlText w:val=""/>
      <w:lvlJc w:val="left"/>
    </w:lvl>
    <w:lvl w:ilvl="8" w:tplc="BF964E1C">
      <w:numFmt w:val="decimal"/>
      <w:lvlText w:val=""/>
      <w:lvlJc w:val="left"/>
    </w:lvl>
  </w:abstractNum>
  <w:abstractNum w:abstractNumId="142">
    <w:nsid w:val="00005981"/>
    <w:multiLevelType w:val="hybridMultilevel"/>
    <w:tmpl w:val="2B9A059A"/>
    <w:lvl w:ilvl="0" w:tplc="64D820F0">
      <w:start w:val="1"/>
      <w:numFmt w:val="bullet"/>
      <w:lvlText w:val="в"/>
      <w:lvlJc w:val="left"/>
    </w:lvl>
    <w:lvl w:ilvl="1" w:tplc="092C2EDA">
      <w:numFmt w:val="decimal"/>
      <w:lvlText w:val=""/>
      <w:lvlJc w:val="left"/>
    </w:lvl>
    <w:lvl w:ilvl="2" w:tplc="AE0CA01C">
      <w:numFmt w:val="decimal"/>
      <w:lvlText w:val=""/>
      <w:lvlJc w:val="left"/>
    </w:lvl>
    <w:lvl w:ilvl="3" w:tplc="FAFA13C0">
      <w:numFmt w:val="decimal"/>
      <w:lvlText w:val=""/>
      <w:lvlJc w:val="left"/>
    </w:lvl>
    <w:lvl w:ilvl="4" w:tplc="FBE87CE6">
      <w:numFmt w:val="decimal"/>
      <w:lvlText w:val=""/>
      <w:lvlJc w:val="left"/>
    </w:lvl>
    <w:lvl w:ilvl="5" w:tplc="1706C3CE">
      <w:numFmt w:val="decimal"/>
      <w:lvlText w:val=""/>
      <w:lvlJc w:val="left"/>
    </w:lvl>
    <w:lvl w:ilvl="6" w:tplc="3A4AA046">
      <w:numFmt w:val="decimal"/>
      <w:lvlText w:val=""/>
      <w:lvlJc w:val="left"/>
    </w:lvl>
    <w:lvl w:ilvl="7" w:tplc="3DF09F44">
      <w:numFmt w:val="decimal"/>
      <w:lvlText w:val=""/>
      <w:lvlJc w:val="left"/>
    </w:lvl>
    <w:lvl w:ilvl="8" w:tplc="6FFEF092">
      <w:numFmt w:val="decimal"/>
      <w:lvlText w:val=""/>
      <w:lvlJc w:val="left"/>
    </w:lvl>
  </w:abstractNum>
  <w:abstractNum w:abstractNumId="143">
    <w:nsid w:val="0000598D"/>
    <w:multiLevelType w:val="hybridMultilevel"/>
    <w:tmpl w:val="CF22C402"/>
    <w:lvl w:ilvl="0" w:tplc="FEEEB562">
      <w:start w:val="1"/>
      <w:numFmt w:val="bullet"/>
      <w:lvlText w:val="к"/>
      <w:lvlJc w:val="left"/>
    </w:lvl>
    <w:lvl w:ilvl="1" w:tplc="EEC0E0D4">
      <w:numFmt w:val="decimal"/>
      <w:lvlText w:val=""/>
      <w:lvlJc w:val="left"/>
    </w:lvl>
    <w:lvl w:ilvl="2" w:tplc="CD3ACC2E">
      <w:numFmt w:val="decimal"/>
      <w:lvlText w:val=""/>
      <w:lvlJc w:val="left"/>
    </w:lvl>
    <w:lvl w:ilvl="3" w:tplc="9A38D87E">
      <w:numFmt w:val="decimal"/>
      <w:lvlText w:val=""/>
      <w:lvlJc w:val="left"/>
    </w:lvl>
    <w:lvl w:ilvl="4" w:tplc="0016A876">
      <w:numFmt w:val="decimal"/>
      <w:lvlText w:val=""/>
      <w:lvlJc w:val="left"/>
    </w:lvl>
    <w:lvl w:ilvl="5" w:tplc="457E896A">
      <w:numFmt w:val="decimal"/>
      <w:lvlText w:val=""/>
      <w:lvlJc w:val="left"/>
    </w:lvl>
    <w:lvl w:ilvl="6" w:tplc="20142194">
      <w:numFmt w:val="decimal"/>
      <w:lvlText w:val=""/>
      <w:lvlJc w:val="left"/>
    </w:lvl>
    <w:lvl w:ilvl="7" w:tplc="9ACE51C0">
      <w:numFmt w:val="decimal"/>
      <w:lvlText w:val=""/>
      <w:lvlJc w:val="left"/>
    </w:lvl>
    <w:lvl w:ilvl="8" w:tplc="81AC46C6">
      <w:numFmt w:val="decimal"/>
      <w:lvlText w:val=""/>
      <w:lvlJc w:val="left"/>
    </w:lvl>
  </w:abstractNum>
  <w:abstractNum w:abstractNumId="144">
    <w:nsid w:val="00005B16"/>
    <w:multiLevelType w:val="hybridMultilevel"/>
    <w:tmpl w:val="6D90C5F8"/>
    <w:lvl w:ilvl="0" w:tplc="38D6C200">
      <w:start w:val="4"/>
      <w:numFmt w:val="decimal"/>
      <w:lvlText w:val="%1"/>
      <w:lvlJc w:val="left"/>
    </w:lvl>
    <w:lvl w:ilvl="1" w:tplc="20ACCEC0">
      <w:start w:val="1"/>
      <w:numFmt w:val="bullet"/>
      <w:lvlText w:val="О"/>
      <w:lvlJc w:val="left"/>
    </w:lvl>
    <w:lvl w:ilvl="2" w:tplc="3AC88E58">
      <w:numFmt w:val="decimal"/>
      <w:lvlText w:val=""/>
      <w:lvlJc w:val="left"/>
    </w:lvl>
    <w:lvl w:ilvl="3" w:tplc="7102EF8C">
      <w:numFmt w:val="decimal"/>
      <w:lvlText w:val=""/>
      <w:lvlJc w:val="left"/>
    </w:lvl>
    <w:lvl w:ilvl="4" w:tplc="5192C524">
      <w:numFmt w:val="decimal"/>
      <w:lvlText w:val=""/>
      <w:lvlJc w:val="left"/>
    </w:lvl>
    <w:lvl w:ilvl="5" w:tplc="81982028">
      <w:numFmt w:val="decimal"/>
      <w:lvlText w:val=""/>
      <w:lvlJc w:val="left"/>
    </w:lvl>
    <w:lvl w:ilvl="6" w:tplc="169CCAF8">
      <w:numFmt w:val="decimal"/>
      <w:lvlText w:val=""/>
      <w:lvlJc w:val="left"/>
    </w:lvl>
    <w:lvl w:ilvl="7" w:tplc="21307770">
      <w:numFmt w:val="decimal"/>
      <w:lvlText w:val=""/>
      <w:lvlJc w:val="left"/>
    </w:lvl>
    <w:lvl w:ilvl="8" w:tplc="A7EC74BC">
      <w:numFmt w:val="decimal"/>
      <w:lvlText w:val=""/>
      <w:lvlJc w:val="left"/>
    </w:lvl>
  </w:abstractNum>
  <w:abstractNum w:abstractNumId="145">
    <w:nsid w:val="00005B8F"/>
    <w:multiLevelType w:val="hybridMultilevel"/>
    <w:tmpl w:val="9CFE56E0"/>
    <w:lvl w:ilvl="0" w:tplc="3D32FD14">
      <w:start w:val="3"/>
      <w:numFmt w:val="decimal"/>
      <w:lvlText w:val="%1"/>
      <w:lvlJc w:val="left"/>
    </w:lvl>
    <w:lvl w:ilvl="1" w:tplc="6E7C2576">
      <w:start w:val="1"/>
      <w:numFmt w:val="bullet"/>
      <w:lvlText w:val="К"/>
      <w:lvlJc w:val="left"/>
    </w:lvl>
    <w:lvl w:ilvl="2" w:tplc="87C64A0E">
      <w:numFmt w:val="decimal"/>
      <w:lvlText w:val=""/>
      <w:lvlJc w:val="left"/>
    </w:lvl>
    <w:lvl w:ilvl="3" w:tplc="51CC6B24">
      <w:numFmt w:val="decimal"/>
      <w:lvlText w:val=""/>
      <w:lvlJc w:val="left"/>
    </w:lvl>
    <w:lvl w:ilvl="4" w:tplc="C49AE8E8">
      <w:numFmt w:val="decimal"/>
      <w:lvlText w:val=""/>
      <w:lvlJc w:val="left"/>
    </w:lvl>
    <w:lvl w:ilvl="5" w:tplc="8F4AB0AA">
      <w:numFmt w:val="decimal"/>
      <w:lvlText w:val=""/>
      <w:lvlJc w:val="left"/>
    </w:lvl>
    <w:lvl w:ilvl="6" w:tplc="D9C88C42">
      <w:numFmt w:val="decimal"/>
      <w:lvlText w:val=""/>
      <w:lvlJc w:val="left"/>
    </w:lvl>
    <w:lvl w:ilvl="7" w:tplc="4D60A9B0">
      <w:numFmt w:val="decimal"/>
      <w:lvlText w:val=""/>
      <w:lvlJc w:val="left"/>
    </w:lvl>
    <w:lvl w:ilvl="8" w:tplc="728A9392">
      <w:numFmt w:val="decimal"/>
      <w:lvlText w:val=""/>
      <w:lvlJc w:val="left"/>
    </w:lvl>
  </w:abstractNum>
  <w:abstractNum w:abstractNumId="146">
    <w:nsid w:val="00005C00"/>
    <w:multiLevelType w:val="hybridMultilevel"/>
    <w:tmpl w:val="042209F2"/>
    <w:lvl w:ilvl="0" w:tplc="EA6A6B6C">
      <w:start w:val="1"/>
      <w:numFmt w:val="bullet"/>
      <w:lvlText w:val="в"/>
      <w:lvlJc w:val="left"/>
    </w:lvl>
    <w:lvl w:ilvl="1" w:tplc="72CEC30E">
      <w:numFmt w:val="decimal"/>
      <w:lvlText w:val=""/>
      <w:lvlJc w:val="left"/>
    </w:lvl>
    <w:lvl w:ilvl="2" w:tplc="A1B8A646">
      <w:numFmt w:val="decimal"/>
      <w:lvlText w:val=""/>
      <w:lvlJc w:val="left"/>
    </w:lvl>
    <w:lvl w:ilvl="3" w:tplc="7536FDC4">
      <w:numFmt w:val="decimal"/>
      <w:lvlText w:val=""/>
      <w:lvlJc w:val="left"/>
    </w:lvl>
    <w:lvl w:ilvl="4" w:tplc="CA64D448">
      <w:numFmt w:val="decimal"/>
      <w:lvlText w:val=""/>
      <w:lvlJc w:val="left"/>
    </w:lvl>
    <w:lvl w:ilvl="5" w:tplc="87506C92">
      <w:numFmt w:val="decimal"/>
      <w:lvlText w:val=""/>
      <w:lvlJc w:val="left"/>
    </w:lvl>
    <w:lvl w:ilvl="6" w:tplc="A93E59C0">
      <w:numFmt w:val="decimal"/>
      <w:lvlText w:val=""/>
      <w:lvlJc w:val="left"/>
    </w:lvl>
    <w:lvl w:ilvl="7" w:tplc="851ACBE6">
      <w:numFmt w:val="decimal"/>
      <w:lvlText w:val=""/>
      <w:lvlJc w:val="left"/>
    </w:lvl>
    <w:lvl w:ilvl="8" w:tplc="EA2A0AE2">
      <w:numFmt w:val="decimal"/>
      <w:lvlText w:val=""/>
      <w:lvlJc w:val="left"/>
    </w:lvl>
  </w:abstractNum>
  <w:abstractNum w:abstractNumId="147">
    <w:nsid w:val="00005C04"/>
    <w:multiLevelType w:val="hybridMultilevel"/>
    <w:tmpl w:val="5CFCBE58"/>
    <w:lvl w:ilvl="0" w:tplc="C1600050">
      <w:start w:val="1"/>
      <w:numFmt w:val="bullet"/>
      <w:lvlText w:val="Н."/>
      <w:lvlJc w:val="left"/>
    </w:lvl>
    <w:lvl w:ilvl="1" w:tplc="79F2DC56">
      <w:numFmt w:val="decimal"/>
      <w:lvlText w:val=""/>
      <w:lvlJc w:val="left"/>
    </w:lvl>
    <w:lvl w:ilvl="2" w:tplc="79426BD4">
      <w:numFmt w:val="decimal"/>
      <w:lvlText w:val=""/>
      <w:lvlJc w:val="left"/>
    </w:lvl>
    <w:lvl w:ilvl="3" w:tplc="050A90C6">
      <w:numFmt w:val="decimal"/>
      <w:lvlText w:val=""/>
      <w:lvlJc w:val="left"/>
    </w:lvl>
    <w:lvl w:ilvl="4" w:tplc="7696FB44">
      <w:numFmt w:val="decimal"/>
      <w:lvlText w:val=""/>
      <w:lvlJc w:val="left"/>
    </w:lvl>
    <w:lvl w:ilvl="5" w:tplc="0ABA055E">
      <w:numFmt w:val="decimal"/>
      <w:lvlText w:val=""/>
      <w:lvlJc w:val="left"/>
    </w:lvl>
    <w:lvl w:ilvl="6" w:tplc="3996C1CC">
      <w:numFmt w:val="decimal"/>
      <w:lvlText w:val=""/>
      <w:lvlJc w:val="left"/>
    </w:lvl>
    <w:lvl w:ilvl="7" w:tplc="4378A646">
      <w:numFmt w:val="decimal"/>
      <w:lvlText w:val=""/>
      <w:lvlJc w:val="left"/>
    </w:lvl>
    <w:lvl w:ilvl="8" w:tplc="53265E30">
      <w:numFmt w:val="decimal"/>
      <w:lvlText w:val=""/>
      <w:lvlJc w:val="left"/>
    </w:lvl>
  </w:abstractNum>
  <w:abstractNum w:abstractNumId="148">
    <w:nsid w:val="00005DB8"/>
    <w:multiLevelType w:val="hybridMultilevel"/>
    <w:tmpl w:val="1F4E4028"/>
    <w:lvl w:ilvl="0" w:tplc="A2EEF43E">
      <w:start w:val="1"/>
      <w:numFmt w:val="bullet"/>
      <w:lvlText w:val="В"/>
      <w:lvlJc w:val="left"/>
    </w:lvl>
    <w:lvl w:ilvl="1" w:tplc="9CD64156">
      <w:numFmt w:val="decimal"/>
      <w:lvlText w:val=""/>
      <w:lvlJc w:val="left"/>
    </w:lvl>
    <w:lvl w:ilvl="2" w:tplc="14B47A98">
      <w:numFmt w:val="decimal"/>
      <w:lvlText w:val=""/>
      <w:lvlJc w:val="left"/>
    </w:lvl>
    <w:lvl w:ilvl="3" w:tplc="AFB8A9C6">
      <w:numFmt w:val="decimal"/>
      <w:lvlText w:val=""/>
      <w:lvlJc w:val="left"/>
    </w:lvl>
    <w:lvl w:ilvl="4" w:tplc="8E70D926">
      <w:numFmt w:val="decimal"/>
      <w:lvlText w:val=""/>
      <w:lvlJc w:val="left"/>
    </w:lvl>
    <w:lvl w:ilvl="5" w:tplc="24B0E8E0">
      <w:numFmt w:val="decimal"/>
      <w:lvlText w:val=""/>
      <w:lvlJc w:val="left"/>
    </w:lvl>
    <w:lvl w:ilvl="6" w:tplc="922057F0">
      <w:numFmt w:val="decimal"/>
      <w:lvlText w:val=""/>
      <w:lvlJc w:val="left"/>
    </w:lvl>
    <w:lvl w:ilvl="7" w:tplc="24AE7FD8">
      <w:numFmt w:val="decimal"/>
      <w:lvlText w:val=""/>
      <w:lvlJc w:val="left"/>
    </w:lvl>
    <w:lvl w:ilvl="8" w:tplc="F80A1B78">
      <w:numFmt w:val="decimal"/>
      <w:lvlText w:val=""/>
      <w:lvlJc w:val="left"/>
    </w:lvl>
  </w:abstractNum>
  <w:abstractNum w:abstractNumId="149">
    <w:nsid w:val="00005EA6"/>
    <w:multiLevelType w:val="hybridMultilevel"/>
    <w:tmpl w:val="C7187A36"/>
    <w:lvl w:ilvl="0" w:tplc="D1EA8C98">
      <w:start w:val="1"/>
      <w:numFmt w:val="bullet"/>
      <w:lvlText w:val="К"/>
      <w:lvlJc w:val="left"/>
    </w:lvl>
    <w:lvl w:ilvl="1" w:tplc="112053E6">
      <w:numFmt w:val="decimal"/>
      <w:lvlText w:val=""/>
      <w:lvlJc w:val="left"/>
    </w:lvl>
    <w:lvl w:ilvl="2" w:tplc="F0D0ED3C">
      <w:numFmt w:val="decimal"/>
      <w:lvlText w:val=""/>
      <w:lvlJc w:val="left"/>
    </w:lvl>
    <w:lvl w:ilvl="3" w:tplc="A83EF556">
      <w:numFmt w:val="decimal"/>
      <w:lvlText w:val=""/>
      <w:lvlJc w:val="left"/>
    </w:lvl>
    <w:lvl w:ilvl="4" w:tplc="939410BC">
      <w:numFmt w:val="decimal"/>
      <w:lvlText w:val=""/>
      <w:lvlJc w:val="left"/>
    </w:lvl>
    <w:lvl w:ilvl="5" w:tplc="7908CD12">
      <w:numFmt w:val="decimal"/>
      <w:lvlText w:val=""/>
      <w:lvlJc w:val="left"/>
    </w:lvl>
    <w:lvl w:ilvl="6" w:tplc="AF909F6C">
      <w:numFmt w:val="decimal"/>
      <w:lvlText w:val=""/>
      <w:lvlJc w:val="left"/>
    </w:lvl>
    <w:lvl w:ilvl="7" w:tplc="95B48794">
      <w:numFmt w:val="decimal"/>
      <w:lvlText w:val=""/>
      <w:lvlJc w:val="left"/>
    </w:lvl>
    <w:lvl w:ilvl="8" w:tplc="D1D6B2EC">
      <w:numFmt w:val="decimal"/>
      <w:lvlText w:val=""/>
      <w:lvlJc w:val="left"/>
    </w:lvl>
  </w:abstractNum>
  <w:abstractNum w:abstractNumId="150">
    <w:nsid w:val="00005F58"/>
    <w:multiLevelType w:val="hybridMultilevel"/>
    <w:tmpl w:val="84B0C824"/>
    <w:lvl w:ilvl="0" w:tplc="8B501628">
      <w:start w:val="1"/>
      <w:numFmt w:val="bullet"/>
      <w:lvlText w:val="в"/>
      <w:lvlJc w:val="left"/>
    </w:lvl>
    <w:lvl w:ilvl="1" w:tplc="3C20EB46">
      <w:start w:val="1"/>
      <w:numFmt w:val="bullet"/>
      <w:lvlText w:val="В"/>
      <w:lvlJc w:val="left"/>
    </w:lvl>
    <w:lvl w:ilvl="2" w:tplc="84BEF5EA">
      <w:numFmt w:val="decimal"/>
      <w:lvlText w:val=""/>
      <w:lvlJc w:val="left"/>
    </w:lvl>
    <w:lvl w:ilvl="3" w:tplc="D22EE232">
      <w:numFmt w:val="decimal"/>
      <w:lvlText w:val=""/>
      <w:lvlJc w:val="left"/>
    </w:lvl>
    <w:lvl w:ilvl="4" w:tplc="39DE64F2">
      <w:numFmt w:val="decimal"/>
      <w:lvlText w:val=""/>
      <w:lvlJc w:val="left"/>
    </w:lvl>
    <w:lvl w:ilvl="5" w:tplc="13B2DC6C">
      <w:numFmt w:val="decimal"/>
      <w:lvlText w:val=""/>
      <w:lvlJc w:val="left"/>
    </w:lvl>
    <w:lvl w:ilvl="6" w:tplc="AAC6FE18">
      <w:numFmt w:val="decimal"/>
      <w:lvlText w:val=""/>
      <w:lvlJc w:val="left"/>
    </w:lvl>
    <w:lvl w:ilvl="7" w:tplc="760C38D0">
      <w:numFmt w:val="decimal"/>
      <w:lvlText w:val=""/>
      <w:lvlJc w:val="left"/>
    </w:lvl>
    <w:lvl w:ilvl="8" w:tplc="CC020BB2">
      <w:numFmt w:val="decimal"/>
      <w:lvlText w:val=""/>
      <w:lvlJc w:val="left"/>
    </w:lvl>
  </w:abstractNum>
  <w:abstractNum w:abstractNumId="151">
    <w:nsid w:val="00005F6D"/>
    <w:multiLevelType w:val="hybridMultilevel"/>
    <w:tmpl w:val="3DBC9E8A"/>
    <w:lvl w:ilvl="0" w:tplc="7DE64788">
      <w:start w:val="1"/>
      <w:numFmt w:val="bullet"/>
      <w:lvlText w:val="К"/>
      <w:lvlJc w:val="left"/>
    </w:lvl>
    <w:lvl w:ilvl="1" w:tplc="895AA104">
      <w:numFmt w:val="decimal"/>
      <w:lvlText w:val=""/>
      <w:lvlJc w:val="left"/>
    </w:lvl>
    <w:lvl w:ilvl="2" w:tplc="88EA1134">
      <w:numFmt w:val="decimal"/>
      <w:lvlText w:val=""/>
      <w:lvlJc w:val="left"/>
    </w:lvl>
    <w:lvl w:ilvl="3" w:tplc="707479C4">
      <w:numFmt w:val="decimal"/>
      <w:lvlText w:val=""/>
      <w:lvlJc w:val="left"/>
    </w:lvl>
    <w:lvl w:ilvl="4" w:tplc="C082CC2A">
      <w:numFmt w:val="decimal"/>
      <w:lvlText w:val=""/>
      <w:lvlJc w:val="left"/>
    </w:lvl>
    <w:lvl w:ilvl="5" w:tplc="192CFA7C">
      <w:numFmt w:val="decimal"/>
      <w:lvlText w:val=""/>
      <w:lvlJc w:val="left"/>
    </w:lvl>
    <w:lvl w:ilvl="6" w:tplc="FE02384A">
      <w:numFmt w:val="decimal"/>
      <w:lvlText w:val=""/>
      <w:lvlJc w:val="left"/>
    </w:lvl>
    <w:lvl w:ilvl="7" w:tplc="DBE46AE2">
      <w:numFmt w:val="decimal"/>
      <w:lvlText w:val=""/>
      <w:lvlJc w:val="left"/>
    </w:lvl>
    <w:lvl w:ilvl="8" w:tplc="E6E44BAE">
      <w:numFmt w:val="decimal"/>
      <w:lvlText w:val=""/>
      <w:lvlJc w:val="left"/>
    </w:lvl>
  </w:abstractNum>
  <w:abstractNum w:abstractNumId="152">
    <w:nsid w:val="00006092"/>
    <w:multiLevelType w:val="hybridMultilevel"/>
    <w:tmpl w:val="D778BF32"/>
    <w:lvl w:ilvl="0" w:tplc="8ABCB0C0">
      <w:start w:val="1"/>
      <w:numFmt w:val="bullet"/>
      <w:lvlText w:val="А."/>
      <w:lvlJc w:val="left"/>
    </w:lvl>
    <w:lvl w:ilvl="1" w:tplc="6AC22362">
      <w:numFmt w:val="decimal"/>
      <w:lvlText w:val=""/>
      <w:lvlJc w:val="left"/>
    </w:lvl>
    <w:lvl w:ilvl="2" w:tplc="C6AE7CB8">
      <w:numFmt w:val="decimal"/>
      <w:lvlText w:val=""/>
      <w:lvlJc w:val="left"/>
    </w:lvl>
    <w:lvl w:ilvl="3" w:tplc="23DC0918">
      <w:numFmt w:val="decimal"/>
      <w:lvlText w:val=""/>
      <w:lvlJc w:val="left"/>
    </w:lvl>
    <w:lvl w:ilvl="4" w:tplc="62469E46">
      <w:numFmt w:val="decimal"/>
      <w:lvlText w:val=""/>
      <w:lvlJc w:val="left"/>
    </w:lvl>
    <w:lvl w:ilvl="5" w:tplc="94622194">
      <w:numFmt w:val="decimal"/>
      <w:lvlText w:val=""/>
      <w:lvlJc w:val="left"/>
    </w:lvl>
    <w:lvl w:ilvl="6" w:tplc="91F29724">
      <w:numFmt w:val="decimal"/>
      <w:lvlText w:val=""/>
      <w:lvlJc w:val="left"/>
    </w:lvl>
    <w:lvl w:ilvl="7" w:tplc="CD7820CA">
      <w:numFmt w:val="decimal"/>
      <w:lvlText w:val=""/>
      <w:lvlJc w:val="left"/>
    </w:lvl>
    <w:lvl w:ilvl="8" w:tplc="6156A4B0">
      <w:numFmt w:val="decimal"/>
      <w:lvlText w:val=""/>
      <w:lvlJc w:val="left"/>
    </w:lvl>
  </w:abstractNum>
  <w:abstractNum w:abstractNumId="153">
    <w:nsid w:val="00006301"/>
    <w:multiLevelType w:val="hybridMultilevel"/>
    <w:tmpl w:val="72F8F9C8"/>
    <w:lvl w:ilvl="0" w:tplc="2ED4DCFC">
      <w:start w:val="1"/>
      <w:numFmt w:val="bullet"/>
      <w:lvlText w:val="В."/>
      <w:lvlJc w:val="left"/>
    </w:lvl>
    <w:lvl w:ilvl="1" w:tplc="53A2C48C">
      <w:numFmt w:val="decimal"/>
      <w:lvlText w:val=""/>
      <w:lvlJc w:val="left"/>
    </w:lvl>
    <w:lvl w:ilvl="2" w:tplc="E6CCBCFA">
      <w:numFmt w:val="decimal"/>
      <w:lvlText w:val=""/>
      <w:lvlJc w:val="left"/>
    </w:lvl>
    <w:lvl w:ilvl="3" w:tplc="4E104E64">
      <w:numFmt w:val="decimal"/>
      <w:lvlText w:val=""/>
      <w:lvlJc w:val="left"/>
    </w:lvl>
    <w:lvl w:ilvl="4" w:tplc="A60207C0">
      <w:numFmt w:val="decimal"/>
      <w:lvlText w:val=""/>
      <w:lvlJc w:val="left"/>
    </w:lvl>
    <w:lvl w:ilvl="5" w:tplc="9AB83160">
      <w:numFmt w:val="decimal"/>
      <w:lvlText w:val=""/>
      <w:lvlJc w:val="left"/>
    </w:lvl>
    <w:lvl w:ilvl="6" w:tplc="B21ECB50">
      <w:numFmt w:val="decimal"/>
      <w:lvlText w:val=""/>
      <w:lvlJc w:val="left"/>
    </w:lvl>
    <w:lvl w:ilvl="7" w:tplc="6EE4B584">
      <w:numFmt w:val="decimal"/>
      <w:lvlText w:val=""/>
      <w:lvlJc w:val="left"/>
    </w:lvl>
    <w:lvl w:ilvl="8" w:tplc="F646677A">
      <w:numFmt w:val="decimal"/>
      <w:lvlText w:val=""/>
      <w:lvlJc w:val="left"/>
    </w:lvl>
  </w:abstractNum>
  <w:abstractNum w:abstractNumId="154">
    <w:nsid w:val="00006303"/>
    <w:multiLevelType w:val="hybridMultilevel"/>
    <w:tmpl w:val="969AFC2C"/>
    <w:lvl w:ilvl="0" w:tplc="AC2A3132">
      <w:start w:val="1"/>
      <w:numFmt w:val="bullet"/>
      <w:lvlText w:val="К"/>
      <w:lvlJc w:val="left"/>
    </w:lvl>
    <w:lvl w:ilvl="1" w:tplc="A8C4FCD4">
      <w:numFmt w:val="decimal"/>
      <w:lvlText w:val=""/>
      <w:lvlJc w:val="left"/>
    </w:lvl>
    <w:lvl w:ilvl="2" w:tplc="1D385C54">
      <w:numFmt w:val="decimal"/>
      <w:lvlText w:val=""/>
      <w:lvlJc w:val="left"/>
    </w:lvl>
    <w:lvl w:ilvl="3" w:tplc="6B446C48">
      <w:numFmt w:val="decimal"/>
      <w:lvlText w:val=""/>
      <w:lvlJc w:val="left"/>
    </w:lvl>
    <w:lvl w:ilvl="4" w:tplc="756290F4">
      <w:numFmt w:val="decimal"/>
      <w:lvlText w:val=""/>
      <w:lvlJc w:val="left"/>
    </w:lvl>
    <w:lvl w:ilvl="5" w:tplc="8E62DABA">
      <w:numFmt w:val="decimal"/>
      <w:lvlText w:val=""/>
      <w:lvlJc w:val="left"/>
    </w:lvl>
    <w:lvl w:ilvl="6" w:tplc="CAB0756E">
      <w:numFmt w:val="decimal"/>
      <w:lvlText w:val=""/>
      <w:lvlJc w:val="left"/>
    </w:lvl>
    <w:lvl w:ilvl="7" w:tplc="6ABAEECC">
      <w:numFmt w:val="decimal"/>
      <w:lvlText w:val=""/>
      <w:lvlJc w:val="left"/>
    </w:lvl>
    <w:lvl w:ilvl="8" w:tplc="B5FAD6EE">
      <w:numFmt w:val="decimal"/>
      <w:lvlText w:val=""/>
      <w:lvlJc w:val="left"/>
    </w:lvl>
  </w:abstractNum>
  <w:abstractNum w:abstractNumId="155">
    <w:nsid w:val="00006343"/>
    <w:multiLevelType w:val="hybridMultilevel"/>
    <w:tmpl w:val="0F4A0746"/>
    <w:lvl w:ilvl="0" w:tplc="4546FE5C">
      <w:start w:val="1"/>
      <w:numFmt w:val="bullet"/>
      <w:lvlText w:val="ХХ"/>
      <w:lvlJc w:val="left"/>
    </w:lvl>
    <w:lvl w:ilvl="1" w:tplc="B1268B2A">
      <w:numFmt w:val="decimal"/>
      <w:lvlText w:val=""/>
      <w:lvlJc w:val="left"/>
    </w:lvl>
    <w:lvl w:ilvl="2" w:tplc="38D0103E">
      <w:numFmt w:val="decimal"/>
      <w:lvlText w:val=""/>
      <w:lvlJc w:val="left"/>
    </w:lvl>
    <w:lvl w:ilvl="3" w:tplc="8A02F896">
      <w:numFmt w:val="decimal"/>
      <w:lvlText w:val=""/>
      <w:lvlJc w:val="left"/>
    </w:lvl>
    <w:lvl w:ilvl="4" w:tplc="22346A6E">
      <w:numFmt w:val="decimal"/>
      <w:lvlText w:val=""/>
      <w:lvlJc w:val="left"/>
    </w:lvl>
    <w:lvl w:ilvl="5" w:tplc="6BAAF238">
      <w:numFmt w:val="decimal"/>
      <w:lvlText w:val=""/>
      <w:lvlJc w:val="left"/>
    </w:lvl>
    <w:lvl w:ilvl="6" w:tplc="FEB8A0FE">
      <w:numFmt w:val="decimal"/>
      <w:lvlText w:val=""/>
      <w:lvlJc w:val="left"/>
    </w:lvl>
    <w:lvl w:ilvl="7" w:tplc="98380ADC">
      <w:numFmt w:val="decimal"/>
      <w:lvlText w:val=""/>
      <w:lvlJc w:val="left"/>
    </w:lvl>
    <w:lvl w:ilvl="8" w:tplc="1C402838">
      <w:numFmt w:val="decimal"/>
      <w:lvlText w:val=""/>
      <w:lvlJc w:val="left"/>
    </w:lvl>
  </w:abstractNum>
  <w:abstractNum w:abstractNumId="156">
    <w:nsid w:val="000063A4"/>
    <w:multiLevelType w:val="hybridMultilevel"/>
    <w:tmpl w:val="0B4A8240"/>
    <w:lvl w:ilvl="0" w:tplc="65C4A450">
      <w:start w:val="1"/>
      <w:numFmt w:val="bullet"/>
      <w:lvlText w:val="В"/>
      <w:lvlJc w:val="left"/>
    </w:lvl>
    <w:lvl w:ilvl="1" w:tplc="118EC0C2">
      <w:numFmt w:val="decimal"/>
      <w:lvlText w:val=""/>
      <w:lvlJc w:val="left"/>
    </w:lvl>
    <w:lvl w:ilvl="2" w:tplc="5A32A6B4">
      <w:numFmt w:val="decimal"/>
      <w:lvlText w:val=""/>
      <w:lvlJc w:val="left"/>
    </w:lvl>
    <w:lvl w:ilvl="3" w:tplc="E26252DA">
      <w:numFmt w:val="decimal"/>
      <w:lvlText w:val=""/>
      <w:lvlJc w:val="left"/>
    </w:lvl>
    <w:lvl w:ilvl="4" w:tplc="DA627A56">
      <w:numFmt w:val="decimal"/>
      <w:lvlText w:val=""/>
      <w:lvlJc w:val="left"/>
    </w:lvl>
    <w:lvl w:ilvl="5" w:tplc="AA447FA6">
      <w:numFmt w:val="decimal"/>
      <w:lvlText w:val=""/>
      <w:lvlJc w:val="left"/>
    </w:lvl>
    <w:lvl w:ilvl="6" w:tplc="8594F6DC">
      <w:numFmt w:val="decimal"/>
      <w:lvlText w:val=""/>
      <w:lvlJc w:val="left"/>
    </w:lvl>
    <w:lvl w:ilvl="7" w:tplc="1F9E5B10">
      <w:numFmt w:val="decimal"/>
      <w:lvlText w:val=""/>
      <w:lvlJc w:val="left"/>
    </w:lvl>
    <w:lvl w:ilvl="8" w:tplc="F20AEDB2">
      <w:numFmt w:val="decimal"/>
      <w:lvlText w:val=""/>
      <w:lvlJc w:val="left"/>
    </w:lvl>
  </w:abstractNum>
  <w:abstractNum w:abstractNumId="157">
    <w:nsid w:val="00006414"/>
    <w:multiLevelType w:val="hybridMultilevel"/>
    <w:tmpl w:val="A4B2DF28"/>
    <w:lvl w:ilvl="0" w:tplc="97041190">
      <w:start w:val="1"/>
      <w:numFmt w:val="bullet"/>
      <w:lvlText w:val="в"/>
      <w:lvlJc w:val="left"/>
    </w:lvl>
    <w:lvl w:ilvl="1" w:tplc="13BA47AC">
      <w:start w:val="1"/>
      <w:numFmt w:val="bullet"/>
      <w:lvlText w:val="\emdash "/>
      <w:lvlJc w:val="left"/>
    </w:lvl>
    <w:lvl w:ilvl="2" w:tplc="0478DA7C">
      <w:numFmt w:val="decimal"/>
      <w:lvlText w:val=""/>
      <w:lvlJc w:val="left"/>
    </w:lvl>
    <w:lvl w:ilvl="3" w:tplc="6628652C">
      <w:numFmt w:val="decimal"/>
      <w:lvlText w:val=""/>
      <w:lvlJc w:val="left"/>
    </w:lvl>
    <w:lvl w:ilvl="4" w:tplc="DAFC723E">
      <w:numFmt w:val="decimal"/>
      <w:lvlText w:val=""/>
      <w:lvlJc w:val="left"/>
    </w:lvl>
    <w:lvl w:ilvl="5" w:tplc="257451D2">
      <w:numFmt w:val="decimal"/>
      <w:lvlText w:val=""/>
      <w:lvlJc w:val="left"/>
    </w:lvl>
    <w:lvl w:ilvl="6" w:tplc="40A0C8BA">
      <w:numFmt w:val="decimal"/>
      <w:lvlText w:val=""/>
      <w:lvlJc w:val="left"/>
    </w:lvl>
    <w:lvl w:ilvl="7" w:tplc="32EA996A">
      <w:numFmt w:val="decimal"/>
      <w:lvlText w:val=""/>
      <w:lvlJc w:val="left"/>
    </w:lvl>
    <w:lvl w:ilvl="8" w:tplc="1C6A97DE">
      <w:numFmt w:val="decimal"/>
      <w:lvlText w:val=""/>
      <w:lvlJc w:val="left"/>
    </w:lvl>
  </w:abstractNum>
  <w:abstractNum w:abstractNumId="158">
    <w:nsid w:val="000064E0"/>
    <w:multiLevelType w:val="hybridMultilevel"/>
    <w:tmpl w:val="19B0EFE2"/>
    <w:lvl w:ilvl="0" w:tplc="6256FFD6">
      <w:start w:val="1"/>
      <w:numFmt w:val="bullet"/>
      <w:lvlText w:val="и"/>
      <w:lvlJc w:val="left"/>
    </w:lvl>
    <w:lvl w:ilvl="1" w:tplc="49384750">
      <w:start w:val="1"/>
      <w:numFmt w:val="bullet"/>
      <w:lvlText w:val="В"/>
      <w:lvlJc w:val="left"/>
    </w:lvl>
    <w:lvl w:ilvl="2" w:tplc="29B457F2">
      <w:numFmt w:val="decimal"/>
      <w:lvlText w:val=""/>
      <w:lvlJc w:val="left"/>
    </w:lvl>
    <w:lvl w:ilvl="3" w:tplc="4E709444">
      <w:numFmt w:val="decimal"/>
      <w:lvlText w:val=""/>
      <w:lvlJc w:val="left"/>
    </w:lvl>
    <w:lvl w:ilvl="4" w:tplc="9D7046DC">
      <w:numFmt w:val="decimal"/>
      <w:lvlText w:val=""/>
      <w:lvlJc w:val="left"/>
    </w:lvl>
    <w:lvl w:ilvl="5" w:tplc="D89A382E">
      <w:numFmt w:val="decimal"/>
      <w:lvlText w:val=""/>
      <w:lvlJc w:val="left"/>
    </w:lvl>
    <w:lvl w:ilvl="6" w:tplc="964EB42E">
      <w:numFmt w:val="decimal"/>
      <w:lvlText w:val=""/>
      <w:lvlJc w:val="left"/>
    </w:lvl>
    <w:lvl w:ilvl="7" w:tplc="D4E629E0">
      <w:numFmt w:val="decimal"/>
      <w:lvlText w:val=""/>
      <w:lvlJc w:val="left"/>
    </w:lvl>
    <w:lvl w:ilvl="8" w:tplc="CC64A6F4">
      <w:numFmt w:val="decimal"/>
      <w:lvlText w:val=""/>
      <w:lvlJc w:val="left"/>
    </w:lvl>
  </w:abstractNum>
  <w:abstractNum w:abstractNumId="159">
    <w:nsid w:val="0000660A"/>
    <w:multiLevelType w:val="hybridMultilevel"/>
    <w:tmpl w:val="F154D5D6"/>
    <w:lvl w:ilvl="0" w:tplc="199A724E">
      <w:start w:val="1"/>
      <w:numFmt w:val="decimal"/>
      <w:lvlText w:val="%1"/>
      <w:lvlJc w:val="left"/>
    </w:lvl>
    <w:lvl w:ilvl="1" w:tplc="94AC0D42">
      <w:numFmt w:val="decimal"/>
      <w:lvlText w:val=""/>
      <w:lvlJc w:val="left"/>
    </w:lvl>
    <w:lvl w:ilvl="2" w:tplc="E01C46FA">
      <w:numFmt w:val="decimal"/>
      <w:lvlText w:val=""/>
      <w:lvlJc w:val="left"/>
    </w:lvl>
    <w:lvl w:ilvl="3" w:tplc="4EE2CA42">
      <w:numFmt w:val="decimal"/>
      <w:lvlText w:val=""/>
      <w:lvlJc w:val="left"/>
    </w:lvl>
    <w:lvl w:ilvl="4" w:tplc="E4309DFE">
      <w:numFmt w:val="decimal"/>
      <w:lvlText w:val=""/>
      <w:lvlJc w:val="left"/>
    </w:lvl>
    <w:lvl w:ilvl="5" w:tplc="9EBCFED4">
      <w:numFmt w:val="decimal"/>
      <w:lvlText w:val=""/>
      <w:lvlJc w:val="left"/>
    </w:lvl>
    <w:lvl w:ilvl="6" w:tplc="C5ACED36">
      <w:numFmt w:val="decimal"/>
      <w:lvlText w:val=""/>
      <w:lvlJc w:val="left"/>
    </w:lvl>
    <w:lvl w:ilvl="7" w:tplc="C6902D56">
      <w:numFmt w:val="decimal"/>
      <w:lvlText w:val=""/>
      <w:lvlJc w:val="left"/>
    </w:lvl>
    <w:lvl w:ilvl="8" w:tplc="8CF8771C">
      <w:numFmt w:val="decimal"/>
      <w:lvlText w:val=""/>
      <w:lvlJc w:val="left"/>
    </w:lvl>
  </w:abstractNum>
  <w:abstractNum w:abstractNumId="160">
    <w:nsid w:val="0000663D"/>
    <w:multiLevelType w:val="hybridMultilevel"/>
    <w:tmpl w:val="9DA66854"/>
    <w:lvl w:ilvl="0" w:tplc="DCB228FE">
      <w:start w:val="1"/>
      <w:numFmt w:val="bullet"/>
      <w:lvlText w:val="и"/>
      <w:lvlJc w:val="left"/>
    </w:lvl>
    <w:lvl w:ilvl="1" w:tplc="E56A9274">
      <w:start w:val="1"/>
      <w:numFmt w:val="bullet"/>
      <w:lvlText w:val="\emdash "/>
      <w:lvlJc w:val="left"/>
    </w:lvl>
    <w:lvl w:ilvl="2" w:tplc="16622C3C">
      <w:numFmt w:val="decimal"/>
      <w:lvlText w:val=""/>
      <w:lvlJc w:val="left"/>
    </w:lvl>
    <w:lvl w:ilvl="3" w:tplc="49965D72">
      <w:numFmt w:val="decimal"/>
      <w:lvlText w:val=""/>
      <w:lvlJc w:val="left"/>
    </w:lvl>
    <w:lvl w:ilvl="4" w:tplc="32B84024">
      <w:numFmt w:val="decimal"/>
      <w:lvlText w:val=""/>
      <w:lvlJc w:val="left"/>
    </w:lvl>
    <w:lvl w:ilvl="5" w:tplc="0F385ABA">
      <w:numFmt w:val="decimal"/>
      <w:lvlText w:val=""/>
      <w:lvlJc w:val="left"/>
    </w:lvl>
    <w:lvl w:ilvl="6" w:tplc="2910BA8C">
      <w:numFmt w:val="decimal"/>
      <w:lvlText w:val=""/>
      <w:lvlJc w:val="left"/>
    </w:lvl>
    <w:lvl w:ilvl="7" w:tplc="142E97D6">
      <w:numFmt w:val="decimal"/>
      <w:lvlText w:val=""/>
      <w:lvlJc w:val="left"/>
    </w:lvl>
    <w:lvl w:ilvl="8" w:tplc="53624E60">
      <w:numFmt w:val="decimal"/>
      <w:lvlText w:val=""/>
      <w:lvlJc w:val="left"/>
    </w:lvl>
  </w:abstractNum>
  <w:abstractNum w:abstractNumId="161">
    <w:nsid w:val="0000666E"/>
    <w:multiLevelType w:val="hybridMultilevel"/>
    <w:tmpl w:val="318AF65C"/>
    <w:lvl w:ilvl="0" w:tplc="D5744A70">
      <w:start w:val="1"/>
      <w:numFmt w:val="bullet"/>
      <w:lvlText w:val="Д."/>
      <w:lvlJc w:val="left"/>
    </w:lvl>
    <w:lvl w:ilvl="1" w:tplc="000873CC">
      <w:numFmt w:val="decimal"/>
      <w:lvlText w:val=""/>
      <w:lvlJc w:val="left"/>
    </w:lvl>
    <w:lvl w:ilvl="2" w:tplc="EE524C1A">
      <w:numFmt w:val="decimal"/>
      <w:lvlText w:val=""/>
      <w:lvlJc w:val="left"/>
    </w:lvl>
    <w:lvl w:ilvl="3" w:tplc="D14AB0EC">
      <w:numFmt w:val="decimal"/>
      <w:lvlText w:val=""/>
      <w:lvlJc w:val="left"/>
    </w:lvl>
    <w:lvl w:ilvl="4" w:tplc="BFE090DA">
      <w:numFmt w:val="decimal"/>
      <w:lvlText w:val=""/>
      <w:lvlJc w:val="left"/>
    </w:lvl>
    <w:lvl w:ilvl="5" w:tplc="6D945816">
      <w:numFmt w:val="decimal"/>
      <w:lvlText w:val=""/>
      <w:lvlJc w:val="left"/>
    </w:lvl>
    <w:lvl w:ilvl="6" w:tplc="DC5A295A">
      <w:numFmt w:val="decimal"/>
      <w:lvlText w:val=""/>
      <w:lvlJc w:val="left"/>
    </w:lvl>
    <w:lvl w:ilvl="7" w:tplc="DD0E03D0">
      <w:numFmt w:val="decimal"/>
      <w:lvlText w:val=""/>
      <w:lvlJc w:val="left"/>
    </w:lvl>
    <w:lvl w:ilvl="8" w:tplc="8B527284">
      <w:numFmt w:val="decimal"/>
      <w:lvlText w:val=""/>
      <w:lvlJc w:val="left"/>
    </w:lvl>
  </w:abstractNum>
  <w:abstractNum w:abstractNumId="162">
    <w:nsid w:val="0000669C"/>
    <w:multiLevelType w:val="hybridMultilevel"/>
    <w:tmpl w:val="8B3C0D32"/>
    <w:lvl w:ilvl="0" w:tplc="BA98F488">
      <w:start w:val="1"/>
      <w:numFmt w:val="bullet"/>
      <w:lvlText w:val="В"/>
      <w:lvlJc w:val="left"/>
    </w:lvl>
    <w:lvl w:ilvl="1" w:tplc="B3229AAE">
      <w:numFmt w:val="decimal"/>
      <w:lvlText w:val=""/>
      <w:lvlJc w:val="left"/>
    </w:lvl>
    <w:lvl w:ilvl="2" w:tplc="ADA2A268">
      <w:numFmt w:val="decimal"/>
      <w:lvlText w:val=""/>
      <w:lvlJc w:val="left"/>
    </w:lvl>
    <w:lvl w:ilvl="3" w:tplc="F4C81F4E">
      <w:numFmt w:val="decimal"/>
      <w:lvlText w:val=""/>
      <w:lvlJc w:val="left"/>
    </w:lvl>
    <w:lvl w:ilvl="4" w:tplc="4B209184">
      <w:numFmt w:val="decimal"/>
      <w:lvlText w:val=""/>
      <w:lvlJc w:val="left"/>
    </w:lvl>
    <w:lvl w:ilvl="5" w:tplc="0F103302">
      <w:numFmt w:val="decimal"/>
      <w:lvlText w:val=""/>
      <w:lvlJc w:val="left"/>
    </w:lvl>
    <w:lvl w:ilvl="6" w:tplc="5D0C1982">
      <w:numFmt w:val="decimal"/>
      <w:lvlText w:val=""/>
      <w:lvlJc w:val="left"/>
    </w:lvl>
    <w:lvl w:ilvl="7" w:tplc="1744D2FA">
      <w:numFmt w:val="decimal"/>
      <w:lvlText w:val=""/>
      <w:lvlJc w:val="left"/>
    </w:lvl>
    <w:lvl w:ilvl="8" w:tplc="504CE272">
      <w:numFmt w:val="decimal"/>
      <w:lvlText w:val=""/>
      <w:lvlJc w:val="left"/>
    </w:lvl>
  </w:abstractNum>
  <w:abstractNum w:abstractNumId="163">
    <w:nsid w:val="0000673C"/>
    <w:multiLevelType w:val="hybridMultilevel"/>
    <w:tmpl w:val="B45A5E6E"/>
    <w:lvl w:ilvl="0" w:tplc="2156520C">
      <w:start w:val="1"/>
      <w:numFmt w:val="bullet"/>
      <w:lvlText w:val="п."/>
      <w:lvlJc w:val="left"/>
    </w:lvl>
    <w:lvl w:ilvl="1" w:tplc="2F040FC8">
      <w:start w:val="1"/>
      <w:numFmt w:val="bullet"/>
      <w:lvlText w:val="В"/>
      <w:lvlJc w:val="left"/>
    </w:lvl>
    <w:lvl w:ilvl="2" w:tplc="F18040C6">
      <w:numFmt w:val="decimal"/>
      <w:lvlText w:val=""/>
      <w:lvlJc w:val="left"/>
    </w:lvl>
    <w:lvl w:ilvl="3" w:tplc="7FD21F64">
      <w:numFmt w:val="decimal"/>
      <w:lvlText w:val=""/>
      <w:lvlJc w:val="left"/>
    </w:lvl>
    <w:lvl w:ilvl="4" w:tplc="9E6C2994">
      <w:numFmt w:val="decimal"/>
      <w:lvlText w:val=""/>
      <w:lvlJc w:val="left"/>
    </w:lvl>
    <w:lvl w:ilvl="5" w:tplc="57DAD9D2">
      <w:numFmt w:val="decimal"/>
      <w:lvlText w:val=""/>
      <w:lvlJc w:val="left"/>
    </w:lvl>
    <w:lvl w:ilvl="6" w:tplc="0D7836C6">
      <w:numFmt w:val="decimal"/>
      <w:lvlText w:val=""/>
      <w:lvlJc w:val="left"/>
    </w:lvl>
    <w:lvl w:ilvl="7" w:tplc="D90E66C2">
      <w:numFmt w:val="decimal"/>
      <w:lvlText w:val=""/>
      <w:lvlJc w:val="left"/>
    </w:lvl>
    <w:lvl w:ilvl="8" w:tplc="A51A773A">
      <w:numFmt w:val="decimal"/>
      <w:lvlText w:val=""/>
      <w:lvlJc w:val="left"/>
    </w:lvl>
  </w:abstractNum>
  <w:abstractNum w:abstractNumId="164">
    <w:nsid w:val="00006806"/>
    <w:multiLevelType w:val="hybridMultilevel"/>
    <w:tmpl w:val="5D363C7E"/>
    <w:lvl w:ilvl="0" w:tplc="14DA348A">
      <w:start w:val="1"/>
      <w:numFmt w:val="decimal"/>
      <w:lvlText w:val="%1"/>
      <w:lvlJc w:val="left"/>
    </w:lvl>
    <w:lvl w:ilvl="1" w:tplc="155CA71E">
      <w:numFmt w:val="decimal"/>
      <w:lvlText w:val=""/>
      <w:lvlJc w:val="left"/>
    </w:lvl>
    <w:lvl w:ilvl="2" w:tplc="BB30B252">
      <w:numFmt w:val="decimal"/>
      <w:lvlText w:val=""/>
      <w:lvlJc w:val="left"/>
    </w:lvl>
    <w:lvl w:ilvl="3" w:tplc="8850CAC8">
      <w:numFmt w:val="decimal"/>
      <w:lvlText w:val=""/>
      <w:lvlJc w:val="left"/>
    </w:lvl>
    <w:lvl w:ilvl="4" w:tplc="FD180CEC">
      <w:numFmt w:val="decimal"/>
      <w:lvlText w:val=""/>
      <w:lvlJc w:val="left"/>
    </w:lvl>
    <w:lvl w:ilvl="5" w:tplc="087E1FDA">
      <w:numFmt w:val="decimal"/>
      <w:lvlText w:val=""/>
      <w:lvlJc w:val="left"/>
    </w:lvl>
    <w:lvl w:ilvl="6" w:tplc="2FFA0AD0">
      <w:numFmt w:val="decimal"/>
      <w:lvlText w:val=""/>
      <w:lvlJc w:val="left"/>
    </w:lvl>
    <w:lvl w:ilvl="7" w:tplc="4232E332">
      <w:numFmt w:val="decimal"/>
      <w:lvlText w:val=""/>
      <w:lvlJc w:val="left"/>
    </w:lvl>
    <w:lvl w:ilvl="8" w:tplc="A29A6BC6">
      <w:numFmt w:val="decimal"/>
      <w:lvlText w:val=""/>
      <w:lvlJc w:val="left"/>
    </w:lvl>
  </w:abstractNum>
  <w:abstractNum w:abstractNumId="165">
    <w:nsid w:val="00006809"/>
    <w:multiLevelType w:val="hybridMultilevel"/>
    <w:tmpl w:val="442827D6"/>
    <w:lvl w:ilvl="0" w:tplc="A886C42C">
      <w:start w:val="1"/>
      <w:numFmt w:val="bullet"/>
      <w:lvlText w:val="Е."/>
      <w:lvlJc w:val="left"/>
    </w:lvl>
    <w:lvl w:ilvl="1" w:tplc="61D8F6FA">
      <w:numFmt w:val="decimal"/>
      <w:lvlText w:val=""/>
      <w:lvlJc w:val="left"/>
    </w:lvl>
    <w:lvl w:ilvl="2" w:tplc="7DBE5882">
      <w:numFmt w:val="decimal"/>
      <w:lvlText w:val=""/>
      <w:lvlJc w:val="left"/>
    </w:lvl>
    <w:lvl w:ilvl="3" w:tplc="06483580">
      <w:numFmt w:val="decimal"/>
      <w:lvlText w:val=""/>
      <w:lvlJc w:val="left"/>
    </w:lvl>
    <w:lvl w:ilvl="4" w:tplc="D9F669E8">
      <w:numFmt w:val="decimal"/>
      <w:lvlText w:val=""/>
      <w:lvlJc w:val="left"/>
    </w:lvl>
    <w:lvl w:ilvl="5" w:tplc="6F92C1E8">
      <w:numFmt w:val="decimal"/>
      <w:lvlText w:val=""/>
      <w:lvlJc w:val="left"/>
    </w:lvl>
    <w:lvl w:ilvl="6" w:tplc="8C2E58EE">
      <w:numFmt w:val="decimal"/>
      <w:lvlText w:val=""/>
      <w:lvlJc w:val="left"/>
    </w:lvl>
    <w:lvl w:ilvl="7" w:tplc="273EF3F0">
      <w:numFmt w:val="decimal"/>
      <w:lvlText w:val=""/>
      <w:lvlJc w:val="left"/>
    </w:lvl>
    <w:lvl w:ilvl="8" w:tplc="E660B590">
      <w:numFmt w:val="decimal"/>
      <w:lvlText w:val=""/>
      <w:lvlJc w:val="left"/>
    </w:lvl>
  </w:abstractNum>
  <w:abstractNum w:abstractNumId="166">
    <w:nsid w:val="0000682B"/>
    <w:multiLevelType w:val="hybridMultilevel"/>
    <w:tmpl w:val="02EA0318"/>
    <w:lvl w:ilvl="0" w:tplc="1D9A0926">
      <w:start w:val="1"/>
      <w:numFmt w:val="decimal"/>
      <w:lvlText w:val="%1)"/>
      <w:lvlJc w:val="left"/>
    </w:lvl>
    <w:lvl w:ilvl="1" w:tplc="3CF4B5CA">
      <w:numFmt w:val="decimal"/>
      <w:lvlText w:val=""/>
      <w:lvlJc w:val="left"/>
    </w:lvl>
    <w:lvl w:ilvl="2" w:tplc="97F86F28">
      <w:numFmt w:val="decimal"/>
      <w:lvlText w:val=""/>
      <w:lvlJc w:val="left"/>
    </w:lvl>
    <w:lvl w:ilvl="3" w:tplc="C8F27C0E">
      <w:numFmt w:val="decimal"/>
      <w:lvlText w:val=""/>
      <w:lvlJc w:val="left"/>
    </w:lvl>
    <w:lvl w:ilvl="4" w:tplc="A92A3DA2">
      <w:numFmt w:val="decimal"/>
      <w:lvlText w:val=""/>
      <w:lvlJc w:val="left"/>
    </w:lvl>
    <w:lvl w:ilvl="5" w:tplc="F1EA6894">
      <w:numFmt w:val="decimal"/>
      <w:lvlText w:val=""/>
      <w:lvlJc w:val="left"/>
    </w:lvl>
    <w:lvl w:ilvl="6" w:tplc="5F4E9100">
      <w:numFmt w:val="decimal"/>
      <w:lvlText w:val=""/>
      <w:lvlJc w:val="left"/>
    </w:lvl>
    <w:lvl w:ilvl="7" w:tplc="1E26F1E6">
      <w:numFmt w:val="decimal"/>
      <w:lvlText w:val=""/>
      <w:lvlJc w:val="left"/>
    </w:lvl>
    <w:lvl w:ilvl="8" w:tplc="AC3CEB26">
      <w:numFmt w:val="decimal"/>
      <w:lvlText w:val=""/>
      <w:lvlJc w:val="left"/>
    </w:lvl>
  </w:abstractNum>
  <w:abstractNum w:abstractNumId="167">
    <w:nsid w:val="000068B9"/>
    <w:multiLevelType w:val="hybridMultilevel"/>
    <w:tmpl w:val="9E6E815E"/>
    <w:lvl w:ilvl="0" w:tplc="76EA58E2">
      <w:start w:val="1"/>
      <w:numFmt w:val="bullet"/>
      <w:lvlText w:val="Я"/>
      <w:lvlJc w:val="left"/>
    </w:lvl>
    <w:lvl w:ilvl="1" w:tplc="2F02DB8C">
      <w:numFmt w:val="decimal"/>
      <w:lvlText w:val=""/>
      <w:lvlJc w:val="left"/>
    </w:lvl>
    <w:lvl w:ilvl="2" w:tplc="3B7ED78E">
      <w:numFmt w:val="decimal"/>
      <w:lvlText w:val=""/>
      <w:lvlJc w:val="left"/>
    </w:lvl>
    <w:lvl w:ilvl="3" w:tplc="E44A7230">
      <w:numFmt w:val="decimal"/>
      <w:lvlText w:val=""/>
      <w:lvlJc w:val="left"/>
    </w:lvl>
    <w:lvl w:ilvl="4" w:tplc="F4702F62">
      <w:numFmt w:val="decimal"/>
      <w:lvlText w:val=""/>
      <w:lvlJc w:val="left"/>
    </w:lvl>
    <w:lvl w:ilvl="5" w:tplc="3FF89962">
      <w:numFmt w:val="decimal"/>
      <w:lvlText w:val=""/>
      <w:lvlJc w:val="left"/>
    </w:lvl>
    <w:lvl w:ilvl="6" w:tplc="D2849B10">
      <w:numFmt w:val="decimal"/>
      <w:lvlText w:val=""/>
      <w:lvlJc w:val="left"/>
    </w:lvl>
    <w:lvl w:ilvl="7" w:tplc="4F4468D4">
      <w:numFmt w:val="decimal"/>
      <w:lvlText w:val=""/>
      <w:lvlJc w:val="left"/>
    </w:lvl>
    <w:lvl w:ilvl="8" w:tplc="0A1AF31E">
      <w:numFmt w:val="decimal"/>
      <w:lvlText w:val=""/>
      <w:lvlJc w:val="left"/>
    </w:lvl>
  </w:abstractNum>
  <w:abstractNum w:abstractNumId="168">
    <w:nsid w:val="000068C0"/>
    <w:multiLevelType w:val="hybridMultilevel"/>
    <w:tmpl w:val="673E2116"/>
    <w:lvl w:ilvl="0" w:tplc="B59A468E">
      <w:start w:val="1"/>
      <w:numFmt w:val="bullet"/>
      <w:lvlText w:val="К"/>
      <w:lvlJc w:val="left"/>
    </w:lvl>
    <w:lvl w:ilvl="1" w:tplc="126AEC46">
      <w:numFmt w:val="decimal"/>
      <w:lvlText w:val=""/>
      <w:lvlJc w:val="left"/>
    </w:lvl>
    <w:lvl w:ilvl="2" w:tplc="DE866A14">
      <w:numFmt w:val="decimal"/>
      <w:lvlText w:val=""/>
      <w:lvlJc w:val="left"/>
    </w:lvl>
    <w:lvl w:ilvl="3" w:tplc="EAB0F0AA">
      <w:numFmt w:val="decimal"/>
      <w:lvlText w:val=""/>
      <w:lvlJc w:val="left"/>
    </w:lvl>
    <w:lvl w:ilvl="4" w:tplc="5738779C">
      <w:numFmt w:val="decimal"/>
      <w:lvlText w:val=""/>
      <w:lvlJc w:val="left"/>
    </w:lvl>
    <w:lvl w:ilvl="5" w:tplc="14625C56">
      <w:numFmt w:val="decimal"/>
      <w:lvlText w:val=""/>
      <w:lvlJc w:val="left"/>
    </w:lvl>
    <w:lvl w:ilvl="6" w:tplc="E636290E">
      <w:numFmt w:val="decimal"/>
      <w:lvlText w:val=""/>
      <w:lvlJc w:val="left"/>
    </w:lvl>
    <w:lvl w:ilvl="7" w:tplc="64B0084C">
      <w:numFmt w:val="decimal"/>
      <w:lvlText w:val=""/>
      <w:lvlJc w:val="left"/>
    </w:lvl>
    <w:lvl w:ilvl="8" w:tplc="CAD6E834">
      <w:numFmt w:val="decimal"/>
      <w:lvlText w:val=""/>
      <w:lvlJc w:val="left"/>
    </w:lvl>
  </w:abstractNum>
  <w:abstractNum w:abstractNumId="169">
    <w:nsid w:val="00006942"/>
    <w:multiLevelType w:val="hybridMultilevel"/>
    <w:tmpl w:val="91D8A79E"/>
    <w:lvl w:ilvl="0" w:tplc="F2B6E562">
      <w:start w:val="1"/>
      <w:numFmt w:val="bullet"/>
      <w:lvlText w:val="с"/>
      <w:lvlJc w:val="left"/>
    </w:lvl>
    <w:lvl w:ilvl="1" w:tplc="794CF7C2">
      <w:start w:val="1"/>
      <w:numFmt w:val="bullet"/>
      <w:lvlText w:val="\emdash "/>
      <w:lvlJc w:val="left"/>
    </w:lvl>
    <w:lvl w:ilvl="2" w:tplc="8528CFA6">
      <w:numFmt w:val="decimal"/>
      <w:lvlText w:val=""/>
      <w:lvlJc w:val="left"/>
    </w:lvl>
    <w:lvl w:ilvl="3" w:tplc="A69E7954">
      <w:numFmt w:val="decimal"/>
      <w:lvlText w:val=""/>
      <w:lvlJc w:val="left"/>
    </w:lvl>
    <w:lvl w:ilvl="4" w:tplc="2330610C">
      <w:numFmt w:val="decimal"/>
      <w:lvlText w:val=""/>
      <w:lvlJc w:val="left"/>
    </w:lvl>
    <w:lvl w:ilvl="5" w:tplc="8EF27D76">
      <w:numFmt w:val="decimal"/>
      <w:lvlText w:val=""/>
      <w:lvlJc w:val="left"/>
    </w:lvl>
    <w:lvl w:ilvl="6" w:tplc="74487378">
      <w:numFmt w:val="decimal"/>
      <w:lvlText w:val=""/>
      <w:lvlJc w:val="left"/>
    </w:lvl>
    <w:lvl w:ilvl="7" w:tplc="3FA62B48">
      <w:numFmt w:val="decimal"/>
      <w:lvlText w:val=""/>
      <w:lvlJc w:val="left"/>
    </w:lvl>
    <w:lvl w:ilvl="8" w:tplc="F5AA0A3A">
      <w:numFmt w:val="decimal"/>
      <w:lvlText w:val=""/>
      <w:lvlJc w:val="left"/>
    </w:lvl>
  </w:abstractNum>
  <w:abstractNum w:abstractNumId="170">
    <w:nsid w:val="00006959"/>
    <w:multiLevelType w:val="hybridMultilevel"/>
    <w:tmpl w:val="1354E8D0"/>
    <w:lvl w:ilvl="0" w:tplc="35AC96AA">
      <w:start w:val="1"/>
      <w:numFmt w:val="bullet"/>
      <w:lvlText w:val="с"/>
      <w:lvlJc w:val="left"/>
    </w:lvl>
    <w:lvl w:ilvl="1" w:tplc="6172E106">
      <w:start w:val="1"/>
      <w:numFmt w:val="bullet"/>
      <w:lvlText w:val="\emdash "/>
      <w:lvlJc w:val="left"/>
    </w:lvl>
    <w:lvl w:ilvl="2" w:tplc="25FA37BE">
      <w:numFmt w:val="decimal"/>
      <w:lvlText w:val=""/>
      <w:lvlJc w:val="left"/>
    </w:lvl>
    <w:lvl w:ilvl="3" w:tplc="E8549EA0">
      <w:numFmt w:val="decimal"/>
      <w:lvlText w:val=""/>
      <w:lvlJc w:val="left"/>
    </w:lvl>
    <w:lvl w:ilvl="4" w:tplc="D06A0FF0">
      <w:numFmt w:val="decimal"/>
      <w:lvlText w:val=""/>
      <w:lvlJc w:val="left"/>
    </w:lvl>
    <w:lvl w:ilvl="5" w:tplc="B93EFB9E">
      <w:numFmt w:val="decimal"/>
      <w:lvlText w:val=""/>
      <w:lvlJc w:val="left"/>
    </w:lvl>
    <w:lvl w:ilvl="6" w:tplc="6F440360">
      <w:numFmt w:val="decimal"/>
      <w:lvlText w:val=""/>
      <w:lvlJc w:val="left"/>
    </w:lvl>
    <w:lvl w:ilvl="7" w:tplc="C25CFFE0">
      <w:numFmt w:val="decimal"/>
      <w:lvlText w:val=""/>
      <w:lvlJc w:val="left"/>
    </w:lvl>
    <w:lvl w:ilvl="8" w:tplc="C66A887C">
      <w:numFmt w:val="decimal"/>
      <w:lvlText w:val=""/>
      <w:lvlJc w:val="left"/>
    </w:lvl>
  </w:abstractNum>
  <w:abstractNum w:abstractNumId="171">
    <w:nsid w:val="00006ADE"/>
    <w:multiLevelType w:val="hybridMultilevel"/>
    <w:tmpl w:val="993C0F80"/>
    <w:lvl w:ilvl="0" w:tplc="171832A2">
      <w:start w:val="2"/>
      <w:numFmt w:val="decimal"/>
      <w:lvlText w:val="%1."/>
      <w:lvlJc w:val="left"/>
    </w:lvl>
    <w:lvl w:ilvl="1" w:tplc="D6F28D34">
      <w:numFmt w:val="decimal"/>
      <w:lvlText w:val=""/>
      <w:lvlJc w:val="left"/>
    </w:lvl>
    <w:lvl w:ilvl="2" w:tplc="892E1F66">
      <w:numFmt w:val="decimal"/>
      <w:lvlText w:val=""/>
      <w:lvlJc w:val="left"/>
    </w:lvl>
    <w:lvl w:ilvl="3" w:tplc="D4DCB3C2">
      <w:numFmt w:val="decimal"/>
      <w:lvlText w:val=""/>
      <w:lvlJc w:val="left"/>
    </w:lvl>
    <w:lvl w:ilvl="4" w:tplc="A8B0DFA0">
      <w:numFmt w:val="decimal"/>
      <w:lvlText w:val=""/>
      <w:lvlJc w:val="left"/>
    </w:lvl>
    <w:lvl w:ilvl="5" w:tplc="B47A239A">
      <w:numFmt w:val="decimal"/>
      <w:lvlText w:val=""/>
      <w:lvlJc w:val="left"/>
    </w:lvl>
    <w:lvl w:ilvl="6" w:tplc="168EAD8E">
      <w:numFmt w:val="decimal"/>
      <w:lvlText w:val=""/>
      <w:lvlJc w:val="left"/>
    </w:lvl>
    <w:lvl w:ilvl="7" w:tplc="9FA29B88">
      <w:numFmt w:val="decimal"/>
      <w:lvlText w:val=""/>
      <w:lvlJc w:val="left"/>
    </w:lvl>
    <w:lvl w:ilvl="8" w:tplc="249AB258">
      <w:numFmt w:val="decimal"/>
      <w:lvlText w:val=""/>
      <w:lvlJc w:val="left"/>
    </w:lvl>
  </w:abstractNum>
  <w:abstractNum w:abstractNumId="172">
    <w:nsid w:val="00006B61"/>
    <w:multiLevelType w:val="hybridMultilevel"/>
    <w:tmpl w:val="0BD2B846"/>
    <w:lvl w:ilvl="0" w:tplc="D83881C6">
      <w:start w:val="1"/>
      <w:numFmt w:val="bullet"/>
      <w:lvlText w:val="в"/>
      <w:lvlJc w:val="left"/>
    </w:lvl>
    <w:lvl w:ilvl="1" w:tplc="F7AC2D08">
      <w:start w:val="2"/>
      <w:numFmt w:val="decimal"/>
      <w:lvlText w:val="%2)"/>
      <w:lvlJc w:val="left"/>
    </w:lvl>
    <w:lvl w:ilvl="2" w:tplc="0F184AC6">
      <w:numFmt w:val="decimal"/>
      <w:lvlText w:val=""/>
      <w:lvlJc w:val="left"/>
    </w:lvl>
    <w:lvl w:ilvl="3" w:tplc="11F2CCF2">
      <w:numFmt w:val="decimal"/>
      <w:lvlText w:val=""/>
      <w:lvlJc w:val="left"/>
    </w:lvl>
    <w:lvl w:ilvl="4" w:tplc="EEDE5314">
      <w:numFmt w:val="decimal"/>
      <w:lvlText w:val=""/>
      <w:lvlJc w:val="left"/>
    </w:lvl>
    <w:lvl w:ilvl="5" w:tplc="B50E7900">
      <w:numFmt w:val="decimal"/>
      <w:lvlText w:val=""/>
      <w:lvlJc w:val="left"/>
    </w:lvl>
    <w:lvl w:ilvl="6" w:tplc="651C646E">
      <w:numFmt w:val="decimal"/>
      <w:lvlText w:val=""/>
      <w:lvlJc w:val="left"/>
    </w:lvl>
    <w:lvl w:ilvl="7" w:tplc="5ED0CDF6">
      <w:numFmt w:val="decimal"/>
      <w:lvlText w:val=""/>
      <w:lvlJc w:val="left"/>
    </w:lvl>
    <w:lvl w:ilvl="8" w:tplc="EA6A706C">
      <w:numFmt w:val="decimal"/>
      <w:lvlText w:val=""/>
      <w:lvlJc w:val="left"/>
    </w:lvl>
  </w:abstractNum>
  <w:abstractNum w:abstractNumId="173">
    <w:nsid w:val="00006B8B"/>
    <w:multiLevelType w:val="hybridMultilevel"/>
    <w:tmpl w:val="614AF292"/>
    <w:lvl w:ilvl="0" w:tplc="56546E20">
      <w:start w:val="1"/>
      <w:numFmt w:val="bullet"/>
      <w:lvlText w:val="Ф."/>
      <w:lvlJc w:val="left"/>
    </w:lvl>
    <w:lvl w:ilvl="1" w:tplc="5764F098">
      <w:numFmt w:val="decimal"/>
      <w:lvlText w:val=""/>
      <w:lvlJc w:val="left"/>
    </w:lvl>
    <w:lvl w:ilvl="2" w:tplc="AAAE4B96">
      <w:numFmt w:val="decimal"/>
      <w:lvlText w:val=""/>
      <w:lvlJc w:val="left"/>
    </w:lvl>
    <w:lvl w:ilvl="3" w:tplc="4D44BF18">
      <w:numFmt w:val="decimal"/>
      <w:lvlText w:val=""/>
      <w:lvlJc w:val="left"/>
    </w:lvl>
    <w:lvl w:ilvl="4" w:tplc="77A803EE">
      <w:numFmt w:val="decimal"/>
      <w:lvlText w:val=""/>
      <w:lvlJc w:val="left"/>
    </w:lvl>
    <w:lvl w:ilvl="5" w:tplc="1FE4EF9E">
      <w:numFmt w:val="decimal"/>
      <w:lvlText w:val=""/>
      <w:lvlJc w:val="left"/>
    </w:lvl>
    <w:lvl w:ilvl="6" w:tplc="FF2CDA96">
      <w:numFmt w:val="decimal"/>
      <w:lvlText w:val=""/>
      <w:lvlJc w:val="left"/>
    </w:lvl>
    <w:lvl w:ilvl="7" w:tplc="31B8BBB8">
      <w:numFmt w:val="decimal"/>
      <w:lvlText w:val=""/>
      <w:lvlJc w:val="left"/>
    </w:lvl>
    <w:lvl w:ilvl="8" w:tplc="FBAA4A6C">
      <w:numFmt w:val="decimal"/>
      <w:lvlText w:val=""/>
      <w:lvlJc w:val="left"/>
    </w:lvl>
  </w:abstractNum>
  <w:abstractNum w:abstractNumId="174">
    <w:nsid w:val="00006C21"/>
    <w:multiLevelType w:val="hybridMultilevel"/>
    <w:tmpl w:val="6D8ACC2C"/>
    <w:lvl w:ilvl="0" w:tplc="686A3BD8">
      <w:start w:val="3"/>
      <w:numFmt w:val="decimal"/>
      <w:lvlText w:val="%1"/>
      <w:lvlJc w:val="left"/>
    </w:lvl>
    <w:lvl w:ilvl="1" w:tplc="60DEA4D6">
      <w:start w:val="1"/>
      <w:numFmt w:val="bullet"/>
      <w:lvlText w:val="К"/>
      <w:lvlJc w:val="left"/>
    </w:lvl>
    <w:lvl w:ilvl="2" w:tplc="1DD4C862">
      <w:numFmt w:val="decimal"/>
      <w:lvlText w:val=""/>
      <w:lvlJc w:val="left"/>
    </w:lvl>
    <w:lvl w:ilvl="3" w:tplc="CCA8F7EC">
      <w:numFmt w:val="decimal"/>
      <w:lvlText w:val=""/>
      <w:lvlJc w:val="left"/>
    </w:lvl>
    <w:lvl w:ilvl="4" w:tplc="A15497C0">
      <w:numFmt w:val="decimal"/>
      <w:lvlText w:val=""/>
      <w:lvlJc w:val="left"/>
    </w:lvl>
    <w:lvl w:ilvl="5" w:tplc="290294BE">
      <w:numFmt w:val="decimal"/>
      <w:lvlText w:val=""/>
      <w:lvlJc w:val="left"/>
    </w:lvl>
    <w:lvl w:ilvl="6" w:tplc="CC2AF2B8">
      <w:numFmt w:val="decimal"/>
      <w:lvlText w:val=""/>
      <w:lvlJc w:val="left"/>
    </w:lvl>
    <w:lvl w:ilvl="7" w:tplc="1E449780">
      <w:numFmt w:val="decimal"/>
      <w:lvlText w:val=""/>
      <w:lvlJc w:val="left"/>
    </w:lvl>
    <w:lvl w:ilvl="8" w:tplc="B74EBBDE">
      <w:numFmt w:val="decimal"/>
      <w:lvlText w:val=""/>
      <w:lvlJc w:val="left"/>
    </w:lvl>
  </w:abstractNum>
  <w:abstractNum w:abstractNumId="175">
    <w:nsid w:val="00006C4E"/>
    <w:multiLevelType w:val="hybridMultilevel"/>
    <w:tmpl w:val="356CE8AA"/>
    <w:lvl w:ilvl="0" w:tplc="54EEACF8">
      <w:start w:val="1"/>
      <w:numFmt w:val="bullet"/>
      <w:lvlText w:val="и"/>
      <w:lvlJc w:val="left"/>
    </w:lvl>
    <w:lvl w:ilvl="1" w:tplc="4B9855D0">
      <w:numFmt w:val="decimal"/>
      <w:lvlText w:val=""/>
      <w:lvlJc w:val="left"/>
    </w:lvl>
    <w:lvl w:ilvl="2" w:tplc="64F8D44A">
      <w:numFmt w:val="decimal"/>
      <w:lvlText w:val=""/>
      <w:lvlJc w:val="left"/>
    </w:lvl>
    <w:lvl w:ilvl="3" w:tplc="AAC4C6E0">
      <w:numFmt w:val="decimal"/>
      <w:lvlText w:val=""/>
      <w:lvlJc w:val="left"/>
    </w:lvl>
    <w:lvl w:ilvl="4" w:tplc="F5E60C98">
      <w:numFmt w:val="decimal"/>
      <w:lvlText w:val=""/>
      <w:lvlJc w:val="left"/>
    </w:lvl>
    <w:lvl w:ilvl="5" w:tplc="84D689D2">
      <w:numFmt w:val="decimal"/>
      <w:lvlText w:val=""/>
      <w:lvlJc w:val="left"/>
    </w:lvl>
    <w:lvl w:ilvl="6" w:tplc="D84096A4">
      <w:numFmt w:val="decimal"/>
      <w:lvlText w:val=""/>
      <w:lvlJc w:val="left"/>
    </w:lvl>
    <w:lvl w:ilvl="7" w:tplc="A28EB4BA">
      <w:numFmt w:val="decimal"/>
      <w:lvlText w:val=""/>
      <w:lvlJc w:val="left"/>
    </w:lvl>
    <w:lvl w:ilvl="8" w:tplc="D8F85BD2">
      <w:numFmt w:val="decimal"/>
      <w:lvlText w:val=""/>
      <w:lvlJc w:val="left"/>
    </w:lvl>
  </w:abstractNum>
  <w:abstractNum w:abstractNumId="176">
    <w:nsid w:val="00006CB6"/>
    <w:multiLevelType w:val="hybridMultilevel"/>
    <w:tmpl w:val="15220FE0"/>
    <w:lvl w:ilvl="0" w:tplc="4DB235E6">
      <w:start w:val="1"/>
      <w:numFmt w:val="bullet"/>
      <w:lvlText w:val="\emdash "/>
      <w:lvlJc w:val="left"/>
    </w:lvl>
    <w:lvl w:ilvl="1" w:tplc="1F820DB8">
      <w:start w:val="1"/>
      <w:numFmt w:val="bullet"/>
      <w:lvlText w:val="К"/>
      <w:lvlJc w:val="left"/>
    </w:lvl>
    <w:lvl w:ilvl="2" w:tplc="8CE836C6">
      <w:numFmt w:val="decimal"/>
      <w:lvlText w:val=""/>
      <w:lvlJc w:val="left"/>
    </w:lvl>
    <w:lvl w:ilvl="3" w:tplc="9CA6FD00">
      <w:numFmt w:val="decimal"/>
      <w:lvlText w:val=""/>
      <w:lvlJc w:val="left"/>
    </w:lvl>
    <w:lvl w:ilvl="4" w:tplc="7CFC71E4">
      <w:numFmt w:val="decimal"/>
      <w:lvlText w:val=""/>
      <w:lvlJc w:val="left"/>
    </w:lvl>
    <w:lvl w:ilvl="5" w:tplc="B2642210">
      <w:numFmt w:val="decimal"/>
      <w:lvlText w:val=""/>
      <w:lvlJc w:val="left"/>
    </w:lvl>
    <w:lvl w:ilvl="6" w:tplc="0AF82FAE">
      <w:numFmt w:val="decimal"/>
      <w:lvlText w:val=""/>
      <w:lvlJc w:val="left"/>
    </w:lvl>
    <w:lvl w:ilvl="7" w:tplc="A1E8DB4C">
      <w:numFmt w:val="decimal"/>
      <w:lvlText w:val=""/>
      <w:lvlJc w:val="left"/>
    </w:lvl>
    <w:lvl w:ilvl="8" w:tplc="B4A00454">
      <w:numFmt w:val="decimal"/>
      <w:lvlText w:val=""/>
      <w:lvlJc w:val="left"/>
    </w:lvl>
  </w:abstractNum>
  <w:abstractNum w:abstractNumId="177">
    <w:nsid w:val="00006E04"/>
    <w:multiLevelType w:val="hybridMultilevel"/>
    <w:tmpl w:val="1A7A3358"/>
    <w:lvl w:ilvl="0" w:tplc="2ECCC1FA">
      <w:start w:val="3"/>
      <w:numFmt w:val="decimal"/>
      <w:lvlText w:val="%1"/>
      <w:lvlJc w:val="left"/>
    </w:lvl>
    <w:lvl w:ilvl="1" w:tplc="19B0F0DA">
      <w:numFmt w:val="decimal"/>
      <w:lvlText w:val=""/>
      <w:lvlJc w:val="left"/>
    </w:lvl>
    <w:lvl w:ilvl="2" w:tplc="67FE149A">
      <w:numFmt w:val="decimal"/>
      <w:lvlText w:val=""/>
      <w:lvlJc w:val="left"/>
    </w:lvl>
    <w:lvl w:ilvl="3" w:tplc="A210C628">
      <w:numFmt w:val="decimal"/>
      <w:lvlText w:val=""/>
      <w:lvlJc w:val="left"/>
    </w:lvl>
    <w:lvl w:ilvl="4" w:tplc="7D5CD1EC">
      <w:numFmt w:val="decimal"/>
      <w:lvlText w:val=""/>
      <w:lvlJc w:val="left"/>
    </w:lvl>
    <w:lvl w:ilvl="5" w:tplc="EAF2CE54">
      <w:numFmt w:val="decimal"/>
      <w:lvlText w:val=""/>
      <w:lvlJc w:val="left"/>
    </w:lvl>
    <w:lvl w:ilvl="6" w:tplc="FC32B434">
      <w:numFmt w:val="decimal"/>
      <w:lvlText w:val=""/>
      <w:lvlJc w:val="left"/>
    </w:lvl>
    <w:lvl w:ilvl="7" w:tplc="C44E59A2">
      <w:numFmt w:val="decimal"/>
      <w:lvlText w:val=""/>
      <w:lvlJc w:val="left"/>
    </w:lvl>
    <w:lvl w:ilvl="8" w:tplc="22603462">
      <w:numFmt w:val="decimal"/>
      <w:lvlText w:val=""/>
      <w:lvlJc w:val="left"/>
    </w:lvl>
  </w:abstractNum>
  <w:abstractNum w:abstractNumId="178">
    <w:nsid w:val="00006F07"/>
    <w:multiLevelType w:val="hybridMultilevel"/>
    <w:tmpl w:val="39D6349E"/>
    <w:lvl w:ilvl="0" w:tplc="DCC637CC">
      <w:start w:val="1"/>
      <w:numFmt w:val="bullet"/>
      <w:lvlText w:val="С."/>
      <w:lvlJc w:val="left"/>
    </w:lvl>
    <w:lvl w:ilvl="1" w:tplc="F11A3CAC">
      <w:numFmt w:val="decimal"/>
      <w:lvlText w:val=""/>
      <w:lvlJc w:val="left"/>
    </w:lvl>
    <w:lvl w:ilvl="2" w:tplc="04BE70E8">
      <w:numFmt w:val="decimal"/>
      <w:lvlText w:val=""/>
      <w:lvlJc w:val="left"/>
    </w:lvl>
    <w:lvl w:ilvl="3" w:tplc="0660F988">
      <w:numFmt w:val="decimal"/>
      <w:lvlText w:val=""/>
      <w:lvlJc w:val="left"/>
    </w:lvl>
    <w:lvl w:ilvl="4" w:tplc="6A2470DC">
      <w:numFmt w:val="decimal"/>
      <w:lvlText w:val=""/>
      <w:lvlJc w:val="left"/>
    </w:lvl>
    <w:lvl w:ilvl="5" w:tplc="226E40DA">
      <w:numFmt w:val="decimal"/>
      <w:lvlText w:val=""/>
      <w:lvlJc w:val="left"/>
    </w:lvl>
    <w:lvl w:ilvl="6" w:tplc="6CE29256">
      <w:numFmt w:val="decimal"/>
      <w:lvlText w:val=""/>
      <w:lvlJc w:val="left"/>
    </w:lvl>
    <w:lvl w:ilvl="7" w:tplc="82E2A770">
      <w:numFmt w:val="decimal"/>
      <w:lvlText w:val=""/>
      <w:lvlJc w:val="left"/>
    </w:lvl>
    <w:lvl w:ilvl="8" w:tplc="0C461596">
      <w:numFmt w:val="decimal"/>
      <w:lvlText w:val=""/>
      <w:lvlJc w:val="left"/>
    </w:lvl>
  </w:abstractNum>
  <w:abstractNum w:abstractNumId="179">
    <w:nsid w:val="00006F46"/>
    <w:multiLevelType w:val="hybridMultilevel"/>
    <w:tmpl w:val="2D64BC60"/>
    <w:lvl w:ilvl="0" w:tplc="1F14ADB0">
      <w:start w:val="1"/>
      <w:numFmt w:val="bullet"/>
      <w:lvlText w:val="М."/>
      <w:lvlJc w:val="left"/>
    </w:lvl>
    <w:lvl w:ilvl="1" w:tplc="E6CCC956">
      <w:numFmt w:val="decimal"/>
      <w:lvlText w:val=""/>
      <w:lvlJc w:val="left"/>
    </w:lvl>
    <w:lvl w:ilvl="2" w:tplc="871E1F10">
      <w:numFmt w:val="decimal"/>
      <w:lvlText w:val=""/>
      <w:lvlJc w:val="left"/>
    </w:lvl>
    <w:lvl w:ilvl="3" w:tplc="240C3E7A">
      <w:numFmt w:val="decimal"/>
      <w:lvlText w:val=""/>
      <w:lvlJc w:val="left"/>
    </w:lvl>
    <w:lvl w:ilvl="4" w:tplc="47F02BC4">
      <w:numFmt w:val="decimal"/>
      <w:lvlText w:val=""/>
      <w:lvlJc w:val="left"/>
    </w:lvl>
    <w:lvl w:ilvl="5" w:tplc="666CAEF6">
      <w:numFmt w:val="decimal"/>
      <w:lvlText w:val=""/>
      <w:lvlJc w:val="left"/>
    </w:lvl>
    <w:lvl w:ilvl="6" w:tplc="9712F904">
      <w:numFmt w:val="decimal"/>
      <w:lvlText w:val=""/>
      <w:lvlJc w:val="left"/>
    </w:lvl>
    <w:lvl w:ilvl="7" w:tplc="D284D1B4">
      <w:numFmt w:val="decimal"/>
      <w:lvlText w:val=""/>
      <w:lvlJc w:val="left"/>
    </w:lvl>
    <w:lvl w:ilvl="8" w:tplc="65D044AE">
      <w:numFmt w:val="decimal"/>
      <w:lvlText w:val=""/>
      <w:lvlJc w:val="left"/>
    </w:lvl>
  </w:abstractNum>
  <w:abstractNum w:abstractNumId="180">
    <w:nsid w:val="00006F74"/>
    <w:multiLevelType w:val="hybridMultilevel"/>
    <w:tmpl w:val="9056A0B0"/>
    <w:lvl w:ilvl="0" w:tplc="1D0A75F6">
      <w:start w:val="1"/>
      <w:numFmt w:val="bullet"/>
      <w:lvlText w:val="В"/>
      <w:lvlJc w:val="left"/>
    </w:lvl>
    <w:lvl w:ilvl="1" w:tplc="FBE4F784">
      <w:numFmt w:val="decimal"/>
      <w:lvlText w:val=""/>
      <w:lvlJc w:val="left"/>
    </w:lvl>
    <w:lvl w:ilvl="2" w:tplc="43A68BF4">
      <w:numFmt w:val="decimal"/>
      <w:lvlText w:val=""/>
      <w:lvlJc w:val="left"/>
    </w:lvl>
    <w:lvl w:ilvl="3" w:tplc="80BC3A2A">
      <w:numFmt w:val="decimal"/>
      <w:lvlText w:val=""/>
      <w:lvlJc w:val="left"/>
    </w:lvl>
    <w:lvl w:ilvl="4" w:tplc="CEA421EE">
      <w:numFmt w:val="decimal"/>
      <w:lvlText w:val=""/>
      <w:lvlJc w:val="left"/>
    </w:lvl>
    <w:lvl w:ilvl="5" w:tplc="13AC11BE">
      <w:numFmt w:val="decimal"/>
      <w:lvlText w:val=""/>
      <w:lvlJc w:val="left"/>
    </w:lvl>
    <w:lvl w:ilvl="6" w:tplc="25767ED6">
      <w:numFmt w:val="decimal"/>
      <w:lvlText w:val=""/>
      <w:lvlJc w:val="left"/>
    </w:lvl>
    <w:lvl w:ilvl="7" w:tplc="661A4BC2">
      <w:numFmt w:val="decimal"/>
      <w:lvlText w:val=""/>
      <w:lvlJc w:val="left"/>
    </w:lvl>
    <w:lvl w:ilvl="8" w:tplc="A6325218">
      <w:numFmt w:val="decimal"/>
      <w:lvlText w:val=""/>
      <w:lvlJc w:val="left"/>
    </w:lvl>
  </w:abstractNum>
  <w:abstractNum w:abstractNumId="181">
    <w:nsid w:val="00006F9A"/>
    <w:multiLevelType w:val="hybridMultilevel"/>
    <w:tmpl w:val="01FA1B38"/>
    <w:lvl w:ilvl="0" w:tplc="787836BA">
      <w:start w:val="1"/>
      <w:numFmt w:val="bullet"/>
      <w:lvlText w:val="В"/>
      <w:lvlJc w:val="left"/>
    </w:lvl>
    <w:lvl w:ilvl="1" w:tplc="C628AA56">
      <w:numFmt w:val="decimal"/>
      <w:lvlText w:val=""/>
      <w:lvlJc w:val="left"/>
    </w:lvl>
    <w:lvl w:ilvl="2" w:tplc="39B8A08E">
      <w:numFmt w:val="decimal"/>
      <w:lvlText w:val=""/>
      <w:lvlJc w:val="left"/>
    </w:lvl>
    <w:lvl w:ilvl="3" w:tplc="E57A02F0">
      <w:numFmt w:val="decimal"/>
      <w:lvlText w:val=""/>
      <w:lvlJc w:val="left"/>
    </w:lvl>
    <w:lvl w:ilvl="4" w:tplc="08E6DFD8">
      <w:numFmt w:val="decimal"/>
      <w:lvlText w:val=""/>
      <w:lvlJc w:val="left"/>
    </w:lvl>
    <w:lvl w:ilvl="5" w:tplc="F48C52BE">
      <w:numFmt w:val="decimal"/>
      <w:lvlText w:val=""/>
      <w:lvlJc w:val="left"/>
    </w:lvl>
    <w:lvl w:ilvl="6" w:tplc="CD386F40">
      <w:numFmt w:val="decimal"/>
      <w:lvlText w:val=""/>
      <w:lvlJc w:val="left"/>
    </w:lvl>
    <w:lvl w:ilvl="7" w:tplc="8E5CE94E">
      <w:numFmt w:val="decimal"/>
      <w:lvlText w:val=""/>
      <w:lvlJc w:val="left"/>
    </w:lvl>
    <w:lvl w:ilvl="8" w:tplc="EA685642">
      <w:numFmt w:val="decimal"/>
      <w:lvlText w:val=""/>
      <w:lvlJc w:val="left"/>
    </w:lvl>
  </w:abstractNum>
  <w:abstractNum w:abstractNumId="182">
    <w:nsid w:val="00006FEC"/>
    <w:multiLevelType w:val="hybridMultilevel"/>
    <w:tmpl w:val="FDF08BD4"/>
    <w:lvl w:ilvl="0" w:tplc="E2A2F020">
      <w:start w:val="1"/>
      <w:numFmt w:val="bullet"/>
      <w:lvlText w:val="В."/>
      <w:lvlJc w:val="left"/>
    </w:lvl>
    <w:lvl w:ilvl="1" w:tplc="90F8DD18">
      <w:numFmt w:val="decimal"/>
      <w:lvlText w:val=""/>
      <w:lvlJc w:val="left"/>
    </w:lvl>
    <w:lvl w:ilvl="2" w:tplc="8A72A638">
      <w:numFmt w:val="decimal"/>
      <w:lvlText w:val=""/>
      <w:lvlJc w:val="left"/>
    </w:lvl>
    <w:lvl w:ilvl="3" w:tplc="41665C6C">
      <w:numFmt w:val="decimal"/>
      <w:lvlText w:val=""/>
      <w:lvlJc w:val="left"/>
    </w:lvl>
    <w:lvl w:ilvl="4" w:tplc="26725F62">
      <w:numFmt w:val="decimal"/>
      <w:lvlText w:val=""/>
      <w:lvlJc w:val="left"/>
    </w:lvl>
    <w:lvl w:ilvl="5" w:tplc="AF84FFCE">
      <w:numFmt w:val="decimal"/>
      <w:lvlText w:val=""/>
      <w:lvlJc w:val="left"/>
    </w:lvl>
    <w:lvl w:ilvl="6" w:tplc="1D940902">
      <w:numFmt w:val="decimal"/>
      <w:lvlText w:val=""/>
      <w:lvlJc w:val="left"/>
    </w:lvl>
    <w:lvl w:ilvl="7" w:tplc="D3C4C716">
      <w:numFmt w:val="decimal"/>
      <w:lvlText w:val=""/>
      <w:lvlJc w:val="left"/>
    </w:lvl>
    <w:lvl w:ilvl="8" w:tplc="3070BF20">
      <w:numFmt w:val="decimal"/>
      <w:lvlText w:val=""/>
      <w:lvlJc w:val="left"/>
    </w:lvl>
  </w:abstractNum>
  <w:abstractNum w:abstractNumId="183">
    <w:nsid w:val="00006FFA"/>
    <w:multiLevelType w:val="hybridMultilevel"/>
    <w:tmpl w:val="1A4AFE92"/>
    <w:lvl w:ilvl="0" w:tplc="C666B96A">
      <w:start w:val="1"/>
      <w:numFmt w:val="decimal"/>
      <w:lvlText w:val="%1"/>
      <w:lvlJc w:val="left"/>
    </w:lvl>
    <w:lvl w:ilvl="1" w:tplc="B25035F0">
      <w:start w:val="1"/>
      <w:numFmt w:val="bullet"/>
      <w:lvlText w:val="К"/>
      <w:lvlJc w:val="left"/>
    </w:lvl>
    <w:lvl w:ilvl="2" w:tplc="8DD4A0F0">
      <w:numFmt w:val="decimal"/>
      <w:lvlText w:val=""/>
      <w:lvlJc w:val="left"/>
    </w:lvl>
    <w:lvl w:ilvl="3" w:tplc="95EACEEE">
      <w:numFmt w:val="decimal"/>
      <w:lvlText w:val=""/>
      <w:lvlJc w:val="left"/>
    </w:lvl>
    <w:lvl w:ilvl="4" w:tplc="F5A45A18">
      <w:numFmt w:val="decimal"/>
      <w:lvlText w:val=""/>
      <w:lvlJc w:val="left"/>
    </w:lvl>
    <w:lvl w:ilvl="5" w:tplc="C024C22E">
      <w:numFmt w:val="decimal"/>
      <w:lvlText w:val=""/>
      <w:lvlJc w:val="left"/>
    </w:lvl>
    <w:lvl w:ilvl="6" w:tplc="D64EF08E">
      <w:numFmt w:val="decimal"/>
      <w:lvlText w:val=""/>
      <w:lvlJc w:val="left"/>
    </w:lvl>
    <w:lvl w:ilvl="7" w:tplc="17B03C56">
      <w:numFmt w:val="decimal"/>
      <w:lvlText w:val=""/>
      <w:lvlJc w:val="left"/>
    </w:lvl>
    <w:lvl w:ilvl="8" w:tplc="14823B10">
      <w:numFmt w:val="decimal"/>
      <w:lvlText w:val=""/>
      <w:lvlJc w:val="left"/>
    </w:lvl>
  </w:abstractNum>
  <w:abstractNum w:abstractNumId="184">
    <w:nsid w:val="0000719F"/>
    <w:multiLevelType w:val="hybridMultilevel"/>
    <w:tmpl w:val="24A42E38"/>
    <w:lvl w:ilvl="0" w:tplc="9B20825E">
      <w:start w:val="2"/>
      <w:numFmt w:val="decimal"/>
      <w:lvlText w:val="%1"/>
      <w:lvlJc w:val="left"/>
    </w:lvl>
    <w:lvl w:ilvl="1" w:tplc="EC6C74F8">
      <w:start w:val="1"/>
      <w:numFmt w:val="bullet"/>
      <w:lvlText w:val="К"/>
      <w:lvlJc w:val="left"/>
    </w:lvl>
    <w:lvl w:ilvl="2" w:tplc="AD9841DE">
      <w:numFmt w:val="decimal"/>
      <w:lvlText w:val=""/>
      <w:lvlJc w:val="left"/>
    </w:lvl>
    <w:lvl w:ilvl="3" w:tplc="6F884774">
      <w:numFmt w:val="decimal"/>
      <w:lvlText w:val=""/>
      <w:lvlJc w:val="left"/>
    </w:lvl>
    <w:lvl w:ilvl="4" w:tplc="AF141DF2">
      <w:numFmt w:val="decimal"/>
      <w:lvlText w:val=""/>
      <w:lvlJc w:val="left"/>
    </w:lvl>
    <w:lvl w:ilvl="5" w:tplc="4BFC625A">
      <w:numFmt w:val="decimal"/>
      <w:lvlText w:val=""/>
      <w:lvlJc w:val="left"/>
    </w:lvl>
    <w:lvl w:ilvl="6" w:tplc="A35C90DA">
      <w:numFmt w:val="decimal"/>
      <w:lvlText w:val=""/>
      <w:lvlJc w:val="left"/>
    </w:lvl>
    <w:lvl w:ilvl="7" w:tplc="A8684EAA">
      <w:numFmt w:val="decimal"/>
      <w:lvlText w:val=""/>
      <w:lvlJc w:val="left"/>
    </w:lvl>
    <w:lvl w:ilvl="8" w:tplc="586C7B1C">
      <w:numFmt w:val="decimal"/>
      <w:lvlText w:val=""/>
      <w:lvlJc w:val="left"/>
    </w:lvl>
  </w:abstractNum>
  <w:abstractNum w:abstractNumId="185">
    <w:nsid w:val="000071D5"/>
    <w:multiLevelType w:val="hybridMultilevel"/>
    <w:tmpl w:val="7D8E3AE2"/>
    <w:lvl w:ilvl="0" w:tplc="8216EB9A">
      <w:start w:val="1"/>
      <w:numFmt w:val="bullet"/>
      <w:lvlText w:val="о"/>
      <w:lvlJc w:val="left"/>
    </w:lvl>
    <w:lvl w:ilvl="1" w:tplc="11A078AC">
      <w:start w:val="1"/>
      <w:numFmt w:val="bullet"/>
      <w:lvlText w:val="\emdash "/>
      <w:lvlJc w:val="left"/>
    </w:lvl>
    <w:lvl w:ilvl="2" w:tplc="D3AC052E">
      <w:numFmt w:val="decimal"/>
      <w:lvlText w:val=""/>
      <w:lvlJc w:val="left"/>
    </w:lvl>
    <w:lvl w:ilvl="3" w:tplc="F5CC3CA4">
      <w:numFmt w:val="decimal"/>
      <w:lvlText w:val=""/>
      <w:lvlJc w:val="left"/>
    </w:lvl>
    <w:lvl w:ilvl="4" w:tplc="E7B22FB8">
      <w:numFmt w:val="decimal"/>
      <w:lvlText w:val=""/>
      <w:lvlJc w:val="left"/>
    </w:lvl>
    <w:lvl w:ilvl="5" w:tplc="34F88D86">
      <w:numFmt w:val="decimal"/>
      <w:lvlText w:val=""/>
      <w:lvlJc w:val="left"/>
    </w:lvl>
    <w:lvl w:ilvl="6" w:tplc="E36AD43A">
      <w:numFmt w:val="decimal"/>
      <w:lvlText w:val=""/>
      <w:lvlJc w:val="left"/>
    </w:lvl>
    <w:lvl w:ilvl="7" w:tplc="310635F8">
      <w:numFmt w:val="decimal"/>
      <w:lvlText w:val=""/>
      <w:lvlJc w:val="left"/>
    </w:lvl>
    <w:lvl w:ilvl="8" w:tplc="B56A1FA6">
      <w:numFmt w:val="decimal"/>
      <w:lvlText w:val=""/>
      <w:lvlJc w:val="left"/>
    </w:lvl>
  </w:abstractNum>
  <w:abstractNum w:abstractNumId="186">
    <w:nsid w:val="000071F6"/>
    <w:multiLevelType w:val="hybridMultilevel"/>
    <w:tmpl w:val="DDACCE58"/>
    <w:lvl w:ilvl="0" w:tplc="9EAE29D0">
      <w:start w:val="1"/>
      <w:numFmt w:val="bullet"/>
      <w:lvlText w:val="В"/>
      <w:lvlJc w:val="left"/>
    </w:lvl>
    <w:lvl w:ilvl="1" w:tplc="74403300">
      <w:numFmt w:val="decimal"/>
      <w:lvlText w:val=""/>
      <w:lvlJc w:val="left"/>
    </w:lvl>
    <w:lvl w:ilvl="2" w:tplc="063EB2C0">
      <w:numFmt w:val="decimal"/>
      <w:lvlText w:val=""/>
      <w:lvlJc w:val="left"/>
    </w:lvl>
    <w:lvl w:ilvl="3" w:tplc="1910030C">
      <w:numFmt w:val="decimal"/>
      <w:lvlText w:val=""/>
      <w:lvlJc w:val="left"/>
    </w:lvl>
    <w:lvl w:ilvl="4" w:tplc="214CD3E8">
      <w:numFmt w:val="decimal"/>
      <w:lvlText w:val=""/>
      <w:lvlJc w:val="left"/>
    </w:lvl>
    <w:lvl w:ilvl="5" w:tplc="0FB0524E">
      <w:numFmt w:val="decimal"/>
      <w:lvlText w:val=""/>
      <w:lvlJc w:val="left"/>
    </w:lvl>
    <w:lvl w:ilvl="6" w:tplc="02D861C0">
      <w:numFmt w:val="decimal"/>
      <w:lvlText w:val=""/>
      <w:lvlJc w:val="left"/>
    </w:lvl>
    <w:lvl w:ilvl="7" w:tplc="5636EC4A">
      <w:numFmt w:val="decimal"/>
      <w:lvlText w:val=""/>
      <w:lvlJc w:val="left"/>
    </w:lvl>
    <w:lvl w:ilvl="8" w:tplc="517A1CA2">
      <w:numFmt w:val="decimal"/>
      <w:lvlText w:val=""/>
      <w:lvlJc w:val="left"/>
    </w:lvl>
  </w:abstractNum>
  <w:abstractNum w:abstractNumId="187">
    <w:nsid w:val="0000727D"/>
    <w:multiLevelType w:val="hybridMultilevel"/>
    <w:tmpl w:val="52945F36"/>
    <w:lvl w:ilvl="0" w:tplc="252695A8">
      <w:start w:val="1"/>
      <w:numFmt w:val="bullet"/>
      <w:lvlText w:val="С."/>
      <w:lvlJc w:val="left"/>
    </w:lvl>
    <w:lvl w:ilvl="1" w:tplc="FA402E82">
      <w:numFmt w:val="decimal"/>
      <w:lvlText w:val=""/>
      <w:lvlJc w:val="left"/>
    </w:lvl>
    <w:lvl w:ilvl="2" w:tplc="AFC46928">
      <w:numFmt w:val="decimal"/>
      <w:lvlText w:val=""/>
      <w:lvlJc w:val="left"/>
    </w:lvl>
    <w:lvl w:ilvl="3" w:tplc="B7A24F1C">
      <w:numFmt w:val="decimal"/>
      <w:lvlText w:val=""/>
      <w:lvlJc w:val="left"/>
    </w:lvl>
    <w:lvl w:ilvl="4" w:tplc="5302F8DC">
      <w:numFmt w:val="decimal"/>
      <w:lvlText w:val=""/>
      <w:lvlJc w:val="left"/>
    </w:lvl>
    <w:lvl w:ilvl="5" w:tplc="BF9093D6">
      <w:numFmt w:val="decimal"/>
      <w:lvlText w:val=""/>
      <w:lvlJc w:val="left"/>
    </w:lvl>
    <w:lvl w:ilvl="6" w:tplc="E85E1C0C">
      <w:numFmt w:val="decimal"/>
      <w:lvlText w:val=""/>
      <w:lvlJc w:val="left"/>
    </w:lvl>
    <w:lvl w:ilvl="7" w:tplc="75C4507E">
      <w:numFmt w:val="decimal"/>
      <w:lvlText w:val=""/>
      <w:lvlJc w:val="left"/>
    </w:lvl>
    <w:lvl w:ilvl="8" w:tplc="5954413E">
      <w:numFmt w:val="decimal"/>
      <w:lvlText w:val=""/>
      <w:lvlJc w:val="left"/>
    </w:lvl>
  </w:abstractNum>
  <w:abstractNum w:abstractNumId="188">
    <w:nsid w:val="00007293"/>
    <w:multiLevelType w:val="hybridMultilevel"/>
    <w:tmpl w:val="A81AA29A"/>
    <w:lvl w:ilvl="0" w:tplc="6AA00B78">
      <w:start w:val="1"/>
      <w:numFmt w:val="bullet"/>
      <w:lvlText w:val="о"/>
      <w:lvlJc w:val="left"/>
    </w:lvl>
    <w:lvl w:ilvl="1" w:tplc="5DD8C180">
      <w:start w:val="1"/>
      <w:numFmt w:val="bullet"/>
      <w:lvlText w:val="В"/>
      <w:lvlJc w:val="left"/>
    </w:lvl>
    <w:lvl w:ilvl="2" w:tplc="DEA4FAD0">
      <w:numFmt w:val="decimal"/>
      <w:lvlText w:val=""/>
      <w:lvlJc w:val="left"/>
    </w:lvl>
    <w:lvl w:ilvl="3" w:tplc="B85A07AA">
      <w:numFmt w:val="decimal"/>
      <w:lvlText w:val=""/>
      <w:lvlJc w:val="left"/>
    </w:lvl>
    <w:lvl w:ilvl="4" w:tplc="4E0466AA">
      <w:numFmt w:val="decimal"/>
      <w:lvlText w:val=""/>
      <w:lvlJc w:val="left"/>
    </w:lvl>
    <w:lvl w:ilvl="5" w:tplc="0192A598">
      <w:numFmt w:val="decimal"/>
      <w:lvlText w:val=""/>
      <w:lvlJc w:val="left"/>
    </w:lvl>
    <w:lvl w:ilvl="6" w:tplc="353452B6">
      <w:numFmt w:val="decimal"/>
      <w:lvlText w:val=""/>
      <w:lvlJc w:val="left"/>
    </w:lvl>
    <w:lvl w:ilvl="7" w:tplc="7BFE4D74">
      <w:numFmt w:val="decimal"/>
      <w:lvlText w:val=""/>
      <w:lvlJc w:val="left"/>
    </w:lvl>
    <w:lvl w:ilvl="8" w:tplc="E6107372">
      <w:numFmt w:val="decimal"/>
      <w:lvlText w:val=""/>
      <w:lvlJc w:val="left"/>
    </w:lvl>
  </w:abstractNum>
  <w:abstractNum w:abstractNumId="189">
    <w:nsid w:val="000072ED"/>
    <w:multiLevelType w:val="hybridMultilevel"/>
    <w:tmpl w:val="F3D03CC2"/>
    <w:lvl w:ilvl="0" w:tplc="70D636CA">
      <w:start w:val="1"/>
      <w:numFmt w:val="bullet"/>
      <w:lvlText w:val="и"/>
      <w:lvlJc w:val="left"/>
    </w:lvl>
    <w:lvl w:ilvl="1" w:tplc="4CBE70C0">
      <w:start w:val="1"/>
      <w:numFmt w:val="bullet"/>
      <w:lvlText w:val="В"/>
      <w:lvlJc w:val="left"/>
    </w:lvl>
    <w:lvl w:ilvl="2" w:tplc="F96A0852">
      <w:numFmt w:val="decimal"/>
      <w:lvlText w:val=""/>
      <w:lvlJc w:val="left"/>
    </w:lvl>
    <w:lvl w:ilvl="3" w:tplc="882EAD3C">
      <w:numFmt w:val="decimal"/>
      <w:lvlText w:val=""/>
      <w:lvlJc w:val="left"/>
    </w:lvl>
    <w:lvl w:ilvl="4" w:tplc="62CE0738">
      <w:numFmt w:val="decimal"/>
      <w:lvlText w:val=""/>
      <w:lvlJc w:val="left"/>
    </w:lvl>
    <w:lvl w:ilvl="5" w:tplc="3EF23332">
      <w:numFmt w:val="decimal"/>
      <w:lvlText w:val=""/>
      <w:lvlJc w:val="left"/>
    </w:lvl>
    <w:lvl w:ilvl="6" w:tplc="53429D58">
      <w:numFmt w:val="decimal"/>
      <w:lvlText w:val=""/>
      <w:lvlJc w:val="left"/>
    </w:lvl>
    <w:lvl w:ilvl="7" w:tplc="CF64CA68">
      <w:numFmt w:val="decimal"/>
      <w:lvlText w:val=""/>
      <w:lvlJc w:val="left"/>
    </w:lvl>
    <w:lvl w:ilvl="8" w:tplc="A468B2E4">
      <w:numFmt w:val="decimal"/>
      <w:lvlText w:val=""/>
      <w:lvlJc w:val="left"/>
    </w:lvl>
  </w:abstractNum>
  <w:abstractNum w:abstractNumId="190">
    <w:nsid w:val="00007474"/>
    <w:multiLevelType w:val="hybridMultilevel"/>
    <w:tmpl w:val="4E907C6E"/>
    <w:lvl w:ilvl="0" w:tplc="1B7A5FBA">
      <w:start w:val="2"/>
      <w:numFmt w:val="decimal"/>
      <w:lvlText w:val="%1"/>
      <w:lvlJc w:val="left"/>
    </w:lvl>
    <w:lvl w:ilvl="1" w:tplc="C6B45C6C">
      <w:start w:val="1"/>
      <w:numFmt w:val="bullet"/>
      <w:lvlText w:val="К"/>
      <w:lvlJc w:val="left"/>
    </w:lvl>
    <w:lvl w:ilvl="2" w:tplc="F848A5C0">
      <w:numFmt w:val="decimal"/>
      <w:lvlText w:val=""/>
      <w:lvlJc w:val="left"/>
    </w:lvl>
    <w:lvl w:ilvl="3" w:tplc="3720581A">
      <w:numFmt w:val="decimal"/>
      <w:lvlText w:val=""/>
      <w:lvlJc w:val="left"/>
    </w:lvl>
    <w:lvl w:ilvl="4" w:tplc="4E9AE67A">
      <w:numFmt w:val="decimal"/>
      <w:lvlText w:val=""/>
      <w:lvlJc w:val="left"/>
    </w:lvl>
    <w:lvl w:ilvl="5" w:tplc="6AC4788E">
      <w:numFmt w:val="decimal"/>
      <w:lvlText w:val=""/>
      <w:lvlJc w:val="left"/>
    </w:lvl>
    <w:lvl w:ilvl="6" w:tplc="66B23208">
      <w:numFmt w:val="decimal"/>
      <w:lvlText w:val=""/>
      <w:lvlJc w:val="left"/>
    </w:lvl>
    <w:lvl w:ilvl="7" w:tplc="ED14CAC6">
      <w:numFmt w:val="decimal"/>
      <w:lvlText w:val=""/>
      <w:lvlJc w:val="left"/>
    </w:lvl>
    <w:lvl w:ilvl="8" w:tplc="B270FF7A">
      <w:numFmt w:val="decimal"/>
      <w:lvlText w:val=""/>
      <w:lvlJc w:val="left"/>
    </w:lvl>
  </w:abstractNum>
  <w:abstractNum w:abstractNumId="191">
    <w:nsid w:val="000074B1"/>
    <w:multiLevelType w:val="hybridMultilevel"/>
    <w:tmpl w:val="F746C4A6"/>
    <w:lvl w:ilvl="0" w:tplc="B590E60C">
      <w:start w:val="1"/>
      <w:numFmt w:val="bullet"/>
      <w:lvlText w:val="Н."/>
      <w:lvlJc w:val="left"/>
    </w:lvl>
    <w:lvl w:ilvl="1" w:tplc="F5E4BCCA">
      <w:numFmt w:val="decimal"/>
      <w:lvlText w:val=""/>
      <w:lvlJc w:val="left"/>
    </w:lvl>
    <w:lvl w:ilvl="2" w:tplc="253A9F6C">
      <w:numFmt w:val="decimal"/>
      <w:lvlText w:val=""/>
      <w:lvlJc w:val="left"/>
    </w:lvl>
    <w:lvl w:ilvl="3" w:tplc="784A13EE">
      <w:numFmt w:val="decimal"/>
      <w:lvlText w:val=""/>
      <w:lvlJc w:val="left"/>
    </w:lvl>
    <w:lvl w:ilvl="4" w:tplc="FED84CC0">
      <w:numFmt w:val="decimal"/>
      <w:lvlText w:val=""/>
      <w:lvlJc w:val="left"/>
    </w:lvl>
    <w:lvl w:ilvl="5" w:tplc="C9D22208">
      <w:numFmt w:val="decimal"/>
      <w:lvlText w:val=""/>
      <w:lvlJc w:val="left"/>
    </w:lvl>
    <w:lvl w:ilvl="6" w:tplc="CF1E2E8E">
      <w:numFmt w:val="decimal"/>
      <w:lvlText w:val=""/>
      <w:lvlJc w:val="left"/>
    </w:lvl>
    <w:lvl w:ilvl="7" w:tplc="7F160AF8">
      <w:numFmt w:val="decimal"/>
      <w:lvlText w:val=""/>
      <w:lvlJc w:val="left"/>
    </w:lvl>
    <w:lvl w:ilvl="8" w:tplc="3AFC56F0">
      <w:numFmt w:val="decimal"/>
      <w:lvlText w:val=""/>
      <w:lvlJc w:val="left"/>
    </w:lvl>
  </w:abstractNum>
  <w:abstractNum w:abstractNumId="192">
    <w:nsid w:val="000074CD"/>
    <w:multiLevelType w:val="hybridMultilevel"/>
    <w:tmpl w:val="8E086D56"/>
    <w:lvl w:ilvl="0" w:tplc="EDE64E3A">
      <w:start w:val="1"/>
      <w:numFmt w:val="bullet"/>
      <w:lvlText w:val="в"/>
      <w:lvlJc w:val="left"/>
    </w:lvl>
    <w:lvl w:ilvl="1" w:tplc="8432D3E4">
      <w:start w:val="1"/>
      <w:numFmt w:val="bullet"/>
      <w:lvlText w:val="\emdash "/>
      <w:lvlJc w:val="left"/>
    </w:lvl>
    <w:lvl w:ilvl="2" w:tplc="49C0D158">
      <w:numFmt w:val="decimal"/>
      <w:lvlText w:val=""/>
      <w:lvlJc w:val="left"/>
    </w:lvl>
    <w:lvl w:ilvl="3" w:tplc="B62658B4">
      <w:numFmt w:val="decimal"/>
      <w:lvlText w:val=""/>
      <w:lvlJc w:val="left"/>
    </w:lvl>
    <w:lvl w:ilvl="4" w:tplc="484C1A0C">
      <w:numFmt w:val="decimal"/>
      <w:lvlText w:val=""/>
      <w:lvlJc w:val="left"/>
    </w:lvl>
    <w:lvl w:ilvl="5" w:tplc="A7F6F804">
      <w:numFmt w:val="decimal"/>
      <w:lvlText w:val=""/>
      <w:lvlJc w:val="left"/>
    </w:lvl>
    <w:lvl w:ilvl="6" w:tplc="7230064C">
      <w:numFmt w:val="decimal"/>
      <w:lvlText w:val=""/>
      <w:lvlJc w:val="left"/>
    </w:lvl>
    <w:lvl w:ilvl="7" w:tplc="F8C2C924">
      <w:numFmt w:val="decimal"/>
      <w:lvlText w:val=""/>
      <w:lvlJc w:val="left"/>
    </w:lvl>
    <w:lvl w:ilvl="8" w:tplc="19EE1B5A">
      <w:numFmt w:val="decimal"/>
      <w:lvlText w:val=""/>
      <w:lvlJc w:val="left"/>
    </w:lvl>
  </w:abstractNum>
  <w:abstractNum w:abstractNumId="193">
    <w:nsid w:val="0000752C"/>
    <w:multiLevelType w:val="hybridMultilevel"/>
    <w:tmpl w:val="39665E7E"/>
    <w:lvl w:ilvl="0" w:tplc="6CB28978">
      <w:start w:val="1"/>
      <w:numFmt w:val="bullet"/>
      <w:lvlText w:val="Л."/>
      <w:lvlJc w:val="left"/>
    </w:lvl>
    <w:lvl w:ilvl="1" w:tplc="3F621BD6">
      <w:numFmt w:val="decimal"/>
      <w:lvlText w:val=""/>
      <w:lvlJc w:val="left"/>
    </w:lvl>
    <w:lvl w:ilvl="2" w:tplc="39EC9620">
      <w:numFmt w:val="decimal"/>
      <w:lvlText w:val=""/>
      <w:lvlJc w:val="left"/>
    </w:lvl>
    <w:lvl w:ilvl="3" w:tplc="E1EE0796">
      <w:numFmt w:val="decimal"/>
      <w:lvlText w:val=""/>
      <w:lvlJc w:val="left"/>
    </w:lvl>
    <w:lvl w:ilvl="4" w:tplc="55CE1F72">
      <w:numFmt w:val="decimal"/>
      <w:lvlText w:val=""/>
      <w:lvlJc w:val="left"/>
    </w:lvl>
    <w:lvl w:ilvl="5" w:tplc="B22CAF84">
      <w:numFmt w:val="decimal"/>
      <w:lvlText w:val=""/>
      <w:lvlJc w:val="left"/>
    </w:lvl>
    <w:lvl w:ilvl="6" w:tplc="EB0E234A">
      <w:numFmt w:val="decimal"/>
      <w:lvlText w:val=""/>
      <w:lvlJc w:val="left"/>
    </w:lvl>
    <w:lvl w:ilvl="7" w:tplc="2B4EA4E4">
      <w:numFmt w:val="decimal"/>
      <w:lvlText w:val=""/>
      <w:lvlJc w:val="left"/>
    </w:lvl>
    <w:lvl w:ilvl="8" w:tplc="65C26092">
      <w:numFmt w:val="decimal"/>
      <w:lvlText w:val=""/>
      <w:lvlJc w:val="left"/>
    </w:lvl>
  </w:abstractNum>
  <w:abstractNum w:abstractNumId="194">
    <w:nsid w:val="0000758D"/>
    <w:multiLevelType w:val="hybridMultilevel"/>
    <w:tmpl w:val="6EB47926"/>
    <w:lvl w:ilvl="0" w:tplc="1FF68810">
      <w:start w:val="1"/>
      <w:numFmt w:val="bullet"/>
      <w:lvlText w:val="о"/>
      <w:lvlJc w:val="left"/>
    </w:lvl>
    <w:lvl w:ilvl="1" w:tplc="6FA6A862">
      <w:start w:val="1"/>
      <w:numFmt w:val="bullet"/>
      <w:lvlText w:val="\emdash "/>
      <w:lvlJc w:val="left"/>
    </w:lvl>
    <w:lvl w:ilvl="2" w:tplc="681EABDA">
      <w:numFmt w:val="decimal"/>
      <w:lvlText w:val=""/>
      <w:lvlJc w:val="left"/>
    </w:lvl>
    <w:lvl w:ilvl="3" w:tplc="78387546">
      <w:numFmt w:val="decimal"/>
      <w:lvlText w:val=""/>
      <w:lvlJc w:val="left"/>
    </w:lvl>
    <w:lvl w:ilvl="4" w:tplc="A440CF7C">
      <w:numFmt w:val="decimal"/>
      <w:lvlText w:val=""/>
      <w:lvlJc w:val="left"/>
    </w:lvl>
    <w:lvl w:ilvl="5" w:tplc="73503CFE">
      <w:numFmt w:val="decimal"/>
      <w:lvlText w:val=""/>
      <w:lvlJc w:val="left"/>
    </w:lvl>
    <w:lvl w:ilvl="6" w:tplc="70F042AE">
      <w:numFmt w:val="decimal"/>
      <w:lvlText w:val=""/>
      <w:lvlJc w:val="left"/>
    </w:lvl>
    <w:lvl w:ilvl="7" w:tplc="6A6AC230">
      <w:numFmt w:val="decimal"/>
      <w:lvlText w:val=""/>
      <w:lvlJc w:val="left"/>
    </w:lvl>
    <w:lvl w:ilvl="8" w:tplc="53EA9FCA">
      <w:numFmt w:val="decimal"/>
      <w:lvlText w:val=""/>
      <w:lvlJc w:val="left"/>
    </w:lvl>
  </w:abstractNum>
  <w:abstractNum w:abstractNumId="195">
    <w:nsid w:val="000075A2"/>
    <w:multiLevelType w:val="hybridMultilevel"/>
    <w:tmpl w:val="BE2E70F8"/>
    <w:lvl w:ilvl="0" w:tplc="4C9A1938">
      <w:start w:val="1"/>
      <w:numFmt w:val="bullet"/>
      <w:lvlText w:val="Я"/>
      <w:lvlJc w:val="left"/>
    </w:lvl>
    <w:lvl w:ilvl="1" w:tplc="C7ACC7F6">
      <w:numFmt w:val="decimal"/>
      <w:lvlText w:val=""/>
      <w:lvlJc w:val="left"/>
    </w:lvl>
    <w:lvl w:ilvl="2" w:tplc="CAE66F0E">
      <w:numFmt w:val="decimal"/>
      <w:lvlText w:val=""/>
      <w:lvlJc w:val="left"/>
    </w:lvl>
    <w:lvl w:ilvl="3" w:tplc="F8B28D84">
      <w:numFmt w:val="decimal"/>
      <w:lvlText w:val=""/>
      <w:lvlJc w:val="left"/>
    </w:lvl>
    <w:lvl w:ilvl="4" w:tplc="797298A6">
      <w:numFmt w:val="decimal"/>
      <w:lvlText w:val=""/>
      <w:lvlJc w:val="left"/>
    </w:lvl>
    <w:lvl w:ilvl="5" w:tplc="A47A79DE">
      <w:numFmt w:val="decimal"/>
      <w:lvlText w:val=""/>
      <w:lvlJc w:val="left"/>
    </w:lvl>
    <w:lvl w:ilvl="6" w:tplc="A8EE25C0">
      <w:numFmt w:val="decimal"/>
      <w:lvlText w:val=""/>
      <w:lvlJc w:val="left"/>
    </w:lvl>
    <w:lvl w:ilvl="7" w:tplc="7A663F74">
      <w:numFmt w:val="decimal"/>
      <w:lvlText w:val=""/>
      <w:lvlJc w:val="left"/>
    </w:lvl>
    <w:lvl w:ilvl="8" w:tplc="A20ADD74">
      <w:numFmt w:val="decimal"/>
      <w:lvlText w:val=""/>
      <w:lvlJc w:val="left"/>
    </w:lvl>
  </w:abstractNum>
  <w:abstractNum w:abstractNumId="196">
    <w:nsid w:val="0000765C"/>
    <w:multiLevelType w:val="hybridMultilevel"/>
    <w:tmpl w:val="94621EA2"/>
    <w:lvl w:ilvl="0" w:tplc="7108C86A">
      <w:start w:val="1"/>
      <w:numFmt w:val="decimal"/>
      <w:lvlText w:val="%1"/>
      <w:lvlJc w:val="left"/>
    </w:lvl>
    <w:lvl w:ilvl="1" w:tplc="04EC437C">
      <w:numFmt w:val="decimal"/>
      <w:lvlText w:val=""/>
      <w:lvlJc w:val="left"/>
    </w:lvl>
    <w:lvl w:ilvl="2" w:tplc="38A0A59A">
      <w:numFmt w:val="decimal"/>
      <w:lvlText w:val=""/>
      <w:lvlJc w:val="left"/>
    </w:lvl>
    <w:lvl w:ilvl="3" w:tplc="9946B212">
      <w:numFmt w:val="decimal"/>
      <w:lvlText w:val=""/>
      <w:lvlJc w:val="left"/>
    </w:lvl>
    <w:lvl w:ilvl="4" w:tplc="CCE04014">
      <w:numFmt w:val="decimal"/>
      <w:lvlText w:val=""/>
      <w:lvlJc w:val="left"/>
    </w:lvl>
    <w:lvl w:ilvl="5" w:tplc="98B49EC2">
      <w:numFmt w:val="decimal"/>
      <w:lvlText w:val=""/>
      <w:lvlJc w:val="left"/>
    </w:lvl>
    <w:lvl w:ilvl="6" w:tplc="F6E6656A">
      <w:numFmt w:val="decimal"/>
      <w:lvlText w:val=""/>
      <w:lvlJc w:val="left"/>
    </w:lvl>
    <w:lvl w:ilvl="7" w:tplc="1A8CC60E">
      <w:numFmt w:val="decimal"/>
      <w:lvlText w:val=""/>
      <w:lvlJc w:val="left"/>
    </w:lvl>
    <w:lvl w:ilvl="8" w:tplc="8AD0C29E">
      <w:numFmt w:val="decimal"/>
      <w:lvlText w:val=""/>
      <w:lvlJc w:val="left"/>
    </w:lvl>
  </w:abstractNum>
  <w:abstractNum w:abstractNumId="197">
    <w:nsid w:val="000077FA"/>
    <w:multiLevelType w:val="hybridMultilevel"/>
    <w:tmpl w:val="8856AFB6"/>
    <w:lvl w:ilvl="0" w:tplc="4A1C7AAA">
      <w:start w:val="1"/>
      <w:numFmt w:val="bullet"/>
      <w:lvlText w:val="и"/>
      <w:lvlJc w:val="left"/>
    </w:lvl>
    <w:lvl w:ilvl="1" w:tplc="5F92C576">
      <w:numFmt w:val="decimal"/>
      <w:lvlText w:val=""/>
      <w:lvlJc w:val="left"/>
    </w:lvl>
    <w:lvl w:ilvl="2" w:tplc="DB920A80">
      <w:numFmt w:val="decimal"/>
      <w:lvlText w:val=""/>
      <w:lvlJc w:val="left"/>
    </w:lvl>
    <w:lvl w:ilvl="3" w:tplc="2FBA6FC6">
      <w:numFmt w:val="decimal"/>
      <w:lvlText w:val=""/>
      <w:lvlJc w:val="left"/>
    </w:lvl>
    <w:lvl w:ilvl="4" w:tplc="781415F4">
      <w:numFmt w:val="decimal"/>
      <w:lvlText w:val=""/>
      <w:lvlJc w:val="left"/>
    </w:lvl>
    <w:lvl w:ilvl="5" w:tplc="A05EB850">
      <w:numFmt w:val="decimal"/>
      <w:lvlText w:val=""/>
      <w:lvlJc w:val="left"/>
    </w:lvl>
    <w:lvl w:ilvl="6" w:tplc="4F4439AC">
      <w:numFmt w:val="decimal"/>
      <w:lvlText w:val=""/>
      <w:lvlJc w:val="left"/>
    </w:lvl>
    <w:lvl w:ilvl="7" w:tplc="096844D8">
      <w:numFmt w:val="decimal"/>
      <w:lvlText w:val=""/>
      <w:lvlJc w:val="left"/>
    </w:lvl>
    <w:lvl w:ilvl="8" w:tplc="97A073E8">
      <w:numFmt w:val="decimal"/>
      <w:lvlText w:val=""/>
      <w:lvlJc w:val="left"/>
    </w:lvl>
  </w:abstractNum>
  <w:abstractNum w:abstractNumId="198">
    <w:nsid w:val="0000785E"/>
    <w:multiLevelType w:val="hybridMultilevel"/>
    <w:tmpl w:val="78F609D4"/>
    <w:lvl w:ilvl="0" w:tplc="4F164E62">
      <w:start w:val="1"/>
      <w:numFmt w:val="bullet"/>
      <w:lvlText w:val="К"/>
      <w:lvlJc w:val="left"/>
    </w:lvl>
    <w:lvl w:ilvl="1" w:tplc="7812AD5C">
      <w:numFmt w:val="decimal"/>
      <w:lvlText w:val=""/>
      <w:lvlJc w:val="left"/>
    </w:lvl>
    <w:lvl w:ilvl="2" w:tplc="3F66A18C">
      <w:numFmt w:val="decimal"/>
      <w:lvlText w:val=""/>
      <w:lvlJc w:val="left"/>
    </w:lvl>
    <w:lvl w:ilvl="3" w:tplc="235E593A">
      <w:numFmt w:val="decimal"/>
      <w:lvlText w:val=""/>
      <w:lvlJc w:val="left"/>
    </w:lvl>
    <w:lvl w:ilvl="4" w:tplc="5C7A31F8">
      <w:numFmt w:val="decimal"/>
      <w:lvlText w:val=""/>
      <w:lvlJc w:val="left"/>
    </w:lvl>
    <w:lvl w:ilvl="5" w:tplc="67B4E7B4">
      <w:numFmt w:val="decimal"/>
      <w:lvlText w:val=""/>
      <w:lvlJc w:val="left"/>
    </w:lvl>
    <w:lvl w:ilvl="6" w:tplc="85A8190C">
      <w:numFmt w:val="decimal"/>
      <w:lvlText w:val=""/>
      <w:lvlJc w:val="left"/>
    </w:lvl>
    <w:lvl w:ilvl="7" w:tplc="204EAB70">
      <w:numFmt w:val="decimal"/>
      <w:lvlText w:val=""/>
      <w:lvlJc w:val="left"/>
    </w:lvl>
    <w:lvl w:ilvl="8" w:tplc="83B8D37A">
      <w:numFmt w:val="decimal"/>
      <w:lvlText w:val=""/>
      <w:lvlJc w:val="left"/>
    </w:lvl>
  </w:abstractNum>
  <w:abstractNum w:abstractNumId="199">
    <w:nsid w:val="000079DC"/>
    <w:multiLevelType w:val="hybridMultilevel"/>
    <w:tmpl w:val="F9C815A0"/>
    <w:lvl w:ilvl="0" w:tplc="E59ABFF4">
      <w:start w:val="1"/>
      <w:numFmt w:val="bullet"/>
      <w:lvlText w:val="и"/>
      <w:lvlJc w:val="left"/>
    </w:lvl>
    <w:lvl w:ilvl="1" w:tplc="A99E9B96">
      <w:start w:val="1"/>
      <w:numFmt w:val="bullet"/>
      <w:lvlText w:val="\emdash "/>
      <w:lvlJc w:val="left"/>
    </w:lvl>
    <w:lvl w:ilvl="2" w:tplc="58006A9E">
      <w:numFmt w:val="decimal"/>
      <w:lvlText w:val=""/>
      <w:lvlJc w:val="left"/>
    </w:lvl>
    <w:lvl w:ilvl="3" w:tplc="BCD6DDC0">
      <w:numFmt w:val="decimal"/>
      <w:lvlText w:val=""/>
      <w:lvlJc w:val="left"/>
    </w:lvl>
    <w:lvl w:ilvl="4" w:tplc="954AE206">
      <w:numFmt w:val="decimal"/>
      <w:lvlText w:val=""/>
      <w:lvlJc w:val="left"/>
    </w:lvl>
    <w:lvl w:ilvl="5" w:tplc="7BB43252">
      <w:numFmt w:val="decimal"/>
      <w:lvlText w:val=""/>
      <w:lvlJc w:val="left"/>
    </w:lvl>
    <w:lvl w:ilvl="6" w:tplc="C92AD180">
      <w:numFmt w:val="decimal"/>
      <w:lvlText w:val=""/>
      <w:lvlJc w:val="left"/>
    </w:lvl>
    <w:lvl w:ilvl="7" w:tplc="BC1881F2">
      <w:numFmt w:val="decimal"/>
      <w:lvlText w:val=""/>
      <w:lvlJc w:val="left"/>
    </w:lvl>
    <w:lvl w:ilvl="8" w:tplc="87066BEA">
      <w:numFmt w:val="decimal"/>
      <w:lvlText w:val=""/>
      <w:lvlJc w:val="left"/>
    </w:lvl>
  </w:abstractNum>
  <w:abstractNum w:abstractNumId="200">
    <w:nsid w:val="00007A08"/>
    <w:multiLevelType w:val="hybridMultilevel"/>
    <w:tmpl w:val="D5D83F72"/>
    <w:lvl w:ilvl="0" w:tplc="69CAEE94">
      <w:start w:val="1"/>
      <w:numFmt w:val="bullet"/>
      <w:lvlText w:val="в"/>
      <w:lvlJc w:val="left"/>
    </w:lvl>
    <w:lvl w:ilvl="1" w:tplc="250479F2">
      <w:start w:val="1"/>
      <w:numFmt w:val="bullet"/>
      <w:lvlText w:val="В"/>
      <w:lvlJc w:val="left"/>
    </w:lvl>
    <w:lvl w:ilvl="2" w:tplc="B9AA4670">
      <w:numFmt w:val="decimal"/>
      <w:lvlText w:val=""/>
      <w:lvlJc w:val="left"/>
    </w:lvl>
    <w:lvl w:ilvl="3" w:tplc="9F3AFA76">
      <w:numFmt w:val="decimal"/>
      <w:lvlText w:val=""/>
      <w:lvlJc w:val="left"/>
    </w:lvl>
    <w:lvl w:ilvl="4" w:tplc="360009E8">
      <w:numFmt w:val="decimal"/>
      <w:lvlText w:val=""/>
      <w:lvlJc w:val="left"/>
    </w:lvl>
    <w:lvl w:ilvl="5" w:tplc="59CAFDAA">
      <w:numFmt w:val="decimal"/>
      <w:lvlText w:val=""/>
      <w:lvlJc w:val="left"/>
    </w:lvl>
    <w:lvl w:ilvl="6" w:tplc="2758A274">
      <w:numFmt w:val="decimal"/>
      <w:lvlText w:val=""/>
      <w:lvlJc w:val="left"/>
    </w:lvl>
    <w:lvl w:ilvl="7" w:tplc="DD323FCC">
      <w:numFmt w:val="decimal"/>
      <w:lvlText w:val=""/>
      <w:lvlJc w:val="left"/>
    </w:lvl>
    <w:lvl w:ilvl="8" w:tplc="ED962CDA">
      <w:numFmt w:val="decimal"/>
      <w:lvlText w:val=""/>
      <w:lvlJc w:val="left"/>
    </w:lvl>
  </w:abstractNum>
  <w:abstractNum w:abstractNumId="201">
    <w:nsid w:val="00007ABA"/>
    <w:multiLevelType w:val="hybridMultilevel"/>
    <w:tmpl w:val="84EE192C"/>
    <w:lvl w:ilvl="0" w:tplc="F796E53E">
      <w:start w:val="1"/>
      <w:numFmt w:val="bullet"/>
      <w:lvlText w:val="К"/>
      <w:lvlJc w:val="left"/>
    </w:lvl>
    <w:lvl w:ilvl="1" w:tplc="0722E072">
      <w:numFmt w:val="decimal"/>
      <w:lvlText w:val=""/>
      <w:lvlJc w:val="left"/>
    </w:lvl>
    <w:lvl w:ilvl="2" w:tplc="19C2A018">
      <w:numFmt w:val="decimal"/>
      <w:lvlText w:val=""/>
      <w:lvlJc w:val="left"/>
    </w:lvl>
    <w:lvl w:ilvl="3" w:tplc="263AC7C2">
      <w:numFmt w:val="decimal"/>
      <w:lvlText w:val=""/>
      <w:lvlJc w:val="left"/>
    </w:lvl>
    <w:lvl w:ilvl="4" w:tplc="E4F6520A">
      <w:numFmt w:val="decimal"/>
      <w:lvlText w:val=""/>
      <w:lvlJc w:val="left"/>
    </w:lvl>
    <w:lvl w:ilvl="5" w:tplc="C4905F48">
      <w:numFmt w:val="decimal"/>
      <w:lvlText w:val=""/>
      <w:lvlJc w:val="left"/>
    </w:lvl>
    <w:lvl w:ilvl="6" w:tplc="A3184B4E">
      <w:numFmt w:val="decimal"/>
      <w:lvlText w:val=""/>
      <w:lvlJc w:val="left"/>
    </w:lvl>
    <w:lvl w:ilvl="7" w:tplc="41BC1A2A">
      <w:numFmt w:val="decimal"/>
      <w:lvlText w:val=""/>
      <w:lvlJc w:val="left"/>
    </w:lvl>
    <w:lvl w:ilvl="8" w:tplc="3CAC0828">
      <w:numFmt w:val="decimal"/>
      <w:lvlText w:val=""/>
      <w:lvlJc w:val="left"/>
    </w:lvl>
  </w:abstractNum>
  <w:abstractNum w:abstractNumId="202">
    <w:nsid w:val="00007ADA"/>
    <w:multiLevelType w:val="hybridMultilevel"/>
    <w:tmpl w:val="ADF4F5EE"/>
    <w:lvl w:ilvl="0" w:tplc="33222010">
      <w:start w:val="1"/>
      <w:numFmt w:val="decimal"/>
      <w:lvlText w:val="%1"/>
      <w:lvlJc w:val="left"/>
    </w:lvl>
    <w:lvl w:ilvl="1" w:tplc="5448C258">
      <w:numFmt w:val="decimal"/>
      <w:lvlText w:val=""/>
      <w:lvlJc w:val="left"/>
    </w:lvl>
    <w:lvl w:ilvl="2" w:tplc="503678FA">
      <w:numFmt w:val="decimal"/>
      <w:lvlText w:val=""/>
      <w:lvlJc w:val="left"/>
    </w:lvl>
    <w:lvl w:ilvl="3" w:tplc="B3381ECC">
      <w:numFmt w:val="decimal"/>
      <w:lvlText w:val=""/>
      <w:lvlJc w:val="left"/>
    </w:lvl>
    <w:lvl w:ilvl="4" w:tplc="C6740A64">
      <w:numFmt w:val="decimal"/>
      <w:lvlText w:val=""/>
      <w:lvlJc w:val="left"/>
    </w:lvl>
    <w:lvl w:ilvl="5" w:tplc="0E18ECDC">
      <w:numFmt w:val="decimal"/>
      <w:lvlText w:val=""/>
      <w:lvlJc w:val="left"/>
    </w:lvl>
    <w:lvl w:ilvl="6" w:tplc="5BFC4230">
      <w:numFmt w:val="decimal"/>
      <w:lvlText w:val=""/>
      <w:lvlJc w:val="left"/>
    </w:lvl>
    <w:lvl w:ilvl="7" w:tplc="8F8C7A0E">
      <w:numFmt w:val="decimal"/>
      <w:lvlText w:val=""/>
      <w:lvlJc w:val="left"/>
    </w:lvl>
    <w:lvl w:ilvl="8" w:tplc="0DB67E56">
      <w:numFmt w:val="decimal"/>
      <w:lvlText w:val=""/>
      <w:lvlJc w:val="left"/>
    </w:lvl>
  </w:abstractNum>
  <w:abstractNum w:abstractNumId="203">
    <w:nsid w:val="00007C12"/>
    <w:multiLevelType w:val="hybridMultilevel"/>
    <w:tmpl w:val="5EF670EA"/>
    <w:lvl w:ilvl="0" w:tplc="659CB05A">
      <w:start w:val="1"/>
      <w:numFmt w:val="bullet"/>
      <w:lvlText w:val="Я"/>
      <w:lvlJc w:val="left"/>
    </w:lvl>
    <w:lvl w:ilvl="1" w:tplc="185E1146">
      <w:numFmt w:val="decimal"/>
      <w:lvlText w:val=""/>
      <w:lvlJc w:val="left"/>
    </w:lvl>
    <w:lvl w:ilvl="2" w:tplc="F8CA29B0">
      <w:numFmt w:val="decimal"/>
      <w:lvlText w:val=""/>
      <w:lvlJc w:val="left"/>
    </w:lvl>
    <w:lvl w:ilvl="3" w:tplc="8FA2BFA0">
      <w:numFmt w:val="decimal"/>
      <w:lvlText w:val=""/>
      <w:lvlJc w:val="left"/>
    </w:lvl>
    <w:lvl w:ilvl="4" w:tplc="E75EB56C">
      <w:numFmt w:val="decimal"/>
      <w:lvlText w:val=""/>
      <w:lvlJc w:val="left"/>
    </w:lvl>
    <w:lvl w:ilvl="5" w:tplc="9D9E5E0C">
      <w:numFmt w:val="decimal"/>
      <w:lvlText w:val=""/>
      <w:lvlJc w:val="left"/>
    </w:lvl>
    <w:lvl w:ilvl="6" w:tplc="79EE3876">
      <w:numFmt w:val="decimal"/>
      <w:lvlText w:val=""/>
      <w:lvlJc w:val="left"/>
    </w:lvl>
    <w:lvl w:ilvl="7" w:tplc="868668AA">
      <w:numFmt w:val="decimal"/>
      <w:lvlText w:val=""/>
      <w:lvlJc w:val="left"/>
    </w:lvl>
    <w:lvl w:ilvl="8" w:tplc="B9125A64">
      <w:numFmt w:val="decimal"/>
      <w:lvlText w:val=""/>
      <w:lvlJc w:val="left"/>
    </w:lvl>
  </w:abstractNum>
  <w:abstractNum w:abstractNumId="204">
    <w:nsid w:val="00007CA3"/>
    <w:multiLevelType w:val="hybridMultilevel"/>
    <w:tmpl w:val="AC920044"/>
    <w:lvl w:ilvl="0" w:tplc="A3D6C4D4">
      <w:start w:val="1"/>
      <w:numFmt w:val="bullet"/>
      <w:lvlText w:val="о"/>
      <w:lvlJc w:val="left"/>
    </w:lvl>
    <w:lvl w:ilvl="1" w:tplc="80AAA26E">
      <w:start w:val="1"/>
      <w:numFmt w:val="bullet"/>
      <w:lvlText w:val="С."/>
      <w:lvlJc w:val="left"/>
    </w:lvl>
    <w:lvl w:ilvl="2" w:tplc="F3581BC8">
      <w:numFmt w:val="decimal"/>
      <w:lvlText w:val=""/>
      <w:lvlJc w:val="left"/>
    </w:lvl>
    <w:lvl w:ilvl="3" w:tplc="2160B166">
      <w:numFmt w:val="decimal"/>
      <w:lvlText w:val=""/>
      <w:lvlJc w:val="left"/>
    </w:lvl>
    <w:lvl w:ilvl="4" w:tplc="4D4A7332">
      <w:numFmt w:val="decimal"/>
      <w:lvlText w:val=""/>
      <w:lvlJc w:val="left"/>
    </w:lvl>
    <w:lvl w:ilvl="5" w:tplc="BDF0551A">
      <w:numFmt w:val="decimal"/>
      <w:lvlText w:val=""/>
      <w:lvlJc w:val="left"/>
    </w:lvl>
    <w:lvl w:ilvl="6" w:tplc="522A94AE">
      <w:numFmt w:val="decimal"/>
      <w:lvlText w:val=""/>
      <w:lvlJc w:val="left"/>
    </w:lvl>
    <w:lvl w:ilvl="7" w:tplc="82BE2CA4">
      <w:numFmt w:val="decimal"/>
      <w:lvlText w:val=""/>
      <w:lvlJc w:val="left"/>
    </w:lvl>
    <w:lvl w:ilvl="8" w:tplc="1E8C4BAE">
      <w:numFmt w:val="decimal"/>
      <w:lvlText w:val=""/>
      <w:lvlJc w:val="left"/>
    </w:lvl>
  </w:abstractNum>
  <w:abstractNum w:abstractNumId="205">
    <w:nsid w:val="00007F63"/>
    <w:multiLevelType w:val="hybridMultilevel"/>
    <w:tmpl w:val="8CA2BF58"/>
    <w:lvl w:ilvl="0" w:tplc="3E082F3A">
      <w:start w:val="1"/>
      <w:numFmt w:val="bullet"/>
      <w:lvlText w:val="и"/>
      <w:lvlJc w:val="left"/>
    </w:lvl>
    <w:lvl w:ilvl="1" w:tplc="2D5EBAB4">
      <w:start w:val="1"/>
      <w:numFmt w:val="decimal"/>
      <w:lvlText w:val="%2."/>
      <w:lvlJc w:val="left"/>
    </w:lvl>
    <w:lvl w:ilvl="2" w:tplc="FF7618A0">
      <w:numFmt w:val="decimal"/>
      <w:lvlText w:val=""/>
      <w:lvlJc w:val="left"/>
    </w:lvl>
    <w:lvl w:ilvl="3" w:tplc="193C942E">
      <w:numFmt w:val="decimal"/>
      <w:lvlText w:val=""/>
      <w:lvlJc w:val="left"/>
    </w:lvl>
    <w:lvl w:ilvl="4" w:tplc="3EC212C0">
      <w:numFmt w:val="decimal"/>
      <w:lvlText w:val=""/>
      <w:lvlJc w:val="left"/>
    </w:lvl>
    <w:lvl w:ilvl="5" w:tplc="A3100FF2">
      <w:numFmt w:val="decimal"/>
      <w:lvlText w:val=""/>
      <w:lvlJc w:val="left"/>
    </w:lvl>
    <w:lvl w:ilvl="6" w:tplc="260CF53C">
      <w:numFmt w:val="decimal"/>
      <w:lvlText w:val=""/>
      <w:lvlJc w:val="left"/>
    </w:lvl>
    <w:lvl w:ilvl="7" w:tplc="BCA82F8C">
      <w:numFmt w:val="decimal"/>
      <w:lvlText w:val=""/>
      <w:lvlJc w:val="left"/>
    </w:lvl>
    <w:lvl w:ilvl="8" w:tplc="724687DA">
      <w:numFmt w:val="decimal"/>
      <w:lvlText w:val=""/>
      <w:lvlJc w:val="left"/>
    </w:lvl>
  </w:abstractNum>
  <w:abstractNum w:abstractNumId="206">
    <w:nsid w:val="00007FE9"/>
    <w:multiLevelType w:val="hybridMultilevel"/>
    <w:tmpl w:val="89BA14CE"/>
    <w:lvl w:ilvl="0" w:tplc="708C0386">
      <w:start w:val="1"/>
      <w:numFmt w:val="bullet"/>
      <w:lvlText w:val="В."/>
      <w:lvlJc w:val="left"/>
    </w:lvl>
    <w:lvl w:ilvl="1" w:tplc="AEAEE550">
      <w:numFmt w:val="decimal"/>
      <w:lvlText w:val=""/>
      <w:lvlJc w:val="left"/>
    </w:lvl>
    <w:lvl w:ilvl="2" w:tplc="C1DC97BE">
      <w:numFmt w:val="decimal"/>
      <w:lvlText w:val=""/>
      <w:lvlJc w:val="left"/>
    </w:lvl>
    <w:lvl w:ilvl="3" w:tplc="EBF6034E">
      <w:numFmt w:val="decimal"/>
      <w:lvlText w:val=""/>
      <w:lvlJc w:val="left"/>
    </w:lvl>
    <w:lvl w:ilvl="4" w:tplc="045EF840">
      <w:numFmt w:val="decimal"/>
      <w:lvlText w:val=""/>
      <w:lvlJc w:val="left"/>
    </w:lvl>
    <w:lvl w:ilvl="5" w:tplc="50623DDC">
      <w:numFmt w:val="decimal"/>
      <w:lvlText w:val=""/>
      <w:lvlJc w:val="left"/>
    </w:lvl>
    <w:lvl w:ilvl="6" w:tplc="966E87CC">
      <w:numFmt w:val="decimal"/>
      <w:lvlText w:val=""/>
      <w:lvlJc w:val="left"/>
    </w:lvl>
    <w:lvl w:ilvl="7" w:tplc="39B89B0E">
      <w:numFmt w:val="decimal"/>
      <w:lvlText w:val=""/>
      <w:lvlJc w:val="left"/>
    </w:lvl>
    <w:lvl w:ilvl="8" w:tplc="DB70D4DA">
      <w:numFmt w:val="decimal"/>
      <w:lvlText w:val=""/>
      <w:lvlJc w:val="left"/>
    </w:lvl>
  </w:abstractNum>
  <w:abstractNum w:abstractNumId="207">
    <w:nsid w:val="002657B4"/>
    <w:multiLevelType w:val="hybridMultilevel"/>
    <w:tmpl w:val="B29A684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4469CB"/>
    <w:multiLevelType w:val="hybridMultilevel"/>
    <w:tmpl w:val="B1022BB0"/>
    <w:lvl w:ilvl="0" w:tplc="0F0A2EDE">
      <w:start w:val="1"/>
      <w:numFmt w:val="bullet"/>
      <w:lvlText w:val=""/>
      <w:lvlJc w:val="left"/>
      <w:rPr>
        <w:rFonts w:ascii="Symbol" w:hAnsi="Symbol" w:hint="default"/>
      </w:rPr>
    </w:lvl>
    <w:lvl w:ilvl="1" w:tplc="6E7C2576">
      <w:start w:val="1"/>
      <w:numFmt w:val="bullet"/>
      <w:lvlText w:val="К"/>
      <w:lvlJc w:val="left"/>
    </w:lvl>
    <w:lvl w:ilvl="2" w:tplc="87C64A0E">
      <w:numFmt w:val="decimal"/>
      <w:lvlText w:val=""/>
      <w:lvlJc w:val="left"/>
    </w:lvl>
    <w:lvl w:ilvl="3" w:tplc="51CC6B24">
      <w:numFmt w:val="decimal"/>
      <w:lvlText w:val=""/>
      <w:lvlJc w:val="left"/>
    </w:lvl>
    <w:lvl w:ilvl="4" w:tplc="C49AE8E8">
      <w:numFmt w:val="decimal"/>
      <w:lvlText w:val=""/>
      <w:lvlJc w:val="left"/>
    </w:lvl>
    <w:lvl w:ilvl="5" w:tplc="8F4AB0AA">
      <w:numFmt w:val="decimal"/>
      <w:lvlText w:val=""/>
      <w:lvlJc w:val="left"/>
    </w:lvl>
    <w:lvl w:ilvl="6" w:tplc="D9C88C42">
      <w:numFmt w:val="decimal"/>
      <w:lvlText w:val=""/>
      <w:lvlJc w:val="left"/>
    </w:lvl>
    <w:lvl w:ilvl="7" w:tplc="4D60A9B0">
      <w:numFmt w:val="decimal"/>
      <w:lvlText w:val=""/>
      <w:lvlJc w:val="left"/>
    </w:lvl>
    <w:lvl w:ilvl="8" w:tplc="728A9392">
      <w:numFmt w:val="decimal"/>
      <w:lvlText w:val=""/>
      <w:lvlJc w:val="left"/>
    </w:lvl>
  </w:abstractNum>
  <w:abstractNum w:abstractNumId="209">
    <w:nsid w:val="004F023C"/>
    <w:multiLevelType w:val="hybridMultilevel"/>
    <w:tmpl w:val="D774200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B5499D"/>
    <w:multiLevelType w:val="hybridMultilevel"/>
    <w:tmpl w:val="878EF7D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00BB2C4B"/>
    <w:multiLevelType w:val="hybridMultilevel"/>
    <w:tmpl w:val="DC0C5406"/>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12">
    <w:nsid w:val="012C359C"/>
    <w:multiLevelType w:val="hybridMultilevel"/>
    <w:tmpl w:val="DBF4AFB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014303DD"/>
    <w:multiLevelType w:val="hybridMultilevel"/>
    <w:tmpl w:val="D40C8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014B4BE4"/>
    <w:multiLevelType w:val="hybridMultilevel"/>
    <w:tmpl w:val="4DCE2E8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01886AA2"/>
    <w:multiLevelType w:val="hybridMultilevel"/>
    <w:tmpl w:val="DEAE6A3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01AE0E47"/>
    <w:multiLevelType w:val="hybridMultilevel"/>
    <w:tmpl w:val="B7C82C5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01CF078C"/>
    <w:multiLevelType w:val="hybridMultilevel"/>
    <w:tmpl w:val="7EBEB9A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021C262C"/>
    <w:multiLevelType w:val="hybridMultilevel"/>
    <w:tmpl w:val="39BC7184"/>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19">
    <w:nsid w:val="02830843"/>
    <w:multiLevelType w:val="hybridMultilevel"/>
    <w:tmpl w:val="4DCE6DD8"/>
    <w:lvl w:ilvl="0" w:tplc="4FB0AC30">
      <w:numFmt w:val="bullet"/>
      <w:lvlText w:val=""/>
      <w:lvlJc w:val="left"/>
      <w:pPr>
        <w:ind w:left="131" w:hanging="708"/>
      </w:pPr>
      <w:rPr>
        <w:rFonts w:ascii="Wingdings" w:eastAsia="Times New Roman" w:hAnsi="Wingdings" w:hint="default"/>
        <w:w w:val="100"/>
        <w:sz w:val="27"/>
      </w:rPr>
    </w:lvl>
    <w:lvl w:ilvl="1" w:tplc="3BA0D110">
      <w:numFmt w:val="bullet"/>
      <w:lvlText w:val="•"/>
      <w:lvlJc w:val="left"/>
      <w:pPr>
        <w:ind w:left="602" w:hanging="708"/>
      </w:pPr>
      <w:rPr>
        <w:rFonts w:hint="default"/>
      </w:rPr>
    </w:lvl>
    <w:lvl w:ilvl="2" w:tplc="0712C254">
      <w:numFmt w:val="bullet"/>
      <w:lvlText w:val="•"/>
      <w:lvlJc w:val="left"/>
      <w:pPr>
        <w:ind w:left="1065" w:hanging="708"/>
      </w:pPr>
      <w:rPr>
        <w:rFonts w:hint="default"/>
      </w:rPr>
    </w:lvl>
    <w:lvl w:ilvl="3" w:tplc="910E3C82">
      <w:numFmt w:val="bullet"/>
      <w:lvlText w:val="•"/>
      <w:lvlJc w:val="left"/>
      <w:pPr>
        <w:ind w:left="1527" w:hanging="708"/>
      </w:pPr>
      <w:rPr>
        <w:rFonts w:hint="default"/>
      </w:rPr>
    </w:lvl>
    <w:lvl w:ilvl="4" w:tplc="D4347178">
      <w:numFmt w:val="bullet"/>
      <w:lvlText w:val="•"/>
      <w:lvlJc w:val="left"/>
      <w:pPr>
        <w:ind w:left="1990" w:hanging="708"/>
      </w:pPr>
      <w:rPr>
        <w:rFonts w:hint="default"/>
      </w:rPr>
    </w:lvl>
    <w:lvl w:ilvl="5" w:tplc="9370A9CC">
      <w:numFmt w:val="bullet"/>
      <w:lvlText w:val="•"/>
      <w:lvlJc w:val="left"/>
      <w:pPr>
        <w:ind w:left="2453" w:hanging="708"/>
      </w:pPr>
      <w:rPr>
        <w:rFonts w:hint="default"/>
      </w:rPr>
    </w:lvl>
    <w:lvl w:ilvl="6" w:tplc="76FE4DB6">
      <w:numFmt w:val="bullet"/>
      <w:lvlText w:val="•"/>
      <w:lvlJc w:val="left"/>
      <w:pPr>
        <w:ind w:left="2915" w:hanging="708"/>
      </w:pPr>
      <w:rPr>
        <w:rFonts w:hint="default"/>
      </w:rPr>
    </w:lvl>
    <w:lvl w:ilvl="7" w:tplc="B8F882CC">
      <w:numFmt w:val="bullet"/>
      <w:lvlText w:val="•"/>
      <w:lvlJc w:val="left"/>
      <w:pPr>
        <w:ind w:left="3378" w:hanging="708"/>
      </w:pPr>
      <w:rPr>
        <w:rFonts w:hint="default"/>
      </w:rPr>
    </w:lvl>
    <w:lvl w:ilvl="8" w:tplc="6A06CE16">
      <w:numFmt w:val="bullet"/>
      <w:lvlText w:val="•"/>
      <w:lvlJc w:val="left"/>
      <w:pPr>
        <w:ind w:left="3840" w:hanging="708"/>
      </w:pPr>
      <w:rPr>
        <w:rFonts w:hint="default"/>
      </w:rPr>
    </w:lvl>
  </w:abstractNum>
  <w:abstractNum w:abstractNumId="220">
    <w:nsid w:val="028F5C44"/>
    <w:multiLevelType w:val="hybridMultilevel"/>
    <w:tmpl w:val="E314F16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029A7ABC"/>
    <w:multiLevelType w:val="hybridMultilevel"/>
    <w:tmpl w:val="C05AF3C8"/>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2">
    <w:nsid w:val="02C43C4E"/>
    <w:multiLevelType w:val="hybridMultilevel"/>
    <w:tmpl w:val="7B6666C0"/>
    <w:lvl w:ilvl="0" w:tplc="5F943948">
      <w:start w:val="2"/>
      <w:numFmt w:val="decimal"/>
      <w:lvlText w:val="%1."/>
      <w:lvlJc w:val="left"/>
      <w:pPr>
        <w:ind w:left="824" w:hanging="360"/>
        <w:jc w:val="right"/>
      </w:pPr>
      <w:rPr>
        <w:rFonts w:hint="default"/>
        <w:b/>
        <w:bCs/>
        <w:w w:val="100"/>
        <w:lang w:val="ru-RU" w:eastAsia="en-US" w:bidi="ar-SA"/>
      </w:rPr>
    </w:lvl>
    <w:lvl w:ilvl="1" w:tplc="DE7843F4">
      <w:numFmt w:val="bullet"/>
      <w:lvlText w:val="•"/>
      <w:lvlJc w:val="left"/>
      <w:pPr>
        <w:ind w:left="1817" w:hanging="360"/>
      </w:pPr>
      <w:rPr>
        <w:rFonts w:hint="default"/>
        <w:lang w:val="ru-RU" w:eastAsia="en-US" w:bidi="ar-SA"/>
      </w:rPr>
    </w:lvl>
    <w:lvl w:ilvl="2" w:tplc="3E84BE42">
      <w:numFmt w:val="bullet"/>
      <w:lvlText w:val="•"/>
      <w:lvlJc w:val="left"/>
      <w:pPr>
        <w:ind w:left="2815" w:hanging="360"/>
      </w:pPr>
      <w:rPr>
        <w:rFonts w:hint="default"/>
        <w:lang w:val="ru-RU" w:eastAsia="en-US" w:bidi="ar-SA"/>
      </w:rPr>
    </w:lvl>
    <w:lvl w:ilvl="3" w:tplc="8036138A">
      <w:numFmt w:val="bullet"/>
      <w:lvlText w:val="•"/>
      <w:lvlJc w:val="left"/>
      <w:pPr>
        <w:ind w:left="3813" w:hanging="360"/>
      </w:pPr>
      <w:rPr>
        <w:rFonts w:hint="default"/>
        <w:lang w:val="ru-RU" w:eastAsia="en-US" w:bidi="ar-SA"/>
      </w:rPr>
    </w:lvl>
    <w:lvl w:ilvl="4" w:tplc="11CC2968">
      <w:numFmt w:val="bullet"/>
      <w:lvlText w:val="•"/>
      <w:lvlJc w:val="left"/>
      <w:pPr>
        <w:ind w:left="4811" w:hanging="360"/>
      </w:pPr>
      <w:rPr>
        <w:rFonts w:hint="default"/>
        <w:lang w:val="ru-RU" w:eastAsia="en-US" w:bidi="ar-SA"/>
      </w:rPr>
    </w:lvl>
    <w:lvl w:ilvl="5" w:tplc="C3FAF1E4">
      <w:numFmt w:val="bullet"/>
      <w:lvlText w:val="•"/>
      <w:lvlJc w:val="left"/>
      <w:pPr>
        <w:ind w:left="5809" w:hanging="360"/>
      </w:pPr>
      <w:rPr>
        <w:rFonts w:hint="default"/>
        <w:lang w:val="ru-RU" w:eastAsia="en-US" w:bidi="ar-SA"/>
      </w:rPr>
    </w:lvl>
    <w:lvl w:ilvl="6" w:tplc="6554D90A">
      <w:numFmt w:val="bullet"/>
      <w:lvlText w:val="•"/>
      <w:lvlJc w:val="left"/>
      <w:pPr>
        <w:ind w:left="6807" w:hanging="360"/>
      </w:pPr>
      <w:rPr>
        <w:rFonts w:hint="default"/>
        <w:lang w:val="ru-RU" w:eastAsia="en-US" w:bidi="ar-SA"/>
      </w:rPr>
    </w:lvl>
    <w:lvl w:ilvl="7" w:tplc="0ADCDA40">
      <w:numFmt w:val="bullet"/>
      <w:lvlText w:val="•"/>
      <w:lvlJc w:val="left"/>
      <w:pPr>
        <w:ind w:left="7805" w:hanging="360"/>
      </w:pPr>
      <w:rPr>
        <w:rFonts w:hint="default"/>
        <w:lang w:val="ru-RU" w:eastAsia="en-US" w:bidi="ar-SA"/>
      </w:rPr>
    </w:lvl>
    <w:lvl w:ilvl="8" w:tplc="80A0F37E">
      <w:numFmt w:val="bullet"/>
      <w:lvlText w:val="•"/>
      <w:lvlJc w:val="left"/>
      <w:pPr>
        <w:ind w:left="8803" w:hanging="360"/>
      </w:pPr>
      <w:rPr>
        <w:rFonts w:hint="default"/>
        <w:lang w:val="ru-RU" w:eastAsia="en-US" w:bidi="ar-SA"/>
      </w:rPr>
    </w:lvl>
  </w:abstractNum>
  <w:abstractNum w:abstractNumId="223">
    <w:nsid w:val="02CB5869"/>
    <w:multiLevelType w:val="hybridMultilevel"/>
    <w:tmpl w:val="FBA21EEA"/>
    <w:lvl w:ilvl="0" w:tplc="0419000F">
      <w:start w:val="1"/>
      <w:numFmt w:val="decimal"/>
      <w:lvlText w:val="%1."/>
      <w:lvlJc w:val="left"/>
      <w:pPr>
        <w:ind w:left="1184" w:hanging="360"/>
      </w:p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224">
    <w:nsid w:val="03061C6F"/>
    <w:multiLevelType w:val="hybridMultilevel"/>
    <w:tmpl w:val="EA00882E"/>
    <w:lvl w:ilvl="0" w:tplc="0F0A2EDE">
      <w:start w:val="1"/>
      <w:numFmt w:val="bullet"/>
      <w:lvlText w:val=""/>
      <w:lvlJc w:val="left"/>
      <w:pPr>
        <w:ind w:left="1877" w:hanging="360"/>
      </w:pPr>
      <w:rPr>
        <w:rFonts w:ascii="Symbol" w:hAnsi="Symbol" w:hint="default"/>
      </w:rPr>
    </w:lvl>
    <w:lvl w:ilvl="1" w:tplc="04190003" w:tentative="1">
      <w:start w:val="1"/>
      <w:numFmt w:val="bullet"/>
      <w:lvlText w:val="o"/>
      <w:lvlJc w:val="left"/>
      <w:pPr>
        <w:ind w:left="2597" w:hanging="360"/>
      </w:pPr>
      <w:rPr>
        <w:rFonts w:ascii="Courier New" w:hAnsi="Courier New" w:cs="Courier New" w:hint="default"/>
      </w:rPr>
    </w:lvl>
    <w:lvl w:ilvl="2" w:tplc="04190005" w:tentative="1">
      <w:start w:val="1"/>
      <w:numFmt w:val="bullet"/>
      <w:lvlText w:val=""/>
      <w:lvlJc w:val="left"/>
      <w:pPr>
        <w:ind w:left="3317" w:hanging="360"/>
      </w:pPr>
      <w:rPr>
        <w:rFonts w:ascii="Wingdings" w:hAnsi="Wingdings" w:hint="default"/>
      </w:rPr>
    </w:lvl>
    <w:lvl w:ilvl="3" w:tplc="04190001" w:tentative="1">
      <w:start w:val="1"/>
      <w:numFmt w:val="bullet"/>
      <w:lvlText w:val=""/>
      <w:lvlJc w:val="left"/>
      <w:pPr>
        <w:ind w:left="4037" w:hanging="360"/>
      </w:pPr>
      <w:rPr>
        <w:rFonts w:ascii="Symbol" w:hAnsi="Symbol" w:hint="default"/>
      </w:rPr>
    </w:lvl>
    <w:lvl w:ilvl="4" w:tplc="04190003" w:tentative="1">
      <w:start w:val="1"/>
      <w:numFmt w:val="bullet"/>
      <w:lvlText w:val="o"/>
      <w:lvlJc w:val="left"/>
      <w:pPr>
        <w:ind w:left="4757" w:hanging="360"/>
      </w:pPr>
      <w:rPr>
        <w:rFonts w:ascii="Courier New" w:hAnsi="Courier New" w:cs="Courier New" w:hint="default"/>
      </w:rPr>
    </w:lvl>
    <w:lvl w:ilvl="5" w:tplc="04190005" w:tentative="1">
      <w:start w:val="1"/>
      <w:numFmt w:val="bullet"/>
      <w:lvlText w:val=""/>
      <w:lvlJc w:val="left"/>
      <w:pPr>
        <w:ind w:left="5477" w:hanging="360"/>
      </w:pPr>
      <w:rPr>
        <w:rFonts w:ascii="Wingdings" w:hAnsi="Wingdings" w:hint="default"/>
      </w:rPr>
    </w:lvl>
    <w:lvl w:ilvl="6" w:tplc="04190001" w:tentative="1">
      <w:start w:val="1"/>
      <w:numFmt w:val="bullet"/>
      <w:lvlText w:val=""/>
      <w:lvlJc w:val="left"/>
      <w:pPr>
        <w:ind w:left="6197" w:hanging="360"/>
      </w:pPr>
      <w:rPr>
        <w:rFonts w:ascii="Symbol" w:hAnsi="Symbol" w:hint="default"/>
      </w:rPr>
    </w:lvl>
    <w:lvl w:ilvl="7" w:tplc="04190003" w:tentative="1">
      <w:start w:val="1"/>
      <w:numFmt w:val="bullet"/>
      <w:lvlText w:val="o"/>
      <w:lvlJc w:val="left"/>
      <w:pPr>
        <w:ind w:left="6917" w:hanging="360"/>
      </w:pPr>
      <w:rPr>
        <w:rFonts w:ascii="Courier New" w:hAnsi="Courier New" w:cs="Courier New" w:hint="default"/>
      </w:rPr>
    </w:lvl>
    <w:lvl w:ilvl="8" w:tplc="04190005" w:tentative="1">
      <w:start w:val="1"/>
      <w:numFmt w:val="bullet"/>
      <w:lvlText w:val=""/>
      <w:lvlJc w:val="left"/>
      <w:pPr>
        <w:ind w:left="7637" w:hanging="360"/>
      </w:pPr>
      <w:rPr>
        <w:rFonts w:ascii="Wingdings" w:hAnsi="Wingdings" w:hint="default"/>
      </w:rPr>
    </w:lvl>
  </w:abstractNum>
  <w:abstractNum w:abstractNumId="225">
    <w:nsid w:val="039F1985"/>
    <w:multiLevelType w:val="hybridMultilevel"/>
    <w:tmpl w:val="6B0E6B8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03D6547E"/>
    <w:multiLevelType w:val="hybridMultilevel"/>
    <w:tmpl w:val="3A66AA9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040F544E"/>
    <w:multiLevelType w:val="hybridMultilevel"/>
    <w:tmpl w:val="D816599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04893366"/>
    <w:multiLevelType w:val="hybridMultilevel"/>
    <w:tmpl w:val="0532CC2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04A152E1"/>
    <w:multiLevelType w:val="hybridMultilevel"/>
    <w:tmpl w:val="B038CCBE"/>
    <w:lvl w:ilvl="0" w:tplc="0F0A2ED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05B654E1"/>
    <w:multiLevelType w:val="hybridMultilevel"/>
    <w:tmpl w:val="FC920DE2"/>
    <w:lvl w:ilvl="0" w:tplc="1D98D562">
      <w:start w:val="1"/>
      <w:numFmt w:val="decimal"/>
      <w:lvlText w:val="%1."/>
      <w:lvlJc w:val="left"/>
      <w:pPr>
        <w:ind w:left="1301" w:hanging="1080"/>
      </w:pPr>
      <w:rPr>
        <w:rFonts w:ascii="Times New Roman" w:eastAsia="Times New Roman" w:hAnsi="Times New Roman" w:cs="Times New Roman" w:hint="default"/>
        <w:w w:val="100"/>
        <w:sz w:val="24"/>
        <w:szCs w:val="24"/>
      </w:rPr>
    </w:lvl>
    <w:lvl w:ilvl="1" w:tplc="ADB0B022">
      <w:numFmt w:val="bullet"/>
      <w:lvlText w:val=""/>
      <w:lvlJc w:val="left"/>
      <w:pPr>
        <w:ind w:left="941" w:hanging="360"/>
      </w:pPr>
      <w:rPr>
        <w:rFonts w:ascii="Wingdings" w:eastAsia="Times New Roman" w:hAnsi="Wingdings" w:hint="default"/>
        <w:w w:val="100"/>
        <w:sz w:val="24"/>
      </w:rPr>
    </w:lvl>
    <w:lvl w:ilvl="2" w:tplc="7DFEDAC0">
      <w:numFmt w:val="bullet"/>
      <w:lvlText w:val="•"/>
      <w:lvlJc w:val="left"/>
      <w:pPr>
        <w:ind w:left="2244" w:hanging="360"/>
      </w:pPr>
      <w:rPr>
        <w:rFonts w:hint="default"/>
      </w:rPr>
    </w:lvl>
    <w:lvl w:ilvl="3" w:tplc="A9E8BD0E">
      <w:numFmt w:val="bullet"/>
      <w:lvlText w:val="•"/>
      <w:lvlJc w:val="left"/>
      <w:pPr>
        <w:ind w:left="3188" w:hanging="360"/>
      </w:pPr>
      <w:rPr>
        <w:rFonts w:hint="default"/>
      </w:rPr>
    </w:lvl>
    <w:lvl w:ilvl="4" w:tplc="78C80312">
      <w:numFmt w:val="bullet"/>
      <w:lvlText w:val="•"/>
      <w:lvlJc w:val="left"/>
      <w:pPr>
        <w:ind w:left="4133" w:hanging="360"/>
      </w:pPr>
      <w:rPr>
        <w:rFonts w:hint="default"/>
      </w:rPr>
    </w:lvl>
    <w:lvl w:ilvl="5" w:tplc="3908754E">
      <w:numFmt w:val="bullet"/>
      <w:lvlText w:val="•"/>
      <w:lvlJc w:val="left"/>
      <w:pPr>
        <w:ind w:left="5077" w:hanging="360"/>
      </w:pPr>
      <w:rPr>
        <w:rFonts w:hint="default"/>
      </w:rPr>
    </w:lvl>
    <w:lvl w:ilvl="6" w:tplc="966A0FC4">
      <w:numFmt w:val="bullet"/>
      <w:lvlText w:val="•"/>
      <w:lvlJc w:val="left"/>
      <w:pPr>
        <w:ind w:left="6022" w:hanging="360"/>
      </w:pPr>
      <w:rPr>
        <w:rFonts w:hint="default"/>
      </w:rPr>
    </w:lvl>
    <w:lvl w:ilvl="7" w:tplc="3B50BD64">
      <w:numFmt w:val="bullet"/>
      <w:lvlText w:val="•"/>
      <w:lvlJc w:val="left"/>
      <w:pPr>
        <w:ind w:left="6966" w:hanging="360"/>
      </w:pPr>
      <w:rPr>
        <w:rFonts w:hint="default"/>
      </w:rPr>
    </w:lvl>
    <w:lvl w:ilvl="8" w:tplc="5FE8C380">
      <w:numFmt w:val="bullet"/>
      <w:lvlText w:val="•"/>
      <w:lvlJc w:val="left"/>
      <w:pPr>
        <w:ind w:left="7911" w:hanging="360"/>
      </w:pPr>
      <w:rPr>
        <w:rFonts w:hint="default"/>
      </w:rPr>
    </w:lvl>
  </w:abstractNum>
  <w:abstractNum w:abstractNumId="231">
    <w:nsid w:val="060064B1"/>
    <w:multiLevelType w:val="hybridMultilevel"/>
    <w:tmpl w:val="60CA99E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06593193"/>
    <w:multiLevelType w:val="hybridMultilevel"/>
    <w:tmpl w:val="189C99E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07AB6AEF"/>
    <w:multiLevelType w:val="hybridMultilevel"/>
    <w:tmpl w:val="21EC9F96"/>
    <w:lvl w:ilvl="0" w:tplc="0F0A2E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4">
    <w:nsid w:val="07D82C41"/>
    <w:multiLevelType w:val="hybridMultilevel"/>
    <w:tmpl w:val="E38056B6"/>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35">
    <w:nsid w:val="07F6098D"/>
    <w:multiLevelType w:val="hybridMultilevel"/>
    <w:tmpl w:val="2326F43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087700FB"/>
    <w:multiLevelType w:val="hybridMultilevel"/>
    <w:tmpl w:val="BC22E85A"/>
    <w:lvl w:ilvl="0" w:tplc="0F0A2EDE">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37">
    <w:nsid w:val="08780FC3"/>
    <w:multiLevelType w:val="hybridMultilevel"/>
    <w:tmpl w:val="FEDC0A3C"/>
    <w:lvl w:ilvl="0" w:tplc="A3A8E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8">
    <w:nsid w:val="08B53E10"/>
    <w:multiLevelType w:val="hybridMultilevel"/>
    <w:tmpl w:val="E1BEBCBA"/>
    <w:lvl w:ilvl="0" w:tplc="9F16B156">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09105CC1"/>
    <w:multiLevelType w:val="hybridMultilevel"/>
    <w:tmpl w:val="3226645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40">
    <w:nsid w:val="091C3601"/>
    <w:multiLevelType w:val="hybridMultilevel"/>
    <w:tmpl w:val="1512AAA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094C509B"/>
    <w:multiLevelType w:val="hybridMultilevel"/>
    <w:tmpl w:val="2194A0F4"/>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242">
    <w:nsid w:val="095B1FBB"/>
    <w:multiLevelType w:val="multilevel"/>
    <w:tmpl w:val="F58C7C5C"/>
    <w:lvl w:ilvl="0">
      <w:start w:val="1"/>
      <w:numFmt w:val="decimal"/>
      <w:lvlText w:val="%1."/>
      <w:lvlJc w:val="left"/>
      <w:pPr>
        <w:tabs>
          <w:tab w:val="num" w:pos="437"/>
        </w:tabs>
        <w:ind w:left="437" w:hanging="360"/>
      </w:pPr>
      <w:rPr>
        <w:rFonts w:cs="Times New Roman"/>
        <w:b/>
        <w:bCs/>
      </w:rPr>
    </w:lvl>
    <w:lvl w:ilvl="1">
      <w:start w:val="1"/>
      <w:numFmt w:val="decimal"/>
      <w:lvlText w:val="%2."/>
      <w:lvlJc w:val="left"/>
      <w:pPr>
        <w:tabs>
          <w:tab w:val="num" w:pos="797"/>
        </w:tabs>
        <w:ind w:left="797" w:hanging="360"/>
      </w:pPr>
      <w:rPr>
        <w:rFonts w:cs="Times New Roman"/>
        <w:b/>
        <w:bCs/>
      </w:rPr>
    </w:lvl>
    <w:lvl w:ilvl="2">
      <w:start w:val="1"/>
      <w:numFmt w:val="decimal"/>
      <w:lvlText w:val="%3."/>
      <w:lvlJc w:val="left"/>
      <w:pPr>
        <w:tabs>
          <w:tab w:val="num" w:pos="1157"/>
        </w:tabs>
        <w:ind w:left="1157" w:hanging="360"/>
      </w:pPr>
      <w:rPr>
        <w:rFonts w:cs="Times New Roman"/>
        <w:b/>
        <w:bCs/>
      </w:rPr>
    </w:lvl>
    <w:lvl w:ilvl="3">
      <w:start w:val="1"/>
      <w:numFmt w:val="decimal"/>
      <w:lvlText w:val="%4."/>
      <w:lvlJc w:val="left"/>
      <w:pPr>
        <w:tabs>
          <w:tab w:val="num" w:pos="1517"/>
        </w:tabs>
        <w:ind w:left="1517" w:hanging="360"/>
      </w:pPr>
      <w:rPr>
        <w:rFonts w:cs="Times New Roman"/>
        <w:b/>
        <w:bCs/>
      </w:rPr>
    </w:lvl>
    <w:lvl w:ilvl="4">
      <w:start w:val="1"/>
      <w:numFmt w:val="decimal"/>
      <w:lvlText w:val="%5."/>
      <w:lvlJc w:val="left"/>
      <w:pPr>
        <w:tabs>
          <w:tab w:val="num" w:pos="1877"/>
        </w:tabs>
        <w:ind w:left="1877" w:hanging="360"/>
      </w:pPr>
      <w:rPr>
        <w:rFonts w:cs="Times New Roman"/>
        <w:b/>
        <w:bCs/>
      </w:rPr>
    </w:lvl>
    <w:lvl w:ilvl="5">
      <w:start w:val="1"/>
      <w:numFmt w:val="decimal"/>
      <w:lvlText w:val="%6."/>
      <w:lvlJc w:val="left"/>
      <w:pPr>
        <w:tabs>
          <w:tab w:val="num" w:pos="2237"/>
        </w:tabs>
        <w:ind w:left="2237" w:hanging="360"/>
      </w:pPr>
      <w:rPr>
        <w:rFonts w:cs="Times New Roman"/>
        <w:b/>
        <w:bCs/>
      </w:rPr>
    </w:lvl>
    <w:lvl w:ilvl="6">
      <w:start w:val="1"/>
      <w:numFmt w:val="decimal"/>
      <w:lvlText w:val="%7."/>
      <w:lvlJc w:val="left"/>
      <w:pPr>
        <w:tabs>
          <w:tab w:val="num" w:pos="2597"/>
        </w:tabs>
        <w:ind w:left="2597" w:hanging="360"/>
      </w:pPr>
      <w:rPr>
        <w:rFonts w:cs="Times New Roman"/>
        <w:b/>
        <w:bCs/>
      </w:rPr>
    </w:lvl>
    <w:lvl w:ilvl="7">
      <w:start w:val="1"/>
      <w:numFmt w:val="decimal"/>
      <w:lvlText w:val="%8."/>
      <w:lvlJc w:val="left"/>
      <w:pPr>
        <w:tabs>
          <w:tab w:val="num" w:pos="2957"/>
        </w:tabs>
        <w:ind w:left="2957" w:hanging="360"/>
      </w:pPr>
      <w:rPr>
        <w:rFonts w:cs="Times New Roman"/>
        <w:b/>
        <w:bCs/>
      </w:rPr>
    </w:lvl>
    <w:lvl w:ilvl="8">
      <w:start w:val="1"/>
      <w:numFmt w:val="decimal"/>
      <w:lvlText w:val="%9."/>
      <w:lvlJc w:val="left"/>
      <w:pPr>
        <w:tabs>
          <w:tab w:val="num" w:pos="3317"/>
        </w:tabs>
        <w:ind w:left="3317" w:hanging="360"/>
      </w:pPr>
      <w:rPr>
        <w:rFonts w:cs="Times New Roman"/>
        <w:b/>
        <w:bCs/>
      </w:rPr>
    </w:lvl>
  </w:abstractNum>
  <w:abstractNum w:abstractNumId="243">
    <w:nsid w:val="09A77304"/>
    <w:multiLevelType w:val="hybridMultilevel"/>
    <w:tmpl w:val="5F606560"/>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44">
    <w:nsid w:val="09B045AC"/>
    <w:multiLevelType w:val="hybridMultilevel"/>
    <w:tmpl w:val="1ED4105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0A24299B"/>
    <w:multiLevelType w:val="hybridMultilevel"/>
    <w:tmpl w:val="A210D8B2"/>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46">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0B28372F"/>
    <w:multiLevelType w:val="hybridMultilevel"/>
    <w:tmpl w:val="9FAC2DF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0B49228F"/>
    <w:multiLevelType w:val="hybridMultilevel"/>
    <w:tmpl w:val="0FE07CB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0C22360B"/>
    <w:multiLevelType w:val="hybridMultilevel"/>
    <w:tmpl w:val="1C4CF1A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0D121728"/>
    <w:multiLevelType w:val="hybridMultilevel"/>
    <w:tmpl w:val="3DCADF0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0D6229CE"/>
    <w:multiLevelType w:val="hybridMultilevel"/>
    <w:tmpl w:val="17545B8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0D924D9B"/>
    <w:multiLevelType w:val="hybridMultilevel"/>
    <w:tmpl w:val="D33C211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0DBB00BE"/>
    <w:multiLevelType w:val="hybridMultilevel"/>
    <w:tmpl w:val="3AD43C7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0DEC4CDE"/>
    <w:multiLevelType w:val="hybridMultilevel"/>
    <w:tmpl w:val="2B08419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nsid w:val="0F154D02"/>
    <w:multiLevelType w:val="hybridMultilevel"/>
    <w:tmpl w:val="179AF76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10C1764E"/>
    <w:multiLevelType w:val="hybridMultilevel"/>
    <w:tmpl w:val="E264B5B6"/>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258">
    <w:nsid w:val="11231E74"/>
    <w:multiLevelType w:val="hybridMultilevel"/>
    <w:tmpl w:val="244CD90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118A21C1"/>
    <w:multiLevelType w:val="hybridMultilevel"/>
    <w:tmpl w:val="1F88FE1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11D956D2"/>
    <w:multiLevelType w:val="hybridMultilevel"/>
    <w:tmpl w:val="1F58C5F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11E831C0"/>
    <w:multiLevelType w:val="hybridMultilevel"/>
    <w:tmpl w:val="9E84A14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12197D5B"/>
    <w:multiLevelType w:val="hybridMultilevel"/>
    <w:tmpl w:val="B30C5D4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12771B99"/>
    <w:multiLevelType w:val="hybridMultilevel"/>
    <w:tmpl w:val="F82E991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1317194E"/>
    <w:multiLevelType w:val="hybridMultilevel"/>
    <w:tmpl w:val="08E0CB6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65">
    <w:nsid w:val="137935AF"/>
    <w:multiLevelType w:val="hybridMultilevel"/>
    <w:tmpl w:val="60B8C81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13AB4834"/>
    <w:multiLevelType w:val="hybridMultilevel"/>
    <w:tmpl w:val="8BCC71C6"/>
    <w:lvl w:ilvl="0" w:tplc="0F0A2E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nsid w:val="13C22B3B"/>
    <w:multiLevelType w:val="hybridMultilevel"/>
    <w:tmpl w:val="7E5AA4B4"/>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68">
    <w:nsid w:val="145E0854"/>
    <w:multiLevelType w:val="hybridMultilevel"/>
    <w:tmpl w:val="71AAF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148326A6"/>
    <w:multiLevelType w:val="hybridMultilevel"/>
    <w:tmpl w:val="9DCAEC9A"/>
    <w:lvl w:ilvl="0" w:tplc="5100D024">
      <w:numFmt w:val="bullet"/>
      <w:lvlText w:val=""/>
      <w:lvlJc w:val="left"/>
      <w:pPr>
        <w:ind w:left="705" w:hanging="360"/>
      </w:pPr>
      <w:rPr>
        <w:rFonts w:ascii="Symbol" w:hAnsi="Symbol" w:hint="default"/>
        <w:color w:val="auto"/>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70">
    <w:nsid w:val="14885276"/>
    <w:multiLevelType w:val="hybridMultilevel"/>
    <w:tmpl w:val="5B3450C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1502247E"/>
    <w:multiLevelType w:val="multilevel"/>
    <w:tmpl w:val="531E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15186195"/>
    <w:multiLevelType w:val="hybridMultilevel"/>
    <w:tmpl w:val="D3F63C5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158D7E3D"/>
    <w:multiLevelType w:val="hybridMultilevel"/>
    <w:tmpl w:val="8A2E84E0"/>
    <w:lvl w:ilvl="0" w:tplc="0F0A2ED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5">
    <w:nsid w:val="166F5312"/>
    <w:multiLevelType w:val="hybridMultilevel"/>
    <w:tmpl w:val="23ACF95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76">
    <w:nsid w:val="167D7995"/>
    <w:multiLevelType w:val="hybridMultilevel"/>
    <w:tmpl w:val="4D2276D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8">
    <w:nsid w:val="170C6802"/>
    <w:multiLevelType w:val="hybridMultilevel"/>
    <w:tmpl w:val="E1C84068"/>
    <w:lvl w:ilvl="0" w:tplc="262CD4A2">
      <w:numFmt w:val="bullet"/>
      <w:lvlText w:val=""/>
      <w:lvlJc w:val="left"/>
      <w:pPr>
        <w:ind w:left="824" w:hanging="288"/>
      </w:pPr>
      <w:rPr>
        <w:rFonts w:ascii="Symbol" w:eastAsia="Symbol" w:hAnsi="Symbol" w:cs="Symbol" w:hint="default"/>
        <w:w w:val="100"/>
        <w:sz w:val="24"/>
        <w:szCs w:val="24"/>
        <w:lang w:val="ru-RU" w:eastAsia="en-US" w:bidi="ar-SA"/>
      </w:rPr>
    </w:lvl>
    <w:lvl w:ilvl="1" w:tplc="E9C82A1A">
      <w:numFmt w:val="bullet"/>
      <w:lvlText w:val="•"/>
      <w:lvlJc w:val="left"/>
      <w:pPr>
        <w:ind w:left="1817" w:hanging="288"/>
      </w:pPr>
      <w:rPr>
        <w:rFonts w:hint="default"/>
        <w:lang w:val="ru-RU" w:eastAsia="en-US" w:bidi="ar-SA"/>
      </w:rPr>
    </w:lvl>
    <w:lvl w:ilvl="2" w:tplc="AB6E46DC">
      <w:numFmt w:val="bullet"/>
      <w:lvlText w:val="•"/>
      <w:lvlJc w:val="left"/>
      <w:pPr>
        <w:ind w:left="2815" w:hanging="288"/>
      </w:pPr>
      <w:rPr>
        <w:rFonts w:hint="default"/>
        <w:lang w:val="ru-RU" w:eastAsia="en-US" w:bidi="ar-SA"/>
      </w:rPr>
    </w:lvl>
    <w:lvl w:ilvl="3" w:tplc="E9EEF318">
      <w:numFmt w:val="bullet"/>
      <w:lvlText w:val="•"/>
      <w:lvlJc w:val="left"/>
      <w:pPr>
        <w:ind w:left="3813" w:hanging="288"/>
      </w:pPr>
      <w:rPr>
        <w:rFonts w:hint="default"/>
        <w:lang w:val="ru-RU" w:eastAsia="en-US" w:bidi="ar-SA"/>
      </w:rPr>
    </w:lvl>
    <w:lvl w:ilvl="4" w:tplc="9DE01B1C">
      <w:numFmt w:val="bullet"/>
      <w:lvlText w:val="•"/>
      <w:lvlJc w:val="left"/>
      <w:pPr>
        <w:ind w:left="4811" w:hanging="288"/>
      </w:pPr>
      <w:rPr>
        <w:rFonts w:hint="default"/>
        <w:lang w:val="ru-RU" w:eastAsia="en-US" w:bidi="ar-SA"/>
      </w:rPr>
    </w:lvl>
    <w:lvl w:ilvl="5" w:tplc="6EF2DD7E">
      <w:numFmt w:val="bullet"/>
      <w:lvlText w:val="•"/>
      <w:lvlJc w:val="left"/>
      <w:pPr>
        <w:ind w:left="5809" w:hanging="288"/>
      </w:pPr>
      <w:rPr>
        <w:rFonts w:hint="default"/>
        <w:lang w:val="ru-RU" w:eastAsia="en-US" w:bidi="ar-SA"/>
      </w:rPr>
    </w:lvl>
    <w:lvl w:ilvl="6" w:tplc="ED72CA68">
      <w:numFmt w:val="bullet"/>
      <w:lvlText w:val="•"/>
      <w:lvlJc w:val="left"/>
      <w:pPr>
        <w:ind w:left="6807" w:hanging="288"/>
      </w:pPr>
      <w:rPr>
        <w:rFonts w:hint="default"/>
        <w:lang w:val="ru-RU" w:eastAsia="en-US" w:bidi="ar-SA"/>
      </w:rPr>
    </w:lvl>
    <w:lvl w:ilvl="7" w:tplc="965E0A10">
      <w:numFmt w:val="bullet"/>
      <w:lvlText w:val="•"/>
      <w:lvlJc w:val="left"/>
      <w:pPr>
        <w:ind w:left="7805" w:hanging="288"/>
      </w:pPr>
      <w:rPr>
        <w:rFonts w:hint="default"/>
        <w:lang w:val="ru-RU" w:eastAsia="en-US" w:bidi="ar-SA"/>
      </w:rPr>
    </w:lvl>
    <w:lvl w:ilvl="8" w:tplc="4E7C428C">
      <w:numFmt w:val="bullet"/>
      <w:lvlText w:val="•"/>
      <w:lvlJc w:val="left"/>
      <w:pPr>
        <w:ind w:left="8803" w:hanging="288"/>
      </w:pPr>
      <w:rPr>
        <w:rFonts w:hint="default"/>
        <w:lang w:val="ru-RU" w:eastAsia="en-US" w:bidi="ar-SA"/>
      </w:rPr>
    </w:lvl>
  </w:abstractNum>
  <w:abstractNum w:abstractNumId="279">
    <w:nsid w:val="175B2663"/>
    <w:multiLevelType w:val="hybridMultilevel"/>
    <w:tmpl w:val="C8EA70C4"/>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80">
    <w:nsid w:val="176A699A"/>
    <w:multiLevelType w:val="hybridMultilevel"/>
    <w:tmpl w:val="05D88AB2"/>
    <w:lvl w:ilvl="0" w:tplc="0F0A2ED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1">
    <w:nsid w:val="18024A8D"/>
    <w:multiLevelType w:val="hybridMultilevel"/>
    <w:tmpl w:val="6FFC9DB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180F2385"/>
    <w:multiLevelType w:val="hybridMultilevel"/>
    <w:tmpl w:val="A1C22246"/>
    <w:lvl w:ilvl="0" w:tplc="504E1724">
      <w:numFmt w:val="bullet"/>
      <w:lvlText w:val=""/>
      <w:lvlJc w:val="left"/>
      <w:pPr>
        <w:ind w:left="141" w:hanging="675"/>
      </w:pPr>
      <w:rPr>
        <w:rFonts w:ascii="Wingdings" w:eastAsia="Times New Roman" w:hAnsi="Wingdings" w:hint="default"/>
        <w:w w:val="100"/>
        <w:sz w:val="24"/>
      </w:rPr>
    </w:lvl>
    <w:lvl w:ilvl="1" w:tplc="29980410">
      <w:numFmt w:val="bullet"/>
      <w:lvlText w:val="•"/>
      <w:lvlJc w:val="left"/>
      <w:pPr>
        <w:ind w:left="599" w:hanging="675"/>
      </w:pPr>
      <w:rPr>
        <w:rFonts w:hint="default"/>
      </w:rPr>
    </w:lvl>
    <w:lvl w:ilvl="2" w:tplc="45E49E06">
      <w:numFmt w:val="bullet"/>
      <w:lvlText w:val="•"/>
      <w:lvlJc w:val="left"/>
      <w:pPr>
        <w:ind w:left="1058" w:hanging="675"/>
      </w:pPr>
      <w:rPr>
        <w:rFonts w:hint="default"/>
      </w:rPr>
    </w:lvl>
    <w:lvl w:ilvl="3" w:tplc="D638E24A">
      <w:numFmt w:val="bullet"/>
      <w:lvlText w:val="•"/>
      <w:lvlJc w:val="left"/>
      <w:pPr>
        <w:ind w:left="1517" w:hanging="675"/>
      </w:pPr>
      <w:rPr>
        <w:rFonts w:hint="default"/>
      </w:rPr>
    </w:lvl>
    <w:lvl w:ilvl="4" w:tplc="C09A7DEC">
      <w:numFmt w:val="bullet"/>
      <w:lvlText w:val="•"/>
      <w:lvlJc w:val="left"/>
      <w:pPr>
        <w:ind w:left="1976" w:hanging="675"/>
      </w:pPr>
      <w:rPr>
        <w:rFonts w:hint="default"/>
      </w:rPr>
    </w:lvl>
    <w:lvl w:ilvl="5" w:tplc="2BF49308">
      <w:numFmt w:val="bullet"/>
      <w:lvlText w:val="•"/>
      <w:lvlJc w:val="left"/>
      <w:pPr>
        <w:ind w:left="2435" w:hanging="675"/>
      </w:pPr>
      <w:rPr>
        <w:rFonts w:hint="default"/>
      </w:rPr>
    </w:lvl>
    <w:lvl w:ilvl="6" w:tplc="08E0D4F6">
      <w:numFmt w:val="bullet"/>
      <w:lvlText w:val="•"/>
      <w:lvlJc w:val="left"/>
      <w:pPr>
        <w:ind w:left="2894" w:hanging="675"/>
      </w:pPr>
      <w:rPr>
        <w:rFonts w:hint="default"/>
      </w:rPr>
    </w:lvl>
    <w:lvl w:ilvl="7" w:tplc="941A2B02">
      <w:numFmt w:val="bullet"/>
      <w:lvlText w:val="•"/>
      <w:lvlJc w:val="left"/>
      <w:pPr>
        <w:ind w:left="3353" w:hanging="675"/>
      </w:pPr>
      <w:rPr>
        <w:rFonts w:hint="default"/>
      </w:rPr>
    </w:lvl>
    <w:lvl w:ilvl="8" w:tplc="3402B888">
      <w:numFmt w:val="bullet"/>
      <w:lvlText w:val="•"/>
      <w:lvlJc w:val="left"/>
      <w:pPr>
        <w:ind w:left="3812" w:hanging="675"/>
      </w:pPr>
      <w:rPr>
        <w:rFonts w:hint="default"/>
      </w:rPr>
    </w:lvl>
  </w:abstractNum>
  <w:abstractNum w:abstractNumId="283">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84">
    <w:nsid w:val="18F70198"/>
    <w:multiLevelType w:val="hybridMultilevel"/>
    <w:tmpl w:val="8C00740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19242EC9"/>
    <w:multiLevelType w:val="hybridMultilevel"/>
    <w:tmpl w:val="FE7C64F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196907FE"/>
    <w:multiLevelType w:val="hybridMultilevel"/>
    <w:tmpl w:val="995842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198E0A15"/>
    <w:multiLevelType w:val="hybridMultilevel"/>
    <w:tmpl w:val="FC24859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19EA5D6B"/>
    <w:multiLevelType w:val="hybridMultilevel"/>
    <w:tmpl w:val="3B6AD97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1AC10A6A"/>
    <w:multiLevelType w:val="hybridMultilevel"/>
    <w:tmpl w:val="4A6EE2FA"/>
    <w:lvl w:ilvl="0" w:tplc="5742DB1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nsid w:val="1ACD70D1"/>
    <w:multiLevelType w:val="hybridMultilevel"/>
    <w:tmpl w:val="A22AD33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291">
    <w:nsid w:val="1B3F686B"/>
    <w:multiLevelType w:val="hybridMultilevel"/>
    <w:tmpl w:val="2D9AB80C"/>
    <w:lvl w:ilvl="0" w:tplc="D6864B34">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1B634EA1"/>
    <w:multiLevelType w:val="hybridMultilevel"/>
    <w:tmpl w:val="5CB63DF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1B8326D6"/>
    <w:multiLevelType w:val="hybridMultilevel"/>
    <w:tmpl w:val="5276FD26"/>
    <w:lvl w:ilvl="0" w:tplc="2EA286E6">
      <w:numFmt w:val="bullet"/>
      <w:lvlText w:val=""/>
      <w:lvlJc w:val="left"/>
      <w:pPr>
        <w:ind w:left="824" w:hanging="426"/>
      </w:pPr>
      <w:rPr>
        <w:rFonts w:ascii="Symbol" w:eastAsia="Symbol" w:hAnsi="Symbol" w:cs="Symbol" w:hint="default"/>
        <w:w w:val="100"/>
        <w:sz w:val="24"/>
        <w:szCs w:val="24"/>
        <w:lang w:val="ru-RU" w:eastAsia="en-US" w:bidi="ar-SA"/>
      </w:rPr>
    </w:lvl>
    <w:lvl w:ilvl="1" w:tplc="920AFE9E">
      <w:numFmt w:val="bullet"/>
      <w:lvlText w:val=""/>
      <w:lvlJc w:val="left"/>
      <w:pPr>
        <w:ind w:left="824" w:hanging="363"/>
      </w:pPr>
      <w:rPr>
        <w:rFonts w:ascii="Wingdings" w:eastAsia="Wingdings" w:hAnsi="Wingdings" w:cs="Wingdings" w:hint="default"/>
        <w:w w:val="98"/>
        <w:sz w:val="20"/>
        <w:szCs w:val="20"/>
        <w:lang w:val="ru-RU" w:eastAsia="en-US" w:bidi="ar-SA"/>
      </w:rPr>
    </w:lvl>
    <w:lvl w:ilvl="2" w:tplc="966C1362">
      <w:numFmt w:val="bullet"/>
      <w:lvlText w:val="•"/>
      <w:lvlJc w:val="left"/>
      <w:pPr>
        <w:ind w:left="2815" w:hanging="363"/>
      </w:pPr>
      <w:rPr>
        <w:rFonts w:hint="default"/>
        <w:lang w:val="ru-RU" w:eastAsia="en-US" w:bidi="ar-SA"/>
      </w:rPr>
    </w:lvl>
    <w:lvl w:ilvl="3" w:tplc="E614438A">
      <w:numFmt w:val="bullet"/>
      <w:lvlText w:val="•"/>
      <w:lvlJc w:val="left"/>
      <w:pPr>
        <w:ind w:left="3813" w:hanging="363"/>
      </w:pPr>
      <w:rPr>
        <w:rFonts w:hint="default"/>
        <w:lang w:val="ru-RU" w:eastAsia="en-US" w:bidi="ar-SA"/>
      </w:rPr>
    </w:lvl>
    <w:lvl w:ilvl="4" w:tplc="7A464048">
      <w:numFmt w:val="bullet"/>
      <w:lvlText w:val="•"/>
      <w:lvlJc w:val="left"/>
      <w:pPr>
        <w:ind w:left="4811" w:hanging="363"/>
      </w:pPr>
      <w:rPr>
        <w:rFonts w:hint="default"/>
        <w:lang w:val="ru-RU" w:eastAsia="en-US" w:bidi="ar-SA"/>
      </w:rPr>
    </w:lvl>
    <w:lvl w:ilvl="5" w:tplc="8BD26B02">
      <w:numFmt w:val="bullet"/>
      <w:lvlText w:val="•"/>
      <w:lvlJc w:val="left"/>
      <w:pPr>
        <w:ind w:left="5809" w:hanging="363"/>
      </w:pPr>
      <w:rPr>
        <w:rFonts w:hint="default"/>
        <w:lang w:val="ru-RU" w:eastAsia="en-US" w:bidi="ar-SA"/>
      </w:rPr>
    </w:lvl>
    <w:lvl w:ilvl="6" w:tplc="A6DE2962">
      <w:numFmt w:val="bullet"/>
      <w:lvlText w:val="•"/>
      <w:lvlJc w:val="left"/>
      <w:pPr>
        <w:ind w:left="6807" w:hanging="363"/>
      </w:pPr>
      <w:rPr>
        <w:rFonts w:hint="default"/>
        <w:lang w:val="ru-RU" w:eastAsia="en-US" w:bidi="ar-SA"/>
      </w:rPr>
    </w:lvl>
    <w:lvl w:ilvl="7" w:tplc="1CAA19D8">
      <w:numFmt w:val="bullet"/>
      <w:lvlText w:val="•"/>
      <w:lvlJc w:val="left"/>
      <w:pPr>
        <w:ind w:left="7805" w:hanging="363"/>
      </w:pPr>
      <w:rPr>
        <w:rFonts w:hint="default"/>
        <w:lang w:val="ru-RU" w:eastAsia="en-US" w:bidi="ar-SA"/>
      </w:rPr>
    </w:lvl>
    <w:lvl w:ilvl="8" w:tplc="E70EC4DE">
      <w:numFmt w:val="bullet"/>
      <w:lvlText w:val="•"/>
      <w:lvlJc w:val="left"/>
      <w:pPr>
        <w:ind w:left="8803" w:hanging="363"/>
      </w:pPr>
      <w:rPr>
        <w:rFonts w:hint="default"/>
        <w:lang w:val="ru-RU" w:eastAsia="en-US" w:bidi="ar-SA"/>
      </w:rPr>
    </w:lvl>
  </w:abstractNum>
  <w:abstractNum w:abstractNumId="294">
    <w:nsid w:val="1BA94ED1"/>
    <w:multiLevelType w:val="hybridMultilevel"/>
    <w:tmpl w:val="E3CA527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1BC91CB5"/>
    <w:multiLevelType w:val="hybridMultilevel"/>
    <w:tmpl w:val="23C47A0A"/>
    <w:lvl w:ilvl="0" w:tplc="75A26A6E">
      <w:start w:val="1"/>
      <w:numFmt w:val="decimal"/>
      <w:lvlText w:val="%1)"/>
      <w:lvlJc w:val="left"/>
      <w:pPr>
        <w:ind w:left="221" w:hanging="708"/>
      </w:pPr>
      <w:rPr>
        <w:rFonts w:ascii="Times New Roman" w:eastAsia="Times New Roman" w:hAnsi="Times New Roman" w:cs="Times New Roman" w:hint="default"/>
        <w:w w:val="100"/>
        <w:sz w:val="24"/>
        <w:szCs w:val="24"/>
      </w:rPr>
    </w:lvl>
    <w:lvl w:ilvl="1" w:tplc="583C4710">
      <w:numFmt w:val="bullet"/>
      <w:lvlText w:val="•"/>
      <w:lvlJc w:val="left"/>
      <w:pPr>
        <w:ind w:left="1178" w:hanging="708"/>
      </w:pPr>
      <w:rPr>
        <w:rFonts w:hint="default"/>
      </w:rPr>
    </w:lvl>
    <w:lvl w:ilvl="2" w:tplc="C8388694">
      <w:numFmt w:val="bullet"/>
      <w:lvlText w:val="•"/>
      <w:lvlJc w:val="left"/>
      <w:pPr>
        <w:ind w:left="2136" w:hanging="708"/>
      </w:pPr>
      <w:rPr>
        <w:rFonts w:hint="default"/>
      </w:rPr>
    </w:lvl>
    <w:lvl w:ilvl="3" w:tplc="6CA8D22A">
      <w:numFmt w:val="bullet"/>
      <w:lvlText w:val="•"/>
      <w:lvlJc w:val="left"/>
      <w:pPr>
        <w:ind w:left="3094" w:hanging="708"/>
      </w:pPr>
      <w:rPr>
        <w:rFonts w:hint="default"/>
      </w:rPr>
    </w:lvl>
    <w:lvl w:ilvl="4" w:tplc="55503EFA">
      <w:numFmt w:val="bullet"/>
      <w:lvlText w:val="•"/>
      <w:lvlJc w:val="left"/>
      <w:pPr>
        <w:ind w:left="4052" w:hanging="708"/>
      </w:pPr>
      <w:rPr>
        <w:rFonts w:hint="default"/>
      </w:rPr>
    </w:lvl>
    <w:lvl w:ilvl="5" w:tplc="77ECFD58">
      <w:numFmt w:val="bullet"/>
      <w:lvlText w:val="•"/>
      <w:lvlJc w:val="left"/>
      <w:pPr>
        <w:ind w:left="5010" w:hanging="708"/>
      </w:pPr>
      <w:rPr>
        <w:rFonts w:hint="default"/>
      </w:rPr>
    </w:lvl>
    <w:lvl w:ilvl="6" w:tplc="AB3241C2">
      <w:numFmt w:val="bullet"/>
      <w:lvlText w:val="•"/>
      <w:lvlJc w:val="left"/>
      <w:pPr>
        <w:ind w:left="5968" w:hanging="708"/>
      </w:pPr>
      <w:rPr>
        <w:rFonts w:hint="default"/>
      </w:rPr>
    </w:lvl>
    <w:lvl w:ilvl="7" w:tplc="10F60104">
      <w:numFmt w:val="bullet"/>
      <w:lvlText w:val="•"/>
      <w:lvlJc w:val="left"/>
      <w:pPr>
        <w:ind w:left="6926" w:hanging="708"/>
      </w:pPr>
      <w:rPr>
        <w:rFonts w:hint="default"/>
      </w:rPr>
    </w:lvl>
    <w:lvl w:ilvl="8" w:tplc="5C34BF96">
      <w:numFmt w:val="bullet"/>
      <w:lvlText w:val="•"/>
      <w:lvlJc w:val="left"/>
      <w:pPr>
        <w:ind w:left="7884" w:hanging="708"/>
      </w:pPr>
      <w:rPr>
        <w:rFonts w:hint="default"/>
      </w:rPr>
    </w:lvl>
  </w:abstractNum>
  <w:abstractNum w:abstractNumId="296">
    <w:nsid w:val="1C6C24AC"/>
    <w:multiLevelType w:val="hybridMultilevel"/>
    <w:tmpl w:val="23500668"/>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297">
    <w:nsid w:val="1C870DFA"/>
    <w:multiLevelType w:val="hybridMultilevel"/>
    <w:tmpl w:val="CAB87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nsid w:val="1D0336DC"/>
    <w:multiLevelType w:val="hybridMultilevel"/>
    <w:tmpl w:val="B436329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1DE051AC"/>
    <w:multiLevelType w:val="hybridMultilevel"/>
    <w:tmpl w:val="0018DF2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1E073258"/>
    <w:multiLevelType w:val="hybridMultilevel"/>
    <w:tmpl w:val="E24AC6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1E097567"/>
    <w:multiLevelType w:val="hybridMultilevel"/>
    <w:tmpl w:val="159E8EAC"/>
    <w:lvl w:ilvl="0" w:tplc="9F16B156">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1E6829D5"/>
    <w:multiLevelType w:val="hybridMultilevel"/>
    <w:tmpl w:val="3A5AF564"/>
    <w:lvl w:ilvl="0" w:tplc="87600672">
      <w:numFmt w:val="bullet"/>
      <w:lvlText w:val=""/>
      <w:lvlJc w:val="left"/>
      <w:pPr>
        <w:ind w:left="141" w:hanging="675"/>
      </w:pPr>
      <w:rPr>
        <w:rFonts w:ascii="Wingdings" w:eastAsia="Times New Roman" w:hAnsi="Wingdings" w:hint="default"/>
        <w:w w:val="100"/>
        <w:sz w:val="24"/>
      </w:rPr>
    </w:lvl>
    <w:lvl w:ilvl="1" w:tplc="9C447D24">
      <w:numFmt w:val="bullet"/>
      <w:lvlText w:val="•"/>
      <w:lvlJc w:val="left"/>
      <w:pPr>
        <w:ind w:left="599" w:hanging="675"/>
      </w:pPr>
      <w:rPr>
        <w:rFonts w:hint="default"/>
      </w:rPr>
    </w:lvl>
    <w:lvl w:ilvl="2" w:tplc="33A24628">
      <w:numFmt w:val="bullet"/>
      <w:lvlText w:val="•"/>
      <w:lvlJc w:val="left"/>
      <w:pPr>
        <w:ind w:left="1058" w:hanging="675"/>
      </w:pPr>
      <w:rPr>
        <w:rFonts w:hint="default"/>
      </w:rPr>
    </w:lvl>
    <w:lvl w:ilvl="3" w:tplc="C3762886">
      <w:numFmt w:val="bullet"/>
      <w:lvlText w:val="•"/>
      <w:lvlJc w:val="left"/>
      <w:pPr>
        <w:ind w:left="1517" w:hanging="675"/>
      </w:pPr>
      <w:rPr>
        <w:rFonts w:hint="default"/>
      </w:rPr>
    </w:lvl>
    <w:lvl w:ilvl="4" w:tplc="E8E8CB54">
      <w:numFmt w:val="bullet"/>
      <w:lvlText w:val="•"/>
      <w:lvlJc w:val="left"/>
      <w:pPr>
        <w:ind w:left="1976" w:hanging="675"/>
      </w:pPr>
      <w:rPr>
        <w:rFonts w:hint="default"/>
      </w:rPr>
    </w:lvl>
    <w:lvl w:ilvl="5" w:tplc="D95C2298">
      <w:numFmt w:val="bullet"/>
      <w:lvlText w:val="•"/>
      <w:lvlJc w:val="left"/>
      <w:pPr>
        <w:ind w:left="2435" w:hanging="675"/>
      </w:pPr>
      <w:rPr>
        <w:rFonts w:hint="default"/>
      </w:rPr>
    </w:lvl>
    <w:lvl w:ilvl="6" w:tplc="7BEEB944">
      <w:numFmt w:val="bullet"/>
      <w:lvlText w:val="•"/>
      <w:lvlJc w:val="left"/>
      <w:pPr>
        <w:ind w:left="2894" w:hanging="675"/>
      </w:pPr>
      <w:rPr>
        <w:rFonts w:hint="default"/>
      </w:rPr>
    </w:lvl>
    <w:lvl w:ilvl="7" w:tplc="F4D65518">
      <w:numFmt w:val="bullet"/>
      <w:lvlText w:val="•"/>
      <w:lvlJc w:val="left"/>
      <w:pPr>
        <w:ind w:left="3353" w:hanging="675"/>
      </w:pPr>
      <w:rPr>
        <w:rFonts w:hint="default"/>
      </w:rPr>
    </w:lvl>
    <w:lvl w:ilvl="8" w:tplc="00921BEE">
      <w:numFmt w:val="bullet"/>
      <w:lvlText w:val="•"/>
      <w:lvlJc w:val="left"/>
      <w:pPr>
        <w:ind w:left="3812" w:hanging="675"/>
      </w:pPr>
      <w:rPr>
        <w:rFonts w:hint="default"/>
      </w:rPr>
    </w:lvl>
  </w:abstractNum>
  <w:abstractNum w:abstractNumId="303">
    <w:nsid w:val="1E7E7599"/>
    <w:multiLevelType w:val="hybridMultilevel"/>
    <w:tmpl w:val="5B44AE2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1EE14B8B"/>
    <w:multiLevelType w:val="hybridMultilevel"/>
    <w:tmpl w:val="AEE874F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1EEB636E"/>
    <w:multiLevelType w:val="hybridMultilevel"/>
    <w:tmpl w:val="8BA0EA3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1F2A4EE9"/>
    <w:multiLevelType w:val="hybridMultilevel"/>
    <w:tmpl w:val="12F0DD7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1F7E5F03"/>
    <w:multiLevelType w:val="hybridMultilevel"/>
    <w:tmpl w:val="92A8D5B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200C1614"/>
    <w:multiLevelType w:val="hybridMultilevel"/>
    <w:tmpl w:val="87BE1390"/>
    <w:lvl w:ilvl="0" w:tplc="D80241CE">
      <w:numFmt w:val="bullet"/>
      <w:lvlText w:val=""/>
      <w:lvlJc w:val="left"/>
      <w:pPr>
        <w:ind w:left="824" w:hanging="288"/>
      </w:pPr>
      <w:rPr>
        <w:rFonts w:ascii="Symbol" w:eastAsia="Symbol" w:hAnsi="Symbol" w:cs="Symbol" w:hint="default"/>
        <w:w w:val="100"/>
        <w:sz w:val="24"/>
        <w:szCs w:val="24"/>
        <w:lang w:val="ru-RU" w:eastAsia="en-US" w:bidi="ar-SA"/>
      </w:rPr>
    </w:lvl>
    <w:lvl w:ilvl="1" w:tplc="0646EEDC">
      <w:numFmt w:val="bullet"/>
      <w:lvlText w:val="•"/>
      <w:lvlJc w:val="left"/>
      <w:pPr>
        <w:ind w:left="1817" w:hanging="288"/>
      </w:pPr>
      <w:rPr>
        <w:rFonts w:hint="default"/>
        <w:lang w:val="ru-RU" w:eastAsia="en-US" w:bidi="ar-SA"/>
      </w:rPr>
    </w:lvl>
    <w:lvl w:ilvl="2" w:tplc="FF9483EE">
      <w:numFmt w:val="bullet"/>
      <w:lvlText w:val="•"/>
      <w:lvlJc w:val="left"/>
      <w:pPr>
        <w:ind w:left="2815" w:hanging="288"/>
      </w:pPr>
      <w:rPr>
        <w:rFonts w:hint="default"/>
        <w:lang w:val="ru-RU" w:eastAsia="en-US" w:bidi="ar-SA"/>
      </w:rPr>
    </w:lvl>
    <w:lvl w:ilvl="3" w:tplc="AD460CC8">
      <w:numFmt w:val="bullet"/>
      <w:lvlText w:val="•"/>
      <w:lvlJc w:val="left"/>
      <w:pPr>
        <w:ind w:left="3813" w:hanging="288"/>
      </w:pPr>
      <w:rPr>
        <w:rFonts w:hint="default"/>
        <w:lang w:val="ru-RU" w:eastAsia="en-US" w:bidi="ar-SA"/>
      </w:rPr>
    </w:lvl>
    <w:lvl w:ilvl="4" w:tplc="D83CFCE4">
      <w:numFmt w:val="bullet"/>
      <w:lvlText w:val="•"/>
      <w:lvlJc w:val="left"/>
      <w:pPr>
        <w:ind w:left="4811" w:hanging="288"/>
      </w:pPr>
      <w:rPr>
        <w:rFonts w:hint="default"/>
        <w:lang w:val="ru-RU" w:eastAsia="en-US" w:bidi="ar-SA"/>
      </w:rPr>
    </w:lvl>
    <w:lvl w:ilvl="5" w:tplc="54220DBC">
      <w:numFmt w:val="bullet"/>
      <w:lvlText w:val="•"/>
      <w:lvlJc w:val="left"/>
      <w:pPr>
        <w:ind w:left="5809" w:hanging="288"/>
      </w:pPr>
      <w:rPr>
        <w:rFonts w:hint="default"/>
        <w:lang w:val="ru-RU" w:eastAsia="en-US" w:bidi="ar-SA"/>
      </w:rPr>
    </w:lvl>
    <w:lvl w:ilvl="6" w:tplc="5F048B44">
      <w:numFmt w:val="bullet"/>
      <w:lvlText w:val="•"/>
      <w:lvlJc w:val="left"/>
      <w:pPr>
        <w:ind w:left="6807" w:hanging="288"/>
      </w:pPr>
      <w:rPr>
        <w:rFonts w:hint="default"/>
        <w:lang w:val="ru-RU" w:eastAsia="en-US" w:bidi="ar-SA"/>
      </w:rPr>
    </w:lvl>
    <w:lvl w:ilvl="7" w:tplc="306AE378">
      <w:numFmt w:val="bullet"/>
      <w:lvlText w:val="•"/>
      <w:lvlJc w:val="left"/>
      <w:pPr>
        <w:ind w:left="7805" w:hanging="288"/>
      </w:pPr>
      <w:rPr>
        <w:rFonts w:hint="default"/>
        <w:lang w:val="ru-RU" w:eastAsia="en-US" w:bidi="ar-SA"/>
      </w:rPr>
    </w:lvl>
    <w:lvl w:ilvl="8" w:tplc="03E23D4E">
      <w:numFmt w:val="bullet"/>
      <w:lvlText w:val="•"/>
      <w:lvlJc w:val="left"/>
      <w:pPr>
        <w:ind w:left="8803" w:hanging="288"/>
      </w:pPr>
      <w:rPr>
        <w:rFonts w:hint="default"/>
        <w:lang w:val="ru-RU" w:eastAsia="en-US" w:bidi="ar-SA"/>
      </w:rPr>
    </w:lvl>
  </w:abstractNum>
  <w:abstractNum w:abstractNumId="309">
    <w:nsid w:val="209C2CCB"/>
    <w:multiLevelType w:val="hybridMultilevel"/>
    <w:tmpl w:val="4708671E"/>
    <w:lvl w:ilvl="0" w:tplc="AFE4357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20C71D48"/>
    <w:multiLevelType w:val="hybridMultilevel"/>
    <w:tmpl w:val="7E389316"/>
    <w:lvl w:ilvl="0" w:tplc="8208EF1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1">
    <w:nsid w:val="20E40170"/>
    <w:multiLevelType w:val="hybridMultilevel"/>
    <w:tmpl w:val="811216E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20F466DC"/>
    <w:multiLevelType w:val="hybridMultilevel"/>
    <w:tmpl w:val="995858F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211E229B"/>
    <w:multiLevelType w:val="hybridMultilevel"/>
    <w:tmpl w:val="B77CB8E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314">
    <w:nsid w:val="212B2E2B"/>
    <w:multiLevelType w:val="hybridMultilevel"/>
    <w:tmpl w:val="B4FA892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214F05AA"/>
    <w:multiLevelType w:val="hybridMultilevel"/>
    <w:tmpl w:val="0A9A395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22997F9C"/>
    <w:multiLevelType w:val="hybridMultilevel"/>
    <w:tmpl w:val="D5B8B08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23507F51"/>
    <w:multiLevelType w:val="hybridMultilevel"/>
    <w:tmpl w:val="1EF060E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23760CA6"/>
    <w:multiLevelType w:val="hybridMultilevel"/>
    <w:tmpl w:val="F376845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23AF1AB5"/>
    <w:multiLevelType w:val="hybridMultilevel"/>
    <w:tmpl w:val="85BA910E"/>
    <w:lvl w:ilvl="0" w:tplc="295C2396">
      <w:numFmt w:val="bullet"/>
      <w:lvlText w:val=""/>
      <w:lvlJc w:val="left"/>
      <w:pPr>
        <w:ind w:left="824" w:hanging="428"/>
      </w:pPr>
      <w:rPr>
        <w:rFonts w:ascii="Symbol" w:eastAsia="Symbol" w:hAnsi="Symbol" w:cs="Symbol" w:hint="default"/>
        <w:w w:val="100"/>
        <w:sz w:val="24"/>
        <w:szCs w:val="24"/>
        <w:lang w:val="ru-RU" w:eastAsia="en-US" w:bidi="ar-SA"/>
      </w:rPr>
    </w:lvl>
    <w:lvl w:ilvl="1" w:tplc="A9E4305A">
      <w:numFmt w:val="bullet"/>
      <w:lvlText w:val="•"/>
      <w:lvlJc w:val="left"/>
      <w:pPr>
        <w:ind w:left="1817" w:hanging="428"/>
      </w:pPr>
      <w:rPr>
        <w:rFonts w:hint="default"/>
        <w:lang w:val="ru-RU" w:eastAsia="en-US" w:bidi="ar-SA"/>
      </w:rPr>
    </w:lvl>
    <w:lvl w:ilvl="2" w:tplc="4CCED05C">
      <w:numFmt w:val="bullet"/>
      <w:lvlText w:val="•"/>
      <w:lvlJc w:val="left"/>
      <w:pPr>
        <w:ind w:left="2815" w:hanging="428"/>
      </w:pPr>
      <w:rPr>
        <w:rFonts w:hint="default"/>
        <w:lang w:val="ru-RU" w:eastAsia="en-US" w:bidi="ar-SA"/>
      </w:rPr>
    </w:lvl>
    <w:lvl w:ilvl="3" w:tplc="E438F506">
      <w:numFmt w:val="bullet"/>
      <w:lvlText w:val="•"/>
      <w:lvlJc w:val="left"/>
      <w:pPr>
        <w:ind w:left="3813" w:hanging="428"/>
      </w:pPr>
      <w:rPr>
        <w:rFonts w:hint="default"/>
        <w:lang w:val="ru-RU" w:eastAsia="en-US" w:bidi="ar-SA"/>
      </w:rPr>
    </w:lvl>
    <w:lvl w:ilvl="4" w:tplc="9F52B18C">
      <w:numFmt w:val="bullet"/>
      <w:lvlText w:val="•"/>
      <w:lvlJc w:val="left"/>
      <w:pPr>
        <w:ind w:left="4811" w:hanging="428"/>
      </w:pPr>
      <w:rPr>
        <w:rFonts w:hint="default"/>
        <w:lang w:val="ru-RU" w:eastAsia="en-US" w:bidi="ar-SA"/>
      </w:rPr>
    </w:lvl>
    <w:lvl w:ilvl="5" w:tplc="D89EC134">
      <w:numFmt w:val="bullet"/>
      <w:lvlText w:val="•"/>
      <w:lvlJc w:val="left"/>
      <w:pPr>
        <w:ind w:left="5809" w:hanging="428"/>
      </w:pPr>
      <w:rPr>
        <w:rFonts w:hint="default"/>
        <w:lang w:val="ru-RU" w:eastAsia="en-US" w:bidi="ar-SA"/>
      </w:rPr>
    </w:lvl>
    <w:lvl w:ilvl="6" w:tplc="7DE8AC24">
      <w:numFmt w:val="bullet"/>
      <w:lvlText w:val="•"/>
      <w:lvlJc w:val="left"/>
      <w:pPr>
        <w:ind w:left="6807" w:hanging="428"/>
      </w:pPr>
      <w:rPr>
        <w:rFonts w:hint="default"/>
        <w:lang w:val="ru-RU" w:eastAsia="en-US" w:bidi="ar-SA"/>
      </w:rPr>
    </w:lvl>
    <w:lvl w:ilvl="7" w:tplc="5EA65DD4">
      <w:numFmt w:val="bullet"/>
      <w:lvlText w:val="•"/>
      <w:lvlJc w:val="left"/>
      <w:pPr>
        <w:ind w:left="7805" w:hanging="428"/>
      </w:pPr>
      <w:rPr>
        <w:rFonts w:hint="default"/>
        <w:lang w:val="ru-RU" w:eastAsia="en-US" w:bidi="ar-SA"/>
      </w:rPr>
    </w:lvl>
    <w:lvl w:ilvl="8" w:tplc="209ED7CE">
      <w:numFmt w:val="bullet"/>
      <w:lvlText w:val="•"/>
      <w:lvlJc w:val="left"/>
      <w:pPr>
        <w:ind w:left="8803" w:hanging="428"/>
      </w:pPr>
      <w:rPr>
        <w:rFonts w:hint="default"/>
        <w:lang w:val="ru-RU" w:eastAsia="en-US" w:bidi="ar-SA"/>
      </w:rPr>
    </w:lvl>
  </w:abstractNum>
  <w:abstractNum w:abstractNumId="320">
    <w:nsid w:val="23E95F09"/>
    <w:multiLevelType w:val="hybridMultilevel"/>
    <w:tmpl w:val="CB1A4C32"/>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247C74AA"/>
    <w:multiLevelType w:val="hybridMultilevel"/>
    <w:tmpl w:val="E0A6CF0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25346450"/>
    <w:multiLevelType w:val="hybridMultilevel"/>
    <w:tmpl w:val="341C6FD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257819B2"/>
    <w:multiLevelType w:val="hybridMultilevel"/>
    <w:tmpl w:val="F466A67C"/>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nsid w:val="263A3844"/>
    <w:multiLevelType w:val="hybridMultilevel"/>
    <w:tmpl w:val="6EDC8B56"/>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5">
    <w:nsid w:val="26A53BA4"/>
    <w:multiLevelType w:val="hybridMultilevel"/>
    <w:tmpl w:val="7F26524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26DB5C89"/>
    <w:multiLevelType w:val="hybridMultilevel"/>
    <w:tmpl w:val="87F6544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26EC5863"/>
    <w:multiLevelType w:val="hybridMultilevel"/>
    <w:tmpl w:val="522CF98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27B750D0"/>
    <w:multiLevelType w:val="hybridMultilevel"/>
    <w:tmpl w:val="52CCCC2C"/>
    <w:lvl w:ilvl="0" w:tplc="3A72A23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27BD4AE4"/>
    <w:multiLevelType w:val="hybridMultilevel"/>
    <w:tmpl w:val="9EFEF4D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28091E84"/>
    <w:multiLevelType w:val="hybridMultilevel"/>
    <w:tmpl w:val="D72C3B1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29363768"/>
    <w:multiLevelType w:val="hybridMultilevel"/>
    <w:tmpl w:val="85046DB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2">
    <w:nsid w:val="29387138"/>
    <w:multiLevelType w:val="hybridMultilevel"/>
    <w:tmpl w:val="6966D2B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296F46E7"/>
    <w:multiLevelType w:val="hybridMultilevel"/>
    <w:tmpl w:val="22CE94F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297F3813"/>
    <w:multiLevelType w:val="hybridMultilevel"/>
    <w:tmpl w:val="D10C6A44"/>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335">
    <w:nsid w:val="29D20D6B"/>
    <w:multiLevelType w:val="hybridMultilevel"/>
    <w:tmpl w:val="D3C0241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2A5B1B54"/>
    <w:multiLevelType w:val="hybridMultilevel"/>
    <w:tmpl w:val="1A00C08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2A9B3BCD"/>
    <w:multiLevelType w:val="multilevel"/>
    <w:tmpl w:val="E2D245F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8">
    <w:nsid w:val="2AED70DD"/>
    <w:multiLevelType w:val="hybridMultilevel"/>
    <w:tmpl w:val="28140B0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339">
    <w:nsid w:val="2BAE5B7C"/>
    <w:multiLevelType w:val="hybridMultilevel"/>
    <w:tmpl w:val="D9042890"/>
    <w:lvl w:ilvl="0" w:tplc="0F0A2EDE">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340">
    <w:nsid w:val="2C585B3F"/>
    <w:multiLevelType w:val="hybridMultilevel"/>
    <w:tmpl w:val="0428C0D4"/>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2C655144"/>
    <w:multiLevelType w:val="hybridMultilevel"/>
    <w:tmpl w:val="BE5A30E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2CA44CA6"/>
    <w:multiLevelType w:val="hybridMultilevel"/>
    <w:tmpl w:val="683E9EF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2CD92B78"/>
    <w:multiLevelType w:val="hybridMultilevel"/>
    <w:tmpl w:val="9D983706"/>
    <w:lvl w:ilvl="0" w:tplc="0F0A2EDE">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344">
    <w:nsid w:val="2E483F1A"/>
    <w:multiLevelType w:val="hybridMultilevel"/>
    <w:tmpl w:val="07F0CA0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2E9B3A9E"/>
    <w:multiLevelType w:val="hybridMultilevel"/>
    <w:tmpl w:val="523EA1BC"/>
    <w:lvl w:ilvl="0" w:tplc="391063F0">
      <w:start w:val="1"/>
      <w:numFmt w:val="decimal"/>
      <w:lvlText w:val="%1"/>
      <w:lvlJc w:val="left"/>
      <w:pPr>
        <w:ind w:left="824" w:hanging="360"/>
      </w:pPr>
      <w:rPr>
        <w:rFonts w:hint="default"/>
        <w:lang w:val="ru-RU" w:eastAsia="en-US" w:bidi="ar-SA"/>
      </w:rPr>
    </w:lvl>
    <w:lvl w:ilvl="1" w:tplc="75BAF532">
      <w:numFmt w:val="none"/>
      <w:lvlText w:val=""/>
      <w:lvlJc w:val="left"/>
      <w:pPr>
        <w:tabs>
          <w:tab w:val="num" w:pos="360"/>
        </w:tabs>
      </w:pPr>
    </w:lvl>
    <w:lvl w:ilvl="2" w:tplc="2EF4CDE8">
      <w:numFmt w:val="bullet"/>
      <w:lvlText w:val="•"/>
      <w:lvlJc w:val="left"/>
      <w:pPr>
        <w:ind w:left="2815" w:hanging="360"/>
      </w:pPr>
      <w:rPr>
        <w:rFonts w:hint="default"/>
        <w:lang w:val="ru-RU" w:eastAsia="en-US" w:bidi="ar-SA"/>
      </w:rPr>
    </w:lvl>
    <w:lvl w:ilvl="3" w:tplc="D7D6D4F8">
      <w:numFmt w:val="bullet"/>
      <w:lvlText w:val="•"/>
      <w:lvlJc w:val="left"/>
      <w:pPr>
        <w:ind w:left="3813" w:hanging="360"/>
      </w:pPr>
      <w:rPr>
        <w:rFonts w:hint="default"/>
        <w:lang w:val="ru-RU" w:eastAsia="en-US" w:bidi="ar-SA"/>
      </w:rPr>
    </w:lvl>
    <w:lvl w:ilvl="4" w:tplc="C9AA140E">
      <w:numFmt w:val="bullet"/>
      <w:lvlText w:val="•"/>
      <w:lvlJc w:val="left"/>
      <w:pPr>
        <w:ind w:left="4811" w:hanging="360"/>
      </w:pPr>
      <w:rPr>
        <w:rFonts w:hint="default"/>
        <w:lang w:val="ru-RU" w:eastAsia="en-US" w:bidi="ar-SA"/>
      </w:rPr>
    </w:lvl>
    <w:lvl w:ilvl="5" w:tplc="DF74E96E">
      <w:numFmt w:val="bullet"/>
      <w:lvlText w:val="•"/>
      <w:lvlJc w:val="left"/>
      <w:pPr>
        <w:ind w:left="5809" w:hanging="360"/>
      </w:pPr>
      <w:rPr>
        <w:rFonts w:hint="default"/>
        <w:lang w:val="ru-RU" w:eastAsia="en-US" w:bidi="ar-SA"/>
      </w:rPr>
    </w:lvl>
    <w:lvl w:ilvl="6" w:tplc="B22CBF40">
      <w:numFmt w:val="bullet"/>
      <w:lvlText w:val="•"/>
      <w:lvlJc w:val="left"/>
      <w:pPr>
        <w:ind w:left="6807" w:hanging="360"/>
      </w:pPr>
      <w:rPr>
        <w:rFonts w:hint="default"/>
        <w:lang w:val="ru-RU" w:eastAsia="en-US" w:bidi="ar-SA"/>
      </w:rPr>
    </w:lvl>
    <w:lvl w:ilvl="7" w:tplc="9FF4FDA6">
      <w:numFmt w:val="bullet"/>
      <w:lvlText w:val="•"/>
      <w:lvlJc w:val="left"/>
      <w:pPr>
        <w:ind w:left="7805" w:hanging="360"/>
      </w:pPr>
      <w:rPr>
        <w:rFonts w:hint="default"/>
        <w:lang w:val="ru-RU" w:eastAsia="en-US" w:bidi="ar-SA"/>
      </w:rPr>
    </w:lvl>
    <w:lvl w:ilvl="8" w:tplc="622A56CA">
      <w:numFmt w:val="bullet"/>
      <w:lvlText w:val="•"/>
      <w:lvlJc w:val="left"/>
      <w:pPr>
        <w:ind w:left="8803" w:hanging="360"/>
      </w:pPr>
      <w:rPr>
        <w:rFonts w:hint="default"/>
        <w:lang w:val="ru-RU" w:eastAsia="en-US" w:bidi="ar-SA"/>
      </w:rPr>
    </w:lvl>
  </w:abstractNum>
  <w:abstractNum w:abstractNumId="346">
    <w:nsid w:val="2EE0713B"/>
    <w:multiLevelType w:val="hybridMultilevel"/>
    <w:tmpl w:val="A19C88C4"/>
    <w:lvl w:ilvl="0" w:tplc="83641A20">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7">
    <w:nsid w:val="2FE4736C"/>
    <w:multiLevelType w:val="hybridMultilevel"/>
    <w:tmpl w:val="9E3262A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30671A6E"/>
    <w:multiLevelType w:val="hybridMultilevel"/>
    <w:tmpl w:val="41363DC6"/>
    <w:lvl w:ilvl="0" w:tplc="30106030">
      <w:numFmt w:val="bullet"/>
      <w:lvlText w:val=""/>
      <w:lvlJc w:val="left"/>
      <w:pPr>
        <w:ind w:left="107" w:hanging="708"/>
      </w:pPr>
      <w:rPr>
        <w:rFonts w:ascii="Wingdings" w:eastAsia="Times New Roman" w:hAnsi="Wingdings" w:hint="default"/>
        <w:w w:val="100"/>
        <w:sz w:val="24"/>
      </w:rPr>
    </w:lvl>
    <w:lvl w:ilvl="1" w:tplc="9432AE1C">
      <w:numFmt w:val="bullet"/>
      <w:lvlText w:val="•"/>
      <w:lvlJc w:val="left"/>
      <w:pPr>
        <w:ind w:left="563" w:hanging="708"/>
      </w:pPr>
      <w:rPr>
        <w:rFonts w:hint="default"/>
      </w:rPr>
    </w:lvl>
    <w:lvl w:ilvl="2" w:tplc="F9365320">
      <w:numFmt w:val="bullet"/>
      <w:lvlText w:val="•"/>
      <w:lvlJc w:val="left"/>
      <w:pPr>
        <w:ind w:left="1026" w:hanging="708"/>
      </w:pPr>
      <w:rPr>
        <w:rFonts w:hint="default"/>
      </w:rPr>
    </w:lvl>
    <w:lvl w:ilvl="3" w:tplc="647A0036">
      <w:numFmt w:val="bullet"/>
      <w:lvlText w:val="•"/>
      <w:lvlJc w:val="left"/>
      <w:pPr>
        <w:ind w:left="1489" w:hanging="708"/>
      </w:pPr>
      <w:rPr>
        <w:rFonts w:hint="default"/>
      </w:rPr>
    </w:lvl>
    <w:lvl w:ilvl="4" w:tplc="812A8666">
      <w:numFmt w:val="bullet"/>
      <w:lvlText w:val="•"/>
      <w:lvlJc w:val="left"/>
      <w:pPr>
        <w:ind w:left="1952" w:hanging="708"/>
      </w:pPr>
      <w:rPr>
        <w:rFonts w:hint="default"/>
      </w:rPr>
    </w:lvl>
    <w:lvl w:ilvl="5" w:tplc="8F948532">
      <w:numFmt w:val="bullet"/>
      <w:lvlText w:val="•"/>
      <w:lvlJc w:val="left"/>
      <w:pPr>
        <w:ind w:left="2415" w:hanging="708"/>
      </w:pPr>
      <w:rPr>
        <w:rFonts w:hint="default"/>
      </w:rPr>
    </w:lvl>
    <w:lvl w:ilvl="6" w:tplc="76EEE71E">
      <w:numFmt w:val="bullet"/>
      <w:lvlText w:val="•"/>
      <w:lvlJc w:val="left"/>
      <w:pPr>
        <w:ind w:left="2878" w:hanging="708"/>
      </w:pPr>
      <w:rPr>
        <w:rFonts w:hint="default"/>
      </w:rPr>
    </w:lvl>
    <w:lvl w:ilvl="7" w:tplc="E876B09C">
      <w:numFmt w:val="bullet"/>
      <w:lvlText w:val="•"/>
      <w:lvlJc w:val="left"/>
      <w:pPr>
        <w:ind w:left="3341" w:hanging="708"/>
      </w:pPr>
      <w:rPr>
        <w:rFonts w:hint="default"/>
      </w:rPr>
    </w:lvl>
    <w:lvl w:ilvl="8" w:tplc="FD4E6328">
      <w:numFmt w:val="bullet"/>
      <w:lvlText w:val="•"/>
      <w:lvlJc w:val="left"/>
      <w:pPr>
        <w:ind w:left="3804" w:hanging="708"/>
      </w:pPr>
      <w:rPr>
        <w:rFonts w:hint="default"/>
      </w:rPr>
    </w:lvl>
  </w:abstractNum>
  <w:abstractNum w:abstractNumId="349">
    <w:nsid w:val="30C414B3"/>
    <w:multiLevelType w:val="hybridMultilevel"/>
    <w:tmpl w:val="A84AA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30F27DE6"/>
    <w:multiLevelType w:val="hybridMultilevel"/>
    <w:tmpl w:val="70BA290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319C62F6"/>
    <w:multiLevelType w:val="hybridMultilevel"/>
    <w:tmpl w:val="A5040AE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32483C8E"/>
    <w:multiLevelType w:val="hybridMultilevel"/>
    <w:tmpl w:val="908A8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32633643"/>
    <w:multiLevelType w:val="hybridMultilevel"/>
    <w:tmpl w:val="BEBEFB0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327F5CB1"/>
    <w:multiLevelType w:val="hybridMultilevel"/>
    <w:tmpl w:val="93FC9CCC"/>
    <w:lvl w:ilvl="0" w:tplc="0F0A2EDE">
      <w:start w:val="1"/>
      <w:numFmt w:val="bullet"/>
      <w:lvlText w:val=""/>
      <w:lvlJc w:val="left"/>
      <w:pPr>
        <w:ind w:left="493" w:hanging="360"/>
      </w:pPr>
      <w:rPr>
        <w:rFonts w:ascii="Symbol" w:hAnsi="Symbol" w:hint="default"/>
      </w:rPr>
    </w:lvl>
    <w:lvl w:ilvl="1" w:tplc="04190003" w:tentative="1">
      <w:start w:val="1"/>
      <w:numFmt w:val="bullet"/>
      <w:lvlText w:val="o"/>
      <w:lvlJc w:val="left"/>
      <w:pPr>
        <w:ind w:left="1213" w:hanging="360"/>
      </w:pPr>
      <w:rPr>
        <w:rFonts w:ascii="Courier New" w:hAnsi="Courier New" w:cs="Courier New" w:hint="default"/>
      </w:rPr>
    </w:lvl>
    <w:lvl w:ilvl="2" w:tplc="04190005" w:tentative="1">
      <w:start w:val="1"/>
      <w:numFmt w:val="bullet"/>
      <w:lvlText w:val=""/>
      <w:lvlJc w:val="left"/>
      <w:pPr>
        <w:ind w:left="1933" w:hanging="360"/>
      </w:pPr>
      <w:rPr>
        <w:rFonts w:ascii="Wingdings" w:hAnsi="Wingdings" w:hint="default"/>
      </w:rPr>
    </w:lvl>
    <w:lvl w:ilvl="3" w:tplc="04190001" w:tentative="1">
      <w:start w:val="1"/>
      <w:numFmt w:val="bullet"/>
      <w:lvlText w:val=""/>
      <w:lvlJc w:val="left"/>
      <w:pPr>
        <w:ind w:left="2653" w:hanging="360"/>
      </w:pPr>
      <w:rPr>
        <w:rFonts w:ascii="Symbol" w:hAnsi="Symbol" w:hint="default"/>
      </w:rPr>
    </w:lvl>
    <w:lvl w:ilvl="4" w:tplc="04190003" w:tentative="1">
      <w:start w:val="1"/>
      <w:numFmt w:val="bullet"/>
      <w:lvlText w:val="o"/>
      <w:lvlJc w:val="left"/>
      <w:pPr>
        <w:ind w:left="3373" w:hanging="360"/>
      </w:pPr>
      <w:rPr>
        <w:rFonts w:ascii="Courier New" w:hAnsi="Courier New" w:cs="Courier New" w:hint="default"/>
      </w:rPr>
    </w:lvl>
    <w:lvl w:ilvl="5" w:tplc="04190005" w:tentative="1">
      <w:start w:val="1"/>
      <w:numFmt w:val="bullet"/>
      <w:lvlText w:val=""/>
      <w:lvlJc w:val="left"/>
      <w:pPr>
        <w:ind w:left="4093" w:hanging="360"/>
      </w:pPr>
      <w:rPr>
        <w:rFonts w:ascii="Wingdings" w:hAnsi="Wingdings" w:hint="default"/>
      </w:rPr>
    </w:lvl>
    <w:lvl w:ilvl="6" w:tplc="04190001" w:tentative="1">
      <w:start w:val="1"/>
      <w:numFmt w:val="bullet"/>
      <w:lvlText w:val=""/>
      <w:lvlJc w:val="left"/>
      <w:pPr>
        <w:ind w:left="4813" w:hanging="360"/>
      </w:pPr>
      <w:rPr>
        <w:rFonts w:ascii="Symbol" w:hAnsi="Symbol" w:hint="default"/>
      </w:rPr>
    </w:lvl>
    <w:lvl w:ilvl="7" w:tplc="04190003" w:tentative="1">
      <w:start w:val="1"/>
      <w:numFmt w:val="bullet"/>
      <w:lvlText w:val="o"/>
      <w:lvlJc w:val="left"/>
      <w:pPr>
        <w:ind w:left="5533" w:hanging="360"/>
      </w:pPr>
      <w:rPr>
        <w:rFonts w:ascii="Courier New" w:hAnsi="Courier New" w:cs="Courier New" w:hint="default"/>
      </w:rPr>
    </w:lvl>
    <w:lvl w:ilvl="8" w:tplc="04190005" w:tentative="1">
      <w:start w:val="1"/>
      <w:numFmt w:val="bullet"/>
      <w:lvlText w:val=""/>
      <w:lvlJc w:val="left"/>
      <w:pPr>
        <w:ind w:left="6253" w:hanging="360"/>
      </w:pPr>
      <w:rPr>
        <w:rFonts w:ascii="Wingdings" w:hAnsi="Wingdings" w:hint="default"/>
      </w:rPr>
    </w:lvl>
  </w:abstractNum>
  <w:abstractNum w:abstractNumId="355">
    <w:nsid w:val="3287268F"/>
    <w:multiLevelType w:val="hybridMultilevel"/>
    <w:tmpl w:val="DF708806"/>
    <w:lvl w:ilvl="0" w:tplc="0F0A2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32923B80"/>
    <w:multiLevelType w:val="hybridMultilevel"/>
    <w:tmpl w:val="AA70FEC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32A51381"/>
    <w:multiLevelType w:val="hybridMultilevel"/>
    <w:tmpl w:val="BD18DCE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32AB147E"/>
    <w:multiLevelType w:val="hybridMultilevel"/>
    <w:tmpl w:val="CF241DC2"/>
    <w:lvl w:ilvl="0" w:tplc="05607072">
      <w:numFmt w:val="bullet"/>
      <w:lvlText w:val="-"/>
      <w:lvlJc w:val="left"/>
      <w:pPr>
        <w:ind w:left="107" w:hanging="144"/>
      </w:pPr>
      <w:rPr>
        <w:rFonts w:ascii="Times New Roman" w:eastAsia="Times New Roman" w:hAnsi="Times New Roman" w:hint="default"/>
        <w:w w:val="100"/>
        <w:sz w:val="24"/>
      </w:rPr>
    </w:lvl>
    <w:lvl w:ilvl="1" w:tplc="3E22F076">
      <w:numFmt w:val="bullet"/>
      <w:lvlText w:val=""/>
      <w:lvlJc w:val="left"/>
      <w:pPr>
        <w:ind w:left="275" w:hanging="540"/>
      </w:pPr>
      <w:rPr>
        <w:rFonts w:ascii="Wingdings" w:eastAsia="Times New Roman" w:hAnsi="Wingdings" w:hint="default"/>
        <w:w w:val="100"/>
        <w:sz w:val="24"/>
      </w:rPr>
    </w:lvl>
    <w:lvl w:ilvl="2" w:tplc="627EF8E2">
      <w:numFmt w:val="bullet"/>
      <w:lvlText w:val="•"/>
      <w:lvlJc w:val="left"/>
      <w:pPr>
        <w:ind w:left="778" w:hanging="540"/>
      </w:pPr>
      <w:rPr>
        <w:rFonts w:hint="default"/>
      </w:rPr>
    </w:lvl>
    <w:lvl w:ilvl="3" w:tplc="92EAAF88">
      <w:numFmt w:val="bullet"/>
      <w:lvlText w:val="•"/>
      <w:lvlJc w:val="left"/>
      <w:pPr>
        <w:ind w:left="1276" w:hanging="540"/>
      </w:pPr>
      <w:rPr>
        <w:rFonts w:hint="default"/>
      </w:rPr>
    </w:lvl>
    <w:lvl w:ilvl="4" w:tplc="73B08A16">
      <w:numFmt w:val="bullet"/>
      <w:lvlText w:val="•"/>
      <w:lvlJc w:val="left"/>
      <w:pPr>
        <w:ind w:left="1775" w:hanging="540"/>
      </w:pPr>
      <w:rPr>
        <w:rFonts w:hint="default"/>
      </w:rPr>
    </w:lvl>
    <w:lvl w:ilvl="5" w:tplc="E37A8330">
      <w:numFmt w:val="bullet"/>
      <w:lvlText w:val="•"/>
      <w:lvlJc w:val="left"/>
      <w:pPr>
        <w:ind w:left="2273" w:hanging="540"/>
      </w:pPr>
      <w:rPr>
        <w:rFonts w:hint="default"/>
      </w:rPr>
    </w:lvl>
    <w:lvl w:ilvl="6" w:tplc="3BD00FDC">
      <w:numFmt w:val="bullet"/>
      <w:lvlText w:val="•"/>
      <w:lvlJc w:val="left"/>
      <w:pPr>
        <w:ind w:left="2772" w:hanging="540"/>
      </w:pPr>
      <w:rPr>
        <w:rFonts w:hint="default"/>
      </w:rPr>
    </w:lvl>
    <w:lvl w:ilvl="7" w:tplc="B120B26A">
      <w:numFmt w:val="bullet"/>
      <w:lvlText w:val="•"/>
      <w:lvlJc w:val="left"/>
      <w:pPr>
        <w:ind w:left="3270" w:hanging="540"/>
      </w:pPr>
      <w:rPr>
        <w:rFonts w:hint="default"/>
      </w:rPr>
    </w:lvl>
    <w:lvl w:ilvl="8" w:tplc="035A0990">
      <w:numFmt w:val="bullet"/>
      <w:lvlText w:val="•"/>
      <w:lvlJc w:val="left"/>
      <w:pPr>
        <w:ind w:left="3769" w:hanging="540"/>
      </w:pPr>
      <w:rPr>
        <w:rFonts w:hint="default"/>
      </w:rPr>
    </w:lvl>
  </w:abstractNum>
  <w:abstractNum w:abstractNumId="359">
    <w:nsid w:val="331E4D81"/>
    <w:multiLevelType w:val="hybridMultilevel"/>
    <w:tmpl w:val="13BC9090"/>
    <w:lvl w:ilvl="0" w:tplc="0F0A2EDE">
      <w:start w:val="1"/>
      <w:numFmt w:val="bullet"/>
      <w:lvlText w:val=""/>
      <w:lvlJc w:val="left"/>
      <w:pPr>
        <w:ind w:left="1649" w:hanging="360"/>
      </w:pPr>
      <w:rPr>
        <w:rFonts w:ascii="Symbol" w:hAnsi="Symbol" w:hint="default"/>
      </w:rPr>
    </w:lvl>
    <w:lvl w:ilvl="1" w:tplc="04190003" w:tentative="1">
      <w:start w:val="1"/>
      <w:numFmt w:val="bullet"/>
      <w:lvlText w:val="o"/>
      <w:lvlJc w:val="left"/>
      <w:pPr>
        <w:ind w:left="2369" w:hanging="360"/>
      </w:pPr>
      <w:rPr>
        <w:rFonts w:ascii="Courier New" w:hAnsi="Courier New" w:cs="Courier New" w:hint="default"/>
      </w:rPr>
    </w:lvl>
    <w:lvl w:ilvl="2" w:tplc="04190005" w:tentative="1">
      <w:start w:val="1"/>
      <w:numFmt w:val="bullet"/>
      <w:lvlText w:val=""/>
      <w:lvlJc w:val="left"/>
      <w:pPr>
        <w:ind w:left="3089" w:hanging="360"/>
      </w:pPr>
      <w:rPr>
        <w:rFonts w:ascii="Wingdings" w:hAnsi="Wingdings" w:hint="default"/>
      </w:rPr>
    </w:lvl>
    <w:lvl w:ilvl="3" w:tplc="04190001" w:tentative="1">
      <w:start w:val="1"/>
      <w:numFmt w:val="bullet"/>
      <w:lvlText w:val=""/>
      <w:lvlJc w:val="left"/>
      <w:pPr>
        <w:ind w:left="3809" w:hanging="360"/>
      </w:pPr>
      <w:rPr>
        <w:rFonts w:ascii="Symbol" w:hAnsi="Symbol" w:hint="default"/>
      </w:rPr>
    </w:lvl>
    <w:lvl w:ilvl="4" w:tplc="04190003" w:tentative="1">
      <w:start w:val="1"/>
      <w:numFmt w:val="bullet"/>
      <w:lvlText w:val="o"/>
      <w:lvlJc w:val="left"/>
      <w:pPr>
        <w:ind w:left="4529" w:hanging="360"/>
      </w:pPr>
      <w:rPr>
        <w:rFonts w:ascii="Courier New" w:hAnsi="Courier New" w:cs="Courier New" w:hint="default"/>
      </w:rPr>
    </w:lvl>
    <w:lvl w:ilvl="5" w:tplc="04190005" w:tentative="1">
      <w:start w:val="1"/>
      <w:numFmt w:val="bullet"/>
      <w:lvlText w:val=""/>
      <w:lvlJc w:val="left"/>
      <w:pPr>
        <w:ind w:left="5249" w:hanging="360"/>
      </w:pPr>
      <w:rPr>
        <w:rFonts w:ascii="Wingdings" w:hAnsi="Wingdings" w:hint="default"/>
      </w:rPr>
    </w:lvl>
    <w:lvl w:ilvl="6" w:tplc="04190001" w:tentative="1">
      <w:start w:val="1"/>
      <w:numFmt w:val="bullet"/>
      <w:lvlText w:val=""/>
      <w:lvlJc w:val="left"/>
      <w:pPr>
        <w:ind w:left="5969" w:hanging="360"/>
      </w:pPr>
      <w:rPr>
        <w:rFonts w:ascii="Symbol" w:hAnsi="Symbol" w:hint="default"/>
      </w:rPr>
    </w:lvl>
    <w:lvl w:ilvl="7" w:tplc="04190003" w:tentative="1">
      <w:start w:val="1"/>
      <w:numFmt w:val="bullet"/>
      <w:lvlText w:val="o"/>
      <w:lvlJc w:val="left"/>
      <w:pPr>
        <w:ind w:left="6689" w:hanging="360"/>
      </w:pPr>
      <w:rPr>
        <w:rFonts w:ascii="Courier New" w:hAnsi="Courier New" w:cs="Courier New" w:hint="default"/>
      </w:rPr>
    </w:lvl>
    <w:lvl w:ilvl="8" w:tplc="04190005" w:tentative="1">
      <w:start w:val="1"/>
      <w:numFmt w:val="bullet"/>
      <w:lvlText w:val=""/>
      <w:lvlJc w:val="left"/>
      <w:pPr>
        <w:ind w:left="7409" w:hanging="360"/>
      </w:pPr>
      <w:rPr>
        <w:rFonts w:ascii="Wingdings" w:hAnsi="Wingdings" w:hint="default"/>
      </w:rPr>
    </w:lvl>
  </w:abstractNum>
  <w:abstractNum w:abstractNumId="360">
    <w:nsid w:val="336C0052"/>
    <w:multiLevelType w:val="hybridMultilevel"/>
    <w:tmpl w:val="F8EAC6FC"/>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361">
    <w:nsid w:val="343F1FCB"/>
    <w:multiLevelType w:val="hybridMultilevel"/>
    <w:tmpl w:val="D2B4F80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2">
    <w:nsid w:val="34542D45"/>
    <w:multiLevelType w:val="hybridMultilevel"/>
    <w:tmpl w:val="D130D6B8"/>
    <w:lvl w:ilvl="0" w:tplc="0F0A2EDE">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3">
    <w:nsid w:val="3481027E"/>
    <w:multiLevelType w:val="hybridMultilevel"/>
    <w:tmpl w:val="8032683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35066B74"/>
    <w:multiLevelType w:val="hybridMultilevel"/>
    <w:tmpl w:val="3F888F2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355126E3"/>
    <w:multiLevelType w:val="hybridMultilevel"/>
    <w:tmpl w:val="24460C74"/>
    <w:lvl w:ilvl="0" w:tplc="0F0A2EDE">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366">
    <w:nsid w:val="35763333"/>
    <w:multiLevelType w:val="hybridMultilevel"/>
    <w:tmpl w:val="DE645100"/>
    <w:lvl w:ilvl="0" w:tplc="0F0A2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368E22C0"/>
    <w:multiLevelType w:val="hybridMultilevel"/>
    <w:tmpl w:val="92AC50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38387F32"/>
    <w:multiLevelType w:val="hybridMultilevel"/>
    <w:tmpl w:val="C9AA0AB6"/>
    <w:lvl w:ilvl="0" w:tplc="63DC7828">
      <w:numFmt w:val="bullet"/>
      <w:lvlText w:val="-"/>
      <w:lvlJc w:val="left"/>
      <w:pPr>
        <w:ind w:left="677" w:hanging="202"/>
      </w:pPr>
      <w:rPr>
        <w:rFonts w:ascii="Times New Roman" w:eastAsia="Times New Roman" w:hAnsi="Times New Roman" w:cs="Times New Roman" w:hint="default"/>
        <w:spacing w:val="-8"/>
        <w:w w:val="99"/>
        <w:sz w:val="24"/>
        <w:szCs w:val="24"/>
        <w:lang w:val="ru-RU" w:eastAsia="en-US" w:bidi="ar-SA"/>
      </w:rPr>
    </w:lvl>
    <w:lvl w:ilvl="1" w:tplc="0D7EFDF2">
      <w:numFmt w:val="bullet"/>
      <w:lvlText w:val="•"/>
      <w:lvlJc w:val="left"/>
      <w:pPr>
        <w:ind w:left="1639" w:hanging="202"/>
      </w:pPr>
      <w:rPr>
        <w:rFonts w:hint="default"/>
        <w:lang w:val="ru-RU" w:eastAsia="en-US" w:bidi="ar-SA"/>
      </w:rPr>
    </w:lvl>
    <w:lvl w:ilvl="2" w:tplc="EA160EBE">
      <w:numFmt w:val="bullet"/>
      <w:lvlText w:val="•"/>
      <w:lvlJc w:val="left"/>
      <w:pPr>
        <w:ind w:left="2599" w:hanging="202"/>
      </w:pPr>
      <w:rPr>
        <w:rFonts w:hint="default"/>
        <w:lang w:val="ru-RU" w:eastAsia="en-US" w:bidi="ar-SA"/>
      </w:rPr>
    </w:lvl>
    <w:lvl w:ilvl="3" w:tplc="09208784">
      <w:numFmt w:val="bullet"/>
      <w:lvlText w:val="•"/>
      <w:lvlJc w:val="left"/>
      <w:pPr>
        <w:ind w:left="3559" w:hanging="202"/>
      </w:pPr>
      <w:rPr>
        <w:rFonts w:hint="default"/>
        <w:lang w:val="ru-RU" w:eastAsia="en-US" w:bidi="ar-SA"/>
      </w:rPr>
    </w:lvl>
    <w:lvl w:ilvl="4" w:tplc="367A6BF6">
      <w:numFmt w:val="bullet"/>
      <w:lvlText w:val="•"/>
      <w:lvlJc w:val="left"/>
      <w:pPr>
        <w:ind w:left="4519" w:hanging="202"/>
      </w:pPr>
      <w:rPr>
        <w:rFonts w:hint="default"/>
        <w:lang w:val="ru-RU" w:eastAsia="en-US" w:bidi="ar-SA"/>
      </w:rPr>
    </w:lvl>
    <w:lvl w:ilvl="5" w:tplc="49ACDB2C">
      <w:numFmt w:val="bullet"/>
      <w:lvlText w:val="•"/>
      <w:lvlJc w:val="left"/>
      <w:pPr>
        <w:ind w:left="5479" w:hanging="202"/>
      </w:pPr>
      <w:rPr>
        <w:rFonts w:hint="default"/>
        <w:lang w:val="ru-RU" w:eastAsia="en-US" w:bidi="ar-SA"/>
      </w:rPr>
    </w:lvl>
    <w:lvl w:ilvl="6" w:tplc="ACB2CEAA">
      <w:numFmt w:val="bullet"/>
      <w:lvlText w:val="•"/>
      <w:lvlJc w:val="left"/>
      <w:pPr>
        <w:ind w:left="6439" w:hanging="202"/>
      </w:pPr>
      <w:rPr>
        <w:rFonts w:hint="default"/>
        <w:lang w:val="ru-RU" w:eastAsia="en-US" w:bidi="ar-SA"/>
      </w:rPr>
    </w:lvl>
    <w:lvl w:ilvl="7" w:tplc="CF023EDE">
      <w:numFmt w:val="bullet"/>
      <w:lvlText w:val="•"/>
      <w:lvlJc w:val="left"/>
      <w:pPr>
        <w:ind w:left="7399" w:hanging="202"/>
      </w:pPr>
      <w:rPr>
        <w:rFonts w:hint="default"/>
        <w:lang w:val="ru-RU" w:eastAsia="en-US" w:bidi="ar-SA"/>
      </w:rPr>
    </w:lvl>
    <w:lvl w:ilvl="8" w:tplc="46A20656">
      <w:numFmt w:val="bullet"/>
      <w:lvlText w:val="•"/>
      <w:lvlJc w:val="left"/>
      <w:pPr>
        <w:ind w:left="8359" w:hanging="202"/>
      </w:pPr>
      <w:rPr>
        <w:rFonts w:hint="default"/>
        <w:lang w:val="ru-RU" w:eastAsia="en-US" w:bidi="ar-SA"/>
      </w:rPr>
    </w:lvl>
  </w:abstractNum>
  <w:abstractNum w:abstractNumId="369">
    <w:nsid w:val="383D41A6"/>
    <w:multiLevelType w:val="hybridMultilevel"/>
    <w:tmpl w:val="5A42294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385C5504"/>
    <w:multiLevelType w:val="hybridMultilevel"/>
    <w:tmpl w:val="6824C798"/>
    <w:lvl w:ilvl="0" w:tplc="0F0A2ED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71">
    <w:nsid w:val="38670857"/>
    <w:multiLevelType w:val="hybridMultilevel"/>
    <w:tmpl w:val="651073F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38E4426E"/>
    <w:multiLevelType w:val="hybridMultilevel"/>
    <w:tmpl w:val="E30AAB6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3910631F"/>
    <w:multiLevelType w:val="hybridMultilevel"/>
    <w:tmpl w:val="F07C5FA2"/>
    <w:lvl w:ilvl="0" w:tplc="0F0A2EDE">
      <w:start w:val="1"/>
      <w:numFmt w:val="bullet"/>
      <w:lvlText w:val=""/>
      <w:lvlJc w:val="left"/>
      <w:pPr>
        <w:ind w:left="1206" w:hanging="360"/>
      </w:pPr>
      <w:rPr>
        <w:rFonts w:ascii="Symbol" w:hAnsi="Symbol" w:hint="default"/>
      </w:rPr>
    </w:lvl>
    <w:lvl w:ilvl="1" w:tplc="04190003" w:tentative="1">
      <w:start w:val="1"/>
      <w:numFmt w:val="bullet"/>
      <w:lvlText w:val="o"/>
      <w:lvlJc w:val="left"/>
      <w:pPr>
        <w:ind w:left="1926" w:hanging="360"/>
      </w:pPr>
      <w:rPr>
        <w:rFonts w:ascii="Courier New" w:hAnsi="Courier New" w:cs="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cs="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cs="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374">
    <w:nsid w:val="399539A1"/>
    <w:multiLevelType w:val="hybridMultilevel"/>
    <w:tmpl w:val="0F1E328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39DD1A7C"/>
    <w:multiLevelType w:val="hybridMultilevel"/>
    <w:tmpl w:val="65FA99AA"/>
    <w:lvl w:ilvl="0" w:tplc="0F0A2EDE">
      <w:start w:val="1"/>
      <w:numFmt w:val="bullet"/>
      <w:lvlText w:val=""/>
      <w:lvlJc w:val="left"/>
      <w:rPr>
        <w:rFonts w:ascii="Symbol" w:hAnsi="Symbol" w:hint="default"/>
      </w:rPr>
    </w:lvl>
    <w:lvl w:ilvl="1" w:tplc="60DEA4D6">
      <w:start w:val="1"/>
      <w:numFmt w:val="bullet"/>
      <w:lvlText w:val="К"/>
      <w:lvlJc w:val="left"/>
    </w:lvl>
    <w:lvl w:ilvl="2" w:tplc="1DD4C862">
      <w:numFmt w:val="decimal"/>
      <w:lvlText w:val=""/>
      <w:lvlJc w:val="left"/>
    </w:lvl>
    <w:lvl w:ilvl="3" w:tplc="CCA8F7EC">
      <w:numFmt w:val="decimal"/>
      <w:lvlText w:val=""/>
      <w:lvlJc w:val="left"/>
    </w:lvl>
    <w:lvl w:ilvl="4" w:tplc="A15497C0">
      <w:numFmt w:val="decimal"/>
      <w:lvlText w:val=""/>
      <w:lvlJc w:val="left"/>
    </w:lvl>
    <w:lvl w:ilvl="5" w:tplc="290294BE">
      <w:numFmt w:val="decimal"/>
      <w:lvlText w:val=""/>
      <w:lvlJc w:val="left"/>
    </w:lvl>
    <w:lvl w:ilvl="6" w:tplc="CC2AF2B8">
      <w:numFmt w:val="decimal"/>
      <w:lvlText w:val=""/>
      <w:lvlJc w:val="left"/>
    </w:lvl>
    <w:lvl w:ilvl="7" w:tplc="1E449780">
      <w:numFmt w:val="decimal"/>
      <w:lvlText w:val=""/>
      <w:lvlJc w:val="left"/>
    </w:lvl>
    <w:lvl w:ilvl="8" w:tplc="B74EBBDE">
      <w:numFmt w:val="decimal"/>
      <w:lvlText w:val=""/>
      <w:lvlJc w:val="left"/>
    </w:lvl>
  </w:abstractNum>
  <w:abstractNum w:abstractNumId="376">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7">
    <w:nsid w:val="3A725E42"/>
    <w:multiLevelType w:val="hybridMultilevel"/>
    <w:tmpl w:val="A4F0F71A"/>
    <w:lvl w:ilvl="0" w:tplc="55086F58">
      <w:numFmt w:val="bullet"/>
      <w:lvlText w:val=""/>
      <w:lvlJc w:val="left"/>
      <w:pPr>
        <w:ind w:left="1104" w:hanging="288"/>
      </w:pPr>
      <w:rPr>
        <w:rFonts w:ascii="Symbol" w:eastAsia="Symbol" w:hAnsi="Symbol" w:cs="Symbol" w:hint="default"/>
        <w:w w:val="100"/>
        <w:sz w:val="24"/>
        <w:szCs w:val="24"/>
        <w:lang w:val="ru-RU" w:eastAsia="en-US" w:bidi="ar-SA"/>
      </w:rPr>
    </w:lvl>
    <w:lvl w:ilvl="1" w:tplc="252A2432">
      <w:numFmt w:val="bullet"/>
      <w:lvlText w:val="•"/>
      <w:lvlJc w:val="left"/>
      <w:pPr>
        <w:ind w:left="2017" w:hanging="288"/>
      </w:pPr>
      <w:rPr>
        <w:rFonts w:hint="default"/>
        <w:lang w:val="ru-RU" w:eastAsia="en-US" w:bidi="ar-SA"/>
      </w:rPr>
    </w:lvl>
    <w:lvl w:ilvl="2" w:tplc="DB18E910">
      <w:numFmt w:val="bullet"/>
      <w:lvlText w:val="•"/>
      <w:lvlJc w:val="left"/>
      <w:pPr>
        <w:ind w:left="2935" w:hanging="288"/>
      </w:pPr>
      <w:rPr>
        <w:rFonts w:hint="default"/>
        <w:lang w:val="ru-RU" w:eastAsia="en-US" w:bidi="ar-SA"/>
      </w:rPr>
    </w:lvl>
    <w:lvl w:ilvl="3" w:tplc="9D7E5022">
      <w:numFmt w:val="bullet"/>
      <w:lvlText w:val="•"/>
      <w:lvlJc w:val="left"/>
      <w:pPr>
        <w:ind w:left="3853" w:hanging="288"/>
      </w:pPr>
      <w:rPr>
        <w:rFonts w:hint="default"/>
        <w:lang w:val="ru-RU" w:eastAsia="en-US" w:bidi="ar-SA"/>
      </w:rPr>
    </w:lvl>
    <w:lvl w:ilvl="4" w:tplc="853CBA30">
      <w:numFmt w:val="bullet"/>
      <w:lvlText w:val="•"/>
      <w:lvlJc w:val="left"/>
      <w:pPr>
        <w:ind w:left="4771" w:hanging="288"/>
      </w:pPr>
      <w:rPr>
        <w:rFonts w:hint="default"/>
        <w:lang w:val="ru-RU" w:eastAsia="en-US" w:bidi="ar-SA"/>
      </w:rPr>
    </w:lvl>
    <w:lvl w:ilvl="5" w:tplc="7BD2A3D0">
      <w:numFmt w:val="bullet"/>
      <w:lvlText w:val="•"/>
      <w:lvlJc w:val="left"/>
      <w:pPr>
        <w:ind w:left="5689" w:hanging="288"/>
      </w:pPr>
      <w:rPr>
        <w:rFonts w:hint="default"/>
        <w:lang w:val="ru-RU" w:eastAsia="en-US" w:bidi="ar-SA"/>
      </w:rPr>
    </w:lvl>
    <w:lvl w:ilvl="6" w:tplc="F528A1D4">
      <w:numFmt w:val="bullet"/>
      <w:lvlText w:val="•"/>
      <w:lvlJc w:val="left"/>
      <w:pPr>
        <w:ind w:left="6607" w:hanging="288"/>
      </w:pPr>
      <w:rPr>
        <w:rFonts w:hint="default"/>
        <w:lang w:val="ru-RU" w:eastAsia="en-US" w:bidi="ar-SA"/>
      </w:rPr>
    </w:lvl>
    <w:lvl w:ilvl="7" w:tplc="B14C219A">
      <w:numFmt w:val="bullet"/>
      <w:lvlText w:val="•"/>
      <w:lvlJc w:val="left"/>
      <w:pPr>
        <w:ind w:left="7525" w:hanging="288"/>
      </w:pPr>
      <w:rPr>
        <w:rFonts w:hint="default"/>
        <w:lang w:val="ru-RU" w:eastAsia="en-US" w:bidi="ar-SA"/>
      </w:rPr>
    </w:lvl>
    <w:lvl w:ilvl="8" w:tplc="9218387A">
      <w:numFmt w:val="bullet"/>
      <w:lvlText w:val="•"/>
      <w:lvlJc w:val="left"/>
      <w:pPr>
        <w:ind w:left="8443" w:hanging="288"/>
      </w:pPr>
      <w:rPr>
        <w:rFonts w:hint="default"/>
        <w:lang w:val="ru-RU" w:eastAsia="en-US" w:bidi="ar-SA"/>
      </w:rPr>
    </w:lvl>
  </w:abstractNum>
  <w:abstractNum w:abstractNumId="378">
    <w:nsid w:val="3A7559FE"/>
    <w:multiLevelType w:val="hybridMultilevel"/>
    <w:tmpl w:val="67E40BA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380">
    <w:nsid w:val="3BBF4C70"/>
    <w:multiLevelType w:val="hybridMultilevel"/>
    <w:tmpl w:val="2F52A592"/>
    <w:lvl w:ilvl="0" w:tplc="50D097E2">
      <w:numFmt w:val="bullet"/>
      <w:lvlText w:val=""/>
      <w:lvlJc w:val="left"/>
      <w:pPr>
        <w:ind w:left="220" w:hanging="596"/>
      </w:pPr>
      <w:rPr>
        <w:rFonts w:ascii="Wingdings" w:eastAsia="Times New Roman" w:hAnsi="Wingdings" w:hint="default"/>
        <w:w w:val="100"/>
        <w:sz w:val="24"/>
      </w:rPr>
    </w:lvl>
    <w:lvl w:ilvl="1" w:tplc="3F586524">
      <w:numFmt w:val="bullet"/>
      <w:lvlText w:val="•"/>
      <w:lvlJc w:val="left"/>
      <w:pPr>
        <w:ind w:left="513" w:hanging="596"/>
      </w:pPr>
      <w:rPr>
        <w:rFonts w:hint="default"/>
      </w:rPr>
    </w:lvl>
    <w:lvl w:ilvl="2" w:tplc="96B2C54A">
      <w:numFmt w:val="bullet"/>
      <w:lvlText w:val="•"/>
      <w:lvlJc w:val="left"/>
      <w:pPr>
        <w:ind w:left="806" w:hanging="596"/>
      </w:pPr>
      <w:rPr>
        <w:rFonts w:hint="default"/>
      </w:rPr>
    </w:lvl>
    <w:lvl w:ilvl="3" w:tplc="1BFCEC0A">
      <w:numFmt w:val="bullet"/>
      <w:lvlText w:val="•"/>
      <w:lvlJc w:val="left"/>
      <w:pPr>
        <w:ind w:left="1099" w:hanging="596"/>
      </w:pPr>
      <w:rPr>
        <w:rFonts w:hint="default"/>
      </w:rPr>
    </w:lvl>
    <w:lvl w:ilvl="4" w:tplc="C3A657C2">
      <w:numFmt w:val="bullet"/>
      <w:lvlText w:val="•"/>
      <w:lvlJc w:val="left"/>
      <w:pPr>
        <w:ind w:left="1393" w:hanging="596"/>
      </w:pPr>
      <w:rPr>
        <w:rFonts w:hint="default"/>
      </w:rPr>
    </w:lvl>
    <w:lvl w:ilvl="5" w:tplc="1632D89C">
      <w:numFmt w:val="bullet"/>
      <w:lvlText w:val="•"/>
      <w:lvlJc w:val="left"/>
      <w:pPr>
        <w:ind w:left="1686" w:hanging="596"/>
      </w:pPr>
      <w:rPr>
        <w:rFonts w:hint="default"/>
      </w:rPr>
    </w:lvl>
    <w:lvl w:ilvl="6" w:tplc="8D78D08C">
      <w:numFmt w:val="bullet"/>
      <w:lvlText w:val="•"/>
      <w:lvlJc w:val="left"/>
      <w:pPr>
        <w:ind w:left="1979" w:hanging="596"/>
      </w:pPr>
      <w:rPr>
        <w:rFonts w:hint="default"/>
      </w:rPr>
    </w:lvl>
    <w:lvl w:ilvl="7" w:tplc="1F5E9DAE">
      <w:numFmt w:val="bullet"/>
      <w:lvlText w:val="•"/>
      <w:lvlJc w:val="left"/>
      <w:pPr>
        <w:ind w:left="2273" w:hanging="596"/>
      </w:pPr>
      <w:rPr>
        <w:rFonts w:hint="default"/>
      </w:rPr>
    </w:lvl>
    <w:lvl w:ilvl="8" w:tplc="C44AEB44">
      <w:numFmt w:val="bullet"/>
      <w:lvlText w:val="•"/>
      <w:lvlJc w:val="left"/>
      <w:pPr>
        <w:ind w:left="2566" w:hanging="596"/>
      </w:pPr>
      <w:rPr>
        <w:rFonts w:hint="default"/>
      </w:rPr>
    </w:lvl>
  </w:abstractNum>
  <w:abstractNum w:abstractNumId="381">
    <w:nsid w:val="3C3A3530"/>
    <w:multiLevelType w:val="hybridMultilevel"/>
    <w:tmpl w:val="49664C1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3CD44378"/>
    <w:multiLevelType w:val="hybridMultilevel"/>
    <w:tmpl w:val="1EAE4518"/>
    <w:lvl w:ilvl="0" w:tplc="015EB562">
      <w:numFmt w:val="bullet"/>
      <w:lvlText w:val=""/>
      <w:lvlJc w:val="left"/>
      <w:pPr>
        <w:ind w:left="249" w:hanging="567"/>
      </w:pPr>
      <w:rPr>
        <w:rFonts w:ascii="Wingdings" w:eastAsia="Times New Roman" w:hAnsi="Wingdings" w:hint="default"/>
        <w:w w:val="100"/>
        <w:sz w:val="24"/>
      </w:rPr>
    </w:lvl>
    <w:lvl w:ilvl="1" w:tplc="1354F2CA">
      <w:numFmt w:val="bullet"/>
      <w:lvlText w:val="•"/>
      <w:lvlJc w:val="left"/>
      <w:pPr>
        <w:ind w:left="689" w:hanging="567"/>
      </w:pPr>
      <w:rPr>
        <w:rFonts w:hint="default"/>
      </w:rPr>
    </w:lvl>
    <w:lvl w:ilvl="2" w:tplc="C5328386">
      <w:numFmt w:val="bullet"/>
      <w:lvlText w:val="•"/>
      <w:lvlJc w:val="left"/>
      <w:pPr>
        <w:ind w:left="1138" w:hanging="567"/>
      </w:pPr>
      <w:rPr>
        <w:rFonts w:hint="default"/>
      </w:rPr>
    </w:lvl>
    <w:lvl w:ilvl="3" w:tplc="4E9C4972">
      <w:numFmt w:val="bullet"/>
      <w:lvlText w:val="•"/>
      <w:lvlJc w:val="left"/>
      <w:pPr>
        <w:ind w:left="1587" w:hanging="567"/>
      </w:pPr>
      <w:rPr>
        <w:rFonts w:hint="default"/>
      </w:rPr>
    </w:lvl>
    <w:lvl w:ilvl="4" w:tplc="F9D030FC">
      <w:numFmt w:val="bullet"/>
      <w:lvlText w:val="•"/>
      <w:lvlJc w:val="left"/>
      <w:pPr>
        <w:ind w:left="2036" w:hanging="567"/>
      </w:pPr>
      <w:rPr>
        <w:rFonts w:hint="default"/>
      </w:rPr>
    </w:lvl>
    <w:lvl w:ilvl="5" w:tplc="AA74A114">
      <w:numFmt w:val="bullet"/>
      <w:lvlText w:val="•"/>
      <w:lvlJc w:val="left"/>
      <w:pPr>
        <w:ind w:left="2485" w:hanging="567"/>
      </w:pPr>
      <w:rPr>
        <w:rFonts w:hint="default"/>
      </w:rPr>
    </w:lvl>
    <w:lvl w:ilvl="6" w:tplc="1CDC92FE">
      <w:numFmt w:val="bullet"/>
      <w:lvlText w:val="•"/>
      <w:lvlJc w:val="left"/>
      <w:pPr>
        <w:ind w:left="2934" w:hanging="567"/>
      </w:pPr>
      <w:rPr>
        <w:rFonts w:hint="default"/>
      </w:rPr>
    </w:lvl>
    <w:lvl w:ilvl="7" w:tplc="C6727C8E">
      <w:numFmt w:val="bullet"/>
      <w:lvlText w:val="•"/>
      <w:lvlJc w:val="left"/>
      <w:pPr>
        <w:ind w:left="3383" w:hanging="567"/>
      </w:pPr>
      <w:rPr>
        <w:rFonts w:hint="default"/>
      </w:rPr>
    </w:lvl>
    <w:lvl w:ilvl="8" w:tplc="E0F24DC8">
      <w:numFmt w:val="bullet"/>
      <w:lvlText w:val="•"/>
      <w:lvlJc w:val="left"/>
      <w:pPr>
        <w:ind w:left="3832" w:hanging="567"/>
      </w:pPr>
      <w:rPr>
        <w:rFonts w:hint="default"/>
      </w:rPr>
    </w:lvl>
  </w:abstractNum>
  <w:abstractNum w:abstractNumId="383">
    <w:nsid w:val="3D106128"/>
    <w:multiLevelType w:val="hybridMultilevel"/>
    <w:tmpl w:val="1554B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4">
    <w:nsid w:val="3D897E82"/>
    <w:multiLevelType w:val="hybridMultilevel"/>
    <w:tmpl w:val="123CE0D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3D8D17B6"/>
    <w:multiLevelType w:val="hybridMultilevel"/>
    <w:tmpl w:val="97E21D5C"/>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386">
    <w:nsid w:val="3D9008AA"/>
    <w:multiLevelType w:val="hybridMultilevel"/>
    <w:tmpl w:val="0A48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nsid w:val="3DB10191"/>
    <w:multiLevelType w:val="hybridMultilevel"/>
    <w:tmpl w:val="8A123850"/>
    <w:lvl w:ilvl="0" w:tplc="AFE4357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3DD12D57"/>
    <w:multiLevelType w:val="hybridMultilevel"/>
    <w:tmpl w:val="56AA0B0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3E475DB6"/>
    <w:multiLevelType w:val="hybridMultilevel"/>
    <w:tmpl w:val="51E647C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3E476CE4"/>
    <w:multiLevelType w:val="hybridMultilevel"/>
    <w:tmpl w:val="4C328FE2"/>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3E557F92"/>
    <w:multiLevelType w:val="hybridMultilevel"/>
    <w:tmpl w:val="B69E61E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3F223218"/>
    <w:multiLevelType w:val="hybridMultilevel"/>
    <w:tmpl w:val="C2F0F2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3F736FAC"/>
    <w:multiLevelType w:val="hybridMultilevel"/>
    <w:tmpl w:val="C8725AEA"/>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4">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395">
    <w:nsid w:val="3FA01730"/>
    <w:multiLevelType w:val="hybridMultilevel"/>
    <w:tmpl w:val="6FA218F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3FC47562"/>
    <w:multiLevelType w:val="hybridMultilevel"/>
    <w:tmpl w:val="453451DC"/>
    <w:lvl w:ilvl="0" w:tplc="0F0A2EDE">
      <w:start w:val="1"/>
      <w:numFmt w:val="bullet"/>
      <w:lvlText w:val=""/>
      <w:lvlJc w:val="left"/>
      <w:rPr>
        <w:rFonts w:ascii="Symbol" w:hAnsi="Symbol" w:hint="default"/>
      </w:rPr>
    </w:lvl>
    <w:lvl w:ilvl="1" w:tplc="60DEA4D6">
      <w:start w:val="1"/>
      <w:numFmt w:val="bullet"/>
      <w:lvlText w:val="К"/>
      <w:lvlJc w:val="left"/>
    </w:lvl>
    <w:lvl w:ilvl="2" w:tplc="1DD4C862">
      <w:numFmt w:val="decimal"/>
      <w:lvlText w:val=""/>
      <w:lvlJc w:val="left"/>
    </w:lvl>
    <w:lvl w:ilvl="3" w:tplc="CCA8F7EC">
      <w:numFmt w:val="decimal"/>
      <w:lvlText w:val=""/>
      <w:lvlJc w:val="left"/>
    </w:lvl>
    <w:lvl w:ilvl="4" w:tplc="A15497C0">
      <w:numFmt w:val="decimal"/>
      <w:lvlText w:val=""/>
      <w:lvlJc w:val="left"/>
    </w:lvl>
    <w:lvl w:ilvl="5" w:tplc="290294BE">
      <w:numFmt w:val="decimal"/>
      <w:lvlText w:val=""/>
      <w:lvlJc w:val="left"/>
    </w:lvl>
    <w:lvl w:ilvl="6" w:tplc="CC2AF2B8">
      <w:numFmt w:val="decimal"/>
      <w:lvlText w:val=""/>
      <w:lvlJc w:val="left"/>
    </w:lvl>
    <w:lvl w:ilvl="7" w:tplc="1E449780">
      <w:numFmt w:val="decimal"/>
      <w:lvlText w:val=""/>
      <w:lvlJc w:val="left"/>
    </w:lvl>
    <w:lvl w:ilvl="8" w:tplc="B74EBBDE">
      <w:numFmt w:val="decimal"/>
      <w:lvlText w:val=""/>
      <w:lvlJc w:val="left"/>
    </w:lvl>
  </w:abstractNum>
  <w:abstractNum w:abstractNumId="397">
    <w:nsid w:val="3FC51ADD"/>
    <w:multiLevelType w:val="hybridMultilevel"/>
    <w:tmpl w:val="99F257F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01765A5"/>
    <w:multiLevelType w:val="hybridMultilevel"/>
    <w:tmpl w:val="6B74BD6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404A0D30"/>
    <w:multiLevelType w:val="hybridMultilevel"/>
    <w:tmpl w:val="2BEA311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40A35FC9"/>
    <w:multiLevelType w:val="hybridMultilevel"/>
    <w:tmpl w:val="CC6A84B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40B346CB"/>
    <w:multiLevelType w:val="hybridMultilevel"/>
    <w:tmpl w:val="551ED50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40B51116"/>
    <w:multiLevelType w:val="hybridMultilevel"/>
    <w:tmpl w:val="77CEAF3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411C1173"/>
    <w:multiLevelType w:val="hybridMultilevel"/>
    <w:tmpl w:val="4F1669B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415D563C"/>
    <w:multiLevelType w:val="hybridMultilevel"/>
    <w:tmpl w:val="165634FE"/>
    <w:lvl w:ilvl="0" w:tplc="0F0A2EDE">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405">
    <w:nsid w:val="41D00FCA"/>
    <w:multiLevelType w:val="hybridMultilevel"/>
    <w:tmpl w:val="979CAD7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1D96767"/>
    <w:multiLevelType w:val="hybridMultilevel"/>
    <w:tmpl w:val="34FE62F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9">
    <w:nsid w:val="42DC2199"/>
    <w:multiLevelType w:val="hybridMultilevel"/>
    <w:tmpl w:val="201E9C9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431676E3"/>
    <w:multiLevelType w:val="hybridMultilevel"/>
    <w:tmpl w:val="4C42143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43585630"/>
    <w:multiLevelType w:val="hybridMultilevel"/>
    <w:tmpl w:val="8FECCE2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44A07097"/>
    <w:multiLevelType w:val="hybridMultilevel"/>
    <w:tmpl w:val="22C6631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45033587"/>
    <w:multiLevelType w:val="hybridMultilevel"/>
    <w:tmpl w:val="6054F402"/>
    <w:lvl w:ilvl="0" w:tplc="0F0A2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415">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416">
    <w:nsid w:val="46D76601"/>
    <w:multiLevelType w:val="hybridMultilevel"/>
    <w:tmpl w:val="0FFA3CF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471541AE"/>
    <w:multiLevelType w:val="hybridMultilevel"/>
    <w:tmpl w:val="DE5C327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47E857AD"/>
    <w:multiLevelType w:val="multilevel"/>
    <w:tmpl w:val="8B6C4970"/>
    <w:lvl w:ilvl="0">
      <w:start w:val="2"/>
      <w:numFmt w:val="decimal"/>
      <w:lvlText w:val="%1."/>
      <w:lvlJc w:val="left"/>
      <w:pPr>
        <w:ind w:left="540" w:hanging="540"/>
      </w:pPr>
      <w:rPr>
        <w:rFonts w:hint="default"/>
      </w:rPr>
    </w:lvl>
    <w:lvl w:ilvl="1">
      <w:start w:val="3"/>
      <w:numFmt w:val="decimal"/>
      <w:lvlText w:val="%1.%2."/>
      <w:lvlJc w:val="left"/>
      <w:pPr>
        <w:ind w:left="881" w:hanging="540"/>
      </w:pPr>
      <w:rPr>
        <w:rFonts w:hint="default"/>
      </w:rPr>
    </w:lvl>
    <w:lvl w:ilvl="2">
      <w:start w:val="3"/>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419">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484954FA"/>
    <w:multiLevelType w:val="hybridMultilevel"/>
    <w:tmpl w:val="93ACDB7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4863332B"/>
    <w:multiLevelType w:val="hybridMultilevel"/>
    <w:tmpl w:val="86FC14C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490D3608"/>
    <w:multiLevelType w:val="hybridMultilevel"/>
    <w:tmpl w:val="C6F2AD1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49A325B9"/>
    <w:multiLevelType w:val="hybridMultilevel"/>
    <w:tmpl w:val="E8F4976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49AF0EA4"/>
    <w:multiLevelType w:val="hybridMultilevel"/>
    <w:tmpl w:val="97702378"/>
    <w:lvl w:ilvl="0" w:tplc="FDB25DCC">
      <w:numFmt w:val="bullet"/>
      <w:lvlText w:val=""/>
      <w:lvlJc w:val="left"/>
      <w:pPr>
        <w:ind w:left="824" w:hanging="360"/>
      </w:pPr>
      <w:rPr>
        <w:rFonts w:ascii="Symbol" w:eastAsia="Symbol" w:hAnsi="Symbol" w:cs="Symbol" w:hint="default"/>
        <w:w w:val="100"/>
        <w:sz w:val="24"/>
        <w:szCs w:val="24"/>
        <w:lang w:val="ru-RU" w:eastAsia="en-US" w:bidi="ar-SA"/>
      </w:rPr>
    </w:lvl>
    <w:lvl w:ilvl="1" w:tplc="BF6AF9B8">
      <w:numFmt w:val="bullet"/>
      <w:lvlText w:val="•"/>
      <w:lvlJc w:val="left"/>
      <w:pPr>
        <w:ind w:left="1817" w:hanging="360"/>
      </w:pPr>
      <w:rPr>
        <w:rFonts w:hint="default"/>
        <w:lang w:val="ru-RU" w:eastAsia="en-US" w:bidi="ar-SA"/>
      </w:rPr>
    </w:lvl>
    <w:lvl w:ilvl="2" w:tplc="C3648D56">
      <w:numFmt w:val="bullet"/>
      <w:lvlText w:val="•"/>
      <w:lvlJc w:val="left"/>
      <w:pPr>
        <w:ind w:left="2815" w:hanging="360"/>
      </w:pPr>
      <w:rPr>
        <w:rFonts w:hint="default"/>
        <w:lang w:val="ru-RU" w:eastAsia="en-US" w:bidi="ar-SA"/>
      </w:rPr>
    </w:lvl>
    <w:lvl w:ilvl="3" w:tplc="AC142F20">
      <w:numFmt w:val="bullet"/>
      <w:lvlText w:val="•"/>
      <w:lvlJc w:val="left"/>
      <w:pPr>
        <w:ind w:left="3813" w:hanging="360"/>
      </w:pPr>
      <w:rPr>
        <w:rFonts w:hint="default"/>
        <w:lang w:val="ru-RU" w:eastAsia="en-US" w:bidi="ar-SA"/>
      </w:rPr>
    </w:lvl>
    <w:lvl w:ilvl="4" w:tplc="319E0624">
      <w:numFmt w:val="bullet"/>
      <w:lvlText w:val="•"/>
      <w:lvlJc w:val="left"/>
      <w:pPr>
        <w:ind w:left="4811" w:hanging="360"/>
      </w:pPr>
      <w:rPr>
        <w:rFonts w:hint="default"/>
        <w:lang w:val="ru-RU" w:eastAsia="en-US" w:bidi="ar-SA"/>
      </w:rPr>
    </w:lvl>
    <w:lvl w:ilvl="5" w:tplc="CF5C9B18">
      <w:numFmt w:val="bullet"/>
      <w:lvlText w:val="•"/>
      <w:lvlJc w:val="left"/>
      <w:pPr>
        <w:ind w:left="5809" w:hanging="360"/>
      </w:pPr>
      <w:rPr>
        <w:rFonts w:hint="default"/>
        <w:lang w:val="ru-RU" w:eastAsia="en-US" w:bidi="ar-SA"/>
      </w:rPr>
    </w:lvl>
    <w:lvl w:ilvl="6" w:tplc="60CE2E5C">
      <w:numFmt w:val="bullet"/>
      <w:lvlText w:val="•"/>
      <w:lvlJc w:val="left"/>
      <w:pPr>
        <w:ind w:left="6807" w:hanging="360"/>
      </w:pPr>
      <w:rPr>
        <w:rFonts w:hint="default"/>
        <w:lang w:val="ru-RU" w:eastAsia="en-US" w:bidi="ar-SA"/>
      </w:rPr>
    </w:lvl>
    <w:lvl w:ilvl="7" w:tplc="F99469F4">
      <w:numFmt w:val="bullet"/>
      <w:lvlText w:val="•"/>
      <w:lvlJc w:val="left"/>
      <w:pPr>
        <w:ind w:left="7805" w:hanging="360"/>
      </w:pPr>
      <w:rPr>
        <w:rFonts w:hint="default"/>
        <w:lang w:val="ru-RU" w:eastAsia="en-US" w:bidi="ar-SA"/>
      </w:rPr>
    </w:lvl>
    <w:lvl w:ilvl="8" w:tplc="48182CAA">
      <w:numFmt w:val="bullet"/>
      <w:lvlText w:val="•"/>
      <w:lvlJc w:val="left"/>
      <w:pPr>
        <w:ind w:left="8803" w:hanging="360"/>
      </w:pPr>
      <w:rPr>
        <w:rFonts w:hint="default"/>
        <w:lang w:val="ru-RU" w:eastAsia="en-US" w:bidi="ar-SA"/>
      </w:rPr>
    </w:lvl>
  </w:abstractNum>
  <w:abstractNum w:abstractNumId="425">
    <w:nsid w:val="49C6683B"/>
    <w:multiLevelType w:val="hybridMultilevel"/>
    <w:tmpl w:val="C49C4B2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49F73D13"/>
    <w:multiLevelType w:val="hybridMultilevel"/>
    <w:tmpl w:val="750A6D6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49FE56F2"/>
    <w:multiLevelType w:val="hybridMultilevel"/>
    <w:tmpl w:val="A7781E8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4A7C2EC9"/>
    <w:multiLevelType w:val="hybridMultilevel"/>
    <w:tmpl w:val="3560126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4ADA5379"/>
    <w:multiLevelType w:val="hybridMultilevel"/>
    <w:tmpl w:val="39ACD6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4B071BC4"/>
    <w:multiLevelType w:val="hybridMultilevel"/>
    <w:tmpl w:val="A874130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4B641046"/>
    <w:multiLevelType w:val="hybridMultilevel"/>
    <w:tmpl w:val="2F0C4468"/>
    <w:lvl w:ilvl="0" w:tplc="9F16B156">
      <w:numFmt w:val="bullet"/>
      <w:lvlText w:val=""/>
      <w:lvlJc w:val="left"/>
      <w:pPr>
        <w:ind w:left="518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nsid w:val="4B7D3668"/>
    <w:multiLevelType w:val="hybridMultilevel"/>
    <w:tmpl w:val="FA7AAED0"/>
    <w:lvl w:ilvl="0" w:tplc="0F0A2EDE">
      <w:start w:val="1"/>
      <w:numFmt w:val="bullet"/>
      <w:lvlText w:val=""/>
      <w:lvlJc w:val="left"/>
      <w:pPr>
        <w:ind w:left="1649" w:hanging="360"/>
      </w:pPr>
      <w:rPr>
        <w:rFonts w:ascii="Symbol" w:hAnsi="Symbol" w:hint="default"/>
      </w:rPr>
    </w:lvl>
    <w:lvl w:ilvl="1" w:tplc="04190003" w:tentative="1">
      <w:start w:val="1"/>
      <w:numFmt w:val="bullet"/>
      <w:lvlText w:val="o"/>
      <w:lvlJc w:val="left"/>
      <w:pPr>
        <w:ind w:left="2369" w:hanging="360"/>
      </w:pPr>
      <w:rPr>
        <w:rFonts w:ascii="Courier New" w:hAnsi="Courier New" w:cs="Courier New" w:hint="default"/>
      </w:rPr>
    </w:lvl>
    <w:lvl w:ilvl="2" w:tplc="04190005" w:tentative="1">
      <w:start w:val="1"/>
      <w:numFmt w:val="bullet"/>
      <w:lvlText w:val=""/>
      <w:lvlJc w:val="left"/>
      <w:pPr>
        <w:ind w:left="3089" w:hanging="360"/>
      </w:pPr>
      <w:rPr>
        <w:rFonts w:ascii="Wingdings" w:hAnsi="Wingdings" w:hint="default"/>
      </w:rPr>
    </w:lvl>
    <w:lvl w:ilvl="3" w:tplc="04190001" w:tentative="1">
      <w:start w:val="1"/>
      <w:numFmt w:val="bullet"/>
      <w:lvlText w:val=""/>
      <w:lvlJc w:val="left"/>
      <w:pPr>
        <w:ind w:left="3809" w:hanging="360"/>
      </w:pPr>
      <w:rPr>
        <w:rFonts w:ascii="Symbol" w:hAnsi="Symbol" w:hint="default"/>
      </w:rPr>
    </w:lvl>
    <w:lvl w:ilvl="4" w:tplc="04190003" w:tentative="1">
      <w:start w:val="1"/>
      <w:numFmt w:val="bullet"/>
      <w:lvlText w:val="o"/>
      <w:lvlJc w:val="left"/>
      <w:pPr>
        <w:ind w:left="4529" w:hanging="360"/>
      </w:pPr>
      <w:rPr>
        <w:rFonts w:ascii="Courier New" w:hAnsi="Courier New" w:cs="Courier New" w:hint="default"/>
      </w:rPr>
    </w:lvl>
    <w:lvl w:ilvl="5" w:tplc="04190005" w:tentative="1">
      <w:start w:val="1"/>
      <w:numFmt w:val="bullet"/>
      <w:lvlText w:val=""/>
      <w:lvlJc w:val="left"/>
      <w:pPr>
        <w:ind w:left="5249" w:hanging="360"/>
      </w:pPr>
      <w:rPr>
        <w:rFonts w:ascii="Wingdings" w:hAnsi="Wingdings" w:hint="default"/>
      </w:rPr>
    </w:lvl>
    <w:lvl w:ilvl="6" w:tplc="04190001" w:tentative="1">
      <w:start w:val="1"/>
      <w:numFmt w:val="bullet"/>
      <w:lvlText w:val=""/>
      <w:lvlJc w:val="left"/>
      <w:pPr>
        <w:ind w:left="5969" w:hanging="360"/>
      </w:pPr>
      <w:rPr>
        <w:rFonts w:ascii="Symbol" w:hAnsi="Symbol" w:hint="default"/>
      </w:rPr>
    </w:lvl>
    <w:lvl w:ilvl="7" w:tplc="04190003" w:tentative="1">
      <w:start w:val="1"/>
      <w:numFmt w:val="bullet"/>
      <w:lvlText w:val="o"/>
      <w:lvlJc w:val="left"/>
      <w:pPr>
        <w:ind w:left="6689" w:hanging="360"/>
      </w:pPr>
      <w:rPr>
        <w:rFonts w:ascii="Courier New" w:hAnsi="Courier New" w:cs="Courier New" w:hint="default"/>
      </w:rPr>
    </w:lvl>
    <w:lvl w:ilvl="8" w:tplc="04190005" w:tentative="1">
      <w:start w:val="1"/>
      <w:numFmt w:val="bullet"/>
      <w:lvlText w:val=""/>
      <w:lvlJc w:val="left"/>
      <w:pPr>
        <w:ind w:left="7409" w:hanging="360"/>
      </w:pPr>
      <w:rPr>
        <w:rFonts w:ascii="Wingdings" w:hAnsi="Wingdings" w:hint="default"/>
      </w:rPr>
    </w:lvl>
  </w:abstractNum>
  <w:abstractNum w:abstractNumId="433">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434">
    <w:nsid w:val="4D101288"/>
    <w:multiLevelType w:val="hybridMultilevel"/>
    <w:tmpl w:val="52281CE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4DAF78C9"/>
    <w:multiLevelType w:val="hybridMultilevel"/>
    <w:tmpl w:val="15B6465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4E8F79E4"/>
    <w:multiLevelType w:val="hybridMultilevel"/>
    <w:tmpl w:val="00EA88C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4EC8028B"/>
    <w:multiLevelType w:val="hybridMultilevel"/>
    <w:tmpl w:val="77486EB2"/>
    <w:lvl w:ilvl="0" w:tplc="0F0A2E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8">
    <w:nsid w:val="4EE31DDA"/>
    <w:multiLevelType w:val="hybridMultilevel"/>
    <w:tmpl w:val="B3FC60AC"/>
    <w:lvl w:ilvl="0" w:tplc="0BBCA220">
      <w:numFmt w:val="bullet"/>
      <w:lvlText w:val="-"/>
      <w:lvlJc w:val="left"/>
      <w:pPr>
        <w:ind w:left="824" w:hanging="428"/>
      </w:pPr>
      <w:rPr>
        <w:rFonts w:ascii="Times New Roman" w:eastAsia="Times New Roman" w:hAnsi="Times New Roman" w:cs="Times New Roman" w:hint="default"/>
        <w:w w:val="97"/>
        <w:sz w:val="24"/>
        <w:szCs w:val="24"/>
        <w:lang w:val="ru-RU" w:eastAsia="en-US" w:bidi="ar-SA"/>
      </w:rPr>
    </w:lvl>
    <w:lvl w:ilvl="1" w:tplc="20C6A3A8">
      <w:numFmt w:val="bullet"/>
      <w:lvlText w:val="•"/>
      <w:lvlJc w:val="left"/>
      <w:pPr>
        <w:ind w:left="1817" w:hanging="428"/>
      </w:pPr>
      <w:rPr>
        <w:rFonts w:hint="default"/>
        <w:lang w:val="ru-RU" w:eastAsia="en-US" w:bidi="ar-SA"/>
      </w:rPr>
    </w:lvl>
    <w:lvl w:ilvl="2" w:tplc="045EE99C">
      <w:numFmt w:val="bullet"/>
      <w:lvlText w:val="•"/>
      <w:lvlJc w:val="left"/>
      <w:pPr>
        <w:ind w:left="2815" w:hanging="428"/>
      </w:pPr>
      <w:rPr>
        <w:rFonts w:hint="default"/>
        <w:lang w:val="ru-RU" w:eastAsia="en-US" w:bidi="ar-SA"/>
      </w:rPr>
    </w:lvl>
    <w:lvl w:ilvl="3" w:tplc="999A1EF2">
      <w:numFmt w:val="bullet"/>
      <w:lvlText w:val="•"/>
      <w:lvlJc w:val="left"/>
      <w:pPr>
        <w:ind w:left="3813" w:hanging="428"/>
      </w:pPr>
      <w:rPr>
        <w:rFonts w:hint="default"/>
        <w:lang w:val="ru-RU" w:eastAsia="en-US" w:bidi="ar-SA"/>
      </w:rPr>
    </w:lvl>
    <w:lvl w:ilvl="4" w:tplc="81867026">
      <w:numFmt w:val="bullet"/>
      <w:lvlText w:val="•"/>
      <w:lvlJc w:val="left"/>
      <w:pPr>
        <w:ind w:left="4811" w:hanging="428"/>
      </w:pPr>
      <w:rPr>
        <w:rFonts w:hint="default"/>
        <w:lang w:val="ru-RU" w:eastAsia="en-US" w:bidi="ar-SA"/>
      </w:rPr>
    </w:lvl>
    <w:lvl w:ilvl="5" w:tplc="D68073EE">
      <w:numFmt w:val="bullet"/>
      <w:lvlText w:val="•"/>
      <w:lvlJc w:val="left"/>
      <w:pPr>
        <w:ind w:left="5809" w:hanging="428"/>
      </w:pPr>
      <w:rPr>
        <w:rFonts w:hint="default"/>
        <w:lang w:val="ru-RU" w:eastAsia="en-US" w:bidi="ar-SA"/>
      </w:rPr>
    </w:lvl>
    <w:lvl w:ilvl="6" w:tplc="CCAC9878">
      <w:numFmt w:val="bullet"/>
      <w:lvlText w:val="•"/>
      <w:lvlJc w:val="left"/>
      <w:pPr>
        <w:ind w:left="6807" w:hanging="428"/>
      </w:pPr>
      <w:rPr>
        <w:rFonts w:hint="default"/>
        <w:lang w:val="ru-RU" w:eastAsia="en-US" w:bidi="ar-SA"/>
      </w:rPr>
    </w:lvl>
    <w:lvl w:ilvl="7" w:tplc="CA385C46">
      <w:numFmt w:val="bullet"/>
      <w:lvlText w:val="•"/>
      <w:lvlJc w:val="left"/>
      <w:pPr>
        <w:ind w:left="7805" w:hanging="428"/>
      </w:pPr>
      <w:rPr>
        <w:rFonts w:hint="default"/>
        <w:lang w:val="ru-RU" w:eastAsia="en-US" w:bidi="ar-SA"/>
      </w:rPr>
    </w:lvl>
    <w:lvl w:ilvl="8" w:tplc="48928C52">
      <w:numFmt w:val="bullet"/>
      <w:lvlText w:val="•"/>
      <w:lvlJc w:val="left"/>
      <w:pPr>
        <w:ind w:left="8803" w:hanging="428"/>
      </w:pPr>
      <w:rPr>
        <w:rFonts w:hint="default"/>
        <w:lang w:val="ru-RU" w:eastAsia="en-US" w:bidi="ar-SA"/>
      </w:rPr>
    </w:lvl>
  </w:abstractNum>
  <w:abstractNum w:abstractNumId="439">
    <w:nsid w:val="4EED1728"/>
    <w:multiLevelType w:val="hybridMultilevel"/>
    <w:tmpl w:val="0F3A7646"/>
    <w:lvl w:ilvl="0" w:tplc="0F0A2EDE">
      <w:start w:val="1"/>
      <w:numFmt w:val="bullet"/>
      <w:lvlText w:val=""/>
      <w:lvlJc w:val="left"/>
      <w:pPr>
        <w:ind w:left="1444" w:hanging="360"/>
      </w:pPr>
      <w:rPr>
        <w:rFonts w:ascii="Symbol" w:hAnsi="Symbol"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440">
    <w:nsid w:val="4F523816"/>
    <w:multiLevelType w:val="hybridMultilevel"/>
    <w:tmpl w:val="E5601C4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4F901697"/>
    <w:multiLevelType w:val="hybridMultilevel"/>
    <w:tmpl w:val="0FD2723E"/>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2">
    <w:nsid w:val="5019226E"/>
    <w:multiLevelType w:val="hybridMultilevel"/>
    <w:tmpl w:val="1CCC370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nsid w:val="50965CBF"/>
    <w:multiLevelType w:val="hybridMultilevel"/>
    <w:tmpl w:val="AD4A639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0E93056"/>
    <w:multiLevelType w:val="hybridMultilevel"/>
    <w:tmpl w:val="3FFCF6A2"/>
    <w:lvl w:ilvl="0" w:tplc="D6864B34">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5">
    <w:nsid w:val="51340B64"/>
    <w:multiLevelType w:val="hybridMultilevel"/>
    <w:tmpl w:val="75F0035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6">
    <w:nsid w:val="51E62F07"/>
    <w:multiLevelType w:val="hybridMultilevel"/>
    <w:tmpl w:val="A4FCE85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2153F97"/>
    <w:multiLevelType w:val="hybridMultilevel"/>
    <w:tmpl w:val="9094154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2A12B93"/>
    <w:multiLevelType w:val="hybridMultilevel"/>
    <w:tmpl w:val="D620141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2AB3737"/>
    <w:multiLevelType w:val="hybridMultilevel"/>
    <w:tmpl w:val="E8F21C5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2B412D4"/>
    <w:multiLevelType w:val="hybridMultilevel"/>
    <w:tmpl w:val="292E430C"/>
    <w:lvl w:ilvl="0" w:tplc="AFE43576">
      <w:numFmt w:val="bullet"/>
      <w:lvlText w:val="–"/>
      <w:lvlJc w:val="left"/>
      <w:pPr>
        <w:ind w:left="644"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nsid w:val="52F36883"/>
    <w:multiLevelType w:val="hybridMultilevel"/>
    <w:tmpl w:val="4DE2697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2FD087E"/>
    <w:multiLevelType w:val="hybridMultilevel"/>
    <w:tmpl w:val="0EE0F80E"/>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3">
    <w:nsid w:val="532C7EF9"/>
    <w:multiLevelType w:val="hybridMultilevel"/>
    <w:tmpl w:val="FB0EF58A"/>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53E24C70"/>
    <w:multiLevelType w:val="hybridMultilevel"/>
    <w:tmpl w:val="3A58A29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53F3470E"/>
    <w:multiLevelType w:val="hybridMultilevel"/>
    <w:tmpl w:val="743CA0B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46A3E4C"/>
    <w:multiLevelType w:val="hybridMultilevel"/>
    <w:tmpl w:val="625A984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458">
    <w:nsid w:val="54975B82"/>
    <w:multiLevelType w:val="hybridMultilevel"/>
    <w:tmpl w:val="A0FA0CA4"/>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459">
    <w:nsid w:val="54DF44D5"/>
    <w:multiLevelType w:val="hybridMultilevel"/>
    <w:tmpl w:val="D03C3D5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4FE4BEE"/>
    <w:multiLevelType w:val="hybridMultilevel"/>
    <w:tmpl w:val="38F800BC"/>
    <w:lvl w:ilvl="0" w:tplc="0F0A2E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61">
    <w:nsid w:val="55572EBB"/>
    <w:multiLevelType w:val="hybridMultilevel"/>
    <w:tmpl w:val="E6A4B75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55573C03"/>
    <w:multiLevelType w:val="hybridMultilevel"/>
    <w:tmpl w:val="E7B222A4"/>
    <w:lvl w:ilvl="0" w:tplc="0F0A2EDE">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3">
    <w:nsid w:val="555E3E3A"/>
    <w:multiLevelType w:val="hybridMultilevel"/>
    <w:tmpl w:val="0C4E8202"/>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64">
    <w:nsid w:val="560E3063"/>
    <w:multiLevelType w:val="hybridMultilevel"/>
    <w:tmpl w:val="FCC23AA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564C5BD3"/>
    <w:multiLevelType w:val="hybridMultilevel"/>
    <w:tmpl w:val="CB96C12A"/>
    <w:lvl w:ilvl="0" w:tplc="0F0A2EDE">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466">
    <w:nsid w:val="56C03BFA"/>
    <w:multiLevelType w:val="hybridMultilevel"/>
    <w:tmpl w:val="4D74D09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56DA409B"/>
    <w:multiLevelType w:val="hybridMultilevel"/>
    <w:tmpl w:val="9CA2A35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nsid w:val="574C3583"/>
    <w:multiLevelType w:val="hybridMultilevel"/>
    <w:tmpl w:val="2FD44E1C"/>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9">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582669F7"/>
    <w:multiLevelType w:val="hybridMultilevel"/>
    <w:tmpl w:val="FFF4DFD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58ED340A"/>
    <w:multiLevelType w:val="hybridMultilevel"/>
    <w:tmpl w:val="2DEC3E1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598E62C9"/>
    <w:multiLevelType w:val="hybridMultilevel"/>
    <w:tmpl w:val="1B76C158"/>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3">
    <w:nsid w:val="59D75D94"/>
    <w:multiLevelType w:val="hybridMultilevel"/>
    <w:tmpl w:val="806297E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4">
    <w:nsid w:val="5A372EBD"/>
    <w:multiLevelType w:val="hybridMultilevel"/>
    <w:tmpl w:val="89DC5660"/>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475">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476">
    <w:nsid w:val="5B8D6EBF"/>
    <w:multiLevelType w:val="hybridMultilevel"/>
    <w:tmpl w:val="DFD6A0A2"/>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77">
    <w:nsid w:val="5C2E12B8"/>
    <w:multiLevelType w:val="hybridMultilevel"/>
    <w:tmpl w:val="8EC2304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C32351D"/>
    <w:multiLevelType w:val="hybridMultilevel"/>
    <w:tmpl w:val="95740CA4"/>
    <w:lvl w:ilvl="0" w:tplc="4F82B4A2">
      <w:numFmt w:val="bullet"/>
      <w:lvlText w:val=""/>
      <w:lvlJc w:val="left"/>
      <w:pPr>
        <w:ind w:left="1030" w:hanging="502"/>
      </w:pPr>
      <w:rPr>
        <w:rFonts w:ascii="Symbol" w:eastAsia="Symbol" w:hAnsi="Symbol" w:cs="Symbol" w:hint="default"/>
        <w:b w:val="0"/>
        <w:bCs w:val="0"/>
        <w:i w:val="0"/>
        <w:iCs w:val="0"/>
        <w:w w:val="100"/>
        <w:sz w:val="28"/>
        <w:szCs w:val="28"/>
        <w:lang w:val="ru-RU" w:eastAsia="en-US" w:bidi="ar-SA"/>
      </w:rPr>
    </w:lvl>
    <w:lvl w:ilvl="1" w:tplc="46C8E4F6">
      <w:numFmt w:val="bullet"/>
      <w:lvlText w:val="–"/>
      <w:lvlJc w:val="left"/>
      <w:pPr>
        <w:ind w:left="322" w:hanging="708"/>
      </w:pPr>
      <w:rPr>
        <w:rFonts w:ascii="Times New Roman" w:eastAsia="Times New Roman" w:hAnsi="Times New Roman" w:cs="Times New Roman" w:hint="default"/>
        <w:b w:val="0"/>
        <w:bCs w:val="0"/>
        <w:i w:val="0"/>
        <w:iCs w:val="0"/>
        <w:w w:val="100"/>
        <w:sz w:val="28"/>
        <w:szCs w:val="28"/>
        <w:lang w:val="ru-RU" w:eastAsia="en-US" w:bidi="ar-SA"/>
      </w:rPr>
    </w:lvl>
    <w:lvl w:ilvl="2" w:tplc="63681384">
      <w:numFmt w:val="bullet"/>
      <w:lvlText w:val="–"/>
      <w:lvlJc w:val="left"/>
      <w:pPr>
        <w:ind w:left="322" w:hanging="708"/>
      </w:pPr>
      <w:rPr>
        <w:rFonts w:ascii="Times New Roman" w:eastAsia="Times New Roman" w:hAnsi="Times New Roman" w:cs="Times New Roman" w:hint="default"/>
        <w:b w:val="0"/>
        <w:bCs w:val="0"/>
        <w:i w:val="0"/>
        <w:iCs w:val="0"/>
        <w:w w:val="100"/>
        <w:sz w:val="28"/>
        <w:szCs w:val="28"/>
        <w:lang w:val="ru-RU" w:eastAsia="en-US" w:bidi="ar-SA"/>
      </w:rPr>
    </w:lvl>
    <w:lvl w:ilvl="3" w:tplc="13D09A3C">
      <w:numFmt w:val="bullet"/>
      <w:lvlText w:val="•"/>
      <w:lvlJc w:val="left"/>
      <w:pPr>
        <w:ind w:left="2773" w:hanging="708"/>
      </w:pPr>
      <w:rPr>
        <w:lang w:val="ru-RU" w:eastAsia="en-US" w:bidi="ar-SA"/>
      </w:rPr>
    </w:lvl>
    <w:lvl w:ilvl="4" w:tplc="64DE34B8">
      <w:numFmt w:val="bullet"/>
      <w:lvlText w:val="•"/>
      <w:lvlJc w:val="left"/>
      <w:pPr>
        <w:ind w:left="3806" w:hanging="708"/>
      </w:pPr>
      <w:rPr>
        <w:lang w:val="ru-RU" w:eastAsia="en-US" w:bidi="ar-SA"/>
      </w:rPr>
    </w:lvl>
    <w:lvl w:ilvl="5" w:tplc="E07818F0">
      <w:numFmt w:val="bullet"/>
      <w:lvlText w:val="•"/>
      <w:lvlJc w:val="left"/>
      <w:pPr>
        <w:ind w:left="4839" w:hanging="708"/>
      </w:pPr>
      <w:rPr>
        <w:lang w:val="ru-RU" w:eastAsia="en-US" w:bidi="ar-SA"/>
      </w:rPr>
    </w:lvl>
    <w:lvl w:ilvl="6" w:tplc="F8F43C04">
      <w:numFmt w:val="bullet"/>
      <w:lvlText w:val="•"/>
      <w:lvlJc w:val="left"/>
      <w:pPr>
        <w:ind w:left="5873" w:hanging="708"/>
      </w:pPr>
      <w:rPr>
        <w:lang w:val="ru-RU" w:eastAsia="en-US" w:bidi="ar-SA"/>
      </w:rPr>
    </w:lvl>
    <w:lvl w:ilvl="7" w:tplc="BCE06656">
      <w:numFmt w:val="bullet"/>
      <w:lvlText w:val="•"/>
      <w:lvlJc w:val="left"/>
      <w:pPr>
        <w:ind w:left="6906" w:hanging="708"/>
      </w:pPr>
      <w:rPr>
        <w:lang w:val="ru-RU" w:eastAsia="en-US" w:bidi="ar-SA"/>
      </w:rPr>
    </w:lvl>
    <w:lvl w:ilvl="8" w:tplc="911EAB08">
      <w:numFmt w:val="bullet"/>
      <w:lvlText w:val="•"/>
      <w:lvlJc w:val="left"/>
      <w:pPr>
        <w:ind w:left="7939" w:hanging="708"/>
      </w:pPr>
      <w:rPr>
        <w:lang w:val="ru-RU" w:eastAsia="en-US" w:bidi="ar-SA"/>
      </w:rPr>
    </w:lvl>
  </w:abstractNum>
  <w:abstractNum w:abstractNumId="479">
    <w:nsid w:val="5CBA039A"/>
    <w:multiLevelType w:val="hybridMultilevel"/>
    <w:tmpl w:val="FA3C79BA"/>
    <w:lvl w:ilvl="0" w:tplc="3766B3B8">
      <w:start w:val="1"/>
      <w:numFmt w:val="decimal"/>
      <w:lvlText w:val="%1"/>
      <w:lvlJc w:val="left"/>
      <w:pPr>
        <w:ind w:left="824" w:hanging="721"/>
      </w:pPr>
      <w:rPr>
        <w:rFonts w:hint="default"/>
        <w:lang w:val="ru-RU" w:eastAsia="en-US" w:bidi="ar-SA"/>
      </w:rPr>
    </w:lvl>
    <w:lvl w:ilvl="1" w:tplc="2F70219C">
      <w:numFmt w:val="none"/>
      <w:lvlText w:val=""/>
      <w:lvlJc w:val="left"/>
      <w:pPr>
        <w:tabs>
          <w:tab w:val="num" w:pos="360"/>
        </w:tabs>
      </w:pPr>
    </w:lvl>
    <w:lvl w:ilvl="2" w:tplc="B3B25392">
      <w:numFmt w:val="none"/>
      <w:lvlText w:val=""/>
      <w:lvlJc w:val="left"/>
      <w:pPr>
        <w:tabs>
          <w:tab w:val="num" w:pos="360"/>
        </w:tabs>
      </w:pPr>
    </w:lvl>
    <w:lvl w:ilvl="3" w:tplc="698C97B0">
      <w:numFmt w:val="bullet"/>
      <w:lvlText w:val="-"/>
      <w:lvlJc w:val="left"/>
      <w:pPr>
        <w:ind w:left="824" w:hanging="135"/>
      </w:pPr>
      <w:rPr>
        <w:rFonts w:ascii="Times New Roman" w:eastAsia="Times New Roman" w:hAnsi="Times New Roman" w:cs="Times New Roman" w:hint="default"/>
        <w:w w:val="97"/>
        <w:sz w:val="24"/>
        <w:szCs w:val="24"/>
        <w:lang w:val="ru-RU" w:eastAsia="en-US" w:bidi="ar-SA"/>
      </w:rPr>
    </w:lvl>
    <w:lvl w:ilvl="4" w:tplc="BE1497E6">
      <w:numFmt w:val="bullet"/>
      <w:lvlText w:val="•"/>
      <w:lvlJc w:val="left"/>
      <w:pPr>
        <w:ind w:left="4811" w:hanging="135"/>
      </w:pPr>
      <w:rPr>
        <w:rFonts w:hint="default"/>
        <w:lang w:val="ru-RU" w:eastAsia="en-US" w:bidi="ar-SA"/>
      </w:rPr>
    </w:lvl>
    <w:lvl w:ilvl="5" w:tplc="C188291A">
      <w:numFmt w:val="bullet"/>
      <w:lvlText w:val="•"/>
      <w:lvlJc w:val="left"/>
      <w:pPr>
        <w:ind w:left="5809" w:hanging="135"/>
      </w:pPr>
      <w:rPr>
        <w:rFonts w:hint="default"/>
        <w:lang w:val="ru-RU" w:eastAsia="en-US" w:bidi="ar-SA"/>
      </w:rPr>
    </w:lvl>
    <w:lvl w:ilvl="6" w:tplc="39A04142">
      <w:numFmt w:val="bullet"/>
      <w:lvlText w:val="•"/>
      <w:lvlJc w:val="left"/>
      <w:pPr>
        <w:ind w:left="6807" w:hanging="135"/>
      </w:pPr>
      <w:rPr>
        <w:rFonts w:hint="default"/>
        <w:lang w:val="ru-RU" w:eastAsia="en-US" w:bidi="ar-SA"/>
      </w:rPr>
    </w:lvl>
    <w:lvl w:ilvl="7" w:tplc="10E469E6">
      <w:numFmt w:val="bullet"/>
      <w:lvlText w:val="•"/>
      <w:lvlJc w:val="left"/>
      <w:pPr>
        <w:ind w:left="7805" w:hanging="135"/>
      </w:pPr>
      <w:rPr>
        <w:rFonts w:hint="default"/>
        <w:lang w:val="ru-RU" w:eastAsia="en-US" w:bidi="ar-SA"/>
      </w:rPr>
    </w:lvl>
    <w:lvl w:ilvl="8" w:tplc="0F324758">
      <w:numFmt w:val="bullet"/>
      <w:lvlText w:val="•"/>
      <w:lvlJc w:val="left"/>
      <w:pPr>
        <w:ind w:left="8803" w:hanging="135"/>
      </w:pPr>
      <w:rPr>
        <w:rFonts w:hint="default"/>
        <w:lang w:val="ru-RU" w:eastAsia="en-US" w:bidi="ar-SA"/>
      </w:rPr>
    </w:lvl>
  </w:abstractNum>
  <w:abstractNum w:abstractNumId="480">
    <w:nsid w:val="5CE75CAB"/>
    <w:multiLevelType w:val="hybridMultilevel"/>
    <w:tmpl w:val="C004096A"/>
    <w:lvl w:ilvl="0" w:tplc="0F0A2EDE">
      <w:start w:val="1"/>
      <w:numFmt w:val="bullet"/>
      <w:lvlText w:val=""/>
      <w:lvlJc w:val="left"/>
      <w:pPr>
        <w:ind w:left="221" w:hanging="360"/>
      </w:pPr>
      <w:rPr>
        <w:rFonts w:ascii="Symbol" w:hAnsi="Symbol" w:hint="default"/>
        <w:w w:val="100"/>
        <w:sz w:val="24"/>
      </w:rPr>
    </w:lvl>
    <w:lvl w:ilvl="1" w:tplc="4C6C55EC">
      <w:numFmt w:val="bullet"/>
      <w:lvlText w:val="-"/>
      <w:lvlJc w:val="left"/>
      <w:pPr>
        <w:ind w:left="1148" w:hanging="351"/>
      </w:pPr>
      <w:rPr>
        <w:rFonts w:ascii="Times New Roman" w:eastAsia="Times New Roman" w:hAnsi="Times New Roman" w:hint="default"/>
        <w:w w:val="100"/>
        <w:sz w:val="23"/>
      </w:rPr>
    </w:lvl>
    <w:lvl w:ilvl="2" w:tplc="B7E688C6">
      <w:numFmt w:val="bullet"/>
      <w:lvlText w:val="•"/>
      <w:lvlJc w:val="left"/>
      <w:pPr>
        <w:ind w:left="2128" w:hanging="351"/>
      </w:pPr>
      <w:rPr>
        <w:rFonts w:hint="default"/>
      </w:rPr>
    </w:lvl>
    <w:lvl w:ilvl="3" w:tplc="7A80F7F6">
      <w:numFmt w:val="bullet"/>
      <w:lvlText w:val="•"/>
      <w:lvlJc w:val="left"/>
      <w:pPr>
        <w:ind w:left="3117" w:hanging="351"/>
      </w:pPr>
      <w:rPr>
        <w:rFonts w:hint="default"/>
      </w:rPr>
    </w:lvl>
    <w:lvl w:ilvl="4" w:tplc="637E3BA6">
      <w:numFmt w:val="bullet"/>
      <w:lvlText w:val="•"/>
      <w:lvlJc w:val="left"/>
      <w:pPr>
        <w:ind w:left="4106" w:hanging="351"/>
      </w:pPr>
      <w:rPr>
        <w:rFonts w:hint="default"/>
      </w:rPr>
    </w:lvl>
    <w:lvl w:ilvl="5" w:tplc="C83056FC">
      <w:numFmt w:val="bullet"/>
      <w:lvlText w:val="•"/>
      <w:lvlJc w:val="left"/>
      <w:pPr>
        <w:ind w:left="5095" w:hanging="351"/>
      </w:pPr>
      <w:rPr>
        <w:rFonts w:hint="default"/>
      </w:rPr>
    </w:lvl>
    <w:lvl w:ilvl="6" w:tplc="9D1CD914">
      <w:numFmt w:val="bullet"/>
      <w:lvlText w:val="•"/>
      <w:lvlJc w:val="left"/>
      <w:pPr>
        <w:ind w:left="6084" w:hanging="351"/>
      </w:pPr>
      <w:rPr>
        <w:rFonts w:hint="default"/>
      </w:rPr>
    </w:lvl>
    <w:lvl w:ilvl="7" w:tplc="890E846E">
      <w:numFmt w:val="bullet"/>
      <w:lvlText w:val="•"/>
      <w:lvlJc w:val="left"/>
      <w:pPr>
        <w:ind w:left="7073" w:hanging="351"/>
      </w:pPr>
      <w:rPr>
        <w:rFonts w:hint="default"/>
      </w:rPr>
    </w:lvl>
    <w:lvl w:ilvl="8" w:tplc="F0BCE394">
      <w:numFmt w:val="bullet"/>
      <w:lvlText w:val="•"/>
      <w:lvlJc w:val="left"/>
      <w:pPr>
        <w:ind w:left="8062" w:hanging="351"/>
      </w:pPr>
      <w:rPr>
        <w:rFonts w:hint="default"/>
      </w:rPr>
    </w:lvl>
  </w:abstractNum>
  <w:abstractNum w:abstractNumId="481">
    <w:nsid w:val="5D01368C"/>
    <w:multiLevelType w:val="hybridMultilevel"/>
    <w:tmpl w:val="BB9E4068"/>
    <w:lvl w:ilvl="0" w:tplc="44A02064">
      <w:numFmt w:val="bullet"/>
      <w:lvlText w:val=""/>
      <w:lvlJc w:val="left"/>
      <w:pPr>
        <w:ind w:left="141" w:hanging="675"/>
      </w:pPr>
      <w:rPr>
        <w:rFonts w:ascii="Wingdings" w:eastAsia="Times New Roman" w:hAnsi="Wingdings" w:hint="default"/>
        <w:w w:val="100"/>
        <w:sz w:val="24"/>
      </w:rPr>
    </w:lvl>
    <w:lvl w:ilvl="1" w:tplc="0A76D0CC">
      <w:numFmt w:val="bullet"/>
      <w:lvlText w:val="•"/>
      <w:lvlJc w:val="left"/>
      <w:pPr>
        <w:ind w:left="599" w:hanging="675"/>
      </w:pPr>
      <w:rPr>
        <w:rFonts w:hint="default"/>
      </w:rPr>
    </w:lvl>
    <w:lvl w:ilvl="2" w:tplc="B73AB43A">
      <w:numFmt w:val="bullet"/>
      <w:lvlText w:val="•"/>
      <w:lvlJc w:val="left"/>
      <w:pPr>
        <w:ind w:left="1058" w:hanging="675"/>
      </w:pPr>
      <w:rPr>
        <w:rFonts w:hint="default"/>
      </w:rPr>
    </w:lvl>
    <w:lvl w:ilvl="3" w:tplc="9E8C125A">
      <w:numFmt w:val="bullet"/>
      <w:lvlText w:val="•"/>
      <w:lvlJc w:val="left"/>
      <w:pPr>
        <w:ind w:left="1517" w:hanging="675"/>
      </w:pPr>
      <w:rPr>
        <w:rFonts w:hint="default"/>
      </w:rPr>
    </w:lvl>
    <w:lvl w:ilvl="4" w:tplc="6DE68ACC">
      <w:numFmt w:val="bullet"/>
      <w:lvlText w:val="•"/>
      <w:lvlJc w:val="left"/>
      <w:pPr>
        <w:ind w:left="1976" w:hanging="675"/>
      </w:pPr>
      <w:rPr>
        <w:rFonts w:hint="default"/>
      </w:rPr>
    </w:lvl>
    <w:lvl w:ilvl="5" w:tplc="1646FD82">
      <w:numFmt w:val="bullet"/>
      <w:lvlText w:val="•"/>
      <w:lvlJc w:val="left"/>
      <w:pPr>
        <w:ind w:left="2435" w:hanging="675"/>
      </w:pPr>
      <w:rPr>
        <w:rFonts w:hint="default"/>
      </w:rPr>
    </w:lvl>
    <w:lvl w:ilvl="6" w:tplc="06E497D8">
      <w:numFmt w:val="bullet"/>
      <w:lvlText w:val="•"/>
      <w:lvlJc w:val="left"/>
      <w:pPr>
        <w:ind w:left="2894" w:hanging="675"/>
      </w:pPr>
      <w:rPr>
        <w:rFonts w:hint="default"/>
      </w:rPr>
    </w:lvl>
    <w:lvl w:ilvl="7" w:tplc="B144EF34">
      <w:numFmt w:val="bullet"/>
      <w:lvlText w:val="•"/>
      <w:lvlJc w:val="left"/>
      <w:pPr>
        <w:ind w:left="3353" w:hanging="675"/>
      </w:pPr>
      <w:rPr>
        <w:rFonts w:hint="default"/>
      </w:rPr>
    </w:lvl>
    <w:lvl w:ilvl="8" w:tplc="213EC156">
      <w:numFmt w:val="bullet"/>
      <w:lvlText w:val="•"/>
      <w:lvlJc w:val="left"/>
      <w:pPr>
        <w:ind w:left="3812" w:hanging="675"/>
      </w:pPr>
      <w:rPr>
        <w:rFonts w:hint="default"/>
      </w:rPr>
    </w:lvl>
  </w:abstractNum>
  <w:abstractNum w:abstractNumId="482">
    <w:nsid w:val="5D2F1C60"/>
    <w:multiLevelType w:val="hybridMultilevel"/>
    <w:tmpl w:val="AD8A29D2"/>
    <w:lvl w:ilvl="0" w:tplc="0F0A2EDE">
      <w:start w:val="1"/>
      <w:numFmt w:val="bullet"/>
      <w:lvlText w:val=""/>
      <w:lvlJc w:val="left"/>
      <w:rPr>
        <w:rFonts w:ascii="Symbol" w:hAnsi="Symbol" w:hint="default"/>
      </w:rPr>
    </w:lvl>
    <w:lvl w:ilvl="1" w:tplc="EC6C74F8">
      <w:start w:val="1"/>
      <w:numFmt w:val="bullet"/>
      <w:lvlText w:val="К"/>
      <w:lvlJc w:val="left"/>
    </w:lvl>
    <w:lvl w:ilvl="2" w:tplc="AD9841DE">
      <w:numFmt w:val="decimal"/>
      <w:lvlText w:val=""/>
      <w:lvlJc w:val="left"/>
    </w:lvl>
    <w:lvl w:ilvl="3" w:tplc="6F884774">
      <w:numFmt w:val="decimal"/>
      <w:lvlText w:val=""/>
      <w:lvlJc w:val="left"/>
    </w:lvl>
    <w:lvl w:ilvl="4" w:tplc="AF141DF2">
      <w:numFmt w:val="decimal"/>
      <w:lvlText w:val=""/>
      <w:lvlJc w:val="left"/>
    </w:lvl>
    <w:lvl w:ilvl="5" w:tplc="4BFC625A">
      <w:numFmt w:val="decimal"/>
      <w:lvlText w:val=""/>
      <w:lvlJc w:val="left"/>
    </w:lvl>
    <w:lvl w:ilvl="6" w:tplc="A35C90DA">
      <w:numFmt w:val="decimal"/>
      <w:lvlText w:val=""/>
      <w:lvlJc w:val="left"/>
    </w:lvl>
    <w:lvl w:ilvl="7" w:tplc="A8684EAA">
      <w:numFmt w:val="decimal"/>
      <w:lvlText w:val=""/>
      <w:lvlJc w:val="left"/>
    </w:lvl>
    <w:lvl w:ilvl="8" w:tplc="586C7B1C">
      <w:numFmt w:val="decimal"/>
      <w:lvlText w:val=""/>
      <w:lvlJc w:val="left"/>
    </w:lvl>
  </w:abstractNum>
  <w:abstractNum w:abstractNumId="483">
    <w:nsid w:val="5D3049FD"/>
    <w:multiLevelType w:val="hybridMultilevel"/>
    <w:tmpl w:val="74185896"/>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84">
    <w:nsid w:val="5D4B5A39"/>
    <w:multiLevelType w:val="hybridMultilevel"/>
    <w:tmpl w:val="11320688"/>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85">
    <w:nsid w:val="5D7E63E2"/>
    <w:multiLevelType w:val="hybridMultilevel"/>
    <w:tmpl w:val="65CE0C2E"/>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86">
    <w:nsid w:val="5DAF3A9F"/>
    <w:multiLevelType w:val="hybridMultilevel"/>
    <w:tmpl w:val="5E3CB73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7">
    <w:nsid w:val="5E7868B7"/>
    <w:multiLevelType w:val="hybridMultilevel"/>
    <w:tmpl w:val="ECB8FCC0"/>
    <w:lvl w:ilvl="0" w:tplc="0F0A2E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8">
    <w:nsid w:val="5EA074AC"/>
    <w:multiLevelType w:val="hybridMultilevel"/>
    <w:tmpl w:val="8E0E4DF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5EFE127E"/>
    <w:multiLevelType w:val="hybridMultilevel"/>
    <w:tmpl w:val="692EA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0">
    <w:nsid w:val="5F08733F"/>
    <w:multiLevelType w:val="hybridMultilevel"/>
    <w:tmpl w:val="FFB6835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2">
    <w:nsid w:val="6149062C"/>
    <w:multiLevelType w:val="hybridMultilevel"/>
    <w:tmpl w:val="0554CFC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3">
    <w:nsid w:val="61E9063B"/>
    <w:multiLevelType w:val="hybridMultilevel"/>
    <w:tmpl w:val="67489C94"/>
    <w:lvl w:ilvl="0" w:tplc="9F16B156">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4">
    <w:nsid w:val="621C0C95"/>
    <w:multiLevelType w:val="hybridMultilevel"/>
    <w:tmpl w:val="B01C9A94"/>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495">
    <w:nsid w:val="62AB02CD"/>
    <w:multiLevelType w:val="hybridMultilevel"/>
    <w:tmpl w:val="447478BE"/>
    <w:lvl w:ilvl="0" w:tplc="0F0A2E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6">
    <w:nsid w:val="62CA1E1C"/>
    <w:multiLevelType w:val="hybridMultilevel"/>
    <w:tmpl w:val="94DAD95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nsid w:val="630A4798"/>
    <w:multiLevelType w:val="hybridMultilevel"/>
    <w:tmpl w:val="CF068E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8">
    <w:nsid w:val="6331096E"/>
    <w:multiLevelType w:val="hybridMultilevel"/>
    <w:tmpl w:val="DFD6D2B4"/>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499">
    <w:nsid w:val="635A4B69"/>
    <w:multiLevelType w:val="hybridMultilevel"/>
    <w:tmpl w:val="86F6F0E2"/>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00">
    <w:nsid w:val="63CF5808"/>
    <w:multiLevelType w:val="hybridMultilevel"/>
    <w:tmpl w:val="E86AD3BA"/>
    <w:lvl w:ilvl="0" w:tplc="0F0A2E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3E33AF8"/>
    <w:multiLevelType w:val="hybridMultilevel"/>
    <w:tmpl w:val="F7E0E99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3F46042"/>
    <w:multiLevelType w:val="hybridMultilevel"/>
    <w:tmpl w:val="275E871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41533D2"/>
    <w:multiLevelType w:val="hybridMultilevel"/>
    <w:tmpl w:val="8DC66F56"/>
    <w:lvl w:ilvl="0" w:tplc="0F0A2EDE">
      <w:start w:val="1"/>
      <w:numFmt w:val="bullet"/>
      <w:lvlText w:val=""/>
      <w:lvlJc w:val="left"/>
      <w:pPr>
        <w:ind w:left="1649" w:hanging="360"/>
      </w:pPr>
      <w:rPr>
        <w:rFonts w:ascii="Symbol" w:hAnsi="Symbol" w:hint="default"/>
      </w:rPr>
    </w:lvl>
    <w:lvl w:ilvl="1" w:tplc="04190003" w:tentative="1">
      <w:start w:val="1"/>
      <w:numFmt w:val="bullet"/>
      <w:lvlText w:val="o"/>
      <w:lvlJc w:val="left"/>
      <w:pPr>
        <w:ind w:left="2369" w:hanging="360"/>
      </w:pPr>
      <w:rPr>
        <w:rFonts w:ascii="Courier New" w:hAnsi="Courier New" w:cs="Courier New" w:hint="default"/>
      </w:rPr>
    </w:lvl>
    <w:lvl w:ilvl="2" w:tplc="04190005" w:tentative="1">
      <w:start w:val="1"/>
      <w:numFmt w:val="bullet"/>
      <w:lvlText w:val=""/>
      <w:lvlJc w:val="left"/>
      <w:pPr>
        <w:ind w:left="3089" w:hanging="360"/>
      </w:pPr>
      <w:rPr>
        <w:rFonts w:ascii="Wingdings" w:hAnsi="Wingdings" w:hint="default"/>
      </w:rPr>
    </w:lvl>
    <w:lvl w:ilvl="3" w:tplc="04190001" w:tentative="1">
      <w:start w:val="1"/>
      <w:numFmt w:val="bullet"/>
      <w:lvlText w:val=""/>
      <w:lvlJc w:val="left"/>
      <w:pPr>
        <w:ind w:left="3809" w:hanging="360"/>
      </w:pPr>
      <w:rPr>
        <w:rFonts w:ascii="Symbol" w:hAnsi="Symbol" w:hint="default"/>
      </w:rPr>
    </w:lvl>
    <w:lvl w:ilvl="4" w:tplc="04190003" w:tentative="1">
      <w:start w:val="1"/>
      <w:numFmt w:val="bullet"/>
      <w:lvlText w:val="o"/>
      <w:lvlJc w:val="left"/>
      <w:pPr>
        <w:ind w:left="4529" w:hanging="360"/>
      </w:pPr>
      <w:rPr>
        <w:rFonts w:ascii="Courier New" w:hAnsi="Courier New" w:cs="Courier New" w:hint="default"/>
      </w:rPr>
    </w:lvl>
    <w:lvl w:ilvl="5" w:tplc="04190005" w:tentative="1">
      <w:start w:val="1"/>
      <w:numFmt w:val="bullet"/>
      <w:lvlText w:val=""/>
      <w:lvlJc w:val="left"/>
      <w:pPr>
        <w:ind w:left="5249" w:hanging="360"/>
      </w:pPr>
      <w:rPr>
        <w:rFonts w:ascii="Wingdings" w:hAnsi="Wingdings" w:hint="default"/>
      </w:rPr>
    </w:lvl>
    <w:lvl w:ilvl="6" w:tplc="04190001" w:tentative="1">
      <w:start w:val="1"/>
      <w:numFmt w:val="bullet"/>
      <w:lvlText w:val=""/>
      <w:lvlJc w:val="left"/>
      <w:pPr>
        <w:ind w:left="5969" w:hanging="360"/>
      </w:pPr>
      <w:rPr>
        <w:rFonts w:ascii="Symbol" w:hAnsi="Symbol" w:hint="default"/>
      </w:rPr>
    </w:lvl>
    <w:lvl w:ilvl="7" w:tplc="04190003" w:tentative="1">
      <w:start w:val="1"/>
      <w:numFmt w:val="bullet"/>
      <w:lvlText w:val="o"/>
      <w:lvlJc w:val="left"/>
      <w:pPr>
        <w:ind w:left="6689" w:hanging="360"/>
      </w:pPr>
      <w:rPr>
        <w:rFonts w:ascii="Courier New" w:hAnsi="Courier New" w:cs="Courier New" w:hint="default"/>
      </w:rPr>
    </w:lvl>
    <w:lvl w:ilvl="8" w:tplc="04190005" w:tentative="1">
      <w:start w:val="1"/>
      <w:numFmt w:val="bullet"/>
      <w:lvlText w:val=""/>
      <w:lvlJc w:val="left"/>
      <w:pPr>
        <w:ind w:left="7409" w:hanging="360"/>
      </w:pPr>
      <w:rPr>
        <w:rFonts w:ascii="Wingdings" w:hAnsi="Wingdings" w:hint="default"/>
      </w:rPr>
    </w:lvl>
  </w:abstractNum>
  <w:abstractNum w:abstractNumId="504">
    <w:nsid w:val="64975283"/>
    <w:multiLevelType w:val="hybridMultilevel"/>
    <w:tmpl w:val="556EECB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64BE12FB"/>
    <w:multiLevelType w:val="hybridMultilevel"/>
    <w:tmpl w:val="CE541536"/>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06">
    <w:nsid w:val="64F25774"/>
    <w:multiLevelType w:val="hybridMultilevel"/>
    <w:tmpl w:val="5ED8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7">
    <w:nsid w:val="651D60D5"/>
    <w:multiLevelType w:val="hybridMultilevel"/>
    <w:tmpl w:val="1DB05A0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56D46FF"/>
    <w:multiLevelType w:val="hybridMultilevel"/>
    <w:tmpl w:val="BF7A28BC"/>
    <w:lvl w:ilvl="0" w:tplc="2AFED6F6">
      <w:numFmt w:val="bullet"/>
      <w:lvlText w:val=""/>
      <w:lvlJc w:val="left"/>
      <w:pPr>
        <w:ind w:left="249" w:hanging="567"/>
      </w:pPr>
      <w:rPr>
        <w:rFonts w:ascii="Wingdings" w:eastAsia="Times New Roman" w:hAnsi="Wingdings" w:hint="default"/>
        <w:w w:val="100"/>
        <w:sz w:val="24"/>
      </w:rPr>
    </w:lvl>
    <w:lvl w:ilvl="1" w:tplc="532C1466">
      <w:numFmt w:val="bullet"/>
      <w:lvlText w:val="•"/>
      <w:lvlJc w:val="left"/>
      <w:pPr>
        <w:ind w:left="531" w:hanging="567"/>
      </w:pPr>
      <w:rPr>
        <w:rFonts w:hint="default"/>
      </w:rPr>
    </w:lvl>
    <w:lvl w:ilvl="2" w:tplc="1474288E">
      <w:numFmt w:val="bullet"/>
      <w:lvlText w:val="•"/>
      <w:lvlJc w:val="left"/>
      <w:pPr>
        <w:ind w:left="822" w:hanging="567"/>
      </w:pPr>
      <w:rPr>
        <w:rFonts w:hint="default"/>
      </w:rPr>
    </w:lvl>
    <w:lvl w:ilvl="3" w:tplc="4420D72C">
      <w:numFmt w:val="bullet"/>
      <w:lvlText w:val="•"/>
      <w:lvlJc w:val="left"/>
      <w:pPr>
        <w:ind w:left="1113" w:hanging="567"/>
      </w:pPr>
      <w:rPr>
        <w:rFonts w:hint="default"/>
      </w:rPr>
    </w:lvl>
    <w:lvl w:ilvl="4" w:tplc="3C0262E4">
      <w:numFmt w:val="bullet"/>
      <w:lvlText w:val="•"/>
      <w:lvlJc w:val="left"/>
      <w:pPr>
        <w:ind w:left="1405" w:hanging="567"/>
      </w:pPr>
      <w:rPr>
        <w:rFonts w:hint="default"/>
      </w:rPr>
    </w:lvl>
    <w:lvl w:ilvl="5" w:tplc="26E0AA0E">
      <w:numFmt w:val="bullet"/>
      <w:lvlText w:val="•"/>
      <w:lvlJc w:val="left"/>
      <w:pPr>
        <w:ind w:left="1696" w:hanging="567"/>
      </w:pPr>
      <w:rPr>
        <w:rFonts w:hint="default"/>
      </w:rPr>
    </w:lvl>
    <w:lvl w:ilvl="6" w:tplc="61D49A16">
      <w:numFmt w:val="bullet"/>
      <w:lvlText w:val="•"/>
      <w:lvlJc w:val="left"/>
      <w:pPr>
        <w:ind w:left="1987" w:hanging="567"/>
      </w:pPr>
      <w:rPr>
        <w:rFonts w:hint="default"/>
      </w:rPr>
    </w:lvl>
    <w:lvl w:ilvl="7" w:tplc="C56EA6EE">
      <w:numFmt w:val="bullet"/>
      <w:lvlText w:val="•"/>
      <w:lvlJc w:val="left"/>
      <w:pPr>
        <w:ind w:left="2279" w:hanging="567"/>
      </w:pPr>
      <w:rPr>
        <w:rFonts w:hint="default"/>
      </w:rPr>
    </w:lvl>
    <w:lvl w:ilvl="8" w:tplc="8716FE1C">
      <w:numFmt w:val="bullet"/>
      <w:lvlText w:val="•"/>
      <w:lvlJc w:val="left"/>
      <w:pPr>
        <w:ind w:left="2570" w:hanging="567"/>
      </w:pPr>
      <w:rPr>
        <w:rFonts w:hint="default"/>
      </w:rPr>
    </w:lvl>
  </w:abstractNum>
  <w:abstractNum w:abstractNumId="509">
    <w:nsid w:val="66076612"/>
    <w:multiLevelType w:val="hybridMultilevel"/>
    <w:tmpl w:val="15CC7CF6"/>
    <w:lvl w:ilvl="0" w:tplc="76DC7BB2">
      <w:numFmt w:val="bullet"/>
      <w:lvlText w:val=""/>
      <w:lvlJc w:val="left"/>
      <w:pPr>
        <w:ind w:left="131" w:hanging="708"/>
      </w:pPr>
      <w:rPr>
        <w:rFonts w:ascii="Wingdings" w:eastAsia="Times New Roman" w:hAnsi="Wingdings" w:hint="default"/>
        <w:w w:val="100"/>
        <w:sz w:val="24"/>
      </w:rPr>
    </w:lvl>
    <w:lvl w:ilvl="1" w:tplc="FAA2D554">
      <w:numFmt w:val="bullet"/>
      <w:lvlText w:val="•"/>
      <w:lvlJc w:val="left"/>
      <w:pPr>
        <w:ind w:left="602" w:hanging="708"/>
      </w:pPr>
      <w:rPr>
        <w:rFonts w:hint="default"/>
      </w:rPr>
    </w:lvl>
    <w:lvl w:ilvl="2" w:tplc="A4E46314">
      <w:numFmt w:val="bullet"/>
      <w:lvlText w:val="•"/>
      <w:lvlJc w:val="left"/>
      <w:pPr>
        <w:ind w:left="1065" w:hanging="708"/>
      </w:pPr>
      <w:rPr>
        <w:rFonts w:hint="default"/>
      </w:rPr>
    </w:lvl>
    <w:lvl w:ilvl="3" w:tplc="6EB0ADA2">
      <w:numFmt w:val="bullet"/>
      <w:lvlText w:val="•"/>
      <w:lvlJc w:val="left"/>
      <w:pPr>
        <w:ind w:left="1527" w:hanging="708"/>
      </w:pPr>
      <w:rPr>
        <w:rFonts w:hint="default"/>
      </w:rPr>
    </w:lvl>
    <w:lvl w:ilvl="4" w:tplc="ACDCE3C8">
      <w:numFmt w:val="bullet"/>
      <w:lvlText w:val="•"/>
      <w:lvlJc w:val="left"/>
      <w:pPr>
        <w:ind w:left="1990" w:hanging="708"/>
      </w:pPr>
      <w:rPr>
        <w:rFonts w:hint="default"/>
      </w:rPr>
    </w:lvl>
    <w:lvl w:ilvl="5" w:tplc="0CAED658">
      <w:numFmt w:val="bullet"/>
      <w:lvlText w:val="•"/>
      <w:lvlJc w:val="left"/>
      <w:pPr>
        <w:ind w:left="2453" w:hanging="708"/>
      </w:pPr>
      <w:rPr>
        <w:rFonts w:hint="default"/>
      </w:rPr>
    </w:lvl>
    <w:lvl w:ilvl="6" w:tplc="709ED06E">
      <w:numFmt w:val="bullet"/>
      <w:lvlText w:val="•"/>
      <w:lvlJc w:val="left"/>
      <w:pPr>
        <w:ind w:left="2915" w:hanging="708"/>
      </w:pPr>
      <w:rPr>
        <w:rFonts w:hint="default"/>
      </w:rPr>
    </w:lvl>
    <w:lvl w:ilvl="7" w:tplc="80968A42">
      <w:numFmt w:val="bullet"/>
      <w:lvlText w:val="•"/>
      <w:lvlJc w:val="left"/>
      <w:pPr>
        <w:ind w:left="3378" w:hanging="708"/>
      </w:pPr>
      <w:rPr>
        <w:rFonts w:hint="default"/>
      </w:rPr>
    </w:lvl>
    <w:lvl w:ilvl="8" w:tplc="8EF26FF0">
      <w:numFmt w:val="bullet"/>
      <w:lvlText w:val="•"/>
      <w:lvlJc w:val="left"/>
      <w:pPr>
        <w:ind w:left="3840" w:hanging="708"/>
      </w:pPr>
      <w:rPr>
        <w:rFonts w:hint="default"/>
      </w:rPr>
    </w:lvl>
  </w:abstractNum>
  <w:abstractNum w:abstractNumId="510">
    <w:nsid w:val="665F2A45"/>
    <w:multiLevelType w:val="hybridMultilevel"/>
    <w:tmpl w:val="91EEFCC0"/>
    <w:lvl w:ilvl="0" w:tplc="0F0A2EDE">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11">
    <w:nsid w:val="683E5001"/>
    <w:multiLevelType w:val="hybridMultilevel"/>
    <w:tmpl w:val="EC58A184"/>
    <w:lvl w:ilvl="0" w:tplc="0F0A2ED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12">
    <w:nsid w:val="688B67DF"/>
    <w:multiLevelType w:val="hybridMultilevel"/>
    <w:tmpl w:val="591C1EF2"/>
    <w:lvl w:ilvl="0" w:tplc="0F0A2EDE">
      <w:start w:val="1"/>
      <w:numFmt w:val="bullet"/>
      <w:lvlText w:val=""/>
      <w:lvlJc w:val="left"/>
      <w:rPr>
        <w:rFonts w:ascii="Symbol" w:hAnsi="Symbol" w:hint="default"/>
      </w:rPr>
    </w:lvl>
    <w:lvl w:ilvl="1" w:tplc="60DEA4D6">
      <w:start w:val="1"/>
      <w:numFmt w:val="bullet"/>
      <w:lvlText w:val="К"/>
      <w:lvlJc w:val="left"/>
    </w:lvl>
    <w:lvl w:ilvl="2" w:tplc="1DD4C862">
      <w:numFmt w:val="decimal"/>
      <w:lvlText w:val=""/>
      <w:lvlJc w:val="left"/>
    </w:lvl>
    <w:lvl w:ilvl="3" w:tplc="CCA8F7EC">
      <w:numFmt w:val="decimal"/>
      <w:lvlText w:val=""/>
      <w:lvlJc w:val="left"/>
    </w:lvl>
    <w:lvl w:ilvl="4" w:tplc="A15497C0">
      <w:numFmt w:val="decimal"/>
      <w:lvlText w:val=""/>
      <w:lvlJc w:val="left"/>
    </w:lvl>
    <w:lvl w:ilvl="5" w:tplc="290294BE">
      <w:numFmt w:val="decimal"/>
      <w:lvlText w:val=""/>
      <w:lvlJc w:val="left"/>
    </w:lvl>
    <w:lvl w:ilvl="6" w:tplc="CC2AF2B8">
      <w:numFmt w:val="decimal"/>
      <w:lvlText w:val=""/>
      <w:lvlJc w:val="left"/>
    </w:lvl>
    <w:lvl w:ilvl="7" w:tplc="1E449780">
      <w:numFmt w:val="decimal"/>
      <w:lvlText w:val=""/>
      <w:lvlJc w:val="left"/>
    </w:lvl>
    <w:lvl w:ilvl="8" w:tplc="B74EBBDE">
      <w:numFmt w:val="decimal"/>
      <w:lvlText w:val=""/>
      <w:lvlJc w:val="left"/>
    </w:lvl>
  </w:abstractNum>
  <w:abstractNum w:abstractNumId="513">
    <w:nsid w:val="68BD7635"/>
    <w:multiLevelType w:val="hybridMultilevel"/>
    <w:tmpl w:val="2434218C"/>
    <w:lvl w:ilvl="0" w:tplc="0F0A2EDE">
      <w:start w:val="1"/>
      <w:numFmt w:val="bullet"/>
      <w:lvlText w:val=""/>
      <w:lvlJc w:val="left"/>
      <w:rPr>
        <w:rFonts w:ascii="Symbol" w:hAnsi="Symbol" w:hint="default"/>
      </w:rPr>
    </w:lvl>
    <w:lvl w:ilvl="1" w:tplc="EC6C74F8">
      <w:start w:val="1"/>
      <w:numFmt w:val="bullet"/>
      <w:lvlText w:val="К"/>
      <w:lvlJc w:val="left"/>
    </w:lvl>
    <w:lvl w:ilvl="2" w:tplc="AD9841DE">
      <w:numFmt w:val="decimal"/>
      <w:lvlText w:val=""/>
      <w:lvlJc w:val="left"/>
    </w:lvl>
    <w:lvl w:ilvl="3" w:tplc="6F884774">
      <w:numFmt w:val="decimal"/>
      <w:lvlText w:val=""/>
      <w:lvlJc w:val="left"/>
    </w:lvl>
    <w:lvl w:ilvl="4" w:tplc="AF141DF2">
      <w:numFmt w:val="decimal"/>
      <w:lvlText w:val=""/>
      <w:lvlJc w:val="left"/>
    </w:lvl>
    <w:lvl w:ilvl="5" w:tplc="4BFC625A">
      <w:numFmt w:val="decimal"/>
      <w:lvlText w:val=""/>
      <w:lvlJc w:val="left"/>
    </w:lvl>
    <w:lvl w:ilvl="6" w:tplc="A35C90DA">
      <w:numFmt w:val="decimal"/>
      <w:lvlText w:val=""/>
      <w:lvlJc w:val="left"/>
    </w:lvl>
    <w:lvl w:ilvl="7" w:tplc="A8684EAA">
      <w:numFmt w:val="decimal"/>
      <w:lvlText w:val=""/>
      <w:lvlJc w:val="left"/>
    </w:lvl>
    <w:lvl w:ilvl="8" w:tplc="586C7B1C">
      <w:numFmt w:val="decimal"/>
      <w:lvlText w:val=""/>
      <w:lvlJc w:val="left"/>
    </w:lvl>
  </w:abstractNum>
  <w:abstractNum w:abstractNumId="514">
    <w:nsid w:val="68C16F43"/>
    <w:multiLevelType w:val="hybridMultilevel"/>
    <w:tmpl w:val="DDAA6184"/>
    <w:lvl w:ilvl="0" w:tplc="D6864B34">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699F473A"/>
    <w:multiLevelType w:val="hybridMultilevel"/>
    <w:tmpl w:val="5F5E2248"/>
    <w:lvl w:ilvl="0" w:tplc="0F0A2EDE">
      <w:start w:val="1"/>
      <w:numFmt w:val="bullet"/>
      <w:lvlText w:val=""/>
      <w:lvlJc w:val="left"/>
      <w:pPr>
        <w:ind w:left="579" w:hanging="360"/>
      </w:pPr>
      <w:rPr>
        <w:rFonts w:ascii="Symbol" w:hAnsi="Symbol" w:hint="default"/>
      </w:rPr>
    </w:lvl>
    <w:lvl w:ilvl="1" w:tplc="04190003" w:tentative="1">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517">
    <w:nsid w:val="6A576667"/>
    <w:multiLevelType w:val="hybridMultilevel"/>
    <w:tmpl w:val="B5AABC6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519">
    <w:nsid w:val="6AF336F2"/>
    <w:multiLevelType w:val="hybridMultilevel"/>
    <w:tmpl w:val="72CC9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0">
    <w:nsid w:val="6B986B7D"/>
    <w:multiLevelType w:val="hybridMultilevel"/>
    <w:tmpl w:val="E91A1452"/>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21">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C391012"/>
    <w:multiLevelType w:val="hybridMultilevel"/>
    <w:tmpl w:val="1F76522E"/>
    <w:lvl w:ilvl="0" w:tplc="9F16B156">
      <w:numFmt w:val="bullet"/>
      <w:lvlText w:val=""/>
      <w:lvlJc w:val="left"/>
      <w:pPr>
        <w:ind w:left="720" w:hanging="360"/>
      </w:pPr>
      <w:rPr>
        <w:rFonts w:ascii="Symbol" w:hAnsi="Symbol" w:hint="default"/>
      </w:rPr>
    </w:lvl>
    <w:lvl w:ilvl="1" w:tplc="3528B8F6">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CE850D0"/>
    <w:multiLevelType w:val="hybridMultilevel"/>
    <w:tmpl w:val="EE2CB4DA"/>
    <w:lvl w:ilvl="0" w:tplc="0F0A2EDE">
      <w:start w:val="1"/>
      <w:numFmt w:val="bullet"/>
      <w:lvlText w:val=""/>
      <w:lvlJc w:val="left"/>
      <w:pPr>
        <w:ind w:left="720" w:hanging="360"/>
      </w:pPr>
      <w:rPr>
        <w:rFonts w:ascii="Symbol" w:hAnsi="Symbol" w:hint="default"/>
      </w:rPr>
    </w:lvl>
    <w:lvl w:ilvl="1" w:tplc="0F0A2ED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6D594846"/>
    <w:multiLevelType w:val="hybridMultilevel"/>
    <w:tmpl w:val="EA78AC2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6DAA64A7"/>
    <w:multiLevelType w:val="hybridMultilevel"/>
    <w:tmpl w:val="51164D3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6E15679B"/>
    <w:multiLevelType w:val="hybridMultilevel"/>
    <w:tmpl w:val="C0842498"/>
    <w:lvl w:ilvl="0" w:tplc="3DB222DC">
      <w:numFmt w:val="bullet"/>
      <w:lvlText w:val=""/>
      <w:lvlJc w:val="left"/>
      <w:pPr>
        <w:ind w:left="849" w:hanging="708"/>
      </w:pPr>
      <w:rPr>
        <w:rFonts w:ascii="Wingdings" w:eastAsia="Times New Roman" w:hAnsi="Wingdings" w:hint="default"/>
        <w:w w:val="100"/>
        <w:sz w:val="24"/>
      </w:rPr>
    </w:lvl>
    <w:lvl w:ilvl="1" w:tplc="D020E416">
      <w:numFmt w:val="bullet"/>
      <w:lvlText w:val="•"/>
      <w:lvlJc w:val="left"/>
      <w:pPr>
        <w:ind w:left="1320" w:hanging="708"/>
      </w:pPr>
      <w:rPr>
        <w:rFonts w:hint="default"/>
      </w:rPr>
    </w:lvl>
    <w:lvl w:ilvl="2" w:tplc="E020A9D8">
      <w:numFmt w:val="bullet"/>
      <w:lvlText w:val="•"/>
      <w:lvlJc w:val="left"/>
      <w:pPr>
        <w:ind w:left="1783" w:hanging="708"/>
      </w:pPr>
      <w:rPr>
        <w:rFonts w:hint="default"/>
      </w:rPr>
    </w:lvl>
    <w:lvl w:ilvl="3" w:tplc="4E626550">
      <w:numFmt w:val="bullet"/>
      <w:lvlText w:val="•"/>
      <w:lvlJc w:val="left"/>
      <w:pPr>
        <w:ind w:left="2245" w:hanging="708"/>
      </w:pPr>
      <w:rPr>
        <w:rFonts w:hint="default"/>
      </w:rPr>
    </w:lvl>
    <w:lvl w:ilvl="4" w:tplc="45B8F808">
      <w:numFmt w:val="bullet"/>
      <w:lvlText w:val="•"/>
      <w:lvlJc w:val="left"/>
      <w:pPr>
        <w:ind w:left="2708" w:hanging="708"/>
      </w:pPr>
      <w:rPr>
        <w:rFonts w:hint="default"/>
      </w:rPr>
    </w:lvl>
    <w:lvl w:ilvl="5" w:tplc="DBB8AF56">
      <w:numFmt w:val="bullet"/>
      <w:lvlText w:val="•"/>
      <w:lvlJc w:val="left"/>
      <w:pPr>
        <w:ind w:left="3171" w:hanging="708"/>
      </w:pPr>
      <w:rPr>
        <w:rFonts w:hint="default"/>
      </w:rPr>
    </w:lvl>
    <w:lvl w:ilvl="6" w:tplc="2848C8CE">
      <w:numFmt w:val="bullet"/>
      <w:lvlText w:val="•"/>
      <w:lvlJc w:val="left"/>
      <w:pPr>
        <w:ind w:left="3633" w:hanging="708"/>
      </w:pPr>
      <w:rPr>
        <w:rFonts w:hint="default"/>
      </w:rPr>
    </w:lvl>
    <w:lvl w:ilvl="7" w:tplc="2DCA232E">
      <w:numFmt w:val="bullet"/>
      <w:lvlText w:val="•"/>
      <w:lvlJc w:val="left"/>
      <w:pPr>
        <w:ind w:left="4096" w:hanging="708"/>
      </w:pPr>
      <w:rPr>
        <w:rFonts w:hint="default"/>
      </w:rPr>
    </w:lvl>
    <w:lvl w:ilvl="8" w:tplc="2572EECE">
      <w:numFmt w:val="bullet"/>
      <w:lvlText w:val="•"/>
      <w:lvlJc w:val="left"/>
      <w:pPr>
        <w:ind w:left="4558" w:hanging="708"/>
      </w:pPr>
      <w:rPr>
        <w:rFonts w:hint="default"/>
      </w:rPr>
    </w:lvl>
  </w:abstractNum>
  <w:abstractNum w:abstractNumId="527">
    <w:nsid w:val="6E4756DF"/>
    <w:multiLevelType w:val="hybridMultilevel"/>
    <w:tmpl w:val="E5A6B00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6EDA6196"/>
    <w:multiLevelType w:val="hybridMultilevel"/>
    <w:tmpl w:val="E3BA0C6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EEB0283"/>
    <w:multiLevelType w:val="hybridMultilevel"/>
    <w:tmpl w:val="0B9811D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6F380575"/>
    <w:multiLevelType w:val="hybridMultilevel"/>
    <w:tmpl w:val="2D08184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6F5325C1"/>
    <w:multiLevelType w:val="hybridMultilevel"/>
    <w:tmpl w:val="3C68EBEA"/>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32">
    <w:nsid w:val="6F776EE5"/>
    <w:multiLevelType w:val="hybridMultilevel"/>
    <w:tmpl w:val="4A8407B0"/>
    <w:lvl w:ilvl="0" w:tplc="5E1842B2">
      <w:numFmt w:val="bullet"/>
      <w:lvlText w:val=""/>
      <w:lvlJc w:val="left"/>
      <w:pPr>
        <w:ind w:left="220" w:hanging="596"/>
      </w:pPr>
      <w:rPr>
        <w:rFonts w:ascii="Wingdings" w:eastAsia="Times New Roman" w:hAnsi="Wingdings" w:hint="default"/>
        <w:w w:val="100"/>
        <w:sz w:val="24"/>
      </w:rPr>
    </w:lvl>
    <w:lvl w:ilvl="1" w:tplc="09764796">
      <w:numFmt w:val="bullet"/>
      <w:lvlText w:val="•"/>
      <w:lvlJc w:val="left"/>
      <w:pPr>
        <w:ind w:left="513" w:hanging="596"/>
      </w:pPr>
      <w:rPr>
        <w:rFonts w:hint="default"/>
      </w:rPr>
    </w:lvl>
    <w:lvl w:ilvl="2" w:tplc="ADA2C82C">
      <w:numFmt w:val="bullet"/>
      <w:lvlText w:val="•"/>
      <w:lvlJc w:val="left"/>
      <w:pPr>
        <w:ind w:left="806" w:hanging="596"/>
      </w:pPr>
      <w:rPr>
        <w:rFonts w:hint="default"/>
      </w:rPr>
    </w:lvl>
    <w:lvl w:ilvl="3" w:tplc="BC8A7B24">
      <w:numFmt w:val="bullet"/>
      <w:lvlText w:val="•"/>
      <w:lvlJc w:val="left"/>
      <w:pPr>
        <w:ind w:left="1099" w:hanging="596"/>
      </w:pPr>
      <w:rPr>
        <w:rFonts w:hint="default"/>
      </w:rPr>
    </w:lvl>
    <w:lvl w:ilvl="4" w:tplc="729C2F96">
      <w:numFmt w:val="bullet"/>
      <w:lvlText w:val="•"/>
      <w:lvlJc w:val="left"/>
      <w:pPr>
        <w:ind w:left="1393" w:hanging="596"/>
      </w:pPr>
      <w:rPr>
        <w:rFonts w:hint="default"/>
      </w:rPr>
    </w:lvl>
    <w:lvl w:ilvl="5" w:tplc="09542EC8">
      <w:numFmt w:val="bullet"/>
      <w:lvlText w:val="•"/>
      <w:lvlJc w:val="left"/>
      <w:pPr>
        <w:ind w:left="1686" w:hanging="596"/>
      </w:pPr>
      <w:rPr>
        <w:rFonts w:hint="default"/>
      </w:rPr>
    </w:lvl>
    <w:lvl w:ilvl="6" w:tplc="25C8B3AA">
      <w:numFmt w:val="bullet"/>
      <w:lvlText w:val="•"/>
      <w:lvlJc w:val="left"/>
      <w:pPr>
        <w:ind w:left="1979" w:hanging="596"/>
      </w:pPr>
      <w:rPr>
        <w:rFonts w:hint="default"/>
      </w:rPr>
    </w:lvl>
    <w:lvl w:ilvl="7" w:tplc="30245B9C">
      <w:numFmt w:val="bullet"/>
      <w:lvlText w:val="•"/>
      <w:lvlJc w:val="left"/>
      <w:pPr>
        <w:ind w:left="2273" w:hanging="596"/>
      </w:pPr>
      <w:rPr>
        <w:rFonts w:hint="default"/>
      </w:rPr>
    </w:lvl>
    <w:lvl w:ilvl="8" w:tplc="F8684DEA">
      <w:numFmt w:val="bullet"/>
      <w:lvlText w:val="•"/>
      <w:lvlJc w:val="left"/>
      <w:pPr>
        <w:ind w:left="2566" w:hanging="596"/>
      </w:pPr>
      <w:rPr>
        <w:rFonts w:hint="default"/>
      </w:rPr>
    </w:lvl>
  </w:abstractNum>
  <w:abstractNum w:abstractNumId="533">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4">
    <w:nsid w:val="71CA26A0"/>
    <w:multiLevelType w:val="hybridMultilevel"/>
    <w:tmpl w:val="F5AEB3E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4AF2FAA"/>
    <w:multiLevelType w:val="hybridMultilevel"/>
    <w:tmpl w:val="8D6E2A38"/>
    <w:lvl w:ilvl="0" w:tplc="32262DD0">
      <w:numFmt w:val="bullet"/>
      <w:lvlText w:val=""/>
      <w:lvlJc w:val="left"/>
      <w:pPr>
        <w:ind w:left="107" w:hanging="735"/>
      </w:pPr>
      <w:rPr>
        <w:rFonts w:ascii="Wingdings" w:eastAsia="Times New Roman" w:hAnsi="Wingdings" w:hint="default"/>
        <w:w w:val="100"/>
        <w:sz w:val="24"/>
      </w:rPr>
    </w:lvl>
    <w:lvl w:ilvl="1" w:tplc="E61C7CEC">
      <w:numFmt w:val="bullet"/>
      <w:lvlText w:val="•"/>
      <w:lvlJc w:val="left"/>
      <w:pPr>
        <w:ind w:left="405" w:hanging="735"/>
      </w:pPr>
      <w:rPr>
        <w:rFonts w:hint="default"/>
      </w:rPr>
    </w:lvl>
    <w:lvl w:ilvl="2" w:tplc="DF08F520">
      <w:numFmt w:val="bullet"/>
      <w:lvlText w:val="•"/>
      <w:lvlJc w:val="left"/>
      <w:pPr>
        <w:ind w:left="710" w:hanging="735"/>
      </w:pPr>
      <w:rPr>
        <w:rFonts w:hint="default"/>
      </w:rPr>
    </w:lvl>
    <w:lvl w:ilvl="3" w:tplc="987C4A2A">
      <w:numFmt w:val="bullet"/>
      <w:lvlText w:val="•"/>
      <w:lvlJc w:val="left"/>
      <w:pPr>
        <w:ind w:left="1015" w:hanging="735"/>
      </w:pPr>
      <w:rPr>
        <w:rFonts w:hint="default"/>
      </w:rPr>
    </w:lvl>
    <w:lvl w:ilvl="4" w:tplc="A9465180">
      <w:numFmt w:val="bullet"/>
      <w:lvlText w:val="•"/>
      <w:lvlJc w:val="left"/>
      <w:pPr>
        <w:ind w:left="1321" w:hanging="735"/>
      </w:pPr>
      <w:rPr>
        <w:rFonts w:hint="default"/>
      </w:rPr>
    </w:lvl>
    <w:lvl w:ilvl="5" w:tplc="202C9EFC">
      <w:numFmt w:val="bullet"/>
      <w:lvlText w:val="•"/>
      <w:lvlJc w:val="left"/>
      <w:pPr>
        <w:ind w:left="1626" w:hanging="735"/>
      </w:pPr>
      <w:rPr>
        <w:rFonts w:hint="default"/>
      </w:rPr>
    </w:lvl>
    <w:lvl w:ilvl="6" w:tplc="D6C60D9C">
      <w:numFmt w:val="bullet"/>
      <w:lvlText w:val="•"/>
      <w:lvlJc w:val="left"/>
      <w:pPr>
        <w:ind w:left="1931" w:hanging="735"/>
      </w:pPr>
      <w:rPr>
        <w:rFonts w:hint="default"/>
      </w:rPr>
    </w:lvl>
    <w:lvl w:ilvl="7" w:tplc="66809C24">
      <w:numFmt w:val="bullet"/>
      <w:lvlText w:val="•"/>
      <w:lvlJc w:val="left"/>
      <w:pPr>
        <w:ind w:left="2237" w:hanging="735"/>
      </w:pPr>
      <w:rPr>
        <w:rFonts w:hint="default"/>
      </w:rPr>
    </w:lvl>
    <w:lvl w:ilvl="8" w:tplc="BADC2154">
      <w:numFmt w:val="bullet"/>
      <w:lvlText w:val="•"/>
      <w:lvlJc w:val="left"/>
      <w:pPr>
        <w:ind w:left="2542" w:hanging="735"/>
      </w:pPr>
      <w:rPr>
        <w:rFonts w:hint="default"/>
      </w:rPr>
    </w:lvl>
  </w:abstractNum>
  <w:abstractNum w:abstractNumId="536">
    <w:nsid w:val="74CE4103"/>
    <w:multiLevelType w:val="hybridMultilevel"/>
    <w:tmpl w:val="970C2A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52023A6"/>
    <w:multiLevelType w:val="hybridMultilevel"/>
    <w:tmpl w:val="B8A2C97E"/>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38">
    <w:nsid w:val="755B67D5"/>
    <w:multiLevelType w:val="hybridMultilevel"/>
    <w:tmpl w:val="231A227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9">
    <w:nsid w:val="75D667CE"/>
    <w:multiLevelType w:val="hybridMultilevel"/>
    <w:tmpl w:val="E17E524C"/>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0">
    <w:nsid w:val="75D83587"/>
    <w:multiLevelType w:val="hybridMultilevel"/>
    <w:tmpl w:val="718C87CE"/>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761546B7"/>
    <w:multiLevelType w:val="hybridMultilevel"/>
    <w:tmpl w:val="613232DA"/>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42">
    <w:nsid w:val="7660092C"/>
    <w:multiLevelType w:val="hybridMultilevel"/>
    <w:tmpl w:val="0D806A1C"/>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76A30E0D"/>
    <w:multiLevelType w:val="hybridMultilevel"/>
    <w:tmpl w:val="77381AC6"/>
    <w:lvl w:ilvl="0" w:tplc="0F0A2EDE">
      <w:start w:val="1"/>
      <w:numFmt w:val="bullet"/>
      <w:lvlText w:val=""/>
      <w:lvlJc w:val="left"/>
      <w:pPr>
        <w:ind w:left="494" w:hanging="360"/>
      </w:pPr>
      <w:rPr>
        <w:rFonts w:ascii="Symbol" w:hAnsi="Symbol" w:hint="default"/>
      </w:rPr>
    </w:lvl>
    <w:lvl w:ilvl="1" w:tplc="04190003" w:tentative="1">
      <w:start w:val="1"/>
      <w:numFmt w:val="bullet"/>
      <w:lvlText w:val="o"/>
      <w:lvlJc w:val="left"/>
      <w:pPr>
        <w:ind w:left="1214" w:hanging="360"/>
      </w:pPr>
      <w:rPr>
        <w:rFonts w:ascii="Courier New" w:hAnsi="Courier New" w:cs="Courier New" w:hint="default"/>
      </w:rPr>
    </w:lvl>
    <w:lvl w:ilvl="2" w:tplc="04190005" w:tentative="1">
      <w:start w:val="1"/>
      <w:numFmt w:val="bullet"/>
      <w:lvlText w:val=""/>
      <w:lvlJc w:val="left"/>
      <w:pPr>
        <w:ind w:left="1934" w:hanging="360"/>
      </w:pPr>
      <w:rPr>
        <w:rFonts w:ascii="Wingdings" w:hAnsi="Wingdings" w:hint="default"/>
      </w:rPr>
    </w:lvl>
    <w:lvl w:ilvl="3" w:tplc="04190001" w:tentative="1">
      <w:start w:val="1"/>
      <w:numFmt w:val="bullet"/>
      <w:lvlText w:val=""/>
      <w:lvlJc w:val="left"/>
      <w:pPr>
        <w:ind w:left="2654" w:hanging="360"/>
      </w:pPr>
      <w:rPr>
        <w:rFonts w:ascii="Symbol" w:hAnsi="Symbol" w:hint="default"/>
      </w:rPr>
    </w:lvl>
    <w:lvl w:ilvl="4" w:tplc="04190003" w:tentative="1">
      <w:start w:val="1"/>
      <w:numFmt w:val="bullet"/>
      <w:lvlText w:val="o"/>
      <w:lvlJc w:val="left"/>
      <w:pPr>
        <w:ind w:left="3374" w:hanging="360"/>
      </w:pPr>
      <w:rPr>
        <w:rFonts w:ascii="Courier New" w:hAnsi="Courier New" w:cs="Courier New" w:hint="default"/>
      </w:rPr>
    </w:lvl>
    <w:lvl w:ilvl="5" w:tplc="04190005" w:tentative="1">
      <w:start w:val="1"/>
      <w:numFmt w:val="bullet"/>
      <w:lvlText w:val=""/>
      <w:lvlJc w:val="left"/>
      <w:pPr>
        <w:ind w:left="4094" w:hanging="360"/>
      </w:pPr>
      <w:rPr>
        <w:rFonts w:ascii="Wingdings" w:hAnsi="Wingdings" w:hint="default"/>
      </w:rPr>
    </w:lvl>
    <w:lvl w:ilvl="6" w:tplc="04190001" w:tentative="1">
      <w:start w:val="1"/>
      <w:numFmt w:val="bullet"/>
      <w:lvlText w:val=""/>
      <w:lvlJc w:val="left"/>
      <w:pPr>
        <w:ind w:left="4814" w:hanging="360"/>
      </w:pPr>
      <w:rPr>
        <w:rFonts w:ascii="Symbol" w:hAnsi="Symbol" w:hint="default"/>
      </w:rPr>
    </w:lvl>
    <w:lvl w:ilvl="7" w:tplc="04190003" w:tentative="1">
      <w:start w:val="1"/>
      <w:numFmt w:val="bullet"/>
      <w:lvlText w:val="o"/>
      <w:lvlJc w:val="left"/>
      <w:pPr>
        <w:ind w:left="5534" w:hanging="360"/>
      </w:pPr>
      <w:rPr>
        <w:rFonts w:ascii="Courier New" w:hAnsi="Courier New" w:cs="Courier New" w:hint="default"/>
      </w:rPr>
    </w:lvl>
    <w:lvl w:ilvl="8" w:tplc="04190005" w:tentative="1">
      <w:start w:val="1"/>
      <w:numFmt w:val="bullet"/>
      <w:lvlText w:val=""/>
      <w:lvlJc w:val="left"/>
      <w:pPr>
        <w:ind w:left="6254" w:hanging="360"/>
      </w:pPr>
      <w:rPr>
        <w:rFonts w:ascii="Wingdings" w:hAnsi="Wingdings" w:hint="default"/>
      </w:rPr>
    </w:lvl>
  </w:abstractNum>
  <w:abstractNum w:abstractNumId="544">
    <w:nsid w:val="76AD19FC"/>
    <w:multiLevelType w:val="hybridMultilevel"/>
    <w:tmpl w:val="24EAA25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778D29DE"/>
    <w:multiLevelType w:val="hybridMultilevel"/>
    <w:tmpl w:val="E91EE956"/>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77E844EA"/>
    <w:multiLevelType w:val="hybridMultilevel"/>
    <w:tmpl w:val="02EEBA00"/>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785E768E"/>
    <w:multiLevelType w:val="hybridMultilevel"/>
    <w:tmpl w:val="6FD8437C"/>
    <w:lvl w:ilvl="0" w:tplc="C2D0255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48">
    <w:nsid w:val="79116103"/>
    <w:multiLevelType w:val="hybridMultilevel"/>
    <w:tmpl w:val="D41E42C4"/>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9">
    <w:nsid w:val="798E1EE2"/>
    <w:multiLevelType w:val="hybridMultilevel"/>
    <w:tmpl w:val="0936A5D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1">
    <w:nsid w:val="79AB73D7"/>
    <w:multiLevelType w:val="hybridMultilevel"/>
    <w:tmpl w:val="8E32A45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nsid w:val="79AB741B"/>
    <w:multiLevelType w:val="hybridMultilevel"/>
    <w:tmpl w:val="F6968D22"/>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554">
    <w:nsid w:val="7A1307F7"/>
    <w:multiLevelType w:val="hybridMultilevel"/>
    <w:tmpl w:val="8E108E24"/>
    <w:lvl w:ilvl="0" w:tplc="AFE43576">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5">
    <w:nsid w:val="7A207486"/>
    <w:multiLevelType w:val="hybridMultilevel"/>
    <w:tmpl w:val="FFD0702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6">
    <w:nsid w:val="7A276B33"/>
    <w:multiLevelType w:val="hybridMultilevel"/>
    <w:tmpl w:val="535C4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7">
    <w:nsid w:val="7A54388B"/>
    <w:multiLevelType w:val="hybridMultilevel"/>
    <w:tmpl w:val="DF625A8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AA315AF"/>
    <w:multiLevelType w:val="hybridMultilevel"/>
    <w:tmpl w:val="05783EC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9">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60">
    <w:nsid w:val="7BE67DF4"/>
    <w:multiLevelType w:val="hybridMultilevel"/>
    <w:tmpl w:val="7632FA7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C0B72C2"/>
    <w:multiLevelType w:val="hybridMultilevel"/>
    <w:tmpl w:val="80C46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2">
    <w:nsid w:val="7D6B40F0"/>
    <w:multiLevelType w:val="hybridMultilevel"/>
    <w:tmpl w:val="CE8438D8"/>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nsid w:val="7F4C6395"/>
    <w:multiLevelType w:val="hybridMultilevel"/>
    <w:tmpl w:val="5176895A"/>
    <w:lvl w:ilvl="0" w:tplc="0F0A2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0"/>
  </w:num>
  <w:num w:numId="2">
    <w:abstractNumId w:val="186"/>
  </w:num>
  <w:num w:numId="3">
    <w:abstractNumId w:val="60"/>
  </w:num>
  <w:num w:numId="4">
    <w:abstractNumId w:val="148"/>
  </w:num>
  <w:num w:numId="5">
    <w:abstractNumId w:val="158"/>
  </w:num>
  <w:num w:numId="6">
    <w:abstractNumId w:val="34"/>
  </w:num>
  <w:num w:numId="7">
    <w:abstractNumId w:val="19"/>
  </w:num>
  <w:num w:numId="8">
    <w:abstractNumId w:val="163"/>
  </w:num>
  <w:num w:numId="9">
    <w:abstractNumId w:val="350"/>
  </w:num>
  <w:num w:numId="10">
    <w:abstractNumId w:val="523"/>
  </w:num>
  <w:num w:numId="11">
    <w:abstractNumId w:val="381"/>
  </w:num>
  <w:num w:numId="12">
    <w:abstractNumId w:val="500"/>
  </w:num>
  <w:num w:numId="13">
    <w:abstractNumId w:val="562"/>
  </w:num>
  <w:num w:numId="14">
    <w:abstractNumId w:val="315"/>
  </w:num>
  <w:num w:numId="15">
    <w:abstractNumId w:val="371"/>
  </w:num>
  <w:num w:numId="16">
    <w:abstractNumId w:val="225"/>
  </w:num>
  <w:num w:numId="17">
    <w:abstractNumId w:val="207"/>
  </w:num>
  <w:num w:numId="18">
    <w:abstractNumId w:val="529"/>
  </w:num>
  <w:num w:numId="19">
    <w:abstractNumId w:val="249"/>
  </w:num>
  <w:num w:numId="20">
    <w:abstractNumId w:val="466"/>
  </w:num>
  <w:num w:numId="21">
    <w:abstractNumId w:val="40"/>
  </w:num>
  <w:num w:numId="22">
    <w:abstractNumId w:val="322"/>
  </w:num>
  <w:num w:numId="23">
    <w:abstractNumId w:val="552"/>
  </w:num>
  <w:num w:numId="24">
    <w:abstractNumId w:val="16"/>
  </w:num>
  <w:num w:numId="25">
    <w:abstractNumId w:val="63"/>
  </w:num>
  <w:num w:numId="26">
    <w:abstractNumId w:val="139"/>
  </w:num>
  <w:num w:numId="27">
    <w:abstractNumId w:val="172"/>
  </w:num>
  <w:num w:numId="28">
    <w:abstractNumId w:val="78"/>
  </w:num>
  <w:num w:numId="29">
    <w:abstractNumId w:val="49"/>
  </w:num>
  <w:num w:numId="30">
    <w:abstractNumId w:val="133"/>
  </w:num>
  <w:num w:numId="31">
    <w:abstractNumId w:val="318"/>
  </w:num>
  <w:num w:numId="32">
    <w:abstractNumId w:val="31"/>
  </w:num>
  <w:num w:numId="33">
    <w:abstractNumId w:val="12"/>
  </w:num>
  <w:num w:numId="34">
    <w:abstractNumId w:val="519"/>
  </w:num>
  <w:num w:numId="35">
    <w:abstractNumId w:val="85"/>
  </w:num>
  <w:num w:numId="36">
    <w:abstractNumId w:val="142"/>
  </w:num>
  <w:num w:numId="37">
    <w:abstractNumId w:val="137"/>
  </w:num>
  <w:num w:numId="38">
    <w:abstractNumId w:val="268"/>
  </w:num>
  <w:num w:numId="39">
    <w:abstractNumId w:val="95"/>
  </w:num>
  <w:num w:numId="40">
    <w:abstractNumId w:val="58"/>
  </w:num>
  <w:num w:numId="41">
    <w:abstractNumId w:val="87"/>
  </w:num>
  <w:num w:numId="42">
    <w:abstractNumId w:val="213"/>
  </w:num>
  <w:num w:numId="43">
    <w:abstractNumId w:val="99"/>
  </w:num>
  <w:num w:numId="44">
    <w:abstractNumId w:val="156"/>
  </w:num>
  <w:num w:numId="45">
    <w:abstractNumId w:val="181"/>
  </w:num>
  <w:num w:numId="46">
    <w:abstractNumId w:val="192"/>
  </w:num>
  <w:num w:numId="47">
    <w:abstractNumId w:val="109"/>
  </w:num>
  <w:num w:numId="48">
    <w:abstractNumId w:val="75"/>
  </w:num>
  <w:num w:numId="49">
    <w:abstractNumId w:val="170"/>
  </w:num>
  <w:num w:numId="50">
    <w:abstractNumId w:val="33"/>
  </w:num>
  <w:num w:numId="51">
    <w:abstractNumId w:val="1"/>
  </w:num>
  <w:num w:numId="52">
    <w:abstractNumId w:val="154"/>
  </w:num>
  <w:num w:numId="53">
    <w:abstractNumId w:val="83"/>
  </w:num>
  <w:num w:numId="54">
    <w:abstractNumId w:val="141"/>
  </w:num>
  <w:num w:numId="55">
    <w:abstractNumId w:val="73"/>
  </w:num>
  <w:num w:numId="56">
    <w:abstractNumId w:val="132"/>
  </w:num>
  <w:num w:numId="57">
    <w:abstractNumId w:val="157"/>
  </w:num>
  <w:num w:numId="58">
    <w:abstractNumId w:val="26"/>
  </w:num>
  <w:num w:numId="59">
    <w:abstractNumId w:val="130"/>
  </w:num>
  <w:num w:numId="60">
    <w:abstractNumId w:val="113"/>
  </w:num>
  <w:num w:numId="61">
    <w:abstractNumId w:val="72"/>
  </w:num>
  <w:num w:numId="62">
    <w:abstractNumId w:val="126"/>
  </w:num>
  <w:num w:numId="63">
    <w:abstractNumId w:val="144"/>
  </w:num>
  <w:num w:numId="64">
    <w:abstractNumId w:val="155"/>
  </w:num>
  <w:num w:numId="65">
    <w:abstractNumId w:val="134"/>
  </w:num>
  <w:num w:numId="66">
    <w:abstractNumId w:val="199"/>
  </w:num>
  <w:num w:numId="67">
    <w:abstractNumId w:val="90"/>
  </w:num>
  <w:num w:numId="68">
    <w:abstractNumId w:val="160"/>
  </w:num>
  <w:num w:numId="69">
    <w:abstractNumId w:val="151"/>
  </w:num>
  <w:num w:numId="70">
    <w:abstractNumId w:val="42"/>
  </w:num>
  <w:num w:numId="71">
    <w:abstractNumId w:val="190"/>
  </w:num>
  <w:num w:numId="72">
    <w:abstractNumId w:val="122"/>
  </w:num>
  <w:num w:numId="73">
    <w:abstractNumId w:val="194"/>
  </w:num>
  <w:num w:numId="74">
    <w:abstractNumId w:val="107"/>
  </w:num>
  <w:num w:numId="75">
    <w:abstractNumId w:val="100"/>
  </w:num>
  <w:num w:numId="76">
    <w:abstractNumId w:val="185"/>
  </w:num>
  <w:num w:numId="77">
    <w:abstractNumId w:val="198"/>
  </w:num>
  <w:num w:numId="78">
    <w:abstractNumId w:val="8"/>
  </w:num>
  <w:num w:numId="79">
    <w:abstractNumId w:val="527"/>
  </w:num>
  <w:num w:numId="80">
    <w:abstractNumId w:val="395"/>
  </w:num>
  <w:num w:numId="81">
    <w:abstractNumId w:val="544"/>
  </w:num>
  <w:num w:numId="82">
    <w:abstractNumId w:val="265"/>
  </w:num>
  <w:num w:numId="83">
    <w:abstractNumId w:val="495"/>
  </w:num>
  <w:num w:numId="84">
    <w:abstractNumId w:val="510"/>
  </w:num>
  <w:num w:numId="85">
    <w:abstractNumId w:val="487"/>
  </w:num>
  <w:num w:numId="86">
    <w:abstractNumId w:val="88"/>
  </w:num>
  <w:num w:numId="87">
    <w:abstractNumId w:val="239"/>
  </w:num>
  <w:num w:numId="88">
    <w:abstractNumId w:val="210"/>
  </w:num>
  <w:num w:numId="89">
    <w:abstractNumId w:val="540"/>
  </w:num>
  <w:num w:numId="90">
    <w:abstractNumId w:val="563"/>
  </w:num>
  <w:num w:numId="91">
    <w:abstractNumId w:val="329"/>
  </w:num>
  <w:num w:numId="92">
    <w:abstractNumId w:val="391"/>
  </w:num>
  <w:num w:numId="93">
    <w:abstractNumId w:val="356"/>
  </w:num>
  <w:num w:numId="94">
    <w:abstractNumId w:val="103"/>
  </w:num>
  <w:num w:numId="95">
    <w:abstractNumId w:val="335"/>
  </w:num>
  <w:num w:numId="96">
    <w:abstractNumId w:val="399"/>
  </w:num>
  <w:num w:numId="97">
    <w:abstractNumId w:val="439"/>
  </w:num>
  <w:num w:numId="98">
    <w:abstractNumId w:val="541"/>
  </w:num>
  <w:num w:numId="99">
    <w:abstractNumId w:val="421"/>
  </w:num>
  <w:num w:numId="100">
    <w:abstractNumId w:val="240"/>
  </w:num>
  <w:num w:numId="101">
    <w:abstractNumId w:val="164"/>
  </w:num>
  <w:num w:numId="102">
    <w:abstractNumId w:val="259"/>
  </w:num>
  <w:num w:numId="103">
    <w:abstractNumId w:val="384"/>
  </w:num>
  <w:num w:numId="104">
    <w:abstractNumId w:val="549"/>
  </w:num>
  <w:num w:numId="105">
    <w:abstractNumId w:val="372"/>
  </w:num>
  <w:num w:numId="106">
    <w:abstractNumId w:val="279"/>
  </w:num>
  <w:num w:numId="107">
    <w:abstractNumId w:val="330"/>
  </w:num>
  <w:num w:numId="108">
    <w:abstractNumId w:val="410"/>
  </w:num>
  <w:num w:numId="109">
    <w:abstractNumId w:val="235"/>
  </w:num>
  <w:num w:numId="110">
    <w:abstractNumId w:val="18"/>
  </w:num>
  <w:num w:numId="111">
    <w:abstractNumId w:val="427"/>
  </w:num>
  <w:num w:numId="112">
    <w:abstractNumId w:val="316"/>
  </w:num>
  <w:num w:numId="113">
    <w:abstractNumId w:val="20"/>
  </w:num>
  <w:num w:numId="114">
    <w:abstractNumId w:val="29"/>
  </w:num>
  <w:num w:numId="115">
    <w:abstractNumId w:val="357"/>
  </w:num>
  <w:num w:numId="116">
    <w:abstractNumId w:val="28"/>
  </w:num>
  <w:num w:numId="117">
    <w:abstractNumId w:val="70"/>
  </w:num>
  <w:num w:numId="118">
    <w:abstractNumId w:val="79"/>
  </w:num>
  <w:num w:numId="119">
    <w:abstractNumId w:val="166"/>
  </w:num>
  <w:num w:numId="120">
    <w:abstractNumId w:val="51"/>
  </w:num>
  <w:num w:numId="121">
    <w:abstractNumId w:val="189"/>
  </w:num>
  <w:num w:numId="122">
    <w:abstractNumId w:val="57"/>
  </w:num>
  <w:num w:numId="123">
    <w:abstractNumId w:val="209"/>
  </w:num>
  <w:num w:numId="124">
    <w:abstractNumId w:val="43"/>
  </w:num>
  <w:num w:numId="125">
    <w:abstractNumId w:val="462"/>
  </w:num>
  <w:num w:numId="126">
    <w:abstractNumId w:val="366"/>
  </w:num>
  <w:num w:numId="127">
    <w:abstractNumId w:val="370"/>
  </w:num>
  <w:num w:numId="128">
    <w:abstractNumId w:val="436"/>
  </w:num>
  <w:num w:numId="129">
    <w:abstractNumId w:val="417"/>
  </w:num>
  <w:num w:numId="130">
    <w:abstractNumId w:val="47"/>
  </w:num>
  <w:num w:numId="131">
    <w:abstractNumId w:val="175"/>
  </w:num>
  <w:num w:numId="132">
    <w:abstractNumId w:val="183"/>
  </w:num>
  <w:num w:numId="133">
    <w:abstractNumId w:val="496"/>
  </w:num>
  <w:num w:numId="134">
    <w:abstractNumId w:val="490"/>
  </w:num>
  <w:num w:numId="135">
    <w:abstractNumId w:val="254"/>
  </w:num>
  <w:num w:numId="136">
    <w:abstractNumId w:val="184"/>
  </w:num>
  <w:num w:numId="137">
    <w:abstractNumId w:val="341"/>
  </w:num>
  <w:num w:numId="138">
    <w:abstractNumId w:val="327"/>
  </w:num>
  <w:num w:numId="139">
    <w:abstractNumId w:val="174"/>
  </w:num>
  <w:num w:numId="140">
    <w:abstractNumId w:val="347"/>
  </w:num>
  <w:num w:numId="141">
    <w:abstractNumId w:val="307"/>
  </w:num>
  <w:num w:numId="142">
    <w:abstractNumId w:val="127"/>
  </w:num>
  <w:num w:numId="143">
    <w:abstractNumId w:val="551"/>
  </w:num>
  <w:num w:numId="144">
    <w:abstractNumId w:val="11"/>
  </w:num>
  <w:num w:numId="145">
    <w:abstractNumId w:val="38"/>
  </w:num>
  <w:num w:numId="146">
    <w:abstractNumId w:val="501"/>
  </w:num>
  <w:num w:numId="147">
    <w:abstractNumId w:val="93"/>
  </w:num>
  <w:num w:numId="148">
    <w:abstractNumId w:val="39"/>
  </w:num>
  <w:num w:numId="149">
    <w:abstractNumId w:val="187"/>
  </w:num>
  <w:num w:numId="150">
    <w:abstractNumId w:val="128"/>
  </w:num>
  <w:num w:numId="151">
    <w:abstractNumId w:val="191"/>
  </w:num>
  <w:num w:numId="152">
    <w:abstractNumId w:val="110"/>
  </w:num>
  <w:num w:numId="153">
    <w:abstractNumId w:val="206"/>
  </w:num>
  <w:num w:numId="154">
    <w:abstractNumId w:val="203"/>
  </w:num>
  <w:num w:numId="155">
    <w:abstractNumId w:val="178"/>
  </w:num>
  <w:num w:numId="156">
    <w:abstractNumId w:val="173"/>
  </w:num>
  <w:num w:numId="157">
    <w:abstractNumId w:val="30"/>
  </w:num>
  <w:num w:numId="158">
    <w:abstractNumId w:val="80"/>
  </w:num>
  <w:num w:numId="159">
    <w:abstractNumId w:val="204"/>
  </w:num>
  <w:num w:numId="160">
    <w:abstractNumId w:val="167"/>
  </w:num>
  <w:num w:numId="161">
    <w:abstractNumId w:val="147"/>
  </w:num>
  <w:num w:numId="162">
    <w:abstractNumId w:val="81"/>
  </w:num>
  <w:num w:numId="163">
    <w:abstractNumId w:val="136"/>
  </w:num>
  <w:num w:numId="164">
    <w:abstractNumId w:val="193"/>
  </w:num>
  <w:num w:numId="165">
    <w:abstractNumId w:val="7"/>
  </w:num>
  <w:num w:numId="166">
    <w:abstractNumId w:val="153"/>
  </w:num>
  <w:num w:numId="167">
    <w:abstractNumId w:val="92"/>
  </w:num>
  <w:num w:numId="168">
    <w:abstractNumId w:val="2"/>
  </w:num>
  <w:num w:numId="169">
    <w:abstractNumId w:val="46"/>
  </w:num>
  <w:num w:numId="170">
    <w:abstractNumId w:val="32"/>
  </w:num>
  <w:num w:numId="171">
    <w:abstractNumId w:val="195"/>
  </w:num>
  <w:num w:numId="172">
    <w:abstractNumId w:val="106"/>
  </w:num>
  <w:num w:numId="173">
    <w:abstractNumId w:val="53"/>
  </w:num>
  <w:num w:numId="174">
    <w:abstractNumId w:val="152"/>
  </w:num>
  <w:num w:numId="175">
    <w:abstractNumId w:val="6"/>
  </w:num>
  <w:num w:numId="176">
    <w:abstractNumId w:val="114"/>
  </w:num>
  <w:num w:numId="177">
    <w:abstractNumId w:val="71"/>
  </w:num>
  <w:num w:numId="178">
    <w:abstractNumId w:val="111"/>
  </w:num>
  <w:num w:numId="179">
    <w:abstractNumId w:val="179"/>
  </w:num>
  <w:num w:numId="180">
    <w:abstractNumId w:val="165"/>
  </w:num>
  <w:num w:numId="181">
    <w:abstractNumId w:val="77"/>
  </w:num>
  <w:num w:numId="182">
    <w:abstractNumId w:val="9"/>
  </w:num>
  <w:num w:numId="183">
    <w:abstractNumId w:val="84"/>
  </w:num>
  <w:num w:numId="184">
    <w:abstractNumId w:val="21"/>
  </w:num>
  <w:num w:numId="185">
    <w:abstractNumId w:val="41"/>
  </w:num>
  <w:num w:numId="186">
    <w:abstractNumId w:val="22"/>
  </w:num>
  <w:num w:numId="187">
    <w:abstractNumId w:val="176"/>
  </w:num>
  <w:num w:numId="188">
    <w:abstractNumId w:val="507"/>
  </w:num>
  <w:num w:numId="189">
    <w:abstractNumId w:val="534"/>
  </w:num>
  <w:num w:numId="190">
    <w:abstractNumId w:val="280"/>
  </w:num>
  <w:num w:numId="191">
    <w:abstractNumId w:val="458"/>
  </w:num>
  <w:num w:numId="192">
    <w:abstractNumId w:val="378"/>
  </w:num>
  <w:num w:numId="193">
    <w:abstractNumId w:val="325"/>
  </w:num>
  <w:num w:numId="194">
    <w:abstractNumId w:val="89"/>
  </w:num>
  <w:num w:numId="195">
    <w:abstractNumId w:val="45"/>
  </w:num>
  <w:num w:numId="196">
    <w:abstractNumId w:val="131"/>
  </w:num>
  <w:num w:numId="197">
    <w:abstractNumId w:val="117"/>
  </w:num>
  <w:num w:numId="198">
    <w:abstractNumId w:val="285"/>
  </w:num>
  <w:num w:numId="199">
    <w:abstractNumId w:val="129"/>
  </w:num>
  <w:num w:numId="200">
    <w:abstractNumId w:val="420"/>
  </w:num>
  <w:num w:numId="201">
    <w:abstractNumId w:val="264"/>
  </w:num>
  <w:num w:numId="202">
    <w:abstractNumId w:val="446"/>
  </w:num>
  <w:num w:numId="203">
    <w:abstractNumId w:val="364"/>
  </w:num>
  <w:num w:numId="204">
    <w:abstractNumId w:val="483"/>
  </w:num>
  <w:num w:numId="205">
    <w:abstractNumId w:val="3"/>
  </w:num>
  <w:num w:numId="206">
    <w:abstractNumId w:val="258"/>
  </w:num>
  <w:num w:numId="207">
    <w:abstractNumId w:val="470"/>
  </w:num>
  <w:num w:numId="208">
    <w:abstractNumId w:val="27"/>
  </w:num>
  <w:num w:numId="209">
    <w:abstractNumId w:val="449"/>
  </w:num>
  <w:num w:numId="210">
    <w:abstractNumId w:val="287"/>
  </w:num>
  <w:num w:numId="211">
    <w:abstractNumId w:val="401"/>
  </w:num>
  <w:num w:numId="212">
    <w:abstractNumId w:val="314"/>
  </w:num>
  <w:num w:numId="213">
    <w:abstractNumId w:val="463"/>
  </w:num>
  <w:num w:numId="214">
    <w:abstractNumId w:val="270"/>
  </w:num>
  <w:num w:numId="215">
    <w:abstractNumId w:val="351"/>
  </w:num>
  <w:num w:numId="216">
    <w:abstractNumId w:val="252"/>
  </w:num>
  <w:num w:numId="217">
    <w:abstractNumId w:val="525"/>
  </w:num>
  <w:num w:numId="218">
    <w:abstractNumId w:val="201"/>
  </w:num>
  <w:num w:numId="219">
    <w:abstractNumId w:val="248"/>
  </w:num>
  <w:num w:numId="220">
    <w:abstractNumId w:val="448"/>
  </w:num>
  <w:num w:numId="221">
    <w:abstractNumId w:val="505"/>
  </w:num>
  <w:num w:numId="222">
    <w:abstractNumId w:val="228"/>
  </w:num>
  <w:num w:numId="223">
    <w:abstractNumId w:val="388"/>
  </w:num>
  <w:num w:numId="224">
    <w:abstractNumId w:val="484"/>
  </w:num>
  <w:num w:numId="225">
    <w:abstractNumId w:val="211"/>
  </w:num>
  <w:num w:numId="226">
    <w:abstractNumId w:val="218"/>
  </w:num>
  <w:num w:numId="227">
    <w:abstractNumId w:val="86"/>
  </w:num>
  <w:num w:numId="228">
    <w:abstractNumId w:val="276"/>
  </w:num>
  <w:num w:numId="229">
    <w:abstractNumId w:val="530"/>
  </w:num>
  <w:num w:numId="230">
    <w:abstractNumId w:val="274"/>
  </w:num>
  <w:num w:numId="231">
    <w:abstractNumId w:val="317"/>
  </w:num>
  <w:num w:numId="232">
    <w:abstractNumId w:val="168"/>
  </w:num>
  <w:num w:numId="233">
    <w:abstractNumId w:val="426"/>
  </w:num>
  <w:num w:numId="234">
    <w:abstractNumId w:val="149"/>
  </w:num>
  <w:num w:numId="235">
    <w:abstractNumId w:val="528"/>
  </w:num>
  <w:num w:numId="236">
    <w:abstractNumId w:val="558"/>
  </w:num>
  <w:num w:numId="237">
    <w:abstractNumId w:val="355"/>
  </w:num>
  <w:num w:numId="238">
    <w:abstractNumId w:val="390"/>
  </w:num>
  <w:num w:numId="239">
    <w:abstractNumId w:val="346"/>
  </w:num>
  <w:num w:numId="240">
    <w:abstractNumId w:val="312"/>
  </w:num>
  <w:num w:numId="241">
    <w:abstractNumId w:val="497"/>
  </w:num>
  <w:num w:numId="242">
    <w:abstractNumId w:val="561"/>
  </w:num>
  <w:num w:numId="243">
    <w:abstractNumId w:val="453"/>
  </w:num>
  <w:num w:numId="244">
    <w:abstractNumId w:val="513"/>
  </w:num>
  <w:num w:numId="245">
    <w:abstractNumId w:val="362"/>
  </w:num>
  <w:num w:numId="246">
    <w:abstractNumId w:val="229"/>
  </w:num>
  <w:num w:numId="247">
    <w:abstractNumId w:val="406"/>
  </w:num>
  <w:num w:numId="248">
    <w:abstractNumId w:val="482"/>
  </w:num>
  <w:num w:numId="249">
    <w:abstractNumId w:val="396"/>
  </w:num>
  <w:num w:numId="250">
    <w:abstractNumId w:val="140"/>
  </w:num>
  <w:num w:numId="251">
    <w:abstractNumId w:val="512"/>
  </w:num>
  <w:num w:numId="252">
    <w:abstractNumId w:val="375"/>
  </w:num>
  <w:num w:numId="253">
    <w:abstractNumId w:val="459"/>
  </w:num>
  <w:num w:numId="254">
    <w:abstractNumId w:val="422"/>
  </w:num>
  <w:num w:numId="255">
    <w:abstractNumId w:val="220"/>
  </w:num>
  <w:num w:numId="256">
    <w:abstractNumId w:val="516"/>
  </w:num>
  <w:num w:numId="257">
    <w:abstractNumId w:val="241"/>
  </w:num>
  <w:num w:numId="258">
    <w:abstractNumId w:val="494"/>
  </w:num>
  <w:num w:numId="259">
    <w:abstractNumId w:val="467"/>
  </w:num>
  <w:num w:numId="260">
    <w:abstractNumId w:val="231"/>
  </w:num>
  <w:num w:numId="261">
    <w:abstractNumId w:val="374"/>
  </w:num>
  <w:num w:numId="262">
    <w:abstractNumId w:val="442"/>
  </w:num>
  <w:num w:numId="263">
    <w:abstractNumId w:val="257"/>
  </w:num>
  <w:num w:numId="264">
    <w:abstractNumId w:val="296"/>
  </w:num>
  <w:num w:numId="265">
    <w:abstractNumId w:val="306"/>
  </w:num>
  <w:num w:numId="266">
    <w:abstractNumId w:val="474"/>
  </w:num>
  <w:num w:numId="267">
    <w:abstractNumId w:val="411"/>
  </w:num>
  <w:num w:numId="268">
    <w:abstractNumId w:val="542"/>
  </w:num>
  <w:num w:numId="269">
    <w:abstractNumId w:val="517"/>
  </w:num>
  <w:num w:numId="270">
    <w:abstractNumId w:val="416"/>
  </w:num>
  <w:num w:numId="271">
    <w:abstractNumId w:val="486"/>
  </w:num>
  <w:num w:numId="272">
    <w:abstractNumId w:val="61"/>
  </w:num>
  <w:num w:numId="273">
    <w:abstractNumId w:val="169"/>
  </w:num>
  <w:num w:numId="274">
    <w:abstractNumId w:val="135"/>
  </w:num>
  <w:num w:numId="275">
    <w:abstractNumId w:val="124"/>
  </w:num>
  <w:num w:numId="276">
    <w:abstractNumId w:val="59"/>
  </w:num>
  <w:num w:numId="277">
    <w:abstractNumId w:val="94"/>
  </w:num>
  <w:num w:numId="278">
    <w:abstractNumId w:val="74"/>
  </w:num>
  <w:num w:numId="279">
    <w:abstractNumId w:val="98"/>
  </w:num>
  <w:num w:numId="280">
    <w:abstractNumId w:val="143"/>
  </w:num>
  <w:num w:numId="281">
    <w:abstractNumId w:val="125"/>
  </w:num>
  <w:num w:numId="282">
    <w:abstractNumId w:val="104"/>
  </w:num>
  <w:num w:numId="283">
    <w:abstractNumId w:val="116"/>
  </w:num>
  <w:num w:numId="284">
    <w:abstractNumId w:val="10"/>
  </w:num>
  <w:num w:numId="285">
    <w:abstractNumId w:val="82"/>
  </w:num>
  <w:num w:numId="286">
    <w:abstractNumId w:val="50"/>
  </w:num>
  <w:num w:numId="287">
    <w:abstractNumId w:val="197"/>
  </w:num>
  <w:num w:numId="288">
    <w:abstractNumId w:val="177"/>
  </w:num>
  <w:num w:numId="289">
    <w:abstractNumId w:val="120"/>
  </w:num>
  <w:num w:numId="290">
    <w:abstractNumId w:val="17"/>
  </w:num>
  <w:num w:numId="291">
    <w:abstractNumId w:val="69"/>
  </w:num>
  <w:num w:numId="292">
    <w:abstractNumId w:val="250"/>
  </w:num>
  <w:num w:numId="293">
    <w:abstractNumId w:val="443"/>
  </w:num>
  <w:num w:numId="294">
    <w:abstractNumId w:val="303"/>
  </w:num>
  <w:num w:numId="295">
    <w:abstractNumId w:val="455"/>
  </w:num>
  <w:num w:numId="296">
    <w:abstractNumId w:val="373"/>
  </w:num>
  <w:num w:numId="297">
    <w:abstractNumId w:val="464"/>
  </w:num>
  <w:num w:numId="298">
    <w:abstractNumId w:val="121"/>
  </w:num>
  <w:num w:numId="299">
    <w:abstractNumId w:val="182"/>
  </w:num>
  <w:num w:numId="300">
    <w:abstractNumId w:val="56"/>
  </w:num>
  <w:num w:numId="301">
    <w:abstractNumId w:val="48"/>
  </w:num>
  <w:num w:numId="302">
    <w:abstractNumId w:val="91"/>
  </w:num>
  <w:num w:numId="303">
    <w:abstractNumId w:val="119"/>
  </w:num>
  <w:num w:numId="304">
    <w:abstractNumId w:val="5"/>
  </w:num>
  <w:num w:numId="305">
    <w:abstractNumId w:val="205"/>
  </w:num>
  <w:num w:numId="306">
    <w:abstractNumId w:val="15"/>
  </w:num>
  <w:num w:numId="307">
    <w:abstractNumId w:val="102"/>
  </w:num>
  <w:num w:numId="308">
    <w:abstractNumId w:val="202"/>
  </w:num>
  <w:num w:numId="309">
    <w:abstractNumId w:val="64"/>
  </w:num>
  <w:num w:numId="310">
    <w:abstractNumId w:val="108"/>
  </w:num>
  <w:num w:numId="311">
    <w:abstractNumId w:val="101"/>
  </w:num>
  <w:num w:numId="312">
    <w:abstractNumId w:val="196"/>
  </w:num>
  <w:num w:numId="313">
    <w:abstractNumId w:val="67"/>
  </w:num>
  <w:num w:numId="314">
    <w:abstractNumId w:val="97"/>
  </w:num>
  <w:num w:numId="315">
    <w:abstractNumId w:val="171"/>
  </w:num>
  <w:num w:numId="316">
    <w:abstractNumId w:val="256"/>
  </w:num>
  <w:num w:numId="317">
    <w:abstractNumId w:val="454"/>
  </w:num>
  <w:num w:numId="318">
    <w:abstractNumId w:val="456"/>
  </w:num>
  <w:num w:numId="319">
    <w:abstractNumId w:val="485"/>
  </w:num>
  <w:num w:numId="320">
    <w:abstractNumId w:val="284"/>
  </w:num>
  <w:num w:numId="321">
    <w:abstractNumId w:val="430"/>
  </w:num>
  <w:num w:numId="322">
    <w:abstractNumId w:val="251"/>
  </w:num>
  <w:num w:numId="323">
    <w:abstractNumId w:val="244"/>
  </w:num>
  <w:num w:numId="324">
    <w:abstractNumId w:val="247"/>
  </w:num>
  <w:num w:numId="325">
    <w:abstractNumId w:val="557"/>
  </w:num>
  <w:num w:numId="326">
    <w:abstractNumId w:val="451"/>
  </w:num>
  <w:num w:numId="327">
    <w:abstractNumId w:val="476"/>
  </w:num>
  <w:num w:numId="328">
    <w:abstractNumId w:val="397"/>
  </w:num>
  <w:num w:numId="329">
    <w:abstractNumId w:val="267"/>
  </w:num>
  <w:num w:numId="330">
    <w:abstractNumId w:val="234"/>
  </w:num>
  <w:num w:numId="331">
    <w:abstractNumId w:val="262"/>
  </w:num>
  <w:num w:numId="332">
    <w:abstractNumId w:val="498"/>
  </w:num>
  <w:num w:numId="333">
    <w:abstractNumId w:val="162"/>
  </w:num>
  <w:num w:numId="334">
    <w:abstractNumId w:val="123"/>
  </w:num>
  <w:num w:numId="335">
    <w:abstractNumId w:val="273"/>
  </w:num>
  <w:num w:numId="336">
    <w:abstractNumId w:val="62"/>
  </w:num>
  <w:num w:numId="337">
    <w:abstractNumId w:val="304"/>
  </w:num>
  <w:num w:numId="338">
    <w:abstractNumId w:val="313"/>
  </w:num>
  <w:num w:numId="339">
    <w:abstractNumId w:val="383"/>
  </w:num>
  <w:num w:numId="340">
    <w:abstractNumId w:val="146"/>
  </w:num>
  <w:num w:numId="341">
    <w:abstractNumId w:val="23"/>
  </w:num>
  <w:num w:numId="342">
    <w:abstractNumId w:val="96"/>
  </w:num>
  <w:num w:numId="343">
    <w:abstractNumId w:val="409"/>
  </w:num>
  <w:num w:numId="344">
    <w:abstractNumId w:val="332"/>
  </w:num>
  <w:num w:numId="345">
    <w:abstractNumId w:val="385"/>
  </w:num>
  <w:num w:numId="346">
    <w:abstractNumId w:val="298"/>
  </w:num>
  <w:num w:numId="347">
    <w:abstractNumId w:val="311"/>
  </w:num>
  <w:num w:numId="348">
    <w:abstractNumId w:val="334"/>
  </w:num>
  <w:num w:numId="349">
    <w:abstractNumId w:val="499"/>
  </w:num>
  <w:num w:numId="350">
    <w:abstractNumId w:val="338"/>
  </w:num>
  <w:num w:numId="351">
    <w:abstractNumId w:val="531"/>
  </w:num>
  <w:num w:numId="352">
    <w:abstractNumId w:val="423"/>
  </w:num>
  <w:num w:numId="353">
    <w:abstractNumId w:val="159"/>
  </w:num>
  <w:num w:numId="354">
    <w:abstractNumId w:val="412"/>
  </w:num>
  <w:num w:numId="355">
    <w:abstractNumId w:val="537"/>
  </w:num>
  <w:num w:numId="356">
    <w:abstractNumId w:val="543"/>
  </w:num>
  <w:num w:numId="357">
    <w:abstractNumId w:val="520"/>
  </w:num>
  <w:num w:numId="358">
    <w:abstractNumId w:val="68"/>
  </w:num>
  <w:num w:numId="359">
    <w:abstractNumId w:val="245"/>
  </w:num>
  <w:num w:numId="360">
    <w:abstractNumId w:val="403"/>
  </w:num>
  <w:num w:numId="361">
    <w:abstractNumId w:val="299"/>
  </w:num>
  <w:num w:numId="362">
    <w:abstractNumId w:val="369"/>
  </w:num>
  <w:num w:numId="363">
    <w:abstractNumId w:val="292"/>
  </w:num>
  <w:num w:numId="364">
    <w:abstractNumId w:val="360"/>
  </w:num>
  <w:num w:numId="365">
    <w:abstractNumId w:val="290"/>
  </w:num>
  <w:num w:numId="366">
    <w:abstractNumId w:val="52"/>
  </w:num>
  <w:num w:numId="367">
    <w:abstractNumId w:val="105"/>
  </w:num>
  <w:num w:numId="368">
    <w:abstractNumId w:val="354"/>
  </w:num>
  <w:num w:numId="369">
    <w:abstractNumId w:val="281"/>
  </w:num>
  <w:num w:numId="370">
    <w:abstractNumId w:val="275"/>
  </w:num>
  <w:num w:numId="371">
    <w:abstractNumId w:val="260"/>
  </w:num>
  <w:num w:numId="372">
    <w:abstractNumId w:val="434"/>
  </w:num>
  <w:num w:numId="373">
    <w:abstractNumId w:val="398"/>
  </w:num>
  <w:num w:numId="374">
    <w:abstractNumId w:val="4"/>
  </w:num>
  <w:num w:numId="375">
    <w:abstractNumId w:val="76"/>
  </w:num>
  <w:num w:numId="376">
    <w:abstractNumId w:val="243"/>
  </w:num>
  <w:num w:numId="377">
    <w:abstractNumId w:val="546"/>
  </w:num>
  <w:num w:numId="378">
    <w:abstractNumId w:val="548"/>
  </w:num>
  <w:num w:numId="379">
    <w:abstractNumId w:val="145"/>
  </w:num>
  <w:num w:numId="380">
    <w:abstractNumId w:val="36"/>
  </w:num>
  <w:num w:numId="381">
    <w:abstractNumId w:val="428"/>
  </w:num>
  <w:num w:numId="382">
    <w:abstractNumId w:val="226"/>
  </w:num>
  <w:num w:numId="383">
    <w:abstractNumId w:val="37"/>
  </w:num>
  <w:num w:numId="384">
    <w:abstractNumId w:val="150"/>
  </w:num>
  <w:num w:numId="385">
    <w:abstractNumId w:val="24"/>
  </w:num>
  <w:num w:numId="386">
    <w:abstractNumId w:val="14"/>
  </w:num>
  <w:num w:numId="387">
    <w:abstractNumId w:val="288"/>
  </w:num>
  <w:num w:numId="388">
    <w:abstractNumId w:val="263"/>
  </w:num>
  <w:num w:numId="389">
    <w:abstractNumId w:val="473"/>
  </w:num>
  <w:num w:numId="390">
    <w:abstractNumId w:val="55"/>
  </w:num>
  <w:num w:numId="391">
    <w:abstractNumId w:val="118"/>
  </w:num>
  <w:num w:numId="392">
    <w:abstractNumId w:val="413"/>
  </w:num>
  <w:num w:numId="393">
    <w:abstractNumId w:val="440"/>
  </w:num>
  <w:num w:numId="394">
    <w:abstractNumId w:val="294"/>
  </w:num>
  <w:num w:numId="395">
    <w:abstractNumId w:val="336"/>
  </w:num>
  <w:num w:numId="396">
    <w:abstractNumId w:val="342"/>
  </w:num>
  <w:num w:numId="397">
    <w:abstractNumId w:val="180"/>
  </w:num>
  <w:num w:numId="398">
    <w:abstractNumId w:val="208"/>
  </w:num>
  <w:num w:numId="399">
    <w:abstractNumId w:val="504"/>
  </w:num>
  <w:num w:numId="400">
    <w:abstractNumId w:val="477"/>
  </w:num>
  <w:num w:numId="401">
    <w:abstractNumId w:val="253"/>
  </w:num>
  <w:num w:numId="402">
    <w:abstractNumId w:val="115"/>
  </w:num>
  <w:num w:numId="403">
    <w:abstractNumId w:val="161"/>
  </w:num>
  <w:num w:numId="404">
    <w:abstractNumId w:val="188"/>
  </w:num>
  <w:num w:numId="405">
    <w:abstractNumId w:val="112"/>
  </w:num>
  <w:num w:numId="406">
    <w:abstractNumId w:val="138"/>
  </w:num>
  <w:num w:numId="407">
    <w:abstractNumId w:val="65"/>
  </w:num>
  <w:num w:numId="408">
    <w:abstractNumId w:val="54"/>
  </w:num>
  <w:num w:numId="409">
    <w:abstractNumId w:val="447"/>
  </w:num>
  <w:num w:numId="410">
    <w:abstractNumId w:val="545"/>
  </w:num>
  <w:num w:numId="411">
    <w:abstractNumId w:val="66"/>
  </w:num>
  <w:num w:numId="412">
    <w:abstractNumId w:val="13"/>
  </w:num>
  <w:num w:numId="413">
    <w:abstractNumId w:val="35"/>
  </w:num>
  <w:num w:numId="414">
    <w:abstractNumId w:val="524"/>
  </w:num>
  <w:num w:numId="415">
    <w:abstractNumId w:val="471"/>
  </w:num>
  <w:num w:numId="416">
    <w:abstractNumId w:val="333"/>
  </w:num>
  <w:num w:numId="417">
    <w:abstractNumId w:val="488"/>
  </w:num>
  <w:num w:numId="418">
    <w:abstractNumId w:val="25"/>
  </w:num>
  <w:num w:numId="419">
    <w:abstractNumId w:val="44"/>
  </w:num>
  <w:num w:numId="420">
    <w:abstractNumId w:val="425"/>
  </w:num>
  <w:num w:numId="421">
    <w:abstractNumId w:val="363"/>
  </w:num>
  <w:num w:numId="422">
    <w:abstractNumId w:val="461"/>
  </w:num>
  <w:num w:numId="423">
    <w:abstractNumId w:val="212"/>
  </w:num>
  <w:num w:numId="424">
    <w:abstractNumId w:val="344"/>
  </w:num>
  <w:num w:numId="425">
    <w:abstractNumId w:val="321"/>
  </w:num>
  <w:num w:numId="426">
    <w:abstractNumId w:val="400"/>
  </w:num>
  <w:num w:numId="427">
    <w:abstractNumId w:val="402"/>
  </w:num>
  <w:num w:numId="428">
    <w:abstractNumId w:val="305"/>
  </w:num>
  <w:num w:numId="429">
    <w:abstractNumId w:val="326"/>
  </w:num>
  <w:num w:numId="430">
    <w:abstractNumId w:val="437"/>
  </w:num>
  <w:num w:numId="431">
    <w:abstractNumId w:val="460"/>
  </w:num>
  <w:num w:numId="432">
    <w:abstractNumId w:val="556"/>
  </w:num>
  <w:num w:numId="433">
    <w:abstractNumId w:val="506"/>
  </w:num>
  <w:num w:numId="434">
    <w:abstractNumId w:val="310"/>
  </w:num>
  <w:num w:numId="435">
    <w:abstractNumId w:val="349"/>
  </w:num>
  <w:num w:numId="436">
    <w:abstractNumId w:val="386"/>
  </w:num>
  <w:num w:numId="437">
    <w:abstractNumId w:val="297"/>
  </w:num>
  <w:num w:numId="438">
    <w:abstractNumId w:val="352"/>
  </w:num>
  <w:num w:numId="439">
    <w:abstractNumId w:val="358"/>
  </w:num>
  <w:num w:numId="440">
    <w:abstractNumId w:val="219"/>
  </w:num>
  <w:num w:numId="441">
    <w:abstractNumId w:val="509"/>
  </w:num>
  <w:num w:numId="442">
    <w:abstractNumId w:val="526"/>
  </w:num>
  <w:num w:numId="443">
    <w:abstractNumId w:val="535"/>
  </w:num>
  <w:num w:numId="444">
    <w:abstractNumId w:val="348"/>
  </w:num>
  <w:num w:numId="445">
    <w:abstractNumId w:val="380"/>
  </w:num>
  <w:num w:numId="446">
    <w:abstractNumId w:val="302"/>
  </w:num>
  <w:num w:numId="447">
    <w:abstractNumId w:val="532"/>
  </w:num>
  <w:num w:numId="448">
    <w:abstractNumId w:val="382"/>
  </w:num>
  <w:num w:numId="449">
    <w:abstractNumId w:val="508"/>
  </w:num>
  <w:num w:numId="450">
    <w:abstractNumId w:val="282"/>
  </w:num>
  <w:num w:numId="451">
    <w:abstractNumId w:val="481"/>
  </w:num>
  <w:num w:numId="452">
    <w:abstractNumId w:val="295"/>
  </w:num>
  <w:num w:numId="453">
    <w:abstractNumId w:val="230"/>
  </w:num>
  <w:num w:numId="454">
    <w:abstractNumId w:val="242"/>
  </w:num>
  <w:num w:numId="455">
    <w:abstractNumId w:val="392"/>
  </w:num>
  <w:num w:numId="456">
    <w:abstractNumId w:val="286"/>
  </w:num>
  <w:num w:numId="457">
    <w:abstractNumId w:val="337"/>
  </w:num>
  <w:num w:numId="458">
    <w:abstractNumId w:val="418"/>
  </w:num>
  <w:num w:numId="459">
    <w:abstractNumId w:val="224"/>
  </w:num>
  <w:num w:numId="460">
    <w:abstractNumId w:val="232"/>
  </w:num>
  <w:num w:numId="461">
    <w:abstractNumId w:val="343"/>
  </w:num>
  <w:num w:numId="462">
    <w:abstractNumId w:val="465"/>
  </w:num>
  <w:num w:numId="463">
    <w:abstractNumId w:val="266"/>
  </w:num>
  <w:num w:numId="464">
    <w:abstractNumId w:val="404"/>
  </w:num>
  <w:num w:numId="465">
    <w:abstractNumId w:val="233"/>
  </w:num>
  <w:num w:numId="466">
    <w:abstractNumId w:val="359"/>
  </w:num>
  <w:num w:numId="467">
    <w:abstractNumId w:val="503"/>
  </w:num>
  <w:num w:numId="468">
    <w:abstractNumId w:val="480"/>
  </w:num>
  <w:num w:numId="469">
    <w:abstractNumId w:val="236"/>
  </w:num>
  <w:num w:numId="470">
    <w:abstractNumId w:val="511"/>
  </w:num>
  <w:num w:numId="471">
    <w:abstractNumId w:val="339"/>
  </w:num>
  <w:num w:numId="472">
    <w:abstractNumId w:val="432"/>
  </w:num>
  <w:num w:numId="473">
    <w:abstractNumId w:val="365"/>
  </w:num>
  <w:num w:numId="474">
    <w:abstractNumId w:val="429"/>
  </w:num>
  <w:num w:numId="475">
    <w:abstractNumId w:val="536"/>
  </w:num>
  <w:num w:numId="476">
    <w:abstractNumId w:val="367"/>
  </w:num>
  <w:num w:numId="477">
    <w:abstractNumId w:val="555"/>
  </w:num>
  <w:num w:numId="478">
    <w:abstractNumId w:val="331"/>
  </w:num>
  <w:num w:numId="479">
    <w:abstractNumId w:val="0"/>
  </w:num>
  <w:num w:numId="480">
    <w:abstractNumId w:val="547"/>
  </w:num>
  <w:num w:numId="481">
    <w:abstractNumId w:val="272"/>
  </w:num>
  <w:num w:numId="482">
    <w:abstractNumId w:val="489"/>
  </w:num>
  <w:num w:numId="483">
    <w:abstractNumId w:val="238"/>
  </w:num>
  <w:num w:numId="484">
    <w:abstractNumId w:val="301"/>
  </w:num>
  <w:num w:numId="485">
    <w:abstractNumId w:val="493"/>
  </w:num>
  <w:num w:numId="486">
    <w:abstractNumId w:val="261"/>
  </w:num>
  <w:num w:numId="487">
    <w:abstractNumId w:val="514"/>
  </w:num>
  <w:num w:numId="488">
    <w:abstractNumId w:val="431"/>
  </w:num>
  <w:num w:numId="489">
    <w:abstractNumId w:val="269"/>
  </w:num>
  <w:num w:numId="490">
    <w:abstractNumId w:val="405"/>
  </w:num>
  <w:num w:numId="491">
    <w:abstractNumId w:val="538"/>
  </w:num>
  <w:num w:numId="492">
    <w:abstractNumId w:val="452"/>
  </w:num>
  <w:num w:numId="493">
    <w:abstractNumId w:val="216"/>
  </w:num>
  <w:num w:numId="494">
    <w:abstractNumId w:val="353"/>
  </w:num>
  <w:num w:numId="495">
    <w:abstractNumId w:val="300"/>
  </w:num>
  <w:num w:numId="496">
    <w:abstractNumId w:val="214"/>
  </w:num>
  <w:num w:numId="497">
    <w:abstractNumId w:val="227"/>
  </w:num>
  <w:num w:numId="498">
    <w:abstractNumId w:val="560"/>
  </w:num>
  <w:num w:numId="499">
    <w:abstractNumId w:val="502"/>
  </w:num>
  <w:num w:numId="500">
    <w:abstractNumId w:val="215"/>
  </w:num>
  <w:num w:numId="501">
    <w:abstractNumId w:val="539"/>
  </w:num>
  <w:num w:numId="502">
    <w:abstractNumId w:val="492"/>
  </w:num>
  <w:num w:numId="503">
    <w:abstractNumId w:val="328"/>
  </w:num>
  <w:num w:numId="504">
    <w:abstractNumId w:val="217"/>
  </w:num>
  <w:num w:numId="505">
    <w:abstractNumId w:val="389"/>
  </w:num>
  <w:num w:numId="506">
    <w:abstractNumId w:val="435"/>
  </w:num>
  <w:num w:numId="507">
    <w:abstractNumId w:val="237"/>
  </w:num>
  <w:num w:numId="508">
    <w:abstractNumId w:val="340"/>
  </w:num>
  <w:num w:numId="509">
    <w:abstractNumId w:val="478"/>
  </w:num>
  <w:num w:numId="510">
    <w:abstractNumId w:val="522"/>
  </w:num>
  <w:num w:numId="511">
    <w:abstractNumId w:val="320"/>
  </w:num>
  <w:num w:numId="512">
    <w:abstractNumId w:val="444"/>
  </w:num>
  <w:num w:numId="513">
    <w:abstractNumId w:val="554"/>
  </w:num>
  <w:num w:numId="514">
    <w:abstractNumId w:val="387"/>
  </w:num>
  <w:num w:numId="515">
    <w:abstractNumId w:val="393"/>
  </w:num>
  <w:num w:numId="516">
    <w:abstractNumId w:val="291"/>
  </w:num>
  <w:num w:numId="517">
    <w:abstractNumId w:val="450"/>
  </w:num>
  <w:num w:numId="518">
    <w:abstractNumId w:val="309"/>
  </w:num>
  <w:num w:numId="519">
    <w:abstractNumId w:val="324"/>
  </w:num>
  <w:num w:numId="520">
    <w:abstractNumId w:val="323"/>
  </w:num>
  <w:num w:numId="521">
    <w:abstractNumId w:val="472"/>
  </w:num>
  <w:num w:numId="522">
    <w:abstractNumId w:val="221"/>
  </w:num>
  <w:num w:numId="523">
    <w:abstractNumId w:val="361"/>
  </w:num>
  <w:num w:numId="524">
    <w:abstractNumId w:val="376"/>
  </w:num>
  <w:num w:numId="525">
    <w:abstractNumId w:val="533"/>
  </w:num>
  <w:num w:numId="526">
    <w:abstractNumId w:val="441"/>
  </w:num>
  <w:num w:numId="527">
    <w:abstractNumId w:val="468"/>
  </w:num>
  <w:num w:numId="528">
    <w:abstractNumId w:val="289"/>
  </w:num>
  <w:num w:numId="529">
    <w:abstractNumId w:val="379"/>
  </w:num>
  <w:num w:numId="530">
    <w:abstractNumId w:val="521"/>
  </w:num>
  <w:num w:numId="531">
    <w:abstractNumId w:val="255"/>
  </w:num>
  <w:num w:numId="532">
    <w:abstractNumId w:val="407"/>
  </w:num>
  <w:num w:numId="533">
    <w:abstractNumId w:val="271"/>
  </w:num>
  <w:num w:numId="534">
    <w:abstractNumId w:val="419"/>
  </w:num>
  <w:num w:numId="535">
    <w:abstractNumId w:val="246"/>
  </w:num>
  <w:num w:numId="536">
    <w:abstractNumId w:val="491"/>
  </w:num>
  <w:num w:numId="537">
    <w:abstractNumId w:val="550"/>
  </w:num>
  <w:num w:numId="538">
    <w:abstractNumId w:val="515"/>
  </w:num>
  <w:num w:numId="539">
    <w:abstractNumId w:val="469"/>
  </w:num>
  <w:num w:numId="540">
    <w:abstractNumId w:val="408"/>
  </w:num>
  <w:num w:numId="541">
    <w:abstractNumId w:val="277"/>
  </w:num>
  <w:num w:numId="542">
    <w:abstractNumId w:val="433"/>
  </w:num>
  <w:num w:numId="543">
    <w:abstractNumId w:val="559"/>
  </w:num>
  <w:num w:numId="544">
    <w:abstractNumId w:val="553"/>
  </w:num>
  <w:num w:numId="545">
    <w:abstractNumId w:val="457"/>
  </w:num>
  <w:num w:numId="546">
    <w:abstractNumId w:val="414"/>
  </w:num>
  <w:num w:numId="547">
    <w:abstractNumId w:val="283"/>
  </w:num>
  <w:num w:numId="548">
    <w:abstractNumId w:val="518"/>
  </w:num>
  <w:num w:numId="549">
    <w:abstractNumId w:val="415"/>
  </w:num>
  <w:num w:numId="550">
    <w:abstractNumId w:val="394"/>
  </w:num>
  <w:num w:numId="551">
    <w:abstractNumId w:val="475"/>
  </w:num>
  <w:num w:numId="552">
    <w:abstractNumId w:val="445"/>
  </w:num>
  <w:num w:numId="553">
    <w:abstractNumId w:val="479"/>
  </w:num>
  <w:num w:numId="554">
    <w:abstractNumId w:val="319"/>
  </w:num>
  <w:num w:numId="555">
    <w:abstractNumId w:val="438"/>
  </w:num>
  <w:num w:numId="556">
    <w:abstractNumId w:val="424"/>
  </w:num>
  <w:num w:numId="557">
    <w:abstractNumId w:val="293"/>
  </w:num>
  <w:num w:numId="558">
    <w:abstractNumId w:val="278"/>
  </w:num>
  <w:num w:numId="559">
    <w:abstractNumId w:val="308"/>
  </w:num>
  <w:num w:numId="560">
    <w:abstractNumId w:val="345"/>
  </w:num>
  <w:num w:numId="561">
    <w:abstractNumId w:val="223"/>
  </w:num>
  <w:num w:numId="562">
    <w:abstractNumId w:val="222"/>
  </w:num>
  <w:num w:numId="563">
    <w:abstractNumId w:val="368"/>
  </w:num>
  <w:num w:numId="564">
    <w:abstractNumId w:val="377"/>
  </w:num>
  <w:numIdMacAtCleanup w:val="5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7DD1"/>
    <w:rsid w:val="000126F6"/>
    <w:rsid w:val="00016481"/>
    <w:rsid w:val="000227AD"/>
    <w:rsid w:val="00026201"/>
    <w:rsid w:val="000441E1"/>
    <w:rsid w:val="000462DD"/>
    <w:rsid w:val="0005753B"/>
    <w:rsid w:val="00085414"/>
    <w:rsid w:val="000A50F3"/>
    <w:rsid w:val="000A6758"/>
    <w:rsid w:val="000E37FD"/>
    <w:rsid w:val="001055DE"/>
    <w:rsid w:val="0011272B"/>
    <w:rsid w:val="00112C9D"/>
    <w:rsid w:val="0012089F"/>
    <w:rsid w:val="00121D78"/>
    <w:rsid w:val="001338E6"/>
    <w:rsid w:val="00140DCC"/>
    <w:rsid w:val="00151EAA"/>
    <w:rsid w:val="00174634"/>
    <w:rsid w:val="00183890"/>
    <w:rsid w:val="001865C5"/>
    <w:rsid w:val="001B1037"/>
    <w:rsid w:val="001B3664"/>
    <w:rsid w:val="001E1DBD"/>
    <w:rsid w:val="001E37E4"/>
    <w:rsid w:val="00217DD1"/>
    <w:rsid w:val="00243B9C"/>
    <w:rsid w:val="002512C8"/>
    <w:rsid w:val="0028284E"/>
    <w:rsid w:val="00291AAF"/>
    <w:rsid w:val="00295742"/>
    <w:rsid w:val="00296BB7"/>
    <w:rsid w:val="0029726E"/>
    <w:rsid w:val="002A0CEA"/>
    <w:rsid w:val="002A3888"/>
    <w:rsid w:val="002B2C20"/>
    <w:rsid w:val="002D3FB0"/>
    <w:rsid w:val="002F4062"/>
    <w:rsid w:val="002F7AC8"/>
    <w:rsid w:val="00300548"/>
    <w:rsid w:val="00312C71"/>
    <w:rsid w:val="00327037"/>
    <w:rsid w:val="00337347"/>
    <w:rsid w:val="00346614"/>
    <w:rsid w:val="003673E8"/>
    <w:rsid w:val="00395D3B"/>
    <w:rsid w:val="003B7ECB"/>
    <w:rsid w:val="003E6619"/>
    <w:rsid w:val="003E70EC"/>
    <w:rsid w:val="00403F1A"/>
    <w:rsid w:val="00424925"/>
    <w:rsid w:val="00425EA0"/>
    <w:rsid w:val="00441D9C"/>
    <w:rsid w:val="004708B9"/>
    <w:rsid w:val="004770FE"/>
    <w:rsid w:val="004776BD"/>
    <w:rsid w:val="004A53E6"/>
    <w:rsid w:val="004B2F06"/>
    <w:rsid w:val="004B698F"/>
    <w:rsid w:val="004C02F2"/>
    <w:rsid w:val="004E16B1"/>
    <w:rsid w:val="005419EA"/>
    <w:rsid w:val="00544DB6"/>
    <w:rsid w:val="00553452"/>
    <w:rsid w:val="0056179E"/>
    <w:rsid w:val="00573DDA"/>
    <w:rsid w:val="005747D1"/>
    <w:rsid w:val="00574B2D"/>
    <w:rsid w:val="0058707A"/>
    <w:rsid w:val="00587FF8"/>
    <w:rsid w:val="005923DF"/>
    <w:rsid w:val="005E1B9E"/>
    <w:rsid w:val="00624630"/>
    <w:rsid w:val="00680C85"/>
    <w:rsid w:val="00690A41"/>
    <w:rsid w:val="006A4F03"/>
    <w:rsid w:val="006B1DFB"/>
    <w:rsid w:val="006B2E9F"/>
    <w:rsid w:val="006B345F"/>
    <w:rsid w:val="006B727A"/>
    <w:rsid w:val="006C0878"/>
    <w:rsid w:val="006C3D1F"/>
    <w:rsid w:val="006C6214"/>
    <w:rsid w:val="007626A3"/>
    <w:rsid w:val="00765C3D"/>
    <w:rsid w:val="00772237"/>
    <w:rsid w:val="00801509"/>
    <w:rsid w:val="00804A57"/>
    <w:rsid w:val="0080622D"/>
    <w:rsid w:val="008158FC"/>
    <w:rsid w:val="00817DAC"/>
    <w:rsid w:val="00827530"/>
    <w:rsid w:val="008751D6"/>
    <w:rsid w:val="00884CDC"/>
    <w:rsid w:val="00887410"/>
    <w:rsid w:val="0089691C"/>
    <w:rsid w:val="008B565D"/>
    <w:rsid w:val="008C148E"/>
    <w:rsid w:val="008D76D7"/>
    <w:rsid w:val="0090734F"/>
    <w:rsid w:val="00910360"/>
    <w:rsid w:val="00910E9B"/>
    <w:rsid w:val="00924BE7"/>
    <w:rsid w:val="00936B53"/>
    <w:rsid w:val="009668F7"/>
    <w:rsid w:val="0099208C"/>
    <w:rsid w:val="00992171"/>
    <w:rsid w:val="009A107D"/>
    <w:rsid w:val="00A14359"/>
    <w:rsid w:val="00A213F7"/>
    <w:rsid w:val="00A24D37"/>
    <w:rsid w:val="00A52B40"/>
    <w:rsid w:val="00A55DFB"/>
    <w:rsid w:val="00AB3610"/>
    <w:rsid w:val="00AB4484"/>
    <w:rsid w:val="00AB5BB2"/>
    <w:rsid w:val="00AC0816"/>
    <w:rsid w:val="00AC46CA"/>
    <w:rsid w:val="00AC788F"/>
    <w:rsid w:val="00AF04D8"/>
    <w:rsid w:val="00AF39A3"/>
    <w:rsid w:val="00B349B8"/>
    <w:rsid w:val="00B616BA"/>
    <w:rsid w:val="00B72B69"/>
    <w:rsid w:val="00BA5185"/>
    <w:rsid w:val="00BC1112"/>
    <w:rsid w:val="00BC4958"/>
    <w:rsid w:val="00BC6CA0"/>
    <w:rsid w:val="00BF3F95"/>
    <w:rsid w:val="00C0633D"/>
    <w:rsid w:val="00C06F07"/>
    <w:rsid w:val="00C13907"/>
    <w:rsid w:val="00C254F7"/>
    <w:rsid w:val="00C42726"/>
    <w:rsid w:val="00C43CC5"/>
    <w:rsid w:val="00C531EB"/>
    <w:rsid w:val="00C57FE0"/>
    <w:rsid w:val="00C63679"/>
    <w:rsid w:val="00C64E3E"/>
    <w:rsid w:val="00C65A2F"/>
    <w:rsid w:val="00C700E4"/>
    <w:rsid w:val="00C73B96"/>
    <w:rsid w:val="00C82408"/>
    <w:rsid w:val="00CF13CB"/>
    <w:rsid w:val="00CF752C"/>
    <w:rsid w:val="00D02453"/>
    <w:rsid w:val="00D10C82"/>
    <w:rsid w:val="00D82B4A"/>
    <w:rsid w:val="00D90387"/>
    <w:rsid w:val="00DA154F"/>
    <w:rsid w:val="00DC163D"/>
    <w:rsid w:val="00DC5978"/>
    <w:rsid w:val="00DF5869"/>
    <w:rsid w:val="00E01B6C"/>
    <w:rsid w:val="00E072C1"/>
    <w:rsid w:val="00E14D71"/>
    <w:rsid w:val="00E2012A"/>
    <w:rsid w:val="00E636F6"/>
    <w:rsid w:val="00EB549D"/>
    <w:rsid w:val="00ED274A"/>
    <w:rsid w:val="00ED583D"/>
    <w:rsid w:val="00ED6654"/>
    <w:rsid w:val="00EF4F90"/>
    <w:rsid w:val="00F106F5"/>
    <w:rsid w:val="00F13F96"/>
    <w:rsid w:val="00F225C2"/>
    <w:rsid w:val="00F22B54"/>
    <w:rsid w:val="00F2354F"/>
    <w:rsid w:val="00F27AE6"/>
    <w:rsid w:val="00F34128"/>
    <w:rsid w:val="00F60948"/>
    <w:rsid w:val="00F831EA"/>
    <w:rsid w:val="00F91D54"/>
    <w:rsid w:val="00F94FA5"/>
    <w:rsid w:val="00FC7152"/>
    <w:rsid w:val="00FD0709"/>
    <w:rsid w:val="00FE3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D1F"/>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9"/>
    <w:qFormat/>
    <w:rsid w:val="00425EA0"/>
    <w:pPr>
      <w:widowControl w:val="0"/>
      <w:autoSpaceDE w:val="0"/>
      <w:autoSpaceDN w:val="0"/>
      <w:spacing w:before="1"/>
      <w:ind w:left="221" w:right="470"/>
      <w:jc w:val="center"/>
      <w:outlineLvl w:val="0"/>
    </w:pPr>
    <w:rPr>
      <w:rFonts w:eastAsia="Times New Roman"/>
      <w:b/>
      <w:bCs/>
      <w:sz w:val="32"/>
      <w:szCs w:val="32"/>
      <w:u w:val="single" w:color="000000"/>
      <w:lang w:eastAsia="en-US"/>
    </w:rPr>
  </w:style>
  <w:style w:type="paragraph" w:styleId="2">
    <w:name w:val="heading 2"/>
    <w:basedOn w:val="a"/>
    <w:link w:val="20"/>
    <w:uiPriority w:val="9"/>
    <w:qFormat/>
    <w:rsid w:val="00425EA0"/>
    <w:pPr>
      <w:widowControl w:val="0"/>
      <w:autoSpaceDE w:val="0"/>
      <w:autoSpaceDN w:val="0"/>
      <w:spacing w:before="72"/>
      <w:ind w:left="1176" w:hanging="493"/>
      <w:outlineLvl w:val="1"/>
    </w:pPr>
    <w:rPr>
      <w:rFonts w:eastAsia="Times New Roman"/>
      <w:b/>
      <w:bCs/>
      <w:sz w:val="28"/>
      <w:szCs w:val="28"/>
      <w:lang w:eastAsia="en-US"/>
    </w:rPr>
  </w:style>
  <w:style w:type="paragraph" w:styleId="3">
    <w:name w:val="heading 3"/>
    <w:basedOn w:val="a"/>
    <w:link w:val="30"/>
    <w:uiPriority w:val="9"/>
    <w:qFormat/>
    <w:rsid w:val="00425EA0"/>
    <w:pPr>
      <w:widowControl w:val="0"/>
      <w:autoSpaceDE w:val="0"/>
      <w:autoSpaceDN w:val="0"/>
      <w:spacing w:before="90"/>
      <w:ind w:left="435"/>
      <w:outlineLvl w:val="2"/>
    </w:pPr>
    <w:rPr>
      <w:rFonts w:eastAsia="Times New Roman"/>
      <w:b/>
      <w:bCs/>
      <w:sz w:val="24"/>
      <w:szCs w:val="24"/>
      <w:lang w:eastAsia="en-US"/>
    </w:rPr>
  </w:style>
  <w:style w:type="paragraph" w:styleId="4">
    <w:name w:val="heading 4"/>
    <w:basedOn w:val="a"/>
    <w:link w:val="40"/>
    <w:uiPriority w:val="9"/>
    <w:qFormat/>
    <w:rsid w:val="00425EA0"/>
    <w:pPr>
      <w:widowControl w:val="0"/>
      <w:autoSpaceDE w:val="0"/>
      <w:autoSpaceDN w:val="0"/>
      <w:ind w:left="240"/>
      <w:jc w:val="center"/>
      <w:outlineLvl w:val="3"/>
    </w:pPr>
    <w:rPr>
      <w:rFonts w:eastAsia="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1"/>
    <w:qFormat/>
    <w:rsid w:val="006C3D1F"/>
    <w:pPr>
      <w:ind w:left="720"/>
      <w:contextualSpacing/>
    </w:pPr>
  </w:style>
  <w:style w:type="paragraph" w:styleId="a5">
    <w:name w:val="Balloon Text"/>
    <w:basedOn w:val="a"/>
    <w:link w:val="a6"/>
    <w:uiPriority w:val="99"/>
    <w:semiHidden/>
    <w:unhideWhenUsed/>
    <w:rsid w:val="00FD0709"/>
    <w:rPr>
      <w:rFonts w:ascii="Segoe UI" w:hAnsi="Segoe UI" w:cs="Segoe UI"/>
      <w:sz w:val="18"/>
      <w:szCs w:val="18"/>
    </w:rPr>
  </w:style>
  <w:style w:type="character" w:customStyle="1" w:styleId="a6">
    <w:name w:val="Текст выноски Знак"/>
    <w:basedOn w:val="a0"/>
    <w:link w:val="a5"/>
    <w:uiPriority w:val="99"/>
    <w:semiHidden/>
    <w:rsid w:val="00FD0709"/>
    <w:rPr>
      <w:rFonts w:ascii="Segoe UI" w:eastAsiaTheme="minorEastAsia" w:hAnsi="Segoe UI" w:cs="Segoe UI"/>
      <w:sz w:val="18"/>
      <w:szCs w:val="18"/>
      <w:lang w:eastAsia="ru-RU"/>
    </w:rPr>
  </w:style>
  <w:style w:type="table" w:styleId="a7">
    <w:name w:val="Table Grid"/>
    <w:basedOn w:val="a1"/>
    <w:uiPriority w:val="59"/>
    <w:rsid w:val="00F106F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126F6"/>
    <w:pPr>
      <w:tabs>
        <w:tab w:val="center" w:pos="4677"/>
        <w:tab w:val="right" w:pos="9355"/>
      </w:tabs>
    </w:pPr>
  </w:style>
  <w:style w:type="character" w:customStyle="1" w:styleId="a9">
    <w:name w:val="Верхний колонтитул Знак"/>
    <w:basedOn w:val="a0"/>
    <w:link w:val="a8"/>
    <w:uiPriority w:val="99"/>
    <w:rsid w:val="000126F6"/>
    <w:rPr>
      <w:rFonts w:ascii="Times New Roman" w:eastAsiaTheme="minorEastAsia" w:hAnsi="Times New Roman" w:cs="Times New Roman"/>
      <w:lang w:eastAsia="ru-RU"/>
    </w:rPr>
  </w:style>
  <w:style w:type="paragraph" w:styleId="aa">
    <w:name w:val="footer"/>
    <w:basedOn w:val="a"/>
    <w:link w:val="ab"/>
    <w:uiPriority w:val="99"/>
    <w:unhideWhenUsed/>
    <w:rsid w:val="000126F6"/>
    <w:pPr>
      <w:tabs>
        <w:tab w:val="center" w:pos="4677"/>
        <w:tab w:val="right" w:pos="9355"/>
      </w:tabs>
    </w:pPr>
  </w:style>
  <w:style w:type="character" w:customStyle="1" w:styleId="ab">
    <w:name w:val="Нижний колонтитул Знак"/>
    <w:basedOn w:val="a0"/>
    <w:link w:val="aa"/>
    <w:uiPriority w:val="99"/>
    <w:rsid w:val="000126F6"/>
    <w:rPr>
      <w:rFonts w:ascii="Times New Roman" w:eastAsiaTheme="minorEastAsia" w:hAnsi="Times New Roman" w:cs="Times New Roman"/>
      <w:lang w:eastAsia="ru-RU"/>
    </w:rPr>
  </w:style>
  <w:style w:type="character" w:styleId="ac">
    <w:name w:val="Hyperlink"/>
    <w:basedOn w:val="a0"/>
    <w:uiPriority w:val="99"/>
    <w:unhideWhenUsed/>
    <w:rsid w:val="00E072C1"/>
    <w:rPr>
      <w:color w:val="0000FF"/>
      <w:u w:val="single"/>
    </w:rPr>
  </w:style>
  <w:style w:type="table" w:customStyle="1" w:styleId="11">
    <w:name w:val="Сетка таблицы1"/>
    <w:basedOn w:val="a1"/>
    <w:next w:val="a7"/>
    <w:uiPriority w:val="59"/>
    <w:rsid w:val="0089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25EA0"/>
    <w:rPr>
      <w:rFonts w:ascii="Times New Roman" w:eastAsia="Times New Roman" w:hAnsi="Times New Roman" w:cs="Times New Roman"/>
      <w:b/>
      <w:bCs/>
      <w:sz w:val="32"/>
      <w:szCs w:val="32"/>
      <w:u w:val="single" w:color="000000"/>
    </w:rPr>
  </w:style>
  <w:style w:type="character" w:customStyle="1" w:styleId="20">
    <w:name w:val="Заголовок 2 Знак"/>
    <w:basedOn w:val="a0"/>
    <w:link w:val="2"/>
    <w:uiPriority w:val="9"/>
    <w:rsid w:val="00425EA0"/>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425EA0"/>
    <w:rPr>
      <w:rFonts w:ascii="Times New Roman" w:eastAsia="Times New Roman" w:hAnsi="Times New Roman" w:cs="Times New Roman"/>
      <w:b/>
      <w:bCs/>
      <w:sz w:val="24"/>
      <w:szCs w:val="24"/>
    </w:rPr>
  </w:style>
  <w:style w:type="character" w:customStyle="1" w:styleId="40">
    <w:name w:val="Заголовок 4 Знак"/>
    <w:basedOn w:val="a0"/>
    <w:link w:val="4"/>
    <w:uiPriority w:val="9"/>
    <w:rsid w:val="00425EA0"/>
    <w:rPr>
      <w:rFonts w:ascii="Times New Roman" w:eastAsia="Times New Roman" w:hAnsi="Times New Roman" w:cs="Times New Roman"/>
      <w:b/>
      <w:bCs/>
      <w:i/>
      <w:iCs/>
      <w:sz w:val="24"/>
      <w:szCs w:val="24"/>
    </w:rPr>
  </w:style>
  <w:style w:type="numbering" w:customStyle="1" w:styleId="12">
    <w:name w:val="Нет списка1"/>
    <w:next w:val="a2"/>
    <w:uiPriority w:val="99"/>
    <w:semiHidden/>
    <w:unhideWhenUsed/>
    <w:rsid w:val="00425EA0"/>
  </w:style>
  <w:style w:type="table" w:customStyle="1" w:styleId="TableNormal1">
    <w:name w:val="Table Normal1"/>
    <w:uiPriority w:val="99"/>
    <w:semiHidden/>
    <w:rsid w:val="00425E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425EA0"/>
    <w:pPr>
      <w:widowControl w:val="0"/>
      <w:autoSpaceDE w:val="0"/>
      <w:autoSpaceDN w:val="0"/>
      <w:jc w:val="both"/>
    </w:pPr>
    <w:rPr>
      <w:rFonts w:eastAsia="Times New Roman"/>
      <w:sz w:val="24"/>
      <w:szCs w:val="24"/>
      <w:lang w:eastAsia="en-US"/>
    </w:rPr>
  </w:style>
  <w:style w:type="character" w:customStyle="1" w:styleId="ae">
    <w:name w:val="Основной текст Знак"/>
    <w:basedOn w:val="a0"/>
    <w:link w:val="ad"/>
    <w:uiPriority w:val="99"/>
    <w:rsid w:val="00425EA0"/>
    <w:rPr>
      <w:rFonts w:ascii="Times New Roman" w:eastAsia="Times New Roman" w:hAnsi="Times New Roman" w:cs="Times New Roman"/>
      <w:sz w:val="24"/>
      <w:szCs w:val="24"/>
    </w:rPr>
  </w:style>
  <w:style w:type="paragraph" w:styleId="af">
    <w:name w:val="Title"/>
    <w:basedOn w:val="a"/>
    <w:link w:val="af0"/>
    <w:uiPriority w:val="99"/>
    <w:qFormat/>
    <w:rsid w:val="00425EA0"/>
    <w:pPr>
      <w:widowControl w:val="0"/>
      <w:autoSpaceDE w:val="0"/>
      <w:autoSpaceDN w:val="0"/>
      <w:spacing w:before="1"/>
      <w:ind w:left="3043" w:right="1357" w:hanging="1668"/>
    </w:pPr>
    <w:rPr>
      <w:rFonts w:eastAsia="Times New Roman"/>
      <w:sz w:val="52"/>
      <w:szCs w:val="52"/>
      <w:lang w:eastAsia="en-US"/>
    </w:rPr>
  </w:style>
  <w:style w:type="character" w:customStyle="1" w:styleId="af0">
    <w:name w:val="Название Знак"/>
    <w:basedOn w:val="a0"/>
    <w:link w:val="af"/>
    <w:uiPriority w:val="99"/>
    <w:rsid w:val="00425EA0"/>
    <w:rPr>
      <w:rFonts w:ascii="Times New Roman" w:eastAsia="Times New Roman" w:hAnsi="Times New Roman" w:cs="Times New Roman"/>
      <w:sz w:val="52"/>
      <w:szCs w:val="52"/>
    </w:rPr>
  </w:style>
  <w:style w:type="paragraph" w:customStyle="1" w:styleId="TableParagraph">
    <w:name w:val="Table Paragraph"/>
    <w:basedOn w:val="a"/>
    <w:uiPriority w:val="1"/>
    <w:qFormat/>
    <w:rsid w:val="00425EA0"/>
    <w:pPr>
      <w:widowControl w:val="0"/>
      <w:autoSpaceDE w:val="0"/>
      <w:autoSpaceDN w:val="0"/>
      <w:ind w:left="107"/>
    </w:pPr>
    <w:rPr>
      <w:rFonts w:eastAsia="Times New Roman"/>
      <w:lang w:eastAsia="en-US"/>
    </w:rPr>
  </w:style>
  <w:style w:type="character" w:customStyle="1" w:styleId="CharAttribute1">
    <w:name w:val="CharAttribute1"/>
    <w:uiPriority w:val="99"/>
    <w:rsid w:val="00425EA0"/>
    <w:rPr>
      <w:rFonts w:ascii="Times New Roman" w:eastAsia="Gulim" w:hAnsi="Gulim"/>
      <w:sz w:val="28"/>
    </w:rPr>
  </w:style>
  <w:style w:type="table" w:customStyle="1" w:styleId="21">
    <w:name w:val="Сетка таблицы2"/>
    <w:basedOn w:val="a1"/>
    <w:next w:val="a7"/>
    <w:uiPriority w:val="99"/>
    <w:rsid w:val="00425EA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снов_Текст"/>
    <w:uiPriority w:val="99"/>
    <w:rsid w:val="00425EA0"/>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Style24">
    <w:name w:val="Style24"/>
    <w:basedOn w:val="a"/>
    <w:uiPriority w:val="99"/>
    <w:rsid w:val="00425EA0"/>
    <w:pPr>
      <w:widowControl w:val="0"/>
      <w:autoSpaceDE w:val="0"/>
      <w:autoSpaceDN w:val="0"/>
      <w:adjustRightInd w:val="0"/>
    </w:pPr>
    <w:rPr>
      <w:rFonts w:eastAsia="Times New Roman"/>
      <w:sz w:val="24"/>
      <w:szCs w:val="24"/>
    </w:rPr>
  </w:style>
  <w:style w:type="character" w:customStyle="1" w:styleId="FontStyle36">
    <w:name w:val="Font Style36"/>
    <w:uiPriority w:val="99"/>
    <w:rsid w:val="00425EA0"/>
    <w:rPr>
      <w:rFonts w:ascii="Times New Roman" w:hAnsi="Times New Roman"/>
      <w:sz w:val="26"/>
    </w:rPr>
  </w:style>
  <w:style w:type="table" w:customStyle="1" w:styleId="31">
    <w:name w:val="Сетка таблицы3"/>
    <w:basedOn w:val="a1"/>
    <w:next w:val="a7"/>
    <w:uiPriority w:val="39"/>
    <w:rsid w:val="00B61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3">
    <w:name w:val="Font Style53"/>
    <w:uiPriority w:val="99"/>
    <w:rsid w:val="00B616BA"/>
    <w:rPr>
      <w:rFonts w:ascii="Times New Roman" w:hAnsi="Times New Roman" w:cs="Times New Roman"/>
      <w:color w:val="000000"/>
      <w:sz w:val="22"/>
      <w:szCs w:val="22"/>
    </w:rPr>
  </w:style>
  <w:style w:type="paragraph" w:customStyle="1" w:styleId="western">
    <w:name w:val="western"/>
    <w:basedOn w:val="a"/>
    <w:rsid w:val="00F13F96"/>
    <w:pPr>
      <w:spacing w:before="100" w:beforeAutospacing="1" w:after="115" w:line="276" w:lineRule="auto"/>
    </w:pPr>
    <w:rPr>
      <w:rFonts w:ascii="Calibri" w:eastAsia="Times New Roman" w:hAnsi="Calibri"/>
      <w:color w:val="000000"/>
    </w:rPr>
  </w:style>
  <w:style w:type="paragraph" w:customStyle="1" w:styleId="c2">
    <w:name w:val="c2"/>
    <w:basedOn w:val="a"/>
    <w:rsid w:val="00F13F96"/>
    <w:pPr>
      <w:spacing w:before="100" w:beforeAutospacing="1" w:after="100" w:afterAutospacing="1"/>
    </w:pPr>
    <w:rPr>
      <w:rFonts w:eastAsia="Times New Roman"/>
      <w:sz w:val="24"/>
      <w:szCs w:val="24"/>
    </w:rPr>
  </w:style>
  <w:style w:type="character" w:customStyle="1" w:styleId="c9">
    <w:name w:val="c9"/>
    <w:basedOn w:val="a0"/>
    <w:rsid w:val="00F13F96"/>
  </w:style>
  <w:style w:type="character" w:customStyle="1" w:styleId="c0">
    <w:name w:val="c0"/>
    <w:basedOn w:val="a0"/>
    <w:rsid w:val="00F13F96"/>
  </w:style>
  <w:style w:type="paragraph" w:customStyle="1" w:styleId="c21">
    <w:name w:val="c21"/>
    <w:basedOn w:val="a"/>
    <w:rsid w:val="00F13F96"/>
    <w:pPr>
      <w:spacing w:before="100" w:beforeAutospacing="1" w:after="100" w:afterAutospacing="1"/>
    </w:pPr>
    <w:rPr>
      <w:rFonts w:eastAsia="Times New Roman"/>
      <w:sz w:val="24"/>
      <w:szCs w:val="24"/>
    </w:rPr>
  </w:style>
  <w:style w:type="character" w:customStyle="1" w:styleId="c12">
    <w:name w:val="c12"/>
    <w:basedOn w:val="a0"/>
    <w:rsid w:val="00F13F96"/>
  </w:style>
  <w:style w:type="paragraph" w:styleId="af2">
    <w:name w:val="Normal (Web)"/>
    <w:basedOn w:val="a"/>
    <w:uiPriority w:val="99"/>
    <w:semiHidden/>
    <w:unhideWhenUsed/>
    <w:rsid w:val="00F13F96"/>
    <w:pPr>
      <w:spacing w:before="100" w:beforeAutospacing="1" w:after="100" w:afterAutospacing="1"/>
    </w:pPr>
    <w:rPr>
      <w:rFonts w:eastAsia="Times New Roman"/>
      <w:sz w:val="24"/>
      <w:szCs w:val="24"/>
    </w:rPr>
  </w:style>
  <w:style w:type="table" w:customStyle="1" w:styleId="41">
    <w:name w:val="Сетка таблицы4"/>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F13F96"/>
    <w:pPr>
      <w:spacing w:after="0" w:line="240" w:lineRule="auto"/>
    </w:pPr>
    <w:rPr>
      <w:rFonts w:eastAsiaTheme="minorEastAsia"/>
      <w:lang w:eastAsia="ru-RU"/>
    </w:rPr>
  </w:style>
  <w:style w:type="character" w:customStyle="1" w:styleId="af4">
    <w:name w:val="Без интервала Знак"/>
    <w:basedOn w:val="a0"/>
    <w:link w:val="af3"/>
    <w:uiPriority w:val="1"/>
    <w:locked/>
    <w:rsid w:val="00F13F96"/>
    <w:rPr>
      <w:rFonts w:eastAsiaTheme="minorEastAsia"/>
      <w:lang w:eastAsia="ru-RU"/>
    </w:rPr>
  </w:style>
  <w:style w:type="table" w:customStyle="1" w:styleId="6">
    <w:name w:val="Сетка таблицы6"/>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basedOn w:val="a0"/>
    <w:rsid w:val="00C64E3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13">
    <w:name w:val="Основной текст1"/>
    <w:rsid w:val="00C64E3E"/>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5">
    <w:name w:val="Strong"/>
    <w:uiPriority w:val="22"/>
    <w:qFormat/>
    <w:rsid w:val="00C64E3E"/>
    <w:rPr>
      <w:b/>
      <w:bCs/>
    </w:rPr>
  </w:style>
  <w:style w:type="character" w:styleId="af6">
    <w:name w:val="FollowedHyperlink"/>
    <w:basedOn w:val="a0"/>
    <w:uiPriority w:val="99"/>
    <w:semiHidden/>
    <w:unhideWhenUsed/>
    <w:rsid w:val="00C64E3E"/>
    <w:rPr>
      <w:color w:val="954F72" w:themeColor="followedHyperlink"/>
      <w:u w:val="single"/>
    </w:rPr>
  </w:style>
  <w:style w:type="paragraph" w:styleId="af7">
    <w:name w:val="TOC Heading"/>
    <w:basedOn w:val="1"/>
    <w:next w:val="a"/>
    <w:uiPriority w:val="39"/>
    <w:semiHidden/>
    <w:unhideWhenUsed/>
    <w:qFormat/>
    <w:rsid w:val="00C64E3E"/>
    <w:pPr>
      <w:keepNext/>
      <w:keepLines/>
      <w:widowControl/>
      <w:autoSpaceDE/>
      <w:autoSpaceDN/>
      <w:spacing w:before="480" w:line="276" w:lineRule="auto"/>
      <w:ind w:left="0" w:right="0"/>
      <w:jc w:val="both"/>
      <w:outlineLvl w:val="9"/>
    </w:pPr>
    <w:rPr>
      <w:rFonts w:asciiTheme="majorHAnsi" w:eastAsiaTheme="majorEastAsia" w:hAnsiTheme="majorHAnsi" w:cstheme="majorBidi"/>
      <w:color w:val="2E74B5" w:themeColor="accent1" w:themeShade="BF"/>
      <w:sz w:val="28"/>
      <w:szCs w:val="28"/>
      <w:u w:val="none"/>
      <w:lang w:eastAsia="ru-RU"/>
    </w:rPr>
  </w:style>
  <w:style w:type="paragraph" w:styleId="14">
    <w:name w:val="toc 1"/>
    <w:basedOn w:val="a"/>
    <w:next w:val="a"/>
    <w:autoRedefine/>
    <w:uiPriority w:val="39"/>
    <w:unhideWhenUsed/>
    <w:rsid w:val="00C64E3E"/>
    <w:pPr>
      <w:tabs>
        <w:tab w:val="right" w:leader="dot" w:pos="9912"/>
      </w:tabs>
      <w:spacing w:line="360" w:lineRule="auto"/>
      <w:jc w:val="both"/>
    </w:pPr>
    <w:rPr>
      <w:rFonts w:asciiTheme="majorBidi" w:hAnsiTheme="majorBidi" w:cstheme="majorBidi"/>
      <w:noProof/>
      <w:sz w:val="28"/>
      <w:szCs w:val="28"/>
    </w:rPr>
  </w:style>
  <w:style w:type="character" w:customStyle="1" w:styleId="15">
    <w:name w:val="Неразрешенное упоминание1"/>
    <w:basedOn w:val="a0"/>
    <w:uiPriority w:val="99"/>
    <w:semiHidden/>
    <w:unhideWhenUsed/>
    <w:rsid w:val="00C64E3E"/>
    <w:rPr>
      <w:color w:val="605E5C"/>
      <w:shd w:val="clear" w:color="auto" w:fill="E1DFDD"/>
    </w:rPr>
  </w:style>
  <w:style w:type="character" w:customStyle="1" w:styleId="a4">
    <w:name w:val="Абзац списка Знак"/>
    <w:aliases w:val="ITL List Paragraph Знак,Цветной список - Акцент 13 Знак"/>
    <w:link w:val="a3"/>
    <w:uiPriority w:val="34"/>
    <w:locked/>
    <w:rsid w:val="00C64E3E"/>
    <w:rPr>
      <w:rFonts w:ascii="Times New Roman" w:eastAsiaTheme="minorEastAsia" w:hAnsi="Times New Roman" w:cs="Times New Roman"/>
      <w:lang w:eastAsia="ru-RU"/>
    </w:rPr>
  </w:style>
  <w:style w:type="paragraph" w:styleId="af8">
    <w:name w:val="footnote text"/>
    <w:basedOn w:val="a"/>
    <w:link w:val="af9"/>
    <w:uiPriority w:val="99"/>
    <w:semiHidden/>
    <w:unhideWhenUsed/>
    <w:rsid w:val="00C64E3E"/>
    <w:pPr>
      <w:jc w:val="both"/>
    </w:pPr>
    <w:rPr>
      <w:rFonts w:cstheme="minorBidi"/>
      <w:sz w:val="20"/>
      <w:szCs w:val="20"/>
    </w:rPr>
  </w:style>
  <w:style w:type="character" w:customStyle="1" w:styleId="af9">
    <w:name w:val="Текст сноски Знак"/>
    <w:basedOn w:val="a0"/>
    <w:link w:val="af8"/>
    <w:uiPriority w:val="99"/>
    <w:semiHidden/>
    <w:rsid w:val="00C64E3E"/>
    <w:rPr>
      <w:rFonts w:ascii="Times New Roman" w:eastAsiaTheme="minorEastAsia" w:hAnsi="Times New Roman"/>
      <w:sz w:val="20"/>
      <w:szCs w:val="20"/>
      <w:lang w:eastAsia="ru-RU"/>
    </w:rPr>
  </w:style>
  <w:style w:type="character" w:styleId="afa">
    <w:name w:val="footnote reference"/>
    <w:basedOn w:val="a0"/>
    <w:uiPriority w:val="99"/>
    <w:semiHidden/>
    <w:unhideWhenUsed/>
    <w:rsid w:val="00C64E3E"/>
    <w:rPr>
      <w:vertAlign w:val="superscript"/>
    </w:rPr>
  </w:style>
  <w:style w:type="paragraph" w:styleId="afb">
    <w:name w:val="Body Text Indent"/>
    <w:basedOn w:val="a"/>
    <w:link w:val="afc"/>
    <w:uiPriority w:val="99"/>
    <w:semiHidden/>
    <w:rsid w:val="00026201"/>
    <w:pPr>
      <w:spacing w:after="120"/>
      <w:ind w:left="283"/>
    </w:pPr>
    <w:rPr>
      <w:rFonts w:eastAsia="Calibri"/>
      <w:sz w:val="24"/>
      <w:szCs w:val="24"/>
      <w:lang w:val="tt-RU" w:eastAsia="en-US"/>
    </w:rPr>
  </w:style>
  <w:style w:type="character" w:customStyle="1" w:styleId="afc">
    <w:name w:val="Основной текст с отступом Знак"/>
    <w:basedOn w:val="a0"/>
    <w:link w:val="afb"/>
    <w:uiPriority w:val="99"/>
    <w:semiHidden/>
    <w:rsid w:val="00026201"/>
    <w:rPr>
      <w:rFonts w:ascii="Times New Roman" w:eastAsia="Calibri" w:hAnsi="Times New Roman" w:cs="Times New Roman"/>
      <w:sz w:val="24"/>
      <w:szCs w:val="24"/>
      <w:lang w:val="tt-RU"/>
    </w:rPr>
  </w:style>
  <w:style w:type="paragraph" w:customStyle="1" w:styleId="Default">
    <w:name w:val="Default"/>
    <w:rsid w:val="0002620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026201"/>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26201"/>
    <w:rPr>
      <w:rFonts w:ascii="Times New Roman" w:hAnsi="Times New Roman" w:cs="Times New Roman" w:hint="default"/>
      <w:strike w:val="0"/>
      <w:dstrike w:val="0"/>
      <w:sz w:val="24"/>
      <w:szCs w:val="24"/>
      <w:u w:val="none"/>
      <w:effect w:val="none"/>
    </w:rPr>
  </w:style>
  <w:style w:type="paragraph" w:styleId="23">
    <w:name w:val="Body Text Indent 2"/>
    <w:basedOn w:val="a"/>
    <w:link w:val="24"/>
    <w:uiPriority w:val="99"/>
    <w:semiHidden/>
    <w:unhideWhenUsed/>
    <w:rsid w:val="00026201"/>
    <w:pPr>
      <w:spacing w:after="120" w:line="480" w:lineRule="auto"/>
      <w:ind w:left="283"/>
    </w:pPr>
    <w:rPr>
      <w:rFonts w:asciiTheme="minorHAnsi" w:eastAsiaTheme="minorHAnsi" w:hAnsiTheme="minorHAnsi" w:cstheme="minorBidi"/>
      <w:lang w:eastAsia="en-US"/>
    </w:rPr>
  </w:style>
  <w:style w:type="character" w:customStyle="1" w:styleId="24">
    <w:name w:val="Основной текст с отступом 2 Знак"/>
    <w:basedOn w:val="a0"/>
    <w:link w:val="23"/>
    <w:uiPriority w:val="99"/>
    <w:semiHidden/>
    <w:rsid w:val="00026201"/>
  </w:style>
  <w:style w:type="paragraph" w:customStyle="1" w:styleId="afd">
    <w:name w:val="Буллит"/>
    <w:basedOn w:val="a"/>
    <w:link w:val="afe"/>
    <w:rsid w:val="00026201"/>
    <w:pPr>
      <w:autoSpaceDE w:val="0"/>
      <w:autoSpaceDN w:val="0"/>
      <w:adjustRightInd w:val="0"/>
      <w:spacing w:line="214" w:lineRule="atLeast"/>
      <w:ind w:firstLine="244"/>
      <w:jc w:val="both"/>
      <w:textAlignment w:val="center"/>
    </w:pPr>
    <w:rPr>
      <w:rFonts w:ascii="NewtonCSanPin" w:eastAsia="Times New Roman" w:hAnsi="NewtonCSanPin"/>
      <w:color w:val="000000"/>
      <w:sz w:val="21"/>
      <w:szCs w:val="21"/>
    </w:rPr>
  </w:style>
  <w:style w:type="character" w:customStyle="1" w:styleId="afe">
    <w:name w:val="Буллит Знак"/>
    <w:basedOn w:val="a0"/>
    <w:link w:val="afd"/>
    <w:rsid w:val="00026201"/>
    <w:rPr>
      <w:rFonts w:ascii="NewtonCSanPin" w:eastAsia="Times New Roman" w:hAnsi="NewtonCSanPin" w:cs="Times New Roman"/>
      <w:color w:val="000000"/>
      <w:sz w:val="21"/>
      <w:szCs w:val="21"/>
      <w:lang w:eastAsia="ru-RU"/>
    </w:rPr>
  </w:style>
  <w:style w:type="paragraph" w:customStyle="1" w:styleId="aff">
    <w:name w:val="Основной"/>
    <w:basedOn w:val="a"/>
    <w:link w:val="aff0"/>
    <w:rsid w:val="00026201"/>
    <w:pPr>
      <w:autoSpaceDE w:val="0"/>
      <w:autoSpaceDN w:val="0"/>
      <w:adjustRightInd w:val="0"/>
      <w:spacing w:line="214" w:lineRule="atLeast"/>
      <w:ind w:firstLine="283"/>
      <w:jc w:val="both"/>
      <w:textAlignment w:val="center"/>
    </w:pPr>
    <w:rPr>
      <w:rFonts w:ascii="NewtonCSanPin" w:eastAsia="Times New Roman" w:hAnsi="NewtonCSanPin"/>
      <w:color w:val="000000"/>
      <w:sz w:val="21"/>
      <w:szCs w:val="21"/>
      <w:lang w:eastAsia="en-US"/>
    </w:rPr>
  </w:style>
  <w:style w:type="character" w:customStyle="1" w:styleId="aff0">
    <w:name w:val="Основной Знак"/>
    <w:link w:val="aff"/>
    <w:rsid w:val="00026201"/>
    <w:rPr>
      <w:rFonts w:ascii="NewtonCSanPin" w:eastAsia="Times New Roman" w:hAnsi="NewtonCSanPin" w:cs="Times New Roman"/>
      <w:color w:val="000000"/>
      <w:sz w:val="21"/>
      <w:szCs w:val="21"/>
    </w:rPr>
  </w:style>
  <w:style w:type="character" w:customStyle="1" w:styleId="Zag11">
    <w:name w:val="Zag_11"/>
    <w:rsid w:val="00026201"/>
  </w:style>
  <w:style w:type="paragraph" w:customStyle="1" w:styleId="aff1">
    <w:name w:val="[Основной абзац]"/>
    <w:basedOn w:val="a"/>
    <w:uiPriority w:val="99"/>
    <w:rsid w:val="00026201"/>
    <w:pPr>
      <w:autoSpaceDE w:val="0"/>
      <w:autoSpaceDN w:val="0"/>
      <w:adjustRightInd w:val="0"/>
      <w:spacing w:line="288" w:lineRule="auto"/>
      <w:ind w:firstLine="340"/>
      <w:jc w:val="both"/>
      <w:textAlignment w:val="center"/>
    </w:pPr>
    <w:rPr>
      <w:rFonts w:ascii="Newton-Regular" w:eastAsiaTheme="minorHAnsi" w:hAnsi="Newton-Regular" w:cs="Newton-Regular"/>
      <w:color w:val="000000"/>
      <w:sz w:val="28"/>
      <w:szCs w:val="28"/>
      <w:lang w:val="en-GB" w:eastAsia="en-US"/>
    </w:rPr>
  </w:style>
  <w:style w:type="character" w:styleId="aff2">
    <w:name w:val="annotation reference"/>
    <w:basedOn w:val="a0"/>
    <w:uiPriority w:val="99"/>
    <w:semiHidden/>
    <w:unhideWhenUsed/>
    <w:rsid w:val="00026201"/>
    <w:rPr>
      <w:sz w:val="16"/>
      <w:szCs w:val="16"/>
    </w:rPr>
  </w:style>
  <w:style w:type="paragraph" w:styleId="aff3">
    <w:name w:val="annotation text"/>
    <w:basedOn w:val="a"/>
    <w:link w:val="aff4"/>
    <w:uiPriority w:val="99"/>
    <w:unhideWhenUsed/>
    <w:rsid w:val="00026201"/>
    <w:pPr>
      <w:spacing w:after="200"/>
    </w:pPr>
    <w:rPr>
      <w:rFonts w:asciiTheme="minorHAnsi" w:eastAsiaTheme="minorHAnsi" w:hAnsiTheme="minorHAnsi" w:cstheme="minorBidi"/>
      <w:sz w:val="20"/>
      <w:szCs w:val="20"/>
      <w:lang w:eastAsia="en-US"/>
    </w:rPr>
  </w:style>
  <w:style w:type="character" w:customStyle="1" w:styleId="aff4">
    <w:name w:val="Текст примечания Знак"/>
    <w:basedOn w:val="a0"/>
    <w:link w:val="aff3"/>
    <w:uiPriority w:val="99"/>
    <w:rsid w:val="00026201"/>
    <w:rPr>
      <w:sz w:val="20"/>
      <w:szCs w:val="20"/>
    </w:rPr>
  </w:style>
  <w:style w:type="paragraph" w:styleId="aff5">
    <w:name w:val="annotation subject"/>
    <w:basedOn w:val="aff3"/>
    <w:next w:val="aff3"/>
    <w:link w:val="aff6"/>
    <w:uiPriority w:val="99"/>
    <w:semiHidden/>
    <w:unhideWhenUsed/>
    <w:rsid w:val="00026201"/>
    <w:rPr>
      <w:b/>
      <w:bCs/>
    </w:rPr>
  </w:style>
  <w:style w:type="character" w:customStyle="1" w:styleId="aff6">
    <w:name w:val="Тема примечания Знак"/>
    <w:basedOn w:val="aff4"/>
    <w:link w:val="aff5"/>
    <w:uiPriority w:val="99"/>
    <w:semiHidden/>
    <w:rsid w:val="00026201"/>
    <w:rPr>
      <w:b/>
      <w:bCs/>
      <w:sz w:val="20"/>
      <w:szCs w:val="20"/>
    </w:rPr>
  </w:style>
  <w:style w:type="paragraph" w:styleId="aff7">
    <w:name w:val="endnote text"/>
    <w:basedOn w:val="a"/>
    <w:link w:val="aff8"/>
    <w:uiPriority w:val="99"/>
    <w:semiHidden/>
    <w:unhideWhenUsed/>
    <w:rsid w:val="00026201"/>
    <w:rPr>
      <w:rFonts w:asciiTheme="minorHAnsi" w:eastAsiaTheme="minorHAnsi" w:hAnsiTheme="minorHAnsi" w:cstheme="minorBidi"/>
      <w:sz w:val="20"/>
      <w:szCs w:val="20"/>
      <w:lang w:eastAsia="en-US"/>
    </w:rPr>
  </w:style>
  <w:style w:type="character" w:customStyle="1" w:styleId="aff8">
    <w:name w:val="Текст концевой сноски Знак"/>
    <w:basedOn w:val="a0"/>
    <w:link w:val="aff7"/>
    <w:uiPriority w:val="99"/>
    <w:semiHidden/>
    <w:rsid w:val="00026201"/>
    <w:rPr>
      <w:sz w:val="20"/>
      <w:szCs w:val="20"/>
    </w:rPr>
  </w:style>
  <w:style w:type="character" w:styleId="aff9">
    <w:name w:val="endnote reference"/>
    <w:basedOn w:val="a0"/>
    <w:uiPriority w:val="99"/>
    <w:semiHidden/>
    <w:unhideWhenUsed/>
    <w:rsid w:val="00026201"/>
    <w:rPr>
      <w:vertAlign w:val="superscript"/>
    </w:rPr>
  </w:style>
  <w:style w:type="paragraph" w:styleId="25">
    <w:name w:val="toc 2"/>
    <w:basedOn w:val="a"/>
    <w:next w:val="a"/>
    <w:autoRedefine/>
    <w:uiPriority w:val="39"/>
    <w:unhideWhenUsed/>
    <w:rsid w:val="00026201"/>
    <w:pPr>
      <w:tabs>
        <w:tab w:val="right" w:leader="dot" w:pos="9061"/>
      </w:tabs>
      <w:spacing w:after="100" w:line="276" w:lineRule="auto"/>
    </w:pPr>
    <w:rPr>
      <w:rFonts w:asciiTheme="minorHAnsi" w:eastAsiaTheme="minorHAnsi" w:hAnsiTheme="minorHAnsi" w:cstheme="minorBidi"/>
      <w:lang w:eastAsia="en-US"/>
    </w:rPr>
  </w:style>
  <w:style w:type="character" w:customStyle="1" w:styleId="UnresolvedMention">
    <w:name w:val="Unresolved Mention"/>
    <w:basedOn w:val="a0"/>
    <w:uiPriority w:val="99"/>
    <w:semiHidden/>
    <w:unhideWhenUsed/>
    <w:rsid w:val="00026201"/>
    <w:rPr>
      <w:color w:val="605E5C"/>
      <w:shd w:val="clear" w:color="auto" w:fill="E1DFDD"/>
    </w:rPr>
  </w:style>
  <w:style w:type="character" w:customStyle="1" w:styleId="50">
    <w:name w:val="Основной текст (5)"/>
    <w:link w:val="51"/>
    <w:uiPriority w:val="99"/>
    <w:rsid w:val="00804A57"/>
    <w:rPr>
      <w:rFonts w:ascii="Times New Roman" w:hAnsi="Times New Roman" w:cs="Times New Roman"/>
      <w:sz w:val="26"/>
      <w:szCs w:val="26"/>
      <w:shd w:val="clear" w:color="auto" w:fill="FFFFFF"/>
    </w:rPr>
  </w:style>
  <w:style w:type="paragraph" w:customStyle="1" w:styleId="51">
    <w:name w:val="Основной текст (5)1"/>
    <w:basedOn w:val="a"/>
    <w:link w:val="50"/>
    <w:uiPriority w:val="99"/>
    <w:rsid w:val="00804A57"/>
    <w:pPr>
      <w:shd w:val="clear" w:color="auto" w:fill="FFFFFF"/>
      <w:spacing w:line="295" w:lineRule="exact"/>
    </w:pPr>
    <w:rPr>
      <w:rFonts w:eastAsiaTheme="minorHAnsi"/>
      <w:sz w:val="26"/>
      <w:szCs w:val="26"/>
      <w:lang w:eastAsia="en-US"/>
    </w:rPr>
  </w:style>
  <w:style w:type="character" w:customStyle="1" w:styleId="affa">
    <w:name w:val="Основной текст + Полужирный"/>
    <w:uiPriority w:val="99"/>
    <w:rsid w:val="00804A57"/>
    <w:rPr>
      <w:rFonts w:ascii="Times New Roman" w:hAnsi="Times New Roman" w:cs="Times New Roman"/>
      <w:b/>
      <w:bCs/>
      <w:sz w:val="24"/>
      <w:szCs w:val="24"/>
    </w:rPr>
  </w:style>
  <w:style w:type="character" w:customStyle="1" w:styleId="140">
    <w:name w:val="Заголовок №1 (4)"/>
    <w:link w:val="141"/>
    <w:uiPriority w:val="99"/>
    <w:rsid w:val="00804A57"/>
    <w:rPr>
      <w:rFonts w:ascii="Times New Roman" w:hAnsi="Times New Roman"/>
      <w:b/>
      <w:bCs/>
      <w:sz w:val="24"/>
      <w:szCs w:val="24"/>
      <w:shd w:val="clear" w:color="auto" w:fill="FFFFFF"/>
    </w:rPr>
  </w:style>
  <w:style w:type="character" w:customStyle="1" w:styleId="142">
    <w:name w:val="Заголовок №1 (4) + Не полужирный"/>
    <w:basedOn w:val="140"/>
    <w:uiPriority w:val="99"/>
    <w:rsid w:val="00804A57"/>
    <w:rPr>
      <w:rFonts w:ascii="Times New Roman" w:hAnsi="Times New Roman"/>
      <w:b/>
      <w:bCs/>
      <w:sz w:val="24"/>
      <w:szCs w:val="24"/>
      <w:shd w:val="clear" w:color="auto" w:fill="FFFFFF"/>
    </w:rPr>
  </w:style>
  <w:style w:type="paragraph" w:customStyle="1" w:styleId="141">
    <w:name w:val="Заголовок №1 (4)1"/>
    <w:basedOn w:val="a"/>
    <w:link w:val="140"/>
    <w:uiPriority w:val="99"/>
    <w:rsid w:val="00804A57"/>
    <w:pPr>
      <w:shd w:val="clear" w:color="auto" w:fill="FFFFFF"/>
      <w:spacing w:line="274" w:lineRule="exact"/>
      <w:ind w:firstLine="560"/>
      <w:jc w:val="both"/>
      <w:outlineLvl w:val="0"/>
    </w:pPr>
    <w:rPr>
      <w:rFonts w:eastAsiaTheme="minorHAnsi" w:cstheme="minorBidi"/>
      <w:b/>
      <w:bCs/>
      <w:sz w:val="24"/>
      <w:szCs w:val="24"/>
      <w:lang w:eastAsia="en-US"/>
    </w:rPr>
  </w:style>
  <w:style w:type="numbering" w:customStyle="1" w:styleId="26">
    <w:name w:val="Нет списка2"/>
    <w:next w:val="a2"/>
    <w:uiPriority w:val="99"/>
    <w:semiHidden/>
    <w:unhideWhenUsed/>
    <w:rsid w:val="00992171"/>
  </w:style>
  <w:style w:type="table" w:customStyle="1" w:styleId="TableNormal">
    <w:name w:val="Table Normal"/>
    <w:uiPriority w:val="2"/>
    <w:semiHidden/>
    <w:unhideWhenUsed/>
    <w:qFormat/>
    <w:rsid w:val="009921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92171"/>
    <w:pPr>
      <w:widowControl w:val="0"/>
      <w:autoSpaceDE w:val="0"/>
      <w:autoSpaceDN w:val="0"/>
      <w:spacing w:line="251" w:lineRule="exact"/>
      <w:ind w:left="824"/>
      <w:jc w:val="both"/>
      <w:outlineLvl w:val="1"/>
    </w:pPr>
    <w:rPr>
      <w:rFonts w:eastAsia="Times New Roman"/>
      <w:b/>
      <w:bCs/>
      <w:lang w:eastAsia="en-US"/>
    </w:rPr>
  </w:style>
  <w:style w:type="table" w:customStyle="1" w:styleId="7">
    <w:name w:val="Сетка таблицы7"/>
    <w:basedOn w:val="a1"/>
    <w:next w:val="a7"/>
    <w:uiPriority w:val="59"/>
    <w:rsid w:val="0099217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D1F"/>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9"/>
    <w:qFormat/>
    <w:rsid w:val="00425EA0"/>
    <w:pPr>
      <w:widowControl w:val="0"/>
      <w:autoSpaceDE w:val="0"/>
      <w:autoSpaceDN w:val="0"/>
      <w:spacing w:before="1"/>
      <w:ind w:left="221" w:right="470"/>
      <w:jc w:val="center"/>
      <w:outlineLvl w:val="0"/>
    </w:pPr>
    <w:rPr>
      <w:rFonts w:eastAsia="Times New Roman"/>
      <w:b/>
      <w:bCs/>
      <w:sz w:val="32"/>
      <w:szCs w:val="32"/>
      <w:u w:val="single" w:color="000000"/>
      <w:lang w:eastAsia="en-US"/>
    </w:rPr>
  </w:style>
  <w:style w:type="paragraph" w:styleId="2">
    <w:name w:val="heading 2"/>
    <w:basedOn w:val="a"/>
    <w:link w:val="20"/>
    <w:uiPriority w:val="9"/>
    <w:qFormat/>
    <w:rsid w:val="00425EA0"/>
    <w:pPr>
      <w:widowControl w:val="0"/>
      <w:autoSpaceDE w:val="0"/>
      <w:autoSpaceDN w:val="0"/>
      <w:spacing w:before="72"/>
      <w:ind w:left="1176" w:hanging="493"/>
      <w:outlineLvl w:val="1"/>
    </w:pPr>
    <w:rPr>
      <w:rFonts w:eastAsia="Times New Roman"/>
      <w:b/>
      <w:bCs/>
      <w:sz w:val="28"/>
      <w:szCs w:val="28"/>
      <w:lang w:eastAsia="en-US"/>
    </w:rPr>
  </w:style>
  <w:style w:type="paragraph" w:styleId="3">
    <w:name w:val="heading 3"/>
    <w:basedOn w:val="a"/>
    <w:link w:val="30"/>
    <w:uiPriority w:val="9"/>
    <w:qFormat/>
    <w:rsid w:val="00425EA0"/>
    <w:pPr>
      <w:widowControl w:val="0"/>
      <w:autoSpaceDE w:val="0"/>
      <w:autoSpaceDN w:val="0"/>
      <w:spacing w:before="90"/>
      <w:ind w:left="435"/>
      <w:outlineLvl w:val="2"/>
    </w:pPr>
    <w:rPr>
      <w:rFonts w:eastAsia="Times New Roman"/>
      <w:b/>
      <w:bCs/>
      <w:sz w:val="24"/>
      <w:szCs w:val="24"/>
      <w:lang w:eastAsia="en-US"/>
    </w:rPr>
  </w:style>
  <w:style w:type="paragraph" w:styleId="4">
    <w:name w:val="heading 4"/>
    <w:basedOn w:val="a"/>
    <w:link w:val="40"/>
    <w:uiPriority w:val="9"/>
    <w:qFormat/>
    <w:rsid w:val="00425EA0"/>
    <w:pPr>
      <w:widowControl w:val="0"/>
      <w:autoSpaceDE w:val="0"/>
      <w:autoSpaceDN w:val="0"/>
      <w:ind w:left="240"/>
      <w:jc w:val="center"/>
      <w:outlineLvl w:val="3"/>
    </w:pPr>
    <w:rPr>
      <w:rFonts w:eastAsia="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6C3D1F"/>
    <w:pPr>
      <w:ind w:left="720"/>
      <w:contextualSpacing/>
    </w:pPr>
  </w:style>
  <w:style w:type="paragraph" w:styleId="a5">
    <w:name w:val="Balloon Text"/>
    <w:basedOn w:val="a"/>
    <w:link w:val="a6"/>
    <w:uiPriority w:val="99"/>
    <w:semiHidden/>
    <w:unhideWhenUsed/>
    <w:rsid w:val="00FD0709"/>
    <w:rPr>
      <w:rFonts w:ascii="Segoe UI" w:hAnsi="Segoe UI" w:cs="Segoe UI"/>
      <w:sz w:val="18"/>
      <w:szCs w:val="18"/>
    </w:rPr>
  </w:style>
  <w:style w:type="character" w:customStyle="1" w:styleId="a6">
    <w:name w:val="Текст выноски Знак"/>
    <w:basedOn w:val="a0"/>
    <w:link w:val="a5"/>
    <w:uiPriority w:val="99"/>
    <w:semiHidden/>
    <w:rsid w:val="00FD0709"/>
    <w:rPr>
      <w:rFonts w:ascii="Segoe UI" w:eastAsiaTheme="minorEastAsia" w:hAnsi="Segoe UI" w:cs="Segoe UI"/>
      <w:sz w:val="18"/>
      <w:szCs w:val="18"/>
      <w:lang w:eastAsia="ru-RU"/>
    </w:rPr>
  </w:style>
  <w:style w:type="table" w:styleId="a7">
    <w:name w:val="Table Grid"/>
    <w:basedOn w:val="a1"/>
    <w:uiPriority w:val="59"/>
    <w:rsid w:val="00F106F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126F6"/>
    <w:pPr>
      <w:tabs>
        <w:tab w:val="center" w:pos="4677"/>
        <w:tab w:val="right" w:pos="9355"/>
      </w:tabs>
    </w:pPr>
  </w:style>
  <w:style w:type="character" w:customStyle="1" w:styleId="a9">
    <w:name w:val="Верхний колонтитул Знак"/>
    <w:basedOn w:val="a0"/>
    <w:link w:val="a8"/>
    <w:uiPriority w:val="99"/>
    <w:rsid w:val="000126F6"/>
    <w:rPr>
      <w:rFonts w:ascii="Times New Roman" w:eastAsiaTheme="minorEastAsia" w:hAnsi="Times New Roman" w:cs="Times New Roman"/>
      <w:lang w:eastAsia="ru-RU"/>
    </w:rPr>
  </w:style>
  <w:style w:type="paragraph" w:styleId="aa">
    <w:name w:val="footer"/>
    <w:basedOn w:val="a"/>
    <w:link w:val="ab"/>
    <w:uiPriority w:val="99"/>
    <w:unhideWhenUsed/>
    <w:rsid w:val="000126F6"/>
    <w:pPr>
      <w:tabs>
        <w:tab w:val="center" w:pos="4677"/>
        <w:tab w:val="right" w:pos="9355"/>
      </w:tabs>
    </w:pPr>
  </w:style>
  <w:style w:type="character" w:customStyle="1" w:styleId="ab">
    <w:name w:val="Нижний колонтитул Знак"/>
    <w:basedOn w:val="a0"/>
    <w:link w:val="aa"/>
    <w:uiPriority w:val="99"/>
    <w:rsid w:val="000126F6"/>
    <w:rPr>
      <w:rFonts w:ascii="Times New Roman" w:eastAsiaTheme="minorEastAsia" w:hAnsi="Times New Roman" w:cs="Times New Roman"/>
      <w:lang w:eastAsia="ru-RU"/>
    </w:rPr>
  </w:style>
  <w:style w:type="character" w:styleId="ac">
    <w:name w:val="Hyperlink"/>
    <w:basedOn w:val="a0"/>
    <w:uiPriority w:val="99"/>
    <w:unhideWhenUsed/>
    <w:rsid w:val="00E072C1"/>
    <w:rPr>
      <w:color w:val="0000FF"/>
      <w:u w:val="single"/>
    </w:rPr>
  </w:style>
  <w:style w:type="table" w:customStyle="1" w:styleId="11">
    <w:name w:val="Сетка таблицы1"/>
    <w:basedOn w:val="a1"/>
    <w:next w:val="a7"/>
    <w:uiPriority w:val="59"/>
    <w:rsid w:val="0089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25EA0"/>
    <w:rPr>
      <w:rFonts w:ascii="Times New Roman" w:eastAsia="Times New Roman" w:hAnsi="Times New Roman" w:cs="Times New Roman"/>
      <w:b/>
      <w:bCs/>
      <w:sz w:val="32"/>
      <w:szCs w:val="32"/>
      <w:u w:val="single" w:color="000000"/>
    </w:rPr>
  </w:style>
  <w:style w:type="character" w:customStyle="1" w:styleId="20">
    <w:name w:val="Заголовок 2 Знак"/>
    <w:basedOn w:val="a0"/>
    <w:link w:val="2"/>
    <w:uiPriority w:val="9"/>
    <w:rsid w:val="00425EA0"/>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425EA0"/>
    <w:rPr>
      <w:rFonts w:ascii="Times New Roman" w:eastAsia="Times New Roman" w:hAnsi="Times New Roman" w:cs="Times New Roman"/>
      <w:b/>
      <w:bCs/>
      <w:sz w:val="24"/>
      <w:szCs w:val="24"/>
    </w:rPr>
  </w:style>
  <w:style w:type="character" w:customStyle="1" w:styleId="40">
    <w:name w:val="Заголовок 4 Знак"/>
    <w:basedOn w:val="a0"/>
    <w:link w:val="4"/>
    <w:uiPriority w:val="9"/>
    <w:rsid w:val="00425EA0"/>
    <w:rPr>
      <w:rFonts w:ascii="Times New Roman" w:eastAsia="Times New Roman" w:hAnsi="Times New Roman" w:cs="Times New Roman"/>
      <w:b/>
      <w:bCs/>
      <w:i/>
      <w:iCs/>
      <w:sz w:val="24"/>
      <w:szCs w:val="24"/>
    </w:rPr>
  </w:style>
  <w:style w:type="numbering" w:customStyle="1" w:styleId="12">
    <w:name w:val="Нет списка1"/>
    <w:next w:val="a2"/>
    <w:uiPriority w:val="99"/>
    <w:semiHidden/>
    <w:unhideWhenUsed/>
    <w:rsid w:val="00425EA0"/>
  </w:style>
  <w:style w:type="table" w:customStyle="1" w:styleId="TableNormal1">
    <w:name w:val="Table Normal1"/>
    <w:uiPriority w:val="99"/>
    <w:semiHidden/>
    <w:rsid w:val="00425E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d">
    <w:name w:val="Body Text"/>
    <w:basedOn w:val="a"/>
    <w:link w:val="ae"/>
    <w:uiPriority w:val="99"/>
    <w:qFormat/>
    <w:rsid w:val="00425EA0"/>
    <w:pPr>
      <w:widowControl w:val="0"/>
      <w:autoSpaceDE w:val="0"/>
      <w:autoSpaceDN w:val="0"/>
      <w:jc w:val="both"/>
    </w:pPr>
    <w:rPr>
      <w:rFonts w:eastAsia="Times New Roman"/>
      <w:sz w:val="24"/>
      <w:szCs w:val="24"/>
      <w:lang w:eastAsia="en-US"/>
    </w:rPr>
  </w:style>
  <w:style w:type="character" w:customStyle="1" w:styleId="ae">
    <w:name w:val="Основной текст Знак"/>
    <w:basedOn w:val="a0"/>
    <w:link w:val="ad"/>
    <w:uiPriority w:val="99"/>
    <w:rsid w:val="00425EA0"/>
    <w:rPr>
      <w:rFonts w:ascii="Times New Roman" w:eastAsia="Times New Roman" w:hAnsi="Times New Roman" w:cs="Times New Roman"/>
      <w:sz w:val="24"/>
      <w:szCs w:val="24"/>
    </w:rPr>
  </w:style>
  <w:style w:type="paragraph" w:styleId="af">
    <w:name w:val="Title"/>
    <w:basedOn w:val="a"/>
    <w:link w:val="af0"/>
    <w:uiPriority w:val="99"/>
    <w:qFormat/>
    <w:rsid w:val="00425EA0"/>
    <w:pPr>
      <w:widowControl w:val="0"/>
      <w:autoSpaceDE w:val="0"/>
      <w:autoSpaceDN w:val="0"/>
      <w:spacing w:before="1"/>
      <w:ind w:left="3043" w:right="1357" w:hanging="1668"/>
    </w:pPr>
    <w:rPr>
      <w:rFonts w:eastAsia="Times New Roman"/>
      <w:sz w:val="52"/>
      <w:szCs w:val="52"/>
      <w:lang w:eastAsia="en-US"/>
    </w:rPr>
  </w:style>
  <w:style w:type="character" w:customStyle="1" w:styleId="af0">
    <w:name w:val="Название Знак"/>
    <w:basedOn w:val="a0"/>
    <w:link w:val="af"/>
    <w:uiPriority w:val="99"/>
    <w:rsid w:val="00425EA0"/>
    <w:rPr>
      <w:rFonts w:ascii="Times New Roman" w:eastAsia="Times New Roman" w:hAnsi="Times New Roman" w:cs="Times New Roman"/>
      <w:sz w:val="52"/>
      <w:szCs w:val="52"/>
    </w:rPr>
  </w:style>
  <w:style w:type="paragraph" w:customStyle="1" w:styleId="TableParagraph">
    <w:name w:val="Table Paragraph"/>
    <w:basedOn w:val="a"/>
    <w:uiPriority w:val="99"/>
    <w:qFormat/>
    <w:rsid w:val="00425EA0"/>
    <w:pPr>
      <w:widowControl w:val="0"/>
      <w:autoSpaceDE w:val="0"/>
      <w:autoSpaceDN w:val="0"/>
      <w:ind w:left="107"/>
    </w:pPr>
    <w:rPr>
      <w:rFonts w:eastAsia="Times New Roman"/>
      <w:lang w:eastAsia="en-US"/>
    </w:rPr>
  </w:style>
  <w:style w:type="character" w:customStyle="1" w:styleId="CharAttribute1">
    <w:name w:val="CharAttribute1"/>
    <w:uiPriority w:val="99"/>
    <w:rsid w:val="00425EA0"/>
    <w:rPr>
      <w:rFonts w:ascii="Times New Roman" w:eastAsia="Gulim" w:hAnsi="Gulim"/>
      <w:sz w:val="28"/>
    </w:rPr>
  </w:style>
  <w:style w:type="table" w:customStyle="1" w:styleId="21">
    <w:name w:val="Сетка таблицы2"/>
    <w:basedOn w:val="a1"/>
    <w:next w:val="a7"/>
    <w:uiPriority w:val="99"/>
    <w:rsid w:val="00425EA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Основ_Текст"/>
    <w:uiPriority w:val="99"/>
    <w:rsid w:val="00425EA0"/>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Style24">
    <w:name w:val="Style24"/>
    <w:basedOn w:val="a"/>
    <w:uiPriority w:val="99"/>
    <w:rsid w:val="00425EA0"/>
    <w:pPr>
      <w:widowControl w:val="0"/>
      <w:autoSpaceDE w:val="0"/>
      <w:autoSpaceDN w:val="0"/>
      <w:adjustRightInd w:val="0"/>
    </w:pPr>
    <w:rPr>
      <w:rFonts w:eastAsia="Times New Roman"/>
      <w:sz w:val="24"/>
      <w:szCs w:val="24"/>
    </w:rPr>
  </w:style>
  <w:style w:type="character" w:customStyle="1" w:styleId="FontStyle36">
    <w:name w:val="Font Style36"/>
    <w:uiPriority w:val="99"/>
    <w:rsid w:val="00425EA0"/>
    <w:rPr>
      <w:rFonts w:ascii="Times New Roman" w:hAnsi="Times New Roman"/>
      <w:sz w:val="26"/>
    </w:rPr>
  </w:style>
  <w:style w:type="table" w:customStyle="1" w:styleId="31">
    <w:name w:val="Сетка таблицы3"/>
    <w:basedOn w:val="a1"/>
    <w:next w:val="a7"/>
    <w:uiPriority w:val="39"/>
    <w:rsid w:val="00B61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3">
    <w:name w:val="Font Style53"/>
    <w:uiPriority w:val="99"/>
    <w:rsid w:val="00B616BA"/>
    <w:rPr>
      <w:rFonts w:ascii="Times New Roman" w:hAnsi="Times New Roman" w:cs="Times New Roman"/>
      <w:color w:val="000000"/>
      <w:sz w:val="22"/>
      <w:szCs w:val="22"/>
    </w:rPr>
  </w:style>
  <w:style w:type="paragraph" w:customStyle="1" w:styleId="western">
    <w:name w:val="western"/>
    <w:basedOn w:val="a"/>
    <w:rsid w:val="00F13F96"/>
    <w:pPr>
      <w:spacing w:before="100" w:beforeAutospacing="1" w:after="115" w:line="276" w:lineRule="auto"/>
    </w:pPr>
    <w:rPr>
      <w:rFonts w:ascii="Calibri" w:eastAsia="Times New Roman" w:hAnsi="Calibri"/>
      <w:color w:val="000000"/>
    </w:rPr>
  </w:style>
  <w:style w:type="paragraph" w:customStyle="1" w:styleId="c2">
    <w:name w:val="c2"/>
    <w:basedOn w:val="a"/>
    <w:rsid w:val="00F13F96"/>
    <w:pPr>
      <w:spacing w:before="100" w:beforeAutospacing="1" w:after="100" w:afterAutospacing="1"/>
    </w:pPr>
    <w:rPr>
      <w:rFonts w:eastAsia="Times New Roman"/>
      <w:sz w:val="24"/>
      <w:szCs w:val="24"/>
    </w:rPr>
  </w:style>
  <w:style w:type="character" w:customStyle="1" w:styleId="c9">
    <w:name w:val="c9"/>
    <w:basedOn w:val="a0"/>
    <w:rsid w:val="00F13F96"/>
  </w:style>
  <w:style w:type="character" w:customStyle="1" w:styleId="c0">
    <w:name w:val="c0"/>
    <w:basedOn w:val="a0"/>
    <w:rsid w:val="00F13F96"/>
  </w:style>
  <w:style w:type="paragraph" w:customStyle="1" w:styleId="c21">
    <w:name w:val="c21"/>
    <w:basedOn w:val="a"/>
    <w:rsid w:val="00F13F96"/>
    <w:pPr>
      <w:spacing w:before="100" w:beforeAutospacing="1" w:after="100" w:afterAutospacing="1"/>
    </w:pPr>
    <w:rPr>
      <w:rFonts w:eastAsia="Times New Roman"/>
      <w:sz w:val="24"/>
      <w:szCs w:val="24"/>
    </w:rPr>
  </w:style>
  <w:style w:type="character" w:customStyle="1" w:styleId="c12">
    <w:name w:val="c12"/>
    <w:basedOn w:val="a0"/>
    <w:rsid w:val="00F13F96"/>
  </w:style>
  <w:style w:type="paragraph" w:styleId="af2">
    <w:name w:val="Normal (Web)"/>
    <w:basedOn w:val="a"/>
    <w:uiPriority w:val="99"/>
    <w:semiHidden/>
    <w:unhideWhenUsed/>
    <w:rsid w:val="00F13F96"/>
    <w:pPr>
      <w:spacing w:before="100" w:beforeAutospacing="1" w:after="100" w:afterAutospacing="1"/>
    </w:pPr>
    <w:rPr>
      <w:rFonts w:eastAsia="Times New Roman"/>
      <w:sz w:val="24"/>
      <w:szCs w:val="24"/>
    </w:rPr>
  </w:style>
  <w:style w:type="table" w:customStyle="1" w:styleId="41">
    <w:name w:val="Сетка таблицы4"/>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F13F96"/>
    <w:pPr>
      <w:spacing w:after="0" w:line="240" w:lineRule="auto"/>
    </w:pPr>
    <w:rPr>
      <w:rFonts w:eastAsiaTheme="minorEastAsia"/>
      <w:lang w:eastAsia="ru-RU"/>
    </w:rPr>
  </w:style>
  <w:style w:type="character" w:customStyle="1" w:styleId="af4">
    <w:name w:val="Без интервала Знак"/>
    <w:basedOn w:val="a0"/>
    <w:link w:val="af3"/>
    <w:uiPriority w:val="1"/>
    <w:locked/>
    <w:rsid w:val="00F13F96"/>
    <w:rPr>
      <w:rFonts w:eastAsiaTheme="minorEastAsia"/>
      <w:lang w:eastAsia="ru-RU"/>
    </w:rPr>
  </w:style>
  <w:style w:type="table" w:customStyle="1" w:styleId="6">
    <w:name w:val="Сетка таблицы6"/>
    <w:basedOn w:val="a1"/>
    <w:next w:val="a7"/>
    <w:uiPriority w:val="39"/>
    <w:rsid w:val="00F13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w:basedOn w:val="a0"/>
    <w:rsid w:val="00C64E3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13">
    <w:name w:val="Основной текст1"/>
    <w:rsid w:val="00C64E3E"/>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styleId="af5">
    <w:name w:val="Strong"/>
    <w:uiPriority w:val="22"/>
    <w:qFormat/>
    <w:rsid w:val="00C64E3E"/>
    <w:rPr>
      <w:b/>
      <w:bCs/>
    </w:rPr>
  </w:style>
  <w:style w:type="character" w:styleId="af6">
    <w:name w:val="FollowedHyperlink"/>
    <w:basedOn w:val="a0"/>
    <w:uiPriority w:val="99"/>
    <w:semiHidden/>
    <w:unhideWhenUsed/>
    <w:rsid w:val="00C64E3E"/>
    <w:rPr>
      <w:color w:val="954F72" w:themeColor="followedHyperlink"/>
      <w:u w:val="single"/>
    </w:rPr>
  </w:style>
  <w:style w:type="paragraph" w:styleId="af7">
    <w:name w:val="TOC Heading"/>
    <w:basedOn w:val="1"/>
    <w:next w:val="a"/>
    <w:uiPriority w:val="39"/>
    <w:semiHidden/>
    <w:unhideWhenUsed/>
    <w:qFormat/>
    <w:rsid w:val="00C64E3E"/>
    <w:pPr>
      <w:keepNext/>
      <w:keepLines/>
      <w:widowControl/>
      <w:autoSpaceDE/>
      <w:autoSpaceDN/>
      <w:spacing w:before="480" w:line="276" w:lineRule="auto"/>
      <w:ind w:left="0" w:right="0"/>
      <w:jc w:val="both"/>
      <w:outlineLvl w:val="9"/>
    </w:pPr>
    <w:rPr>
      <w:rFonts w:asciiTheme="majorHAnsi" w:eastAsiaTheme="majorEastAsia" w:hAnsiTheme="majorHAnsi" w:cstheme="majorBidi"/>
      <w:color w:val="2E74B5" w:themeColor="accent1" w:themeShade="BF"/>
      <w:sz w:val="28"/>
      <w:szCs w:val="28"/>
      <w:u w:val="none"/>
      <w:lang w:eastAsia="ru-RU"/>
    </w:rPr>
  </w:style>
  <w:style w:type="paragraph" w:styleId="14">
    <w:name w:val="toc 1"/>
    <w:basedOn w:val="a"/>
    <w:next w:val="a"/>
    <w:autoRedefine/>
    <w:uiPriority w:val="39"/>
    <w:unhideWhenUsed/>
    <w:rsid w:val="00C64E3E"/>
    <w:pPr>
      <w:tabs>
        <w:tab w:val="right" w:leader="dot" w:pos="9912"/>
      </w:tabs>
      <w:spacing w:line="360" w:lineRule="auto"/>
      <w:jc w:val="both"/>
    </w:pPr>
    <w:rPr>
      <w:rFonts w:asciiTheme="majorBidi" w:hAnsiTheme="majorBidi" w:cstheme="majorBidi"/>
      <w:noProof/>
      <w:sz w:val="28"/>
      <w:szCs w:val="28"/>
    </w:rPr>
  </w:style>
  <w:style w:type="character" w:customStyle="1" w:styleId="15">
    <w:name w:val="Неразрешенное упоминание1"/>
    <w:basedOn w:val="a0"/>
    <w:uiPriority w:val="99"/>
    <w:semiHidden/>
    <w:unhideWhenUsed/>
    <w:rsid w:val="00C64E3E"/>
    <w:rPr>
      <w:color w:val="605E5C"/>
      <w:shd w:val="clear" w:color="auto" w:fill="E1DFDD"/>
    </w:rPr>
  </w:style>
  <w:style w:type="character" w:customStyle="1" w:styleId="a4">
    <w:name w:val="Абзац списка Знак"/>
    <w:aliases w:val="ITL List Paragraph Знак,Цветной список - Акцент 13 Знак"/>
    <w:link w:val="a3"/>
    <w:uiPriority w:val="34"/>
    <w:locked/>
    <w:rsid w:val="00C64E3E"/>
    <w:rPr>
      <w:rFonts w:ascii="Times New Roman" w:eastAsiaTheme="minorEastAsia" w:hAnsi="Times New Roman" w:cs="Times New Roman"/>
      <w:lang w:eastAsia="ru-RU"/>
    </w:rPr>
  </w:style>
  <w:style w:type="paragraph" w:styleId="af8">
    <w:name w:val="footnote text"/>
    <w:basedOn w:val="a"/>
    <w:link w:val="af9"/>
    <w:uiPriority w:val="99"/>
    <w:semiHidden/>
    <w:unhideWhenUsed/>
    <w:rsid w:val="00C64E3E"/>
    <w:pPr>
      <w:jc w:val="both"/>
    </w:pPr>
    <w:rPr>
      <w:rFonts w:cstheme="minorBidi"/>
      <w:sz w:val="20"/>
      <w:szCs w:val="20"/>
    </w:rPr>
  </w:style>
  <w:style w:type="character" w:customStyle="1" w:styleId="af9">
    <w:name w:val="Текст сноски Знак"/>
    <w:basedOn w:val="a0"/>
    <w:link w:val="af8"/>
    <w:uiPriority w:val="99"/>
    <w:semiHidden/>
    <w:rsid w:val="00C64E3E"/>
    <w:rPr>
      <w:rFonts w:ascii="Times New Roman" w:eastAsiaTheme="minorEastAsia" w:hAnsi="Times New Roman"/>
      <w:sz w:val="20"/>
      <w:szCs w:val="20"/>
      <w:lang w:eastAsia="ru-RU"/>
    </w:rPr>
  </w:style>
  <w:style w:type="character" w:styleId="afa">
    <w:name w:val="footnote reference"/>
    <w:basedOn w:val="a0"/>
    <w:uiPriority w:val="99"/>
    <w:semiHidden/>
    <w:unhideWhenUsed/>
    <w:rsid w:val="00C64E3E"/>
    <w:rPr>
      <w:vertAlign w:val="superscript"/>
    </w:rPr>
  </w:style>
  <w:style w:type="paragraph" w:styleId="afb">
    <w:name w:val="Body Text Indent"/>
    <w:basedOn w:val="a"/>
    <w:link w:val="afc"/>
    <w:uiPriority w:val="99"/>
    <w:semiHidden/>
    <w:rsid w:val="00026201"/>
    <w:pPr>
      <w:spacing w:after="120"/>
      <w:ind w:left="283"/>
    </w:pPr>
    <w:rPr>
      <w:rFonts w:eastAsia="Calibri"/>
      <w:sz w:val="24"/>
      <w:szCs w:val="24"/>
      <w:lang w:val="tt-RU" w:eastAsia="en-US"/>
    </w:rPr>
  </w:style>
  <w:style w:type="character" w:customStyle="1" w:styleId="afc">
    <w:name w:val="Основной текст с отступом Знак"/>
    <w:basedOn w:val="a0"/>
    <w:link w:val="afb"/>
    <w:uiPriority w:val="99"/>
    <w:semiHidden/>
    <w:rsid w:val="00026201"/>
    <w:rPr>
      <w:rFonts w:ascii="Times New Roman" w:eastAsia="Calibri" w:hAnsi="Times New Roman" w:cs="Times New Roman"/>
      <w:sz w:val="24"/>
      <w:szCs w:val="24"/>
      <w:lang w:val="tt-RU"/>
    </w:rPr>
  </w:style>
  <w:style w:type="paragraph" w:customStyle="1" w:styleId="Default">
    <w:name w:val="Default"/>
    <w:uiPriority w:val="99"/>
    <w:rsid w:val="0002620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026201"/>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26201"/>
    <w:rPr>
      <w:rFonts w:ascii="Times New Roman" w:hAnsi="Times New Roman" w:cs="Times New Roman" w:hint="default"/>
      <w:strike w:val="0"/>
      <w:dstrike w:val="0"/>
      <w:sz w:val="24"/>
      <w:szCs w:val="24"/>
      <w:u w:val="none"/>
      <w:effect w:val="none"/>
    </w:rPr>
  </w:style>
  <w:style w:type="paragraph" w:styleId="23">
    <w:name w:val="Body Text Indent 2"/>
    <w:basedOn w:val="a"/>
    <w:link w:val="24"/>
    <w:uiPriority w:val="99"/>
    <w:semiHidden/>
    <w:unhideWhenUsed/>
    <w:rsid w:val="00026201"/>
    <w:pPr>
      <w:spacing w:after="120" w:line="480" w:lineRule="auto"/>
      <w:ind w:left="283"/>
    </w:pPr>
    <w:rPr>
      <w:rFonts w:asciiTheme="minorHAnsi" w:eastAsiaTheme="minorHAnsi" w:hAnsiTheme="minorHAnsi" w:cstheme="minorBidi"/>
      <w:lang w:eastAsia="en-US"/>
    </w:rPr>
  </w:style>
  <w:style w:type="character" w:customStyle="1" w:styleId="24">
    <w:name w:val="Основной текст с отступом 2 Знак"/>
    <w:basedOn w:val="a0"/>
    <w:link w:val="23"/>
    <w:uiPriority w:val="99"/>
    <w:semiHidden/>
    <w:rsid w:val="00026201"/>
  </w:style>
  <w:style w:type="paragraph" w:customStyle="1" w:styleId="afd">
    <w:name w:val="Буллит"/>
    <w:basedOn w:val="a"/>
    <w:link w:val="afe"/>
    <w:rsid w:val="00026201"/>
    <w:pPr>
      <w:autoSpaceDE w:val="0"/>
      <w:autoSpaceDN w:val="0"/>
      <w:adjustRightInd w:val="0"/>
      <w:spacing w:line="214" w:lineRule="atLeast"/>
      <w:ind w:firstLine="244"/>
      <w:jc w:val="both"/>
      <w:textAlignment w:val="center"/>
    </w:pPr>
    <w:rPr>
      <w:rFonts w:ascii="NewtonCSanPin" w:eastAsia="Times New Roman" w:hAnsi="NewtonCSanPin"/>
      <w:color w:val="000000"/>
      <w:sz w:val="21"/>
      <w:szCs w:val="21"/>
    </w:rPr>
  </w:style>
  <w:style w:type="character" w:customStyle="1" w:styleId="afe">
    <w:name w:val="Буллит Знак"/>
    <w:basedOn w:val="a0"/>
    <w:link w:val="afd"/>
    <w:rsid w:val="00026201"/>
    <w:rPr>
      <w:rFonts w:ascii="NewtonCSanPin" w:eastAsia="Times New Roman" w:hAnsi="NewtonCSanPin" w:cs="Times New Roman"/>
      <w:color w:val="000000"/>
      <w:sz w:val="21"/>
      <w:szCs w:val="21"/>
      <w:lang w:eastAsia="ru-RU"/>
    </w:rPr>
  </w:style>
  <w:style w:type="paragraph" w:customStyle="1" w:styleId="aff">
    <w:name w:val="Основной"/>
    <w:basedOn w:val="a"/>
    <w:link w:val="aff0"/>
    <w:rsid w:val="00026201"/>
    <w:pPr>
      <w:autoSpaceDE w:val="0"/>
      <w:autoSpaceDN w:val="0"/>
      <w:adjustRightInd w:val="0"/>
      <w:spacing w:line="214" w:lineRule="atLeast"/>
      <w:ind w:firstLine="283"/>
      <w:jc w:val="both"/>
      <w:textAlignment w:val="center"/>
    </w:pPr>
    <w:rPr>
      <w:rFonts w:ascii="NewtonCSanPin" w:eastAsia="Times New Roman" w:hAnsi="NewtonCSanPin"/>
      <w:color w:val="000000"/>
      <w:sz w:val="21"/>
      <w:szCs w:val="21"/>
      <w:lang w:eastAsia="en-US"/>
    </w:rPr>
  </w:style>
  <w:style w:type="character" w:customStyle="1" w:styleId="aff0">
    <w:name w:val="Основной Знак"/>
    <w:link w:val="aff"/>
    <w:rsid w:val="00026201"/>
    <w:rPr>
      <w:rFonts w:ascii="NewtonCSanPin" w:eastAsia="Times New Roman" w:hAnsi="NewtonCSanPin" w:cs="Times New Roman"/>
      <w:color w:val="000000"/>
      <w:sz w:val="21"/>
      <w:szCs w:val="21"/>
    </w:rPr>
  </w:style>
  <w:style w:type="character" w:customStyle="1" w:styleId="Zag11">
    <w:name w:val="Zag_11"/>
    <w:rsid w:val="00026201"/>
  </w:style>
  <w:style w:type="paragraph" w:customStyle="1" w:styleId="aff1">
    <w:name w:val="[Основной абзац]"/>
    <w:basedOn w:val="a"/>
    <w:uiPriority w:val="99"/>
    <w:rsid w:val="00026201"/>
    <w:pPr>
      <w:autoSpaceDE w:val="0"/>
      <w:autoSpaceDN w:val="0"/>
      <w:adjustRightInd w:val="0"/>
      <w:spacing w:line="288" w:lineRule="auto"/>
      <w:ind w:firstLine="340"/>
      <w:jc w:val="both"/>
      <w:textAlignment w:val="center"/>
    </w:pPr>
    <w:rPr>
      <w:rFonts w:ascii="Newton-Regular" w:eastAsiaTheme="minorHAnsi" w:hAnsi="Newton-Regular" w:cs="Newton-Regular"/>
      <w:color w:val="000000"/>
      <w:sz w:val="28"/>
      <w:szCs w:val="28"/>
      <w:lang w:val="en-GB" w:eastAsia="en-US"/>
    </w:rPr>
  </w:style>
  <w:style w:type="character" w:styleId="aff2">
    <w:name w:val="annotation reference"/>
    <w:basedOn w:val="a0"/>
    <w:uiPriority w:val="99"/>
    <w:semiHidden/>
    <w:unhideWhenUsed/>
    <w:rsid w:val="00026201"/>
    <w:rPr>
      <w:sz w:val="16"/>
      <w:szCs w:val="16"/>
    </w:rPr>
  </w:style>
  <w:style w:type="paragraph" w:styleId="aff3">
    <w:name w:val="annotation text"/>
    <w:basedOn w:val="a"/>
    <w:link w:val="aff4"/>
    <w:uiPriority w:val="99"/>
    <w:unhideWhenUsed/>
    <w:rsid w:val="00026201"/>
    <w:pPr>
      <w:spacing w:after="200"/>
    </w:pPr>
    <w:rPr>
      <w:rFonts w:asciiTheme="minorHAnsi" w:eastAsiaTheme="minorHAnsi" w:hAnsiTheme="minorHAnsi" w:cstheme="minorBidi"/>
      <w:sz w:val="20"/>
      <w:szCs w:val="20"/>
      <w:lang w:eastAsia="en-US"/>
    </w:rPr>
  </w:style>
  <w:style w:type="character" w:customStyle="1" w:styleId="aff4">
    <w:name w:val="Текст примечания Знак"/>
    <w:basedOn w:val="a0"/>
    <w:link w:val="aff3"/>
    <w:uiPriority w:val="99"/>
    <w:rsid w:val="00026201"/>
    <w:rPr>
      <w:sz w:val="20"/>
      <w:szCs w:val="20"/>
    </w:rPr>
  </w:style>
  <w:style w:type="paragraph" w:styleId="aff5">
    <w:name w:val="annotation subject"/>
    <w:basedOn w:val="aff3"/>
    <w:next w:val="aff3"/>
    <w:link w:val="aff6"/>
    <w:uiPriority w:val="99"/>
    <w:semiHidden/>
    <w:unhideWhenUsed/>
    <w:rsid w:val="00026201"/>
    <w:rPr>
      <w:b/>
      <w:bCs/>
    </w:rPr>
  </w:style>
  <w:style w:type="character" w:customStyle="1" w:styleId="aff6">
    <w:name w:val="Тема примечания Знак"/>
    <w:basedOn w:val="aff4"/>
    <w:link w:val="aff5"/>
    <w:uiPriority w:val="99"/>
    <w:semiHidden/>
    <w:rsid w:val="00026201"/>
    <w:rPr>
      <w:b/>
      <w:bCs/>
      <w:sz w:val="20"/>
      <w:szCs w:val="20"/>
    </w:rPr>
  </w:style>
  <w:style w:type="paragraph" w:styleId="aff7">
    <w:name w:val="endnote text"/>
    <w:basedOn w:val="a"/>
    <w:link w:val="aff8"/>
    <w:uiPriority w:val="99"/>
    <w:semiHidden/>
    <w:unhideWhenUsed/>
    <w:rsid w:val="00026201"/>
    <w:rPr>
      <w:rFonts w:asciiTheme="minorHAnsi" w:eastAsiaTheme="minorHAnsi" w:hAnsiTheme="minorHAnsi" w:cstheme="minorBidi"/>
      <w:sz w:val="20"/>
      <w:szCs w:val="20"/>
      <w:lang w:eastAsia="en-US"/>
    </w:rPr>
  </w:style>
  <w:style w:type="character" w:customStyle="1" w:styleId="aff8">
    <w:name w:val="Текст концевой сноски Знак"/>
    <w:basedOn w:val="a0"/>
    <w:link w:val="aff7"/>
    <w:uiPriority w:val="99"/>
    <w:semiHidden/>
    <w:rsid w:val="00026201"/>
    <w:rPr>
      <w:sz w:val="20"/>
      <w:szCs w:val="20"/>
    </w:rPr>
  </w:style>
  <w:style w:type="character" w:styleId="aff9">
    <w:name w:val="endnote reference"/>
    <w:basedOn w:val="a0"/>
    <w:uiPriority w:val="99"/>
    <w:semiHidden/>
    <w:unhideWhenUsed/>
    <w:rsid w:val="00026201"/>
    <w:rPr>
      <w:vertAlign w:val="superscript"/>
    </w:rPr>
  </w:style>
  <w:style w:type="paragraph" w:styleId="25">
    <w:name w:val="toc 2"/>
    <w:basedOn w:val="a"/>
    <w:next w:val="a"/>
    <w:autoRedefine/>
    <w:uiPriority w:val="39"/>
    <w:unhideWhenUsed/>
    <w:rsid w:val="00026201"/>
    <w:pPr>
      <w:tabs>
        <w:tab w:val="right" w:leader="dot" w:pos="9061"/>
      </w:tabs>
      <w:spacing w:after="100" w:line="276" w:lineRule="auto"/>
    </w:pPr>
    <w:rPr>
      <w:rFonts w:asciiTheme="minorHAnsi" w:eastAsiaTheme="minorHAnsi" w:hAnsiTheme="minorHAnsi" w:cstheme="minorBidi"/>
      <w:lang w:eastAsia="en-US"/>
    </w:rPr>
  </w:style>
  <w:style w:type="character" w:customStyle="1" w:styleId="UnresolvedMention">
    <w:name w:val="Unresolved Mention"/>
    <w:basedOn w:val="a0"/>
    <w:uiPriority w:val="99"/>
    <w:semiHidden/>
    <w:unhideWhenUsed/>
    <w:rsid w:val="00026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5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18"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17"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2" Type="http://schemas.openxmlformats.org/officeDocument/2006/relationships/numbering" Target="numbering.xml"/><Relationship Id="rId16"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20"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5" Type="http://schemas.openxmlformats.org/officeDocument/2006/relationships/settings" Target="settings.xml"/><Relationship Id="rId15"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10" Type="http://schemas.openxmlformats.org/officeDocument/2006/relationships/footer" Target="footer1.xml"/><Relationship Id="rId19"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hghltd.yandex.net/yandbtm?text=%D0%B4%D0%B8%D0%B0%D0%B3%D0%BD%D0%BE%D1%81%D1%82%D0%B8%D1%87%D0%B5%D1%81%D0%BA%D0%B0%D1%8F%20%D0%BC%D0%B5%D1%82%D0%BE%D0%B4%D0%B8%D0%BA%D0%B0%20%D0%9C.%D0%A0.%D0%93%D0%B8%D0%BD%D0%B7%D0%B1%D1%83%D1%80%D0%B3%D0%B0&amp;url=http%3A%2F%2Fwww.edu.cap.ru%2Fhome%2F8832%2Fissledovanieuchebnoymotivaciishkol-nikov.doc&amp;fmode=envelope&amp;lr=240&amp;l10n=ru&amp;mime=doc&amp;sign=56134a33993abd4702b7c822d8875194&amp;keyno=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D2D6C-B006-49BB-99C5-C8E4F7E3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369</Pages>
  <Words>150391</Words>
  <Characters>857229</Characters>
  <Application>Microsoft Office Word</Application>
  <DocSecurity>0</DocSecurity>
  <Lines>7143</Lines>
  <Paragraphs>2011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Matrix</cp:lastModifiedBy>
  <cp:revision>12</cp:revision>
  <cp:lastPrinted>2022-09-06T11:14:00Z</cp:lastPrinted>
  <dcterms:created xsi:type="dcterms:W3CDTF">2022-08-02T08:11:00Z</dcterms:created>
  <dcterms:modified xsi:type="dcterms:W3CDTF">2022-09-19T09:07:00Z</dcterms:modified>
</cp:coreProperties>
</file>